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1D" w:rsidRPr="00EF10E7" w:rsidRDefault="00806D1D" w:rsidP="00806D1D">
      <w:pPr>
        <w:pStyle w:val="a3"/>
        <w:rPr>
          <w:lang w:val="ru-RU"/>
        </w:rPr>
      </w:pPr>
      <w:r w:rsidRPr="003C5421">
        <w:rPr>
          <w:noProof/>
          <w:lang w:val="ru-RU" w:eastAsia="ru-RU"/>
        </w:rPr>
        <w:drawing>
          <wp:inline distT="0" distB="0" distL="0" distR="0">
            <wp:extent cx="1990725" cy="619125"/>
            <wp:effectExtent l="0" t="0" r="9525" b="9525"/>
            <wp:docPr id="1" name="Рисунок 1" descr="2_logo_positive U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logo_positive Uz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1D" w:rsidRDefault="00806D1D" w:rsidP="0086168D">
      <w:pPr>
        <w:shd w:val="clear" w:color="auto" w:fill="FFFFFF"/>
        <w:spacing w:after="300" w:line="288" w:lineRule="atLeast"/>
        <w:outlineLvl w:val="0"/>
        <w:rPr>
          <w:rFonts w:ascii="Arial" w:eastAsia="Times New Roman" w:hAnsi="Arial" w:cs="Arial"/>
          <w:b/>
          <w:bCs/>
          <w:color w:val="166FAA"/>
          <w:kern w:val="36"/>
          <w:sz w:val="30"/>
          <w:szCs w:val="30"/>
          <w:lang w:eastAsia="ru-RU"/>
        </w:rPr>
      </w:pPr>
    </w:p>
    <w:p w:rsidR="0086168D" w:rsidRPr="00806D1D" w:rsidRDefault="00A62BAD" w:rsidP="0086168D">
      <w:pPr>
        <w:shd w:val="clear" w:color="auto" w:fill="FFFFFF"/>
        <w:spacing w:after="300" w:line="288" w:lineRule="atLeast"/>
        <w:outlineLvl w:val="0"/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Помощник в</w:t>
      </w:r>
      <w:r w:rsidR="0086168D" w:rsidRPr="00806D1D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оспитател</w:t>
      </w:r>
      <w:r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я</w:t>
      </w:r>
      <w:r w:rsidR="0086168D" w:rsidRPr="00806D1D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 (SOS</w:t>
      </w:r>
      <w:r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 тётя</w:t>
      </w:r>
      <w:r w:rsidR="0086168D" w:rsidRPr="00806D1D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) в </w:t>
      </w:r>
      <w:r w:rsidR="00806D1D" w:rsidRPr="00806D1D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SOS </w:t>
      </w:r>
      <w:r w:rsidR="0086168D" w:rsidRPr="00806D1D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Детск</w:t>
      </w:r>
      <w:r w:rsidR="00D7617A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ие</w:t>
      </w:r>
      <w:r w:rsidRPr="00D7617A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 </w:t>
      </w:r>
      <w:r w:rsidR="00D7617A"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 xml:space="preserve">деревни в г.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B0F0"/>
          <w:kern w:val="36"/>
          <w:sz w:val="30"/>
          <w:szCs w:val="30"/>
          <w:lang w:eastAsia="ru-RU"/>
        </w:rPr>
        <w:t>Самарканд</w:t>
      </w:r>
    </w:p>
    <w:p w:rsidR="0086168D" w:rsidRDefault="00A62BAD" w:rsidP="0086168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b/>
          <w:color w:val="505050"/>
          <w:sz w:val="20"/>
          <w:szCs w:val="20"/>
          <w:lang w:eastAsia="ru-RU"/>
        </w:rPr>
        <w:t>Дополнительное описание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>:</w:t>
      </w:r>
    </w:p>
    <w:p w:rsidR="00A62BAD" w:rsidRDefault="00A62BAD" w:rsidP="00A62BAD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Помощник воспитателя (SOS </w:t>
      </w: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мамы) – это человек, который поддерживает воспитателя </w:t>
      </w:r>
      <w:proofErr w:type="gramStart"/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( SOS</w:t>
      </w:r>
      <w:proofErr w:type="gramEnd"/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-маму)  в воспитании детей (5-7 человек) и ведении домашнего хозяйства. Это второй значимый человек для детей в SOS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</w:t>
      </w: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семье. Вместе с воспитателем (SOS-мамой) он дарит детям, оставшимся без попечения родителей, семью, дом, ощущение безопасности, счастливое детство и веру в будущее.</w:t>
      </w:r>
    </w:p>
    <w:p w:rsidR="0086168D" w:rsidRPr="0086168D" w:rsidRDefault="00A62BAD" w:rsidP="00861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Основные о</w:t>
      </w:r>
      <w:r w:rsidR="0086168D" w:rsidRPr="0086168D"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бязанности:</w:t>
      </w:r>
    </w:p>
    <w:p w:rsidR="00A62BAD" w:rsidRDefault="00A62BAD" w:rsidP="0086168D">
      <w:pPr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</w:p>
    <w:p w:rsidR="00A62BAD" w:rsidRDefault="00A62BAD" w:rsidP="00B85EDD">
      <w:pPr>
        <w:pStyle w:val="a6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воспитание и забота о детях;</w:t>
      </w:r>
    </w:p>
    <w:p w:rsidR="00A62BAD" w:rsidRDefault="00A62BAD" w:rsidP="003173CC">
      <w:pPr>
        <w:pStyle w:val="a6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ведение домашнего хозяйства;</w:t>
      </w:r>
    </w:p>
    <w:p w:rsidR="00A62BAD" w:rsidRPr="00A62BAD" w:rsidRDefault="00A62BAD" w:rsidP="0013169B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помощь и поддержка воспитателю (SOS маме)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>;</w:t>
      </w:r>
    </w:p>
    <w:p w:rsidR="00A62BAD" w:rsidRPr="00A62BAD" w:rsidRDefault="00A62BAD" w:rsidP="0013169B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помощь воспитателю (SOS маме) в создании домашней уютной атмосферы для полноценного развития детей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>;</w:t>
      </w:r>
    </w:p>
    <w:p w:rsidR="0086168D" w:rsidRPr="00A62BAD" w:rsidRDefault="0086168D" w:rsidP="00A62BAD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br/>
      </w:r>
    </w:p>
    <w:p w:rsidR="00A62BAD" w:rsidRDefault="0086168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Профессиональные требования:</w:t>
      </w:r>
    </w:p>
    <w:p w:rsidR="00A62BAD" w:rsidRPr="00A62BAD" w:rsidRDefault="00A62BAD" w:rsidP="00A62BAD">
      <w:pPr>
        <w:pStyle w:val="a6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Наличие средне-специального образования (образование в области педагогики/психологии 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 </w:t>
      </w:r>
    </w:p>
    <w:p w:rsidR="00A62BAD" w:rsidRPr="00A62BAD" w:rsidRDefault="00A62BAD" w:rsidP="00A62BAD">
      <w:pPr>
        <w:pStyle w:val="a6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            </w:t>
      </w: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приветствуется</w:t>
      </w:r>
    </w:p>
    <w:p w:rsidR="00806D1D" w:rsidRPr="00A62BAD" w:rsidRDefault="00806D1D" w:rsidP="00A62BAD">
      <w:pPr>
        <w:pStyle w:val="a6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Опыт работы в сфере образования, опеки детей (приветствуется)</w:t>
      </w:r>
    </w:p>
    <w:p w:rsidR="00806D1D" w:rsidRPr="00806D1D" w:rsidRDefault="00806D1D" w:rsidP="00A62BAD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Знание узбекского языка (обязательно), русский (приветствуется)</w:t>
      </w:r>
    </w:p>
    <w:p w:rsidR="00806D1D" w:rsidRPr="00806D1D" w:rsidRDefault="00806D1D" w:rsidP="00806D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5050"/>
          <w:sz w:val="20"/>
          <w:szCs w:val="20"/>
          <w:lang w:eastAsia="ru-RU"/>
        </w:rPr>
      </w:pPr>
    </w:p>
    <w:p w:rsidR="00806D1D" w:rsidRPr="00806D1D" w:rsidRDefault="00806D1D" w:rsidP="00806D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5050"/>
          <w:sz w:val="20"/>
          <w:szCs w:val="20"/>
          <w:lang w:eastAsia="ru-RU"/>
        </w:rPr>
      </w:pPr>
      <w:r w:rsidRPr="00806D1D">
        <w:rPr>
          <w:rFonts w:ascii="Arial" w:eastAsia="Times New Roman" w:hAnsi="Arial" w:cs="Arial"/>
          <w:b/>
          <w:color w:val="505050"/>
          <w:sz w:val="20"/>
          <w:szCs w:val="20"/>
          <w:lang w:eastAsia="ru-RU"/>
        </w:rPr>
        <w:t>Личные качества:</w:t>
      </w:r>
    </w:p>
    <w:p w:rsidR="00A62BA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Коммуникабельность</w:t>
      </w:r>
    </w:p>
    <w:p w:rsidR="00A62BA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Гибкость</w:t>
      </w:r>
    </w:p>
    <w:p w:rsidR="00A62BA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Стрессоустойчивость, сдержанность</w:t>
      </w:r>
    </w:p>
    <w:p w:rsidR="00A62BA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Способность выстраивать межличностные отношения</w:t>
      </w:r>
    </w:p>
    <w:p w:rsidR="00A62BA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Активность, желание работать</w:t>
      </w:r>
    </w:p>
    <w:p w:rsidR="00806D1D" w:rsidRPr="00A62BAD" w:rsidRDefault="00A62BAD" w:rsidP="00A6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A62BA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Готовность к получению новых знаний и навыков</w:t>
      </w:r>
    </w:p>
    <w:p w:rsidR="00806D1D" w:rsidRDefault="00806D1D" w:rsidP="00806D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BAD" w:rsidRDefault="00A62BAD" w:rsidP="00806D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BAD" w:rsidRDefault="00A62BAD" w:rsidP="00806D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68D" w:rsidRPr="0086168D" w:rsidRDefault="0086168D" w:rsidP="00861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Условия:</w:t>
      </w:r>
    </w:p>
    <w:p w:rsidR="0086168D" w:rsidRPr="0086168D" w:rsidRDefault="0086168D" w:rsidP="0086168D">
      <w:pPr>
        <w:numPr>
          <w:ilvl w:val="0"/>
          <w:numId w:val="3"/>
        </w:numPr>
        <w:shd w:val="clear" w:color="auto" w:fill="FFFFFF"/>
        <w:spacing w:after="15" w:line="240" w:lineRule="auto"/>
        <w:ind w:left="0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Оформление по ТК </w:t>
      </w:r>
      <w:proofErr w:type="spellStart"/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Р</w:t>
      </w:r>
      <w:r w:rsidR="00806D1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Уз</w:t>
      </w:r>
      <w:proofErr w:type="spellEnd"/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;</w:t>
      </w:r>
    </w:p>
    <w:p w:rsidR="0086168D" w:rsidRPr="00806D1D" w:rsidRDefault="0086168D" w:rsidP="00AC4ED9">
      <w:pPr>
        <w:numPr>
          <w:ilvl w:val="0"/>
          <w:numId w:val="3"/>
        </w:numPr>
        <w:shd w:val="clear" w:color="auto" w:fill="FFFFFF"/>
        <w:spacing w:after="15" w:line="240" w:lineRule="auto"/>
        <w:ind w:left="0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06D1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Возможность профессионального и личностного роста в международной некоммерческой организации;</w:t>
      </w:r>
    </w:p>
    <w:p w:rsidR="0086168D" w:rsidRPr="0086168D" w:rsidRDefault="0086168D" w:rsidP="0086168D">
      <w:pPr>
        <w:numPr>
          <w:ilvl w:val="0"/>
          <w:numId w:val="3"/>
        </w:numPr>
        <w:shd w:val="clear" w:color="auto" w:fill="FFFFFF"/>
        <w:spacing w:after="15" w:line="240" w:lineRule="auto"/>
        <w:ind w:left="0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Обязательные профессиональные </w:t>
      </w:r>
      <w:proofErr w:type="spellStart"/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супервизии</w:t>
      </w:r>
      <w:proofErr w:type="spellEnd"/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</w:t>
      </w:r>
      <w:r w:rsidR="00806D1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и тренинги</w:t>
      </w:r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>.</w:t>
      </w:r>
    </w:p>
    <w:p w:rsidR="002A1868" w:rsidRPr="002A1868" w:rsidRDefault="0086168D" w:rsidP="00A62BAD">
      <w:pPr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color w:val="505050"/>
          <w:sz w:val="20"/>
          <w:szCs w:val="20"/>
          <w:lang w:eastAsia="ru-RU"/>
        </w:rPr>
        <w:br/>
      </w:r>
    </w:p>
    <w:p w:rsidR="00806D1D" w:rsidRDefault="00806D1D" w:rsidP="00806D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</w:pPr>
    </w:p>
    <w:p w:rsidR="00806D1D" w:rsidRDefault="00806D1D" w:rsidP="00806D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</w:pPr>
    </w:p>
    <w:p w:rsidR="00806D1D" w:rsidRPr="00806D1D" w:rsidRDefault="00806D1D" w:rsidP="00806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ru-RU"/>
        </w:rPr>
      </w:pPr>
      <w:r w:rsidRPr="0086168D"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Отправляйте свои резюме на адрес</w:t>
      </w:r>
      <w:r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а</w:t>
      </w:r>
      <w:r w:rsidRPr="0086168D"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505050"/>
          <w:sz w:val="20"/>
          <w:szCs w:val="20"/>
          <w:bdr w:val="none" w:sz="0" w:space="0" w:color="auto" w:frame="1"/>
          <w:lang w:eastAsia="ru-RU"/>
        </w:rPr>
        <w:t xml:space="preserve"> </w:t>
      </w:r>
      <w:hyperlink r:id="rId6" w:history="1">
        <w:r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recruitment</w:t>
        </w:r>
        <w:r w:rsidRPr="00980C9B">
          <w:rPr>
            <w:rStyle w:val="a5"/>
            <w:rFonts w:ascii="Arial" w:eastAsia="Times New Roman" w:hAnsi="Arial" w:cs="Arial"/>
            <w:sz w:val="20"/>
            <w:szCs w:val="20"/>
            <w:lang w:eastAsia="ru-RU"/>
          </w:rPr>
          <w:t>@sos-</w:t>
        </w:r>
        <w:r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kd</w:t>
        </w:r>
        <w:r w:rsidRPr="00980C9B">
          <w:rPr>
            <w:rStyle w:val="a5"/>
            <w:rFonts w:ascii="Arial" w:eastAsia="Times New Roman" w:hAnsi="Arial" w:cs="Arial"/>
            <w:sz w:val="20"/>
            <w:szCs w:val="20"/>
            <w:lang w:eastAsia="ru-RU"/>
          </w:rPr>
          <w:t>.</w:t>
        </w:r>
        <w:r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uz</w:t>
        </w:r>
      </w:hyperlink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, </w:t>
      </w:r>
      <w:hyperlink r:id="rId7" w:history="1"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soscvsam</w:t>
        </w:r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eastAsia="ru-RU"/>
          </w:rPr>
          <w:t>@</w:t>
        </w:r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sos</w:t>
        </w:r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eastAsia="ru-RU"/>
          </w:rPr>
          <w:t>-</w:t>
        </w:r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kd</w:t>
        </w:r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A62BAD" w:rsidRPr="00980C9B">
          <w:rPr>
            <w:rStyle w:val="a5"/>
            <w:rFonts w:ascii="Arial" w:eastAsia="Times New Roman" w:hAnsi="Arial" w:cs="Arial"/>
            <w:sz w:val="20"/>
            <w:szCs w:val="20"/>
            <w:lang w:val="en-US" w:eastAsia="ru-RU"/>
          </w:rPr>
          <w:t>uz</w:t>
        </w:r>
        <w:proofErr w:type="spellEnd"/>
      </w:hyperlink>
      <w:r w:rsidRPr="00806D1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</w:t>
      </w:r>
      <w:r w:rsidRPr="00806D1D">
        <w:rPr>
          <w:rFonts w:ascii="Arial" w:eastAsia="Times New Roman" w:hAnsi="Arial" w:cs="Arial"/>
          <w:color w:val="505050"/>
          <w:sz w:val="20"/>
          <w:szCs w:val="20"/>
          <w:lang w:eastAsia="ru-RU"/>
        </w:rPr>
        <w:t xml:space="preserve"> </w:t>
      </w:r>
    </w:p>
    <w:p w:rsidR="00806D1D" w:rsidRDefault="00806D1D" w:rsidP="00806D1D">
      <w:pPr>
        <w:shd w:val="clear" w:color="auto" w:fill="FFFFFF"/>
        <w:spacing w:after="300" w:line="288" w:lineRule="atLeast"/>
        <w:outlineLvl w:val="0"/>
        <w:rPr>
          <w:rFonts w:ascii="Arial" w:eastAsia="Times New Roman" w:hAnsi="Arial" w:cs="Arial"/>
          <w:b/>
          <w:bCs/>
          <w:color w:val="166FAA"/>
          <w:kern w:val="36"/>
          <w:sz w:val="30"/>
          <w:szCs w:val="30"/>
          <w:lang w:eastAsia="ru-RU"/>
        </w:rPr>
      </w:pPr>
    </w:p>
    <w:p w:rsidR="00E35BC2" w:rsidRDefault="00E35BC2"/>
    <w:sectPr w:rsidR="00E35BC2" w:rsidSect="00D7617A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24B"/>
    <w:multiLevelType w:val="multilevel"/>
    <w:tmpl w:val="4FB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72B5"/>
    <w:multiLevelType w:val="hybridMultilevel"/>
    <w:tmpl w:val="AAE8F1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7976"/>
    <w:multiLevelType w:val="multilevel"/>
    <w:tmpl w:val="DEE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A3A3F"/>
    <w:multiLevelType w:val="hybridMultilevel"/>
    <w:tmpl w:val="9960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1283"/>
    <w:multiLevelType w:val="multilevel"/>
    <w:tmpl w:val="AF2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8D"/>
    <w:rsid w:val="002A1868"/>
    <w:rsid w:val="003378DA"/>
    <w:rsid w:val="00806D1D"/>
    <w:rsid w:val="0086168D"/>
    <w:rsid w:val="00A62BAD"/>
    <w:rsid w:val="00D7617A"/>
    <w:rsid w:val="00E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0533"/>
  <w15:chartTrackingRefBased/>
  <w15:docId w15:val="{F7F97338-2480-435A-9397-18EE53E0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6D1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Times New Roman" w:eastAsia="Times New Roman" w:hAnsi="Times New Roman" w:cs="Times New Roman"/>
      <w:szCs w:val="20"/>
      <w:lang w:val="de-DE" w:eastAsia="de-DE"/>
    </w:rPr>
  </w:style>
  <w:style w:type="character" w:customStyle="1" w:styleId="a4">
    <w:name w:val="Верхний колонтитул Знак"/>
    <w:basedOn w:val="a0"/>
    <w:link w:val="a3"/>
    <w:rsid w:val="00806D1D"/>
    <w:rPr>
      <w:rFonts w:ascii="Times New Roman" w:eastAsia="Times New Roman" w:hAnsi="Times New Roman" w:cs="Times New Roman"/>
      <w:szCs w:val="20"/>
      <w:lang w:val="de-DE" w:eastAsia="de-DE"/>
    </w:rPr>
  </w:style>
  <w:style w:type="character" w:styleId="a5">
    <w:name w:val="Hyperlink"/>
    <w:basedOn w:val="a0"/>
    <w:uiPriority w:val="99"/>
    <w:unhideWhenUsed/>
    <w:rsid w:val="00806D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6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scvsam@sos-kd.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ruitment@sos-kd.u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Guzal Sagdullayeva</dc:creator>
  <cp:keywords/>
  <dc:description/>
  <cp:lastModifiedBy>Guzal Sagdullayeva</cp:lastModifiedBy>
  <cp:revision>5</cp:revision>
  <dcterms:created xsi:type="dcterms:W3CDTF">2019-12-06T12:48:00Z</dcterms:created>
  <dcterms:modified xsi:type="dcterms:W3CDTF">2020-01-17T05:24:00Z</dcterms:modified>
</cp:coreProperties>
</file>