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CB5E0" w14:textId="77777777" w:rsidR="00D60DAD" w:rsidRPr="00D8773F" w:rsidRDefault="007955D9">
      <w:pPr>
        <w:pStyle w:val="Title"/>
        <w:rPr>
          <w:rFonts w:ascii="Arial" w:hAnsi="Arial" w:cs="Arial"/>
          <w:color w:val="FF0000"/>
          <w:lang w:val="en-IN"/>
        </w:rPr>
      </w:pPr>
      <w:r w:rsidRPr="00067C5A">
        <w:rPr>
          <w:rFonts w:ascii="Arial" w:hAnsi="Arial" w:cs="Arial"/>
          <w:color w:val="FF0000"/>
          <w:highlight w:val="yellow"/>
          <w:lang w:val="en-IN"/>
        </w:rPr>
        <w:t>Structural Design Patterns:</w:t>
      </w:r>
      <w:r w:rsidRPr="00D8773F">
        <w:rPr>
          <w:rFonts w:ascii="Arial" w:hAnsi="Arial" w:cs="Arial"/>
          <w:color w:val="FF0000"/>
          <w:lang w:val="en-IN"/>
        </w:rPr>
        <w:t xml:space="preserve"> </w:t>
      </w:r>
    </w:p>
    <w:p w14:paraId="02CA23E7" w14:textId="77777777" w:rsidR="00D60DAD" w:rsidRDefault="00D60DAD">
      <w:pPr>
        <w:rPr>
          <w:rFonts w:ascii="Arial" w:hAnsi="Arial" w:cs="Arial"/>
          <w:lang w:val="en-IN"/>
        </w:rPr>
      </w:pPr>
    </w:p>
    <w:p w14:paraId="1FCFFA03" w14:textId="77777777" w:rsidR="00D60DAD" w:rsidRPr="00160B9A" w:rsidRDefault="007955D9">
      <w:pPr>
        <w:autoSpaceDE w:val="0"/>
        <w:spacing w:after="0" w:line="240" w:lineRule="auto"/>
        <w:rPr>
          <w:rFonts w:ascii="raleway" w:eastAsia="Times New Roman" w:hAnsi="raleway"/>
          <w:color w:val="333333"/>
          <w:sz w:val="27"/>
          <w:szCs w:val="27"/>
          <w:lang w:eastAsia="en-GB"/>
        </w:rPr>
      </w:pPr>
      <w:r w:rsidRPr="00160B9A">
        <w:rPr>
          <w:rFonts w:ascii="raleway" w:eastAsia="Times New Roman" w:hAnsi="raleway"/>
          <w:color w:val="333333"/>
          <w:sz w:val="27"/>
          <w:szCs w:val="27"/>
          <w:lang w:eastAsia="en-GB"/>
        </w:rPr>
        <w:t xml:space="preserve">Structural Patterns are concerned about providing solutions and efficient standards regarding class compositions and object structures. </w:t>
      </w:r>
    </w:p>
    <w:p w14:paraId="08B6F533" w14:textId="77777777" w:rsidR="00D60DAD" w:rsidRPr="00160B9A" w:rsidRDefault="007955D9">
      <w:pPr>
        <w:autoSpaceDE w:val="0"/>
        <w:spacing w:after="0" w:line="240" w:lineRule="auto"/>
        <w:rPr>
          <w:rFonts w:ascii="raleway" w:eastAsia="Times New Roman" w:hAnsi="raleway"/>
          <w:color w:val="333333"/>
          <w:sz w:val="27"/>
          <w:szCs w:val="27"/>
          <w:lang w:eastAsia="en-GB"/>
        </w:rPr>
      </w:pPr>
      <w:r w:rsidRPr="00160B9A">
        <w:rPr>
          <w:rFonts w:ascii="raleway" w:eastAsia="Times New Roman" w:hAnsi="raleway"/>
          <w:color w:val="333333"/>
          <w:sz w:val="27"/>
          <w:szCs w:val="27"/>
          <w:lang w:eastAsia="en-GB"/>
        </w:rPr>
        <w:t>Also, they rely on the concept of inheritance and interfaces to allow multiple objects or classes to work together and form a single working whole.</w:t>
      </w:r>
    </w:p>
    <w:p w14:paraId="6DE9612B" w14:textId="77777777" w:rsidR="00D60DAD" w:rsidRPr="00160B9A" w:rsidRDefault="00D60DAD">
      <w:pPr>
        <w:autoSpaceDE w:val="0"/>
        <w:spacing w:after="0" w:line="240" w:lineRule="auto"/>
        <w:rPr>
          <w:rFonts w:ascii="raleway" w:eastAsia="Times New Roman" w:hAnsi="raleway"/>
          <w:color w:val="333333"/>
          <w:sz w:val="27"/>
          <w:szCs w:val="27"/>
          <w:lang w:eastAsia="en-GB"/>
        </w:rPr>
      </w:pPr>
    </w:p>
    <w:p w14:paraId="2D419EF1" w14:textId="77777777" w:rsidR="00D60DAD" w:rsidRPr="00160B9A" w:rsidRDefault="007955D9">
      <w:pPr>
        <w:autoSpaceDE w:val="0"/>
        <w:spacing w:after="0" w:line="240" w:lineRule="auto"/>
        <w:rPr>
          <w:rFonts w:ascii="raleway" w:eastAsia="Times New Roman" w:hAnsi="raleway"/>
          <w:color w:val="333333"/>
          <w:sz w:val="27"/>
          <w:szCs w:val="27"/>
          <w:lang w:eastAsia="en-GB"/>
        </w:rPr>
      </w:pPr>
      <w:r w:rsidRPr="00160B9A">
        <w:rPr>
          <w:rFonts w:ascii="raleway" w:eastAsia="Times New Roman" w:hAnsi="raleway"/>
          <w:color w:val="333333"/>
          <w:sz w:val="27"/>
          <w:szCs w:val="27"/>
          <w:lang w:eastAsia="en-GB"/>
        </w:rPr>
        <w:t>The main motive behind using this pattern is to convert an existing interface into another interface that the client expects.</w:t>
      </w:r>
    </w:p>
    <w:p w14:paraId="497B41D1" w14:textId="77777777" w:rsidR="00D60DAD" w:rsidRPr="00160B9A" w:rsidRDefault="007955D9">
      <w:pPr>
        <w:autoSpaceDE w:val="0"/>
        <w:spacing w:after="0" w:line="240" w:lineRule="auto"/>
        <w:rPr>
          <w:rFonts w:ascii="raleway" w:eastAsia="Times New Roman" w:hAnsi="raleway"/>
          <w:color w:val="333333"/>
          <w:sz w:val="27"/>
          <w:szCs w:val="27"/>
          <w:lang w:eastAsia="en-GB"/>
        </w:rPr>
      </w:pPr>
      <w:r w:rsidRPr="00160B9A">
        <w:rPr>
          <w:rFonts w:ascii="raleway" w:eastAsia="Times New Roman" w:hAnsi="raleway"/>
          <w:color w:val="333333"/>
          <w:sz w:val="27"/>
          <w:szCs w:val="27"/>
          <w:lang w:eastAsia="en-GB"/>
        </w:rPr>
        <w:t xml:space="preserve"> </w:t>
      </w:r>
      <w:proofErr w:type="gramStart"/>
      <w:r w:rsidRPr="00160B9A">
        <w:rPr>
          <w:rFonts w:ascii="raleway" w:eastAsia="Times New Roman" w:hAnsi="raleway"/>
          <w:color w:val="333333"/>
          <w:sz w:val="27"/>
          <w:szCs w:val="27"/>
          <w:lang w:eastAsia="en-GB"/>
        </w:rPr>
        <w:t>It's</w:t>
      </w:r>
      <w:proofErr w:type="gramEnd"/>
      <w:r w:rsidRPr="00160B9A">
        <w:rPr>
          <w:rFonts w:ascii="raleway" w:eastAsia="Times New Roman" w:hAnsi="raleway"/>
          <w:color w:val="333333"/>
          <w:sz w:val="27"/>
          <w:szCs w:val="27"/>
          <w:lang w:eastAsia="en-GB"/>
        </w:rPr>
        <w:t xml:space="preserve"> usually implemented once the application is designed.</w:t>
      </w:r>
    </w:p>
    <w:p w14:paraId="1898C698" w14:textId="77777777" w:rsidR="00D60DAD" w:rsidRPr="00160B9A" w:rsidRDefault="007955D9">
      <w:pPr>
        <w:autoSpaceDE w:val="0"/>
        <w:spacing w:after="0" w:line="240" w:lineRule="auto"/>
        <w:rPr>
          <w:rFonts w:ascii="raleway" w:eastAsia="Times New Roman" w:hAnsi="raleway"/>
          <w:color w:val="333333"/>
          <w:sz w:val="27"/>
          <w:szCs w:val="27"/>
          <w:lang w:eastAsia="en-GB"/>
        </w:rPr>
      </w:pPr>
      <w:r w:rsidRPr="00160B9A">
        <w:rPr>
          <w:rFonts w:ascii="raleway" w:eastAsia="Times New Roman" w:hAnsi="raleway"/>
          <w:color w:val="333333"/>
          <w:sz w:val="27"/>
          <w:szCs w:val="27"/>
          <w:lang w:eastAsia="en-GB"/>
        </w:rPr>
        <w:t xml:space="preserve"> </w:t>
      </w:r>
    </w:p>
    <w:p w14:paraId="38077CA0" w14:textId="77777777" w:rsidR="00D60DAD" w:rsidRPr="00160B9A" w:rsidRDefault="007955D9">
      <w:pPr>
        <w:autoSpaceDE w:val="0"/>
        <w:spacing w:after="0" w:line="240" w:lineRule="auto"/>
        <w:rPr>
          <w:rFonts w:ascii="raleway" w:eastAsia="Times New Roman" w:hAnsi="raleway"/>
          <w:color w:val="333333"/>
          <w:sz w:val="27"/>
          <w:szCs w:val="27"/>
          <w:lang w:eastAsia="en-GB"/>
        </w:rPr>
      </w:pPr>
      <w:r w:rsidRPr="00160B9A">
        <w:rPr>
          <w:rFonts w:ascii="raleway" w:eastAsia="Times New Roman" w:hAnsi="raleway"/>
          <w:color w:val="333333"/>
          <w:sz w:val="27"/>
          <w:szCs w:val="27"/>
          <w:lang w:eastAsia="en-GB"/>
        </w:rPr>
        <w:t xml:space="preserve"> The following are list of Structural design Patterns</w:t>
      </w:r>
    </w:p>
    <w:p w14:paraId="1244E3F0" w14:textId="77777777" w:rsidR="00D60DAD" w:rsidRDefault="007955D9">
      <w:pPr>
        <w:autoSpaceDE w:val="0"/>
        <w:spacing w:after="0" w:line="240" w:lineRule="auto"/>
        <w:rPr>
          <w:rFonts w:ascii="Arial" w:hAnsi="Arial" w:cs="Arial"/>
          <w:sz w:val="20"/>
          <w:szCs w:val="20"/>
        </w:rPr>
      </w:pPr>
      <w:r>
        <w:rPr>
          <w:rFonts w:ascii="Arial" w:hAnsi="Arial" w:cs="Arial"/>
          <w:sz w:val="20"/>
          <w:szCs w:val="20"/>
        </w:rPr>
        <w:t xml:space="preserve"> </w:t>
      </w:r>
    </w:p>
    <w:p w14:paraId="77E9318C" w14:textId="77777777" w:rsidR="00D60DAD" w:rsidRPr="00160B9A" w:rsidRDefault="007955D9">
      <w:pPr>
        <w:pStyle w:val="ListParagraph"/>
        <w:numPr>
          <w:ilvl w:val="0"/>
          <w:numId w:val="1"/>
        </w:numPr>
        <w:autoSpaceDE w:val="0"/>
        <w:spacing w:after="0" w:line="240" w:lineRule="auto"/>
        <w:rPr>
          <w:rFonts w:ascii="raleway" w:eastAsia="Times New Roman" w:hAnsi="raleway"/>
          <w:color w:val="333333"/>
          <w:sz w:val="27"/>
          <w:szCs w:val="27"/>
          <w:lang w:eastAsia="en-GB"/>
        </w:rPr>
      </w:pPr>
      <w:r w:rsidRPr="00160B9A">
        <w:rPr>
          <w:rFonts w:ascii="raleway" w:eastAsia="Times New Roman" w:hAnsi="raleway"/>
          <w:color w:val="333333"/>
          <w:sz w:val="27"/>
          <w:szCs w:val="27"/>
          <w:lang w:eastAsia="en-GB"/>
        </w:rPr>
        <w:t>Adapter</w:t>
      </w:r>
    </w:p>
    <w:p w14:paraId="481EAD03" w14:textId="77777777" w:rsidR="00D60DAD" w:rsidRPr="00160B9A" w:rsidRDefault="007955D9">
      <w:pPr>
        <w:pStyle w:val="ListParagraph"/>
        <w:numPr>
          <w:ilvl w:val="0"/>
          <w:numId w:val="1"/>
        </w:numPr>
        <w:autoSpaceDE w:val="0"/>
        <w:spacing w:after="0" w:line="240" w:lineRule="auto"/>
        <w:rPr>
          <w:rFonts w:ascii="raleway" w:eastAsia="Times New Roman" w:hAnsi="raleway"/>
          <w:color w:val="333333"/>
          <w:sz w:val="27"/>
          <w:szCs w:val="27"/>
          <w:lang w:eastAsia="en-GB"/>
        </w:rPr>
      </w:pPr>
      <w:r w:rsidRPr="00160B9A">
        <w:rPr>
          <w:rFonts w:ascii="raleway" w:eastAsia="Times New Roman" w:hAnsi="raleway"/>
          <w:color w:val="333333"/>
          <w:sz w:val="27"/>
          <w:szCs w:val="27"/>
          <w:lang w:eastAsia="en-GB"/>
        </w:rPr>
        <w:t>Bridge</w:t>
      </w:r>
    </w:p>
    <w:p w14:paraId="5BE02E52" w14:textId="77777777" w:rsidR="00D60DAD" w:rsidRPr="00160B9A" w:rsidRDefault="007955D9">
      <w:pPr>
        <w:pStyle w:val="ListParagraph"/>
        <w:numPr>
          <w:ilvl w:val="0"/>
          <w:numId w:val="1"/>
        </w:numPr>
        <w:autoSpaceDE w:val="0"/>
        <w:spacing w:after="0" w:line="240" w:lineRule="auto"/>
        <w:rPr>
          <w:rFonts w:ascii="raleway" w:eastAsia="Times New Roman" w:hAnsi="raleway"/>
          <w:color w:val="333333"/>
          <w:sz w:val="27"/>
          <w:szCs w:val="27"/>
          <w:lang w:eastAsia="en-GB"/>
        </w:rPr>
      </w:pPr>
      <w:r w:rsidRPr="00160B9A">
        <w:rPr>
          <w:rFonts w:ascii="raleway" w:eastAsia="Times New Roman" w:hAnsi="raleway"/>
          <w:color w:val="333333"/>
          <w:sz w:val="27"/>
          <w:szCs w:val="27"/>
          <w:lang w:eastAsia="en-GB"/>
        </w:rPr>
        <w:t>Filter</w:t>
      </w:r>
    </w:p>
    <w:p w14:paraId="425DDEA6" w14:textId="77777777" w:rsidR="00D60DAD" w:rsidRPr="00160B9A" w:rsidRDefault="007955D9">
      <w:pPr>
        <w:pStyle w:val="ListParagraph"/>
        <w:numPr>
          <w:ilvl w:val="0"/>
          <w:numId w:val="1"/>
        </w:numPr>
        <w:autoSpaceDE w:val="0"/>
        <w:spacing w:after="0" w:line="240" w:lineRule="auto"/>
        <w:rPr>
          <w:rFonts w:ascii="raleway" w:eastAsia="Times New Roman" w:hAnsi="raleway"/>
          <w:color w:val="333333"/>
          <w:sz w:val="27"/>
          <w:szCs w:val="27"/>
          <w:lang w:eastAsia="en-GB"/>
        </w:rPr>
      </w:pPr>
      <w:r w:rsidRPr="00160B9A">
        <w:rPr>
          <w:rFonts w:ascii="raleway" w:eastAsia="Times New Roman" w:hAnsi="raleway"/>
          <w:color w:val="333333"/>
          <w:sz w:val="27"/>
          <w:szCs w:val="27"/>
          <w:lang w:eastAsia="en-GB"/>
        </w:rPr>
        <w:t>Composite</w:t>
      </w:r>
    </w:p>
    <w:p w14:paraId="26335E7F" w14:textId="77777777" w:rsidR="00D60DAD" w:rsidRPr="00160B9A" w:rsidRDefault="007955D9">
      <w:pPr>
        <w:pStyle w:val="ListParagraph"/>
        <w:numPr>
          <w:ilvl w:val="0"/>
          <w:numId w:val="1"/>
        </w:numPr>
        <w:autoSpaceDE w:val="0"/>
        <w:spacing w:after="0" w:line="240" w:lineRule="auto"/>
        <w:rPr>
          <w:rFonts w:ascii="raleway" w:eastAsia="Times New Roman" w:hAnsi="raleway"/>
          <w:color w:val="333333"/>
          <w:sz w:val="27"/>
          <w:szCs w:val="27"/>
          <w:lang w:eastAsia="en-GB"/>
        </w:rPr>
      </w:pPr>
      <w:r w:rsidRPr="00160B9A">
        <w:rPr>
          <w:rFonts w:ascii="raleway" w:eastAsia="Times New Roman" w:hAnsi="raleway"/>
          <w:color w:val="333333"/>
          <w:sz w:val="27"/>
          <w:szCs w:val="27"/>
          <w:lang w:eastAsia="en-GB"/>
        </w:rPr>
        <w:t>Decorator</w:t>
      </w:r>
    </w:p>
    <w:p w14:paraId="1BBCFFF6" w14:textId="77777777" w:rsidR="00D60DAD" w:rsidRPr="00160B9A" w:rsidRDefault="007955D9">
      <w:pPr>
        <w:pStyle w:val="ListParagraph"/>
        <w:numPr>
          <w:ilvl w:val="0"/>
          <w:numId w:val="1"/>
        </w:numPr>
        <w:autoSpaceDE w:val="0"/>
        <w:spacing w:after="0" w:line="240" w:lineRule="auto"/>
        <w:rPr>
          <w:rFonts w:ascii="raleway" w:eastAsia="Times New Roman" w:hAnsi="raleway"/>
          <w:color w:val="333333"/>
          <w:sz w:val="27"/>
          <w:szCs w:val="27"/>
          <w:lang w:eastAsia="en-GB"/>
        </w:rPr>
      </w:pPr>
      <w:r w:rsidRPr="00160B9A">
        <w:rPr>
          <w:rFonts w:ascii="raleway" w:eastAsia="Times New Roman" w:hAnsi="raleway"/>
          <w:color w:val="333333"/>
          <w:sz w:val="27"/>
          <w:szCs w:val="27"/>
          <w:lang w:eastAsia="en-GB"/>
        </w:rPr>
        <w:t>Façade</w:t>
      </w:r>
    </w:p>
    <w:p w14:paraId="3CB44155" w14:textId="77777777" w:rsidR="00D60DAD" w:rsidRPr="00160B9A" w:rsidRDefault="007955D9">
      <w:pPr>
        <w:pStyle w:val="ListParagraph"/>
        <w:numPr>
          <w:ilvl w:val="0"/>
          <w:numId w:val="1"/>
        </w:numPr>
        <w:autoSpaceDE w:val="0"/>
        <w:spacing w:after="0" w:line="240" w:lineRule="auto"/>
        <w:rPr>
          <w:rFonts w:ascii="raleway" w:eastAsia="Times New Roman" w:hAnsi="raleway"/>
          <w:color w:val="333333"/>
          <w:sz w:val="27"/>
          <w:szCs w:val="27"/>
          <w:lang w:eastAsia="en-GB"/>
        </w:rPr>
      </w:pPr>
      <w:r w:rsidRPr="00160B9A">
        <w:rPr>
          <w:rFonts w:ascii="raleway" w:eastAsia="Times New Roman" w:hAnsi="raleway"/>
          <w:color w:val="333333"/>
          <w:sz w:val="27"/>
          <w:szCs w:val="27"/>
          <w:lang w:eastAsia="en-GB"/>
        </w:rPr>
        <w:t>Flyweight</w:t>
      </w:r>
    </w:p>
    <w:p w14:paraId="6A3B1FDC" w14:textId="77777777" w:rsidR="00D60DAD" w:rsidRPr="00160B9A" w:rsidRDefault="007955D9">
      <w:pPr>
        <w:pStyle w:val="ListParagraph"/>
        <w:numPr>
          <w:ilvl w:val="0"/>
          <w:numId w:val="1"/>
        </w:numPr>
        <w:autoSpaceDE w:val="0"/>
        <w:spacing w:after="0" w:line="240" w:lineRule="auto"/>
        <w:rPr>
          <w:rFonts w:ascii="raleway" w:eastAsia="Times New Roman" w:hAnsi="raleway"/>
          <w:color w:val="333333"/>
          <w:sz w:val="27"/>
          <w:szCs w:val="27"/>
          <w:lang w:eastAsia="en-GB"/>
        </w:rPr>
      </w:pPr>
      <w:r w:rsidRPr="00160B9A">
        <w:rPr>
          <w:rFonts w:ascii="raleway" w:eastAsia="Times New Roman" w:hAnsi="raleway"/>
          <w:color w:val="333333"/>
          <w:sz w:val="27"/>
          <w:szCs w:val="27"/>
          <w:lang w:eastAsia="en-GB"/>
        </w:rPr>
        <w:t>Proxy</w:t>
      </w:r>
    </w:p>
    <w:p w14:paraId="79422DC9" w14:textId="77777777" w:rsidR="00D60DAD" w:rsidRDefault="00D60DAD">
      <w:pPr>
        <w:autoSpaceDE w:val="0"/>
        <w:spacing w:after="0" w:line="240" w:lineRule="auto"/>
        <w:rPr>
          <w:rFonts w:ascii="Arial" w:hAnsi="Arial" w:cs="Arial"/>
          <w:sz w:val="20"/>
          <w:szCs w:val="20"/>
        </w:rPr>
      </w:pPr>
    </w:p>
    <w:p w14:paraId="7AE36350" w14:textId="77777777" w:rsidR="00D60DAD" w:rsidRPr="00160B9A" w:rsidRDefault="007955D9">
      <w:pPr>
        <w:pStyle w:val="Heading4"/>
        <w:rPr>
          <w:rStyle w:val="Strong"/>
          <w:rFonts w:ascii="raleway" w:hAnsi="raleway"/>
          <w:i w:val="0"/>
          <w:iCs w:val="0"/>
          <w:color w:val="333333"/>
          <w:sz w:val="36"/>
          <w:szCs w:val="36"/>
        </w:rPr>
      </w:pPr>
      <w:r w:rsidRPr="00160B9A">
        <w:rPr>
          <w:rStyle w:val="Strong"/>
          <w:rFonts w:ascii="raleway" w:hAnsi="raleway"/>
          <w:i w:val="0"/>
          <w:iCs w:val="0"/>
          <w:color w:val="333333"/>
          <w:sz w:val="36"/>
          <w:szCs w:val="36"/>
        </w:rPr>
        <w:t>Adapter Pattern:</w:t>
      </w:r>
    </w:p>
    <w:p w14:paraId="0065F877" w14:textId="77777777" w:rsidR="00D60DAD" w:rsidRPr="00160B9A" w:rsidRDefault="007955D9">
      <w:pPr>
        <w:autoSpaceDE w:val="0"/>
        <w:spacing w:after="0" w:line="240" w:lineRule="auto"/>
        <w:rPr>
          <w:rFonts w:ascii="raleway" w:eastAsia="Times New Roman" w:hAnsi="raleway"/>
          <w:color w:val="333333"/>
          <w:sz w:val="27"/>
          <w:szCs w:val="27"/>
          <w:lang w:eastAsia="en-GB"/>
        </w:rPr>
      </w:pPr>
      <w:r w:rsidRPr="00160B9A">
        <w:rPr>
          <w:rFonts w:ascii="raleway" w:eastAsia="Times New Roman" w:hAnsi="raleway"/>
          <w:color w:val="333333"/>
          <w:sz w:val="27"/>
          <w:szCs w:val="27"/>
          <w:lang w:eastAsia="en-GB"/>
        </w:rPr>
        <w:t xml:space="preserve">    The adapter design pattern is a structural design pattern that allows two unrelated/uncommon interfaces to work together. In other words, the adapter pattern makes two incompatible interfaces compatible without changing their existing code.</w:t>
      </w:r>
    </w:p>
    <w:p w14:paraId="62F99F35" w14:textId="77777777" w:rsidR="00D60DAD" w:rsidRPr="00160B9A" w:rsidRDefault="00D60DAD">
      <w:pPr>
        <w:autoSpaceDE w:val="0"/>
        <w:spacing w:after="0" w:line="240" w:lineRule="auto"/>
        <w:rPr>
          <w:rFonts w:ascii="raleway" w:eastAsia="Times New Roman" w:hAnsi="raleway"/>
          <w:color w:val="333333"/>
          <w:sz w:val="27"/>
          <w:szCs w:val="27"/>
          <w:lang w:eastAsia="en-GB"/>
        </w:rPr>
      </w:pPr>
    </w:p>
    <w:p w14:paraId="1D5D9404" w14:textId="77777777" w:rsidR="00D60DAD" w:rsidRPr="00160B9A" w:rsidRDefault="007955D9">
      <w:pPr>
        <w:autoSpaceDE w:val="0"/>
        <w:spacing w:after="0" w:line="240" w:lineRule="auto"/>
        <w:rPr>
          <w:rFonts w:ascii="raleway" w:eastAsia="Times New Roman" w:hAnsi="raleway"/>
          <w:color w:val="333333"/>
          <w:sz w:val="27"/>
          <w:szCs w:val="27"/>
          <w:lang w:eastAsia="en-GB"/>
        </w:rPr>
      </w:pPr>
      <w:r w:rsidRPr="00160B9A">
        <w:rPr>
          <w:rFonts w:ascii="raleway" w:eastAsia="Times New Roman" w:hAnsi="raleway"/>
          <w:color w:val="333333"/>
          <w:sz w:val="27"/>
          <w:szCs w:val="27"/>
          <w:lang w:eastAsia="en-GB"/>
        </w:rPr>
        <w:t>Adapter is about creating an intermediary abstraction that translates, or maps, the old component to the new system. Clients call methods on the Adapter object which redirects them into calls to the legacy component. This strategy can be implemented either with inheritance or with aggregation.</w:t>
      </w:r>
    </w:p>
    <w:p w14:paraId="2A042490" w14:textId="77777777" w:rsidR="00D60DAD" w:rsidRPr="00160B9A" w:rsidRDefault="00D60DAD">
      <w:pPr>
        <w:autoSpaceDE w:val="0"/>
        <w:spacing w:after="0" w:line="240" w:lineRule="auto"/>
        <w:rPr>
          <w:rFonts w:ascii="raleway" w:eastAsia="Times New Roman" w:hAnsi="raleway"/>
          <w:color w:val="333333"/>
          <w:sz w:val="27"/>
          <w:szCs w:val="27"/>
          <w:lang w:eastAsia="en-GB"/>
        </w:rPr>
      </w:pPr>
    </w:p>
    <w:p w14:paraId="51BF9573" w14:textId="5E422E67" w:rsidR="00D60DAD" w:rsidRDefault="007955D9" w:rsidP="00160B9A">
      <w:pPr>
        <w:autoSpaceDE w:val="0"/>
        <w:spacing w:after="0" w:line="240" w:lineRule="auto"/>
        <w:rPr>
          <w:rFonts w:ascii="raleway" w:eastAsia="Times New Roman" w:hAnsi="raleway"/>
          <w:color w:val="333333"/>
          <w:sz w:val="27"/>
          <w:szCs w:val="27"/>
          <w:lang w:eastAsia="en-GB"/>
        </w:rPr>
      </w:pPr>
      <w:r w:rsidRPr="00160B9A">
        <w:rPr>
          <w:rFonts w:ascii="raleway" w:eastAsia="Times New Roman" w:hAnsi="raleway"/>
          <w:color w:val="333333"/>
          <w:sz w:val="27"/>
          <w:szCs w:val="27"/>
          <w:lang w:eastAsia="en-GB"/>
        </w:rPr>
        <w:t>Adapter functions as a wrapper or modifier of an existing class. It provides a different or translated view of that class.</w:t>
      </w:r>
    </w:p>
    <w:p w14:paraId="2BFB155D" w14:textId="77777777" w:rsidR="00160B9A" w:rsidRPr="00160B9A" w:rsidRDefault="00160B9A" w:rsidP="00160B9A">
      <w:pPr>
        <w:autoSpaceDE w:val="0"/>
        <w:spacing w:after="0" w:line="240" w:lineRule="auto"/>
        <w:rPr>
          <w:rFonts w:ascii="raleway" w:eastAsia="Times New Roman" w:hAnsi="raleway"/>
          <w:color w:val="333333"/>
          <w:sz w:val="27"/>
          <w:szCs w:val="27"/>
          <w:lang w:eastAsia="en-GB"/>
        </w:rPr>
      </w:pPr>
    </w:p>
    <w:p w14:paraId="3AABA89C" w14:textId="77777777" w:rsidR="00067C5A" w:rsidRDefault="00067C5A" w:rsidP="00067C5A">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When to Use Adapter Pattern</w:t>
      </w:r>
    </w:p>
    <w:p w14:paraId="66703060" w14:textId="77777777" w:rsidR="00067C5A" w:rsidRDefault="00067C5A" w:rsidP="00067C5A">
      <w:pPr>
        <w:numPr>
          <w:ilvl w:val="0"/>
          <w:numId w:val="2"/>
        </w:numPr>
        <w:shd w:val="clear" w:color="auto" w:fill="FFFFFF"/>
        <w:suppressAutoHyphens w:val="0"/>
        <w:autoSpaceDN/>
        <w:spacing w:before="100" w:beforeAutospacing="1" w:after="100" w:afterAutospacing="1" w:line="240" w:lineRule="auto"/>
        <w:textAlignment w:val="auto"/>
        <w:rPr>
          <w:rFonts w:ascii="raleway" w:hAnsi="raleway"/>
          <w:color w:val="333333"/>
          <w:sz w:val="27"/>
          <w:szCs w:val="27"/>
        </w:rPr>
      </w:pPr>
      <w:r>
        <w:rPr>
          <w:rStyle w:val="Strong"/>
          <w:rFonts w:ascii="raleway" w:hAnsi="raleway"/>
          <w:color w:val="333333"/>
          <w:sz w:val="27"/>
          <w:szCs w:val="27"/>
        </w:rPr>
        <w:t xml:space="preserve">When an outside component provides captivating functionality that </w:t>
      </w:r>
      <w:proofErr w:type="gramStart"/>
      <w:r>
        <w:rPr>
          <w:rStyle w:val="Strong"/>
          <w:rFonts w:ascii="raleway" w:hAnsi="raleway"/>
          <w:color w:val="333333"/>
          <w:sz w:val="27"/>
          <w:szCs w:val="27"/>
        </w:rPr>
        <w:t>we'd</w:t>
      </w:r>
      <w:proofErr w:type="gramEnd"/>
      <w:r>
        <w:rPr>
          <w:rStyle w:val="Strong"/>
          <w:rFonts w:ascii="raleway" w:hAnsi="raleway"/>
          <w:color w:val="333333"/>
          <w:sz w:val="27"/>
          <w:szCs w:val="27"/>
        </w:rPr>
        <w:t xml:space="preserve"> like to reuse, but it's incompatible with our current application</w:t>
      </w:r>
      <w:r>
        <w:rPr>
          <w:rFonts w:ascii="raleway" w:hAnsi="raleway"/>
          <w:color w:val="333333"/>
          <w:sz w:val="27"/>
          <w:szCs w:val="27"/>
        </w:rPr>
        <w:t>. A suitable Adapter can be developed to make them compatible with each other</w:t>
      </w:r>
    </w:p>
    <w:p w14:paraId="78FCCC8E" w14:textId="77777777" w:rsidR="00067C5A" w:rsidRDefault="00067C5A" w:rsidP="00067C5A">
      <w:pPr>
        <w:numPr>
          <w:ilvl w:val="0"/>
          <w:numId w:val="2"/>
        </w:numPr>
        <w:shd w:val="clear" w:color="auto" w:fill="FFFFFF"/>
        <w:suppressAutoHyphens w:val="0"/>
        <w:autoSpaceDN/>
        <w:spacing w:before="100" w:beforeAutospacing="1" w:after="100" w:afterAutospacing="1" w:line="240" w:lineRule="auto"/>
        <w:textAlignment w:val="auto"/>
        <w:rPr>
          <w:rFonts w:ascii="raleway" w:hAnsi="raleway"/>
          <w:color w:val="333333"/>
          <w:sz w:val="27"/>
          <w:szCs w:val="27"/>
        </w:rPr>
      </w:pPr>
      <w:r>
        <w:rPr>
          <w:rFonts w:ascii="raleway" w:hAnsi="raleway"/>
          <w:color w:val="333333"/>
          <w:sz w:val="27"/>
          <w:szCs w:val="27"/>
        </w:rPr>
        <w:t>When our application is not compatible with the interface that our client is expecting</w:t>
      </w:r>
    </w:p>
    <w:p w14:paraId="15406331" w14:textId="77777777" w:rsidR="00067C5A" w:rsidRDefault="00067C5A" w:rsidP="00067C5A">
      <w:pPr>
        <w:numPr>
          <w:ilvl w:val="0"/>
          <w:numId w:val="2"/>
        </w:numPr>
        <w:shd w:val="clear" w:color="auto" w:fill="FFFFFF"/>
        <w:suppressAutoHyphens w:val="0"/>
        <w:autoSpaceDN/>
        <w:spacing w:before="100" w:beforeAutospacing="1" w:after="100" w:afterAutospacing="1" w:line="240" w:lineRule="auto"/>
        <w:textAlignment w:val="auto"/>
        <w:rPr>
          <w:rFonts w:ascii="raleway" w:hAnsi="raleway"/>
          <w:color w:val="333333"/>
          <w:sz w:val="27"/>
          <w:szCs w:val="27"/>
        </w:rPr>
      </w:pPr>
      <w:r>
        <w:rPr>
          <w:rFonts w:ascii="raleway" w:hAnsi="raleway"/>
          <w:color w:val="333333"/>
          <w:sz w:val="27"/>
          <w:szCs w:val="27"/>
        </w:rPr>
        <w:t>When we want to reuse legacy code in our application without making any modification in the original code</w:t>
      </w:r>
    </w:p>
    <w:p w14:paraId="0AB202B0" w14:textId="77777777" w:rsidR="00067C5A" w:rsidRDefault="00067C5A" w:rsidP="00160B9A">
      <w:pPr>
        <w:pStyle w:val="Heading3"/>
        <w:shd w:val="clear" w:color="auto" w:fill="FFFFFF"/>
        <w:spacing w:before="504" w:after="312"/>
        <w:rPr>
          <w:rStyle w:val="Strong"/>
          <w:rFonts w:ascii="raleway" w:hAnsi="raleway"/>
          <w:b w:val="0"/>
          <w:bCs w:val="0"/>
          <w:color w:val="333333"/>
          <w:sz w:val="36"/>
          <w:szCs w:val="36"/>
        </w:rPr>
      </w:pPr>
    </w:p>
    <w:p w14:paraId="044E8A44" w14:textId="67A39C59" w:rsidR="00160B9A" w:rsidRDefault="00160B9A" w:rsidP="00160B9A">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Adapter Pattern Example</w:t>
      </w:r>
    </w:p>
    <w:p w14:paraId="541AFA90" w14:textId="77777777" w:rsidR="00160B9A" w:rsidRDefault="00160B9A" w:rsidP="00160B9A">
      <w:pPr>
        <w:pStyle w:val="NormalWeb"/>
        <w:shd w:val="clear" w:color="auto" w:fill="FFFFFF"/>
        <w:spacing w:before="0" w:after="150"/>
        <w:rPr>
          <w:rFonts w:ascii="raleway" w:hAnsi="raleway"/>
          <w:color w:val="333333"/>
          <w:sz w:val="27"/>
          <w:szCs w:val="27"/>
        </w:rPr>
      </w:pPr>
      <w:r>
        <w:rPr>
          <w:rFonts w:ascii="raleway" w:hAnsi="raleway"/>
          <w:color w:val="333333"/>
          <w:sz w:val="27"/>
          <w:szCs w:val="27"/>
        </w:rPr>
        <w:t xml:space="preserve">Consider a scenario in which there is an app that's developed in the US which returns the top speed of luxury cars in miles per hour (MPH). Now we need to use the same app for our client in the UK that wants the same results but in </w:t>
      </w:r>
      <w:proofErr w:type="spellStart"/>
      <w:r>
        <w:rPr>
          <w:rFonts w:ascii="raleway" w:hAnsi="raleway"/>
          <w:color w:val="333333"/>
          <w:sz w:val="27"/>
          <w:szCs w:val="27"/>
        </w:rPr>
        <w:t>kilometers</w:t>
      </w:r>
      <w:proofErr w:type="spellEnd"/>
      <w:r>
        <w:rPr>
          <w:rFonts w:ascii="raleway" w:hAnsi="raleway"/>
          <w:color w:val="333333"/>
          <w:sz w:val="27"/>
          <w:szCs w:val="27"/>
        </w:rPr>
        <w:t xml:space="preserve"> per hour (km/h).</w:t>
      </w:r>
    </w:p>
    <w:p w14:paraId="2A0B586E" w14:textId="77777777" w:rsidR="00160B9A" w:rsidRDefault="00160B9A" w:rsidP="00160B9A">
      <w:pPr>
        <w:pStyle w:val="NormalWeb"/>
        <w:shd w:val="clear" w:color="auto" w:fill="FFFFFF"/>
        <w:spacing w:before="0" w:after="150"/>
        <w:rPr>
          <w:rFonts w:ascii="raleway" w:hAnsi="raleway"/>
          <w:color w:val="333333"/>
          <w:sz w:val="27"/>
          <w:szCs w:val="27"/>
        </w:rPr>
      </w:pPr>
      <w:r>
        <w:rPr>
          <w:rFonts w:ascii="raleway" w:hAnsi="raleway"/>
          <w:color w:val="333333"/>
          <w:sz w:val="27"/>
          <w:szCs w:val="27"/>
        </w:rPr>
        <w:t xml:space="preserve">To deal with this problem, </w:t>
      </w:r>
      <w:proofErr w:type="gramStart"/>
      <w:r>
        <w:rPr>
          <w:rFonts w:ascii="raleway" w:hAnsi="raleway"/>
          <w:color w:val="333333"/>
          <w:sz w:val="27"/>
          <w:szCs w:val="27"/>
        </w:rPr>
        <w:t>we'll</w:t>
      </w:r>
      <w:proofErr w:type="gramEnd"/>
      <w:r>
        <w:rPr>
          <w:rFonts w:ascii="raleway" w:hAnsi="raleway"/>
          <w:color w:val="333333"/>
          <w:sz w:val="27"/>
          <w:szCs w:val="27"/>
        </w:rPr>
        <w:t xml:space="preserve"> create an adapter which will convert the values and give us the desired results:</w:t>
      </w:r>
    </w:p>
    <w:p w14:paraId="104C3FF1" w14:textId="702319F1" w:rsidR="00160B9A" w:rsidRDefault="00160B9A" w:rsidP="00160B9A">
      <w:pPr>
        <w:rPr>
          <w:rFonts w:ascii="Times New Roman" w:hAnsi="Times New Roman"/>
          <w:sz w:val="24"/>
          <w:szCs w:val="24"/>
        </w:rPr>
      </w:pPr>
      <w:r>
        <w:rPr>
          <w:rFonts w:ascii="raleway" w:hAnsi="raleway"/>
          <w:noProof/>
          <w:color w:val="63B175"/>
          <w:sz w:val="27"/>
          <w:szCs w:val="27"/>
          <w:shd w:val="clear" w:color="auto" w:fill="FFFFFF"/>
        </w:rPr>
        <w:drawing>
          <wp:inline distT="0" distB="0" distL="0" distR="0" wp14:anchorId="328DC86B" wp14:editId="493422AD">
            <wp:extent cx="5760720" cy="1844675"/>
            <wp:effectExtent l="0" t="0" r="0" b="3175"/>
            <wp:docPr id="3" name="Picture 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44675"/>
                    </a:xfrm>
                    <a:prstGeom prst="rect">
                      <a:avLst/>
                    </a:prstGeom>
                    <a:noFill/>
                    <a:ln>
                      <a:noFill/>
                    </a:ln>
                  </pic:spPr>
                </pic:pic>
              </a:graphicData>
            </a:graphic>
          </wp:inline>
        </w:drawing>
      </w:r>
    </w:p>
    <w:p w14:paraId="3DD52DA0" w14:textId="77777777" w:rsidR="00D60DAD" w:rsidRDefault="00D60DAD">
      <w:pPr>
        <w:autoSpaceDE w:val="0"/>
        <w:spacing w:after="0" w:line="240" w:lineRule="auto"/>
        <w:rPr>
          <w:rFonts w:ascii="Arial" w:hAnsi="Arial" w:cs="Arial"/>
          <w:sz w:val="20"/>
          <w:szCs w:val="20"/>
        </w:rPr>
      </w:pPr>
    </w:p>
    <w:p w14:paraId="706F720C" w14:textId="3F8457B2" w:rsidR="00D60DAD" w:rsidRDefault="00D60DAD">
      <w:pPr>
        <w:pStyle w:val="image"/>
        <w:shd w:val="clear" w:color="auto" w:fill="FFFFFF"/>
        <w:jc w:val="center"/>
      </w:pPr>
    </w:p>
    <w:p w14:paraId="7E77245A" w14:textId="77777777" w:rsidR="00D60DAD" w:rsidRDefault="00D60DAD">
      <w:pPr>
        <w:autoSpaceDE w:val="0"/>
        <w:spacing w:after="0" w:line="240" w:lineRule="auto"/>
        <w:rPr>
          <w:rFonts w:ascii="Arial" w:hAnsi="Arial" w:cs="Arial"/>
          <w:sz w:val="20"/>
          <w:szCs w:val="20"/>
        </w:rPr>
      </w:pPr>
    </w:p>
    <w:sectPr w:rsidR="00D60DAD">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0D8F3" w14:textId="77777777" w:rsidR="008C3574" w:rsidRDefault="008C3574">
      <w:pPr>
        <w:spacing w:after="0" w:line="240" w:lineRule="auto"/>
      </w:pPr>
      <w:r>
        <w:separator/>
      </w:r>
    </w:p>
  </w:endnote>
  <w:endnote w:type="continuationSeparator" w:id="0">
    <w:p w14:paraId="2014BBAB" w14:textId="77777777" w:rsidR="008C3574" w:rsidRDefault="008C3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raleway">
    <w:altName w:val="Trebuchet MS"/>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9B2ED" w14:textId="77777777" w:rsidR="008C3574" w:rsidRDefault="008C3574">
      <w:pPr>
        <w:spacing w:after="0" w:line="240" w:lineRule="auto"/>
      </w:pPr>
      <w:r>
        <w:rPr>
          <w:color w:val="000000"/>
        </w:rPr>
        <w:separator/>
      </w:r>
    </w:p>
  </w:footnote>
  <w:footnote w:type="continuationSeparator" w:id="0">
    <w:p w14:paraId="7F7B1BEE" w14:textId="77777777" w:rsidR="008C3574" w:rsidRDefault="008C3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5758E"/>
    <w:multiLevelType w:val="multilevel"/>
    <w:tmpl w:val="21DE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C91CA8"/>
    <w:multiLevelType w:val="multilevel"/>
    <w:tmpl w:val="14D0C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DAD"/>
    <w:rsid w:val="00067C5A"/>
    <w:rsid w:val="00160B9A"/>
    <w:rsid w:val="005D0FA1"/>
    <w:rsid w:val="00606EA5"/>
    <w:rsid w:val="007955D9"/>
    <w:rsid w:val="008C3574"/>
    <w:rsid w:val="00D60DAD"/>
    <w:rsid w:val="00D8773F"/>
    <w:rsid w:val="00ED16E5"/>
  </w:rsids>
  <m:mathPr>
    <m:mathFont m:val="Cambria Math"/>
    <m:brkBin m:val="before"/>
    <m:brkBinSub m:val="--"/>
    <m:smallFrac m:val="0"/>
    <m:dispDef/>
    <m:lMargin m:val="0"/>
    <m:rMargin m:val="0"/>
    <m:defJc m:val="centerGroup"/>
    <m:wrapIndent m:val="1440"/>
    <m:intLim m:val="subSup"/>
    <m:naryLim m:val="undOvr"/>
  </m:mathPr>
  <w:themeFontLang w:val="en-GB"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E01B"/>
  <w15:docId w15:val="{0806C369-C712-4F68-BB4F-5C2AE6C6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uiPriority w:val="9"/>
    <w:unhideWhenUsed/>
    <w:qFormat/>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uiPriority w:val="9"/>
    <w:unhideWhenUsed/>
    <w:qFormat/>
    <w:pPr>
      <w:keepNext/>
      <w:keepLines/>
      <w:spacing w:before="40" w:after="0"/>
      <w:outlineLvl w:val="3"/>
    </w:pPr>
    <w:rPr>
      <w:rFonts w:ascii="Calibri Light" w:eastAsia="Times New Roma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ListParagraph">
    <w:name w:val="List Paragraph"/>
    <w:basedOn w:val="Normal"/>
    <w:pPr>
      <w:ind w:left="720"/>
    </w:p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NormalWeb">
    <w:name w:val="Normal (Web)"/>
    <w:basedOn w:val="Normal"/>
    <w:uiPriority w:val="99"/>
    <w:pPr>
      <w:spacing w:before="100" w:after="100" w:line="240" w:lineRule="auto"/>
    </w:pPr>
    <w:rPr>
      <w:rFonts w:ascii="Times New Roman" w:eastAsia="Times New Roman" w:hAnsi="Times New Roman"/>
      <w:sz w:val="24"/>
      <w:szCs w:val="24"/>
      <w:lang w:eastAsia="en-GB"/>
    </w:rPr>
  </w:style>
  <w:style w:type="paragraph" w:customStyle="1" w:styleId="image">
    <w:name w:val="image"/>
    <w:basedOn w:val="Normal"/>
    <w:pPr>
      <w:spacing w:before="100" w:after="100" w:line="240" w:lineRule="auto"/>
    </w:pPr>
    <w:rPr>
      <w:rFonts w:ascii="Times New Roman" w:eastAsia="Times New Roman" w:hAnsi="Times New Roman"/>
      <w:sz w:val="24"/>
      <w:szCs w:val="24"/>
      <w:lang w:eastAsia="en-GB"/>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styleId="Strong">
    <w:name w:val="Strong"/>
    <w:basedOn w:val="DefaultParagraphFont"/>
    <w:uiPriority w:val="22"/>
    <w:qFormat/>
    <w:rsid w:val="00160B9A"/>
    <w:rPr>
      <w:b/>
      <w:bCs/>
    </w:rPr>
  </w:style>
  <w:style w:type="character" w:styleId="Emphasis">
    <w:name w:val="Emphasis"/>
    <w:basedOn w:val="DefaultParagraphFont"/>
    <w:uiPriority w:val="20"/>
    <w:qFormat/>
    <w:rsid w:val="00160B9A"/>
    <w:rPr>
      <w:i/>
      <w:iCs/>
    </w:rPr>
  </w:style>
  <w:style w:type="paragraph" w:styleId="HTMLPreformatted">
    <w:name w:val="HTML Preformatted"/>
    <w:basedOn w:val="Normal"/>
    <w:link w:val="HTMLPreformattedChar"/>
    <w:uiPriority w:val="99"/>
    <w:unhideWhenUsed/>
    <w:rsid w:val="00160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60B9A"/>
    <w:rPr>
      <w:rFonts w:ascii="Courier New" w:eastAsia="Times New Roman" w:hAnsi="Courier New" w:cs="Courier New"/>
      <w:sz w:val="20"/>
      <w:szCs w:val="20"/>
      <w:lang w:eastAsia="en-GB"/>
    </w:rPr>
  </w:style>
  <w:style w:type="character" w:customStyle="1" w:styleId="hljs-keyword">
    <w:name w:val="hljs-keyword"/>
    <w:basedOn w:val="DefaultParagraphFont"/>
    <w:rsid w:val="00160B9A"/>
  </w:style>
  <w:style w:type="character" w:customStyle="1" w:styleId="hljs-class">
    <w:name w:val="hljs-class"/>
    <w:basedOn w:val="DefaultParagraphFont"/>
    <w:rsid w:val="00160B9A"/>
  </w:style>
  <w:style w:type="character" w:customStyle="1" w:styleId="hljs-title">
    <w:name w:val="hljs-title"/>
    <w:basedOn w:val="DefaultParagraphFont"/>
    <w:rsid w:val="00160B9A"/>
  </w:style>
  <w:style w:type="character" w:customStyle="1" w:styleId="hljs-comment">
    <w:name w:val="hljs-comment"/>
    <w:basedOn w:val="DefaultParagraphFont"/>
    <w:rsid w:val="00160B9A"/>
  </w:style>
  <w:style w:type="character" w:customStyle="1" w:styleId="hljs-function">
    <w:name w:val="hljs-function"/>
    <w:basedOn w:val="DefaultParagraphFont"/>
    <w:rsid w:val="00160B9A"/>
  </w:style>
  <w:style w:type="character" w:customStyle="1" w:styleId="hljs-params">
    <w:name w:val="hljs-params"/>
    <w:basedOn w:val="DefaultParagraphFont"/>
    <w:rsid w:val="00160B9A"/>
  </w:style>
  <w:style w:type="character" w:customStyle="1" w:styleId="hljs-meta">
    <w:name w:val="hljs-meta"/>
    <w:basedOn w:val="DefaultParagraphFont"/>
    <w:rsid w:val="00160B9A"/>
  </w:style>
  <w:style w:type="character" w:customStyle="1" w:styleId="hljs-number">
    <w:name w:val="hljs-number"/>
    <w:basedOn w:val="DefaultParagraphFont"/>
    <w:rsid w:val="00160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25074">
      <w:bodyDiv w:val="1"/>
      <w:marLeft w:val="0"/>
      <w:marRight w:val="0"/>
      <w:marTop w:val="0"/>
      <w:marBottom w:val="0"/>
      <w:divBdr>
        <w:top w:val="none" w:sz="0" w:space="0" w:color="auto"/>
        <w:left w:val="none" w:sz="0" w:space="0" w:color="auto"/>
        <w:bottom w:val="none" w:sz="0" w:space="0" w:color="auto"/>
        <w:right w:val="none" w:sz="0" w:space="0" w:color="auto"/>
      </w:divBdr>
    </w:div>
    <w:div w:id="1961952125">
      <w:bodyDiv w:val="1"/>
      <w:marLeft w:val="0"/>
      <w:marRight w:val="0"/>
      <w:marTop w:val="0"/>
      <w:marBottom w:val="0"/>
      <w:divBdr>
        <w:top w:val="none" w:sz="0" w:space="0" w:color="auto"/>
        <w:left w:val="none" w:sz="0" w:space="0" w:color="auto"/>
        <w:bottom w:val="none" w:sz="0" w:space="0" w:color="auto"/>
        <w:right w:val="none" w:sz="0" w:space="0" w:color="auto"/>
      </w:divBdr>
    </w:div>
    <w:div w:id="1978103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baeldung.com/wp-content/uploads/2017/09/Rpt_ER5p.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achanta</dc:creator>
  <dc:description/>
  <cp:lastModifiedBy>sandhya achanta</cp:lastModifiedBy>
  <cp:revision>7</cp:revision>
  <dcterms:created xsi:type="dcterms:W3CDTF">2020-10-14T19:54:00Z</dcterms:created>
  <dcterms:modified xsi:type="dcterms:W3CDTF">2020-10-19T10:49:00Z</dcterms:modified>
</cp:coreProperties>
</file>