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E7308" w14:textId="3CFC93A9" w:rsidR="003E4FC4" w:rsidRPr="00CE4342" w:rsidRDefault="003E4FC4" w:rsidP="003E4FC4">
      <w:pPr>
        <w:pStyle w:val="Title"/>
        <w:rPr>
          <w:rFonts w:ascii="Rockwell" w:hAnsi="Rockwell"/>
          <w:b/>
          <w:bCs/>
          <w:color w:val="4472C4" w:themeColor="accent1"/>
          <w:lang w:val="en-IN"/>
        </w:rPr>
      </w:pPr>
      <w:r w:rsidRPr="00CE4342">
        <w:rPr>
          <w:rFonts w:ascii="Rockwell" w:hAnsi="Rockwell"/>
          <w:b/>
          <w:bCs/>
          <w:color w:val="4472C4" w:themeColor="accent1"/>
          <w:lang w:val="en-IN"/>
        </w:rPr>
        <w:t>Bridge Design Pattern</w:t>
      </w:r>
    </w:p>
    <w:p w14:paraId="40B98A0B" w14:textId="52856532" w:rsidR="003E4FC4" w:rsidRPr="00CE4342" w:rsidRDefault="003E4FC4" w:rsidP="003E4FC4">
      <w:pPr>
        <w:rPr>
          <w:rFonts w:ascii="Rockwell" w:hAnsi="Rockwell"/>
          <w:lang w:val="en-IN"/>
        </w:rPr>
      </w:pPr>
    </w:p>
    <w:p w14:paraId="62880D7F" w14:textId="77777777" w:rsidR="003E4FC4" w:rsidRPr="00CE4342" w:rsidRDefault="003E4FC4" w:rsidP="003E4FC4">
      <w:pPr>
        <w:rPr>
          <w:rFonts w:ascii="Rockwell" w:hAnsi="Rockwell" w:cstheme="minorHAnsi"/>
          <w:lang w:val="en-IN"/>
        </w:rPr>
      </w:pPr>
    </w:p>
    <w:p w14:paraId="4E7833BD" w14:textId="5A5A903D" w:rsidR="003E4FC4" w:rsidRPr="00CE4342" w:rsidRDefault="003E4FC4" w:rsidP="003E4FC4">
      <w:pPr>
        <w:rPr>
          <w:rFonts w:ascii="Arial" w:hAnsi="Arial" w:cs="Arial"/>
          <w:color w:val="444444"/>
          <w:sz w:val="28"/>
          <w:szCs w:val="28"/>
          <w:shd w:val="clear" w:color="auto" w:fill="FFFFFF"/>
        </w:rPr>
      </w:pPr>
      <w:r w:rsidRPr="00CE4342">
        <w:rPr>
          <w:rFonts w:ascii="Arial" w:hAnsi="Arial" w:cs="Arial"/>
          <w:color w:val="444444"/>
          <w:sz w:val="28"/>
          <w:szCs w:val="28"/>
          <w:shd w:val="clear" w:color="auto" w:fill="FFFFFF"/>
        </w:rPr>
        <w:t>Bridge is a structural design pattern that divides business logic or huge class into separate class hierarchies that can be developed independently.</w:t>
      </w:r>
    </w:p>
    <w:p w14:paraId="5F5C66B9" w14:textId="5F06A66C" w:rsidR="003E4FC4" w:rsidRPr="00CE4342" w:rsidRDefault="003E4FC4" w:rsidP="003E4FC4">
      <w:pPr>
        <w:rPr>
          <w:rFonts w:ascii="Arial" w:hAnsi="Arial" w:cs="Arial"/>
          <w:color w:val="444444"/>
          <w:sz w:val="28"/>
          <w:szCs w:val="28"/>
          <w:shd w:val="clear" w:color="auto" w:fill="FFFFFF"/>
        </w:rPr>
      </w:pPr>
      <w:r w:rsidRPr="00CE4342">
        <w:rPr>
          <w:rFonts w:ascii="Arial" w:hAnsi="Arial" w:cs="Arial"/>
          <w:color w:val="444444"/>
          <w:sz w:val="28"/>
          <w:szCs w:val="28"/>
          <w:shd w:val="clear" w:color="auto" w:fill="FFFFFF"/>
        </w:rPr>
        <w:t xml:space="preserve">One of these hierarchies (often called the Abstraction) will get a reference to an object of the second hierarchy (Implementation). The abstraction will be able to delegate some (sometimes, most) of its calls to the implementations object. Since all implementations will have a common interface, </w:t>
      </w:r>
      <w:proofErr w:type="gramStart"/>
      <w:r w:rsidRPr="00CE4342">
        <w:rPr>
          <w:rFonts w:ascii="Arial" w:hAnsi="Arial" w:cs="Arial"/>
          <w:color w:val="444444"/>
          <w:sz w:val="28"/>
          <w:szCs w:val="28"/>
          <w:shd w:val="clear" w:color="auto" w:fill="FFFFFF"/>
        </w:rPr>
        <w:t>they’d</w:t>
      </w:r>
      <w:proofErr w:type="gramEnd"/>
      <w:r w:rsidRPr="00CE4342">
        <w:rPr>
          <w:rFonts w:ascii="Arial" w:hAnsi="Arial" w:cs="Arial"/>
          <w:color w:val="444444"/>
          <w:sz w:val="28"/>
          <w:szCs w:val="28"/>
          <w:shd w:val="clear" w:color="auto" w:fill="FFFFFF"/>
        </w:rPr>
        <w:t xml:space="preserve"> be interchangeable inside the abstraction.</w:t>
      </w:r>
    </w:p>
    <w:p w14:paraId="1D2B605E" w14:textId="241CB58A" w:rsidR="00CE4342" w:rsidRPr="00CE4342" w:rsidRDefault="00CE4342" w:rsidP="003E4FC4">
      <w:pPr>
        <w:rPr>
          <w:rFonts w:ascii="Arial" w:hAnsi="Arial" w:cs="Arial"/>
          <w:color w:val="444444"/>
          <w:shd w:val="clear" w:color="auto" w:fill="FFFFFF"/>
        </w:rPr>
      </w:pPr>
    </w:p>
    <w:p w14:paraId="7C6D3C3B" w14:textId="23205744" w:rsidR="00CE4342" w:rsidRPr="00CE4342" w:rsidRDefault="00CE4342" w:rsidP="00CE4342">
      <w:pPr>
        <w:pStyle w:val="Heading1"/>
        <w:rPr>
          <w:b/>
          <w:bCs/>
          <w:shd w:val="clear" w:color="auto" w:fill="FFFFFF"/>
        </w:rPr>
      </w:pPr>
      <w:r w:rsidRPr="00CE4342">
        <w:rPr>
          <w:b/>
          <w:bCs/>
          <w:shd w:val="clear" w:color="auto" w:fill="FFFFFF"/>
        </w:rPr>
        <w:t xml:space="preserve">When to </w:t>
      </w:r>
      <w:proofErr w:type="gramStart"/>
      <w:r w:rsidRPr="00CE4342">
        <w:rPr>
          <w:b/>
          <w:bCs/>
          <w:shd w:val="clear" w:color="auto" w:fill="FFFFFF"/>
        </w:rPr>
        <w:t>Use :</w:t>
      </w:r>
      <w:proofErr w:type="gramEnd"/>
    </w:p>
    <w:p w14:paraId="03F7CBCA" w14:textId="77777777" w:rsidR="00CE4342" w:rsidRPr="00CE4342" w:rsidRDefault="00CE4342" w:rsidP="00CE4342">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lang w:eastAsia="en-GB"/>
        </w:rPr>
      </w:pPr>
      <w:r w:rsidRPr="00CE4342">
        <w:rPr>
          <w:rFonts w:ascii="Arial" w:eastAsia="Times New Roman" w:hAnsi="Arial" w:cs="Arial"/>
          <w:color w:val="333333"/>
          <w:sz w:val="27"/>
          <w:szCs w:val="27"/>
          <w:lang w:eastAsia="en-GB"/>
        </w:rPr>
        <w:t>When we want a parent abstract class to define the set of basic rules, and the concrete classes to add additional rules</w:t>
      </w:r>
    </w:p>
    <w:p w14:paraId="5451C412" w14:textId="77777777" w:rsidR="00CE4342" w:rsidRPr="00CE4342" w:rsidRDefault="00CE4342" w:rsidP="00CE4342">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lang w:eastAsia="en-GB"/>
        </w:rPr>
      </w:pPr>
      <w:r w:rsidRPr="00CE4342">
        <w:rPr>
          <w:rFonts w:ascii="Arial" w:eastAsia="Times New Roman" w:hAnsi="Arial" w:cs="Arial"/>
          <w:color w:val="333333"/>
          <w:sz w:val="27"/>
          <w:szCs w:val="27"/>
          <w:lang w:eastAsia="en-GB"/>
        </w:rPr>
        <w:t>When we have an abstract class that has a reference to the objects, and it has abstract methods that will be defined in each of the concrete classes</w:t>
      </w:r>
    </w:p>
    <w:p w14:paraId="2AC07EA8" w14:textId="77777777" w:rsidR="00CE4342" w:rsidRPr="00CE4342" w:rsidRDefault="00CE4342" w:rsidP="003E4FC4">
      <w:pPr>
        <w:rPr>
          <w:rFonts w:ascii="Arial" w:hAnsi="Arial" w:cs="Arial"/>
          <w:color w:val="444444"/>
          <w:shd w:val="clear" w:color="auto" w:fill="FFFFFF"/>
        </w:rPr>
      </w:pPr>
    </w:p>
    <w:p w14:paraId="70ECAFDA" w14:textId="52CEB51B" w:rsidR="00CE4342" w:rsidRPr="00CE4342" w:rsidRDefault="00CE4342" w:rsidP="00CE4342">
      <w:pPr>
        <w:pStyle w:val="Heading1"/>
        <w:rPr>
          <w:b/>
          <w:bCs/>
          <w:shd w:val="clear" w:color="auto" w:fill="FFFFFF"/>
        </w:rPr>
      </w:pPr>
      <w:proofErr w:type="gramStart"/>
      <w:r w:rsidRPr="00CE4342">
        <w:rPr>
          <w:b/>
          <w:bCs/>
          <w:shd w:val="clear" w:color="auto" w:fill="FFFFFF"/>
        </w:rPr>
        <w:t>Example :</w:t>
      </w:r>
      <w:proofErr w:type="gramEnd"/>
    </w:p>
    <w:p w14:paraId="7A3BD23B" w14:textId="085AFEE1" w:rsidR="00CE4342" w:rsidRDefault="00CE4342" w:rsidP="00CE4342">
      <w:pPr>
        <w:shd w:val="clear" w:color="auto" w:fill="FFFFFF"/>
        <w:spacing w:after="150" w:line="240" w:lineRule="auto"/>
        <w:rPr>
          <w:rFonts w:ascii="Arial" w:eastAsia="Times New Roman" w:hAnsi="Arial" w:cs="Arial"/>
          <w:color w:val="333333"/>
          <w:sz w:val="27"/>
          <w:szCs w:val="27"/>
          <w:lang w:eastAsia="en-GB"/>
        </w:rPr>
      </w:pPr>
      <w:r w:rsidRPr="00CE4342">
        <w:rPr>
          <w:rFonts w:ascii="Arial" w:eastAsia="Times New Roman" w:hAnsi="Arial" w:cs="Arial"/>
          <w:color w:val="333333"/>
          <w:sz w:val="27"/>
          <w:szCs w:val="27"/>
          <w:lang w:eastAsia="en-GB"/>
        </w:rPr>
        <w:t xml:space="preserve">For the Bridge pattern, </w:t>
      </w:r>
      <w:proofErr w:type="gramStart"/>
      <w:r w:rsidRPr="00CE4342">
        <w:rPr>
          <w:rFonts w:ascii="Arial" w:eastAsia="Times New Roman" w:hAnsi="Arial" w:cs="Arial"/>
          <w:color w:val="333333"/>
          <w:sz w:val="27"/>
          <w:szCs w:val="27"/>
          <w:lang w:eastAsia="en-GB"/>
        </w:rPr>
        <w:t>we'll</w:t>
      </w:r>
      <w:proofErr w:type="gramEnd"/>
      <w:r w:rsidRPr="00CE4342">
        <w:rPr>
          <w:rFonts w:ascii="Arial" w:eastAsia="Times New Roman" w:hAnsi="Arial" w:cs="Arial"/>
          <w:color w:val="333333"/>
          <w:sz w:val="27"/>
          <w:szCs w:val="27"/>
          <w:lang w:eastAsia="en-GB"/>
        </w:rPr>
        <w:t xml:space="preserve"> consider two layers of abstraction; one is the geometric shape (like triangle and square) which is filled with different </w:t>
      </w:r>
      <w:proofErr w:type="spellStart"/>
      <w:r w:rsidRPr="00CE4342">
        <w:rPr>
          <w:rFonts w:ascii="Arial" w:eastAsia="Times New Roman" w:hAnsi="Arial" w:cs="Arial"/>
          <w:color w:val="333333"/>
          <w:sz w:val="27"/>
          <w:szCs w:val="27"/>
          <w:lang w:eastAsia="en-GB"/>
        </w:rPr>
        <w:t>colors</w:t>
      </w:r>
      <w:proofErr w:type="spellEnd"/>
      <w:r w:rsidRPr="00CE4342">
        <w:rPr>
          <w:rFonts w:ascii="Arial" w:eastAsia="Times New Roman" w:hAnsi="Arial" w:cs="Arial"/>
          <w:color w:val="333333"/>
          <w:sz w:val="27"/>
          <w:szCs w:val="27"/>
          <w:lang w:eastAsia="en-GB"/>
        </w:rPr>
        <w:t xml:space="preserve"> (our second abstraction layer):</w:t>
      </w:r>
    </w:p>
    <w:p w14:paraId="25F0A467" w14:textId="77777777" w:rsidR="006A0582" w:rsidRPr="00CE4342" w:rsidRDefault="006A0582" w:rsidP="00CE4342">
      <w:pPr>
        <w:shd w:val="clear" w:color="auto" w:fill="FFFFFF"/>
        <w:spacing w:after="150" w:line="240" w:lineRule="auto"/>
        <w:rPr>
          <w:rFonts w:ascii="Arial" w:eastAsia="Times New Roman" w:hAnsi="Arial" w:cs="Arial"/>
          <w:color w:val="333333"/>
          <w:sz w:val="27"/>
          <w:szCs w:val="27"/>
          <w:lang w:eastAsia="en-GB"/>
        </w:rPr>
      </w:pPr>
    </w:p>
    <w:p w14:paraId="356F0DBC" w14:textId="6327D317" w:rsidR="00CE4342" w:rsidRPr="00CE4342" w:rsidRDefault="00CE4342" w:rsidP="00CE4342">
      <w:pPr>
        <w:rPr>
          <w:rFonts w:ascii="Rockwell" w:hAnsi="Rockwell"/>
          <w:lang w:val="en-IN"/>
        </w:rPr>
      </w:pPr>
      <w:r w:rsidRPr="00CE4342">
        <w:rPr>
          <w:rFonts w:ascii="Rockwell" w:eastAsia="Times New Roman" w:hAnsi="Rockwell" w:cs="Times New Roman"/>
          <w:noProof/>
          <w:color w:val="63B175"/>
          <w:sz w:val="27"/>
          <w:szCs w:val="27"/>
          <w:shd w:val="clear" w:color="auto" w:fill="FFFFFF"/>
          <w:lang w:eastAsia="en-GB"/>
        </w:rPr>
        <w:drawing>
          <wp:inline distT="0" distB="0" distL="0" distR="0" wp14:anchorId="0752455E" wp14:editId="0DF3F5C2">
            <wp:extent cx="5760720" cy="1698625"/>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98625"/>
                    </a:xfrm>
                    <a:prstGeom prst="rect">
                      <a:avLst/>
                    </a:prstGeom>
                    <a:noFill/>
                    <a:ln>
                      <a:noFill/>
                    </a:ln>
                  </pic:spPr>
                </pic:pic>
              </a:graphicData>
            </a:graphic>
          </wp:inline>
        </w:drawing>
      </w:r>
    </w:p>
    <w:sectPr w:rsidR="00CE4342" w:rsidRPr="00CE43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E1901"/>
    <w:multiLevelType w:val="multilevel"/>
    <w:tmpl w:val="E6D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C4"/>
    <w:rsid w:val="003133DF"/>
    <w:rsid w:val="003E4FC4"/>
    <w:rsid w:val="006A0582"/>
    <w:rsid w:val="006A5AB3"/>
    <w:rsid w:val="00CE4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8BC3"/>
  <w15:chartTrackingRefBased/>
  <w15:docId w15:val="{5F7218FD-F4CB-42E0-9FB2-623B51E7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F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E43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E43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43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775843">
      <w:bodyDiv w:val="1"/>
      <w:marLeft w:val="0"/>
      <w:marRight w:val="0"/>
      <w:marTop w:val="0"/>
      <w:marBottom w:val="0"/>
      <w:divBdr>
        <w:top w:val="none" w:sz="0" w:space="0" w:color="auto"/>
        <w:left w:val="none" w:sz="0" w:space="0" w:color="auto"/>
        <w:bottom w:val="none" w:sz="0" w:space="0" w:color="auto"/>
        <w:right w:val="none" w:sz="0" w:space="0" w:color="auto"/>
      </w:divBdr>
    </w:div>
    <w:div w:id="15061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wp-content/uploads/2017/09/zfq_OUu_M.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3BF6-9949-481B-B781-C72FF8AC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achanta</dc:creator>
  <cp:keywords/>
  <dc:description/>
  <cp:lastModifiedBy>sandhya achanta</cp:lastModifiedBy>
  <cp:revision>2</cp:revision>
  <dcterms:created xsi:type="dcterms:W3CDTF">2020-10-15T12:03:00Z</dcterms:created>
  <dcterms:modified xsi:type="dcterms:W3CDTF">2020-10-15T12:03:00Z</dcterms:modified>
</cp:coreProperties>
</file>