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Tu travailles dans le domaine du </w:t>
      </w:r>
      <w:r w:rsidDel="00000000" w:rsidR="00000000" w:rsidRPr="00000000">
        <w:rPr>
          <w:highlight w:val="green"/>
          <w:rtl w:val="0"/>
        </w:rPr>
        <w:t xml:space="preserve">tourisme</w:t>
      </w:r>
      <w:r w:rsidDel="00000000" w:rsidR="00000000" w:rsidRPr="00000000">
        <w:rPr>
          <w:rtl w:val="0"/>
        </w:rPr>
        <w:t xml:space="preserve">. Ton </w:t>
      </w:r>
      <w:r w:rsidDel="00000000" w:rsidR="00000000" w:rsidRPr="00000000">
        <w:rPr>
          <w:highlight w:val="green"/>
          <w:rtl w:val="0"/>
        </w:rPr>
        <w:t xml:space="preserve">entreprise</w:t>
      </w:r>
      <w:r w:rsidDel="00000000" w:rsidR="00000000" w:rsidRPr="00000000">
        <w:rPr>
          <w:rtl w:val="0"/>
        </w:rPr>
        <w:t xml:space="preserve"> a comme activité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vente et l’organisation de voyages</w:t>
      </w:r>
      <w:r w:rsidDel="00000000" w:rsidR="00000000" w:rsidRPr="00000000">
        <w:rPr>
          <w:highlight w:val="green"/>
          <w:rtl w:val="0"/>
        </w:rPr>
        <w:t xml:space="preserve"> (vols, hôtels, circuits, locations, assurances, visas)</w:t>
      </w:r>
      <w:r w:rsidDel="00000000" w:rsidR="00000000" w:rsidRPr="00000000">
        <w:rPr>
          <w:rtl w:val="0"/>
        </w:rPr>
        <w:t xml:space="preserve"> pour des </w:t>
      </w:r>
      <w:r w:rsidDel="00000000" w:rsidR="00000000" w:rsidRPr="00000000">
        <w:rPr>
          <w:highlight w:val="green"/>
          <w:rtl w:val="0"/>
        </w:rPr>
        <w:t xml:space="preserve">clients client particuliers </w:t>
      </w:r>
      <w:r w:rsidDel="00000000" w:rsidR="00000000" w:rsidRPr="00000000">
        <w:rPr>
          <w:rtl w:val="0"/>
        </w:rPr>
        <w:t xml:space="preserve">et des </w:t>
      </w:r>
      <w:r w:rsidDel="00000000" w:rsidR="00000000" w:rsidRPr="00000000">
        <w:rPr>
          <w:highlight w:val="green"/>
          <w:rtl w:val="0"/>
        </w:rPr>
        <w:t xml:space="preserve">entreprises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 C’est une </w:t>
      </w:r>
      <w:r w:rsidDel="00000000" w:rsidR="00000000" w:rsidRPr="00000000">
        <w:rPr>
          <w:highlight w:val="green"/>
          <w:rtl w:val="0"/>
        </w:rPr>
        <w:t xml:space="preserve">agence de voyage</w:t>
      </w:r>
      <w:r w:rsidDel="00000000" w:rsidR="00000000" w:rsidRPr="00000000">
        <w:rPr>
          <w:rtl w:val="0"/>
        </w:rPr>
        <w:t xml:space="preserve"> comme </w:t>
      </w:r>
      <w:r w:rsidDel="00000000" w:rsidR="00000000" w:rsidRPr="00000000">
        <w:rPr>
          <w:highlight w:val="green"/>
          <w:rtl w:val="0"/>
        </w:rPr>
        <w:t xml:space="preserve">TUI, Expedia, Lastminute, Carrefour Voyages, ou AirFrance,Holidays.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Informations utiles pour la base : l’agence a plusieurs agences physiques, un site web, vend via appel / e-mail / en agence, travaille avec des fournisseurs (compagnies aériennes, hôtels, tour-opérateurs), gère des réservations multi-prestations, paiements fractionnés, monnaies multiples, factures,  assurances, documents voyageurs (passeport, visa), cartes de fidélité, réclamations/SAV, annulations et remboursements, promotions et codes promo, saisonnalité et disponibilités (mets toi fais en sorte qu’elle soit la plus cohérente, précise et logique possible .</w:t>
        <w:br w:type="textWrapping"/>
      </w:r>
      <w:r w:rsidDel="00000000" w:rsidR="00000000" w:rsidRPr="00000000">
        <w:rPr>
          <w:rtl w:val="0"/>
        </w:rPr>
        <w:t xml:space="preserve"> Inspire-toi du </w:t>
      </w:r>
      <w:r w:rsidDel="00000000" w:rsidR="00000000" w:rsidRPr="00000000">
        <w:rPr>
          <w:highlight w:val="green"/>
          <w:rtl w:val="0"/>
        </w:rPr>
        <w:t xml:space="preserve">site vitrine de n’importe quelle agence de voyage multi-produits</w:t>
      </w:r>
      <w:r w:rsidDel="00000000" w:rsidR="00000000" w:rsidRPr="00000000">
        <w:rPr>
          <w:rtl w:val="0"/>
        </w:rPr>
        <w:t xml:space="preserve">, par ex. la page “vol+hébergement+circuit” d’une grande agence, pour visualiser le périmètre (vitrine, panier, paiement, confirmation)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highlight w:val="green"/>
          <w:rtl w:val="0"/>
        </w:rPr>
        <w:t xml:space="preserve">agence de voyage</w:t>
      </w:r>
      <w:r w:rsidDel="00000000" w:rsidR="00000000" w:rsidRPr="00000000">
        <w:rPr>
          <w:rtl w:val="0"/>
        </w:rP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D’abord, établis les règles de gestions des données de ton </w:t>
      </w:r>
      <w:r w:rsidDel="00000000" w:rsidR="00000000" w:rsidRPr="00000000">
        <w:rPr>
          <w:highlight w:val="green"/>
          <w:rtl w:val="0"/>
        </w:rPr>
        <w:t xml:space="preserve">agence de voyage</w:t>
      </w:r>
      <w:r w:rsidDel="00000000" w:rsidR="00000000" w:rsidRPr="00000000">
        <w:rPr>
          <w:rtl w:val="0"/>
        </w:rPr>
        <w:t xml:space="preserve"> , sous la forme d'une liste à puce. Elle doit correspondre aux informations que fournit quelqu’un qui connaît le fonctionnement de l’entreprise, mais pas comment se construit un système d’informations.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  suite.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Fournis donc les règles de gestion et le dictionnaire de données.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