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F3364" w14:textId="77777777" w:rsidR="005B2ED3" w:rsidRPr="005B2ED3" w:rsidRDefault="005B2ED3" w:rsidP="005B2ED3">
      <w:r w:rsidRPr="005B2ED3">
        <w:rPr>
          <w:noProof/>
          <w:lang w:eastAsia="fr-FR"/>
        </w:rPr>
        <w:drawing>
          <wp:inline distT="0" distB="0" distL="0" distR="0" wp14:anchorId="5F2CE4B6" wp14:editId="584F1200">
            <wp:extent cx="9163050" cy="6438900"/>
            <wp:effectExtent l="1905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3050" cy="643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229A4">
        <w:rPr>
          <w:rFonts w:ascii="Gill Sans MT" w:hAnsi="Gill Sans MT"/>
          <w:noProof/>
          <w:sz w:val="36"/>
          <w:szCs w:val="36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727BD0" wp14:editId="7F04D764">
                <wp:simplePos x="0" y="0"/>
                <wp:positionH relativeFrom="column">
                  <wp:posOffset>3215005</wp:posOffset>
                </wp:positionH>
                <wp:positionV relativeFrom="paragraph">
                  <wp:posOffset>-107315</wp:posOffset>
                </wp:positionV>
                <wp:extent cx="2628900" cy="457200"/>
                <wp:effectExtent l="0" t="0" r="19050" b="1905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0" cy="457200"/>
                        </a:xfrm>
                        <a:prstGeom prst="rect">
                          <a:avLst/>
                        </a:prstGeom>
                        <a:ln w="12700" cmpd="sng"/>
                        <a:extLst>
                          <a:ext uri="{C572A759-6A51-4108-AA02-DFA0A04FC94B}"/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01CBB" w14:textId="77777777" w:rsidR="005B2ED3" w:rsidRDefault="00D0468D" w:rsidP="005B2ED3">
                            <w:pPr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  <w:t>Membres de</w:t>
                            </w:r>
                            <w:r w:rsidR="005B2ED3"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  <w:t xml:space="preserve"> l’</w:t>
                            </w:r>
                            <w:r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  <w:t>équipe</w:t>
                            </w:r>
                            <w:r w:rsidR="005B2ED3"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  <w:t xml:space="preserve"> :</w:t>
                            </w:r>
                          </w:p>
                          <w:p w14:paraId="023AF3CD" w14:textId="77777777" w:rsidR="005B2ED3" w:rsidRPr="00CD5877" w:rsidRDefault="005B2ED3" w:rsidP="005B2ED3">
                            <w:pPr>
                              <w:rPr>
                                <w:rFonts w:ascii="Gill Sans MT" w:hAnsi="Gill Sans M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727BD0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253.15pt;margin-top:-8.45pt;width:207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" fillcolor="white [3201]" strokecolor="black [3200]" strokeweight="1pt">
                <v:path arrowok="t"/>
                <v:textbox inset=",0">
                  <w:txbxContent>
                    <w:p w14:paraId="00601CBB" w14:textId="77777777" w:rsidR="005B2ED3" w:rsidRDefault="00D0468D" w:rsidP="005B2ED3">
                      <w:pPr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  <w:t>Membres de</w:t>
                      </w:r>
                      <w:r w:rsidR="005B2ED3"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  <w:t xml:space="preserve"> l’</w:t>
                      </w:r>
                      <w:r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  <w:t>équipe</w:t>
                      </w:r>
                      <w:r w:rsidR="005B2ED3"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  <w:t xml:space="preserve"> :</w:t>
                      </w:r>
                    </w:p>
                    <w:p w14:paraId="023AF3CD" w14:textId="77777777" w:rsidR="005B2ED3" w:rsidRPr="00CD5877" w:rsidRDefault="005B2ED3" w:rsidP="005B2ED3">
                      <w:pPr>
                        <w:rPr>
                          <w:rFonts w:ascii="Gill Sans MT" w:hAnsi="Gill Sans M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229A4">
        <w:rPr>
          <w:rFonts w:ascii="Gill Sans MT" w:hAnsi="Gill Sans MT"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C808D7" wp14:editId="50082780">
                <wp:simplePos x="0" y="0"/>
                <wp:positionH relativeFrom="column">
                  <wp:posOffset>5958205</wp:posOffset>
                </wp:positionH>
                <wp:positionV relativeFrom="paragraph">
                  <wp:posOffset>-107315</wp:posOffset>
                </wp:positionV>
                <wp:extent cx="1371600" cy="457200"/>
                <wp:effectExtent l="0" t="0" r="19050" b="1905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ln w="12700" cmpd="sng"/>
                        <a:extLst>
                          <a:ext uri="{C572A759-6A51-4108-AA02-DFA0A04FC94B}"/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7AAB2" w14:textId="77777777" w:rsidR="005B2ED3" w:rsidRDefault="005B2ED3" w:rsidP="005B2ED3">
                            <w:pPr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CD5877"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  <w:t>Date:</w:t>
                            </w:r>
                            <w:proofErr w:type="gramEnd"/>
                          </w:p>
                          <w:p w14:paraId="617C59C6" w14:textId="77777777" w:rsidR="005B2ED3" w:rsidRPr="00CD5877" w:rsidRDefault="005B2ED3" w:rsidP="005B2ED3">
                            <w:pPr>
                              <w:rPr>
                                <w:rFonts w:ascii="Gill Sans MT" w:hAnsi="Gill Sans M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808D7" id="Text Box 18" o:spid="_x0000_s1027" type="#_x0000_t202" style="position:absolute;margin-left:469.15pt;margin-top:-8.45pt;width:108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" fillcolor="white [3201]" strokecolor="black [3200]" strokeweight="1pt">
                <v:path arrowok="t"/>
                <v:textbox inset=",0">
                  <w:txbxContent>
                    <w:p w14:paraId="7C97AAB2" w14:textId="77777777" w:rsidR="005B2ED3" w:rsidRDefault="005B2ED3" w:rsidP="005B2ED3">
                      <w:pPr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</w:pPr>
                      <w:proofErr w:type="gramStart"/>
                      <w:r w:rsidRPr="00CD5877"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  <w:t>Date:</w:t>
                      </w:r>
                      <w:proofErr w:type="gramEnd"/>
                    </w:p>
                    <w:p w14:paraId="617C59C6" w14:textId="77777777" w:rsidR="005B2ED3" w:rsidRPr="00CD5877" w:rsidRDefault="005B2ED3" w:rsidP="005B2ED3">
                      <w:pPr>
                        <w:rPr>
                          <w:rFonts w:ascii="Gill Sans MT" w:hAnsi="Gill Sans M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468D">
        <w:rPr>
          <w:rFonts w:ascii="Gill Sans MT" w:hAnsi="Gill Sans MT"/>
          <w:sz w:val="36"/>
          <w:szCs w:val="36"/>
        </w:rPr>
        <w:t>Business Model CANVAS</w:t>
      </w:r>
      <w:r>
        <w:rPr>
          <w:rFonts w:ascii="Gill Sans MT" w:hAnsi="Gill Sans MT"/>
          <w:sz w:val="36"/>
          <w:szCs w:val="36"/>
        </w:rPr>
        <w:t xml:space="preserve">             </w:t>
      </w:r>
    </w:p>
    <w:p w14:paraId="659339F3" w14:textId="77777777" w:rsidR="005B2ED3" w:rsidRDefault="005B2ED3" w:rsidP="005B2ED3">
      <w:pPr>
        <w:pStyle w:val="z-BottomofForm"/>
        <w:jc w:val="left"/>
      </w:pPr>
      <w:r>
        <w:t>Bottom of Form</w:t>
      </w:r>
    </w:p>
    <w:p w14:paraId="5C230913" w14:textId="77777777" w:rsidR="005B2ED3" w:rsidRPr="004E2A15" w:rsidRDefault="005B2ED3" w:rsidP="005B2ED3">
      <w:pPr>
        <w:rPr>
          <w:rFonts w:ascii="Gill Sans MT" w:hAnsi="Gill Sans MT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23"/>
        <w:gridCol w:w="2923"/>
        <w:gridCol w:w="1462"/>
        <w:gridCol w:w="1461"/>
        <w:gridCol w:w="2923"/>
        <w:gridCol w:w="2924"/>
      </w:tblGrid>
      <w:tr w:rsidR="005B2ED3" w:rsidRPr="003271CE" w14:paraId="71105A2B" w14:textId="77777777" w:rsidTr="00277DBF">
        <w:trPr>
          <w:trHeight w:val="3107"/>
        </w:trPr>
        <w:tc>
          <w:tcPr>
            <w:tcW w:w="2923" w:type="dxa"/>
            <w:vMerge w:val="restart"/>
            <w:shd w:val="clear" w:color="auto" w:fill="FFFFFF"/>
          </w:tcPr>
          <w:p w14:paraId="47200A06" w14:textId="77777777" w:rsidR="005B2ED3" w:rsidRPr="003271CE" w:rsidRDefault="00D0468D" w:rsidP="00277DBF">
            <w:pPr>
              <w:rPr>
                <w:rFonts w:ascii="Gill Sans MT" w:hAnsi="Gill Sans MT"/>
                <w:i/>
                <w:lang w:val="fr-FR"/>
              </w:rPr>
            </w:pPr>
            <w:r>
              <w:rPr>
                <w:rFonts w:ascii="Gill Sans MT" w:hAnsi="Gill Sans MT"/>
                <w:i/>
                <w:lang w:val="fr-FR"/>
              </w:rPr>
              <w:t>Partenaires stratégiques</w:t>
            </w:r>
          </w:p>
          <w:p w14:paraId="36C037C3" w14:textId="7237EEA9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 xml:space="preserve"> </w:t>
            </w:r>
            <w:proofErr w:type="spellStart"/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>Hôpitaux</w:t>
            </w:r>
            <w:proofErr w:type="spellEnd"/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 xml:space="preserve"> et </w:t>
            </w:r>
            <w:proofErr w:type="spellStart"/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>cliniques</w:t>
            </w:r>
            <w:proofErr w:type="spellEnd"/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 xml:space="preserve"> </w:t>
            </w:r>
          </w:p>
          <w:p w14:paraId="0728036B" w14:textId="488A06E9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 xml:space="preserve"> Médecins </w:t>
            </w:r>
            <w:proofErr w:type="spellStart"/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>spécialistes</w:t>
            </w:r>
            <w:proofErr w:type="spellEnd"/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 xml:space="preserve"> </w:t>
            </w:r>
          </w:p>
          <w:p w14:paraId="2517CF9A" w14:textId="0775E36D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proofErr w:type="spellStart"/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>Ministère</w:t>
            </w:r>
            <w:proofErr w:type="spellEnd"/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 xml:space="preserve"> de la </w:t>
            </w:r>
            <w:proofErr w:type="spellStart"/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>Santé</w:t>
            </w:r>
            <w:proofErr w:type="spellEnd"/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 xml:space="preserve"> </w:t>
            </w:r>
          </w:p>
          <w:p w14:paraId="6F388438" w14:textId="22B80546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Universités / centres de recherche </w:t>
            </w:r>
          </w:p>
          <w:p w14:paraId="332D6624" w14:textId="562D49B9" w:rsidR="005B2ED3" w:rsidRPr="00673597" w:rsidRDefault="00673597" w:rsidP="00673597">
            <w:pPr>
              <w:rPr>
                <w:rFonts w:ascii="Gill Sans MT" w:hAnsi="Gill Sans MT"/>
                <w:lang w:val="fr-FR"/>
              </w:rPr>
            </w:pPr>
            <w:r w:rsidRPr="00673597">
              <w:rPr>
                <w:rFonts w:ascii="Times New Roman" w:eastAsia="Times New Roman" w:hAnsi="Symbol" w:cs="Times New Roman"/>
                <w:lang w:val="fr-FR"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Laboratoires pharmaceutiques</w:t>
            </w:r>
          </w:p>
        </w:tc>
        <w:tc>
          <w:tcPr>
            <w:tcW w:w="2923" w:type="dxa"/>
            <w:shd w:val="clear" w:color="auto" w:fill="FFFFFF"/>
          </w:tcPr>
          <w:p w14:paraId="6FB4445F" w14:textId="77777777" w:rsidR="005B2ED3" w:rsidRPr="003271CE" w:rsidRDefault="005B2ED3" w:rsidP="00277DBF">
            <w:pPr>
              <w:rPr>
                <w:rFonts w:ascii="Gill Sans MT" w:hAnsi="Gill Sans MT"/>
                <w:i/>
                <w:lang w:val="fr-FR"/>
              </w:rPr>
            </w:pPr>
            <w:r>
              <w:rPr>
                <w:rFonts w:ascii="Gill Sans MT" w:hAnsi="Gill Sans MT"/>
                <w:i/>
                <w:lang w:val="fr-FR"/>
              </w:rPr>
              <w:t>Activités clés</w:t>
            </w:r>
          </w:p>
          <w:p w14:paraId="13096EF0" w14:textId="6D1070A8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Développement de la plateforme </w:t>
            </w:r>
          </w:p>
          <w:p w14:paraId="6BF198F1" w14:textId="2B90CCE0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Gestion des données médicales </w:t>
            </w:r>
          </w:p>
          <w:p w14:paraId="2E8558C0" w14:textId="5D8AA961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Maintenance &amp; sécurité </w:t>
            </w:r>
          </w:p>
          <w:p w14:paraId="4CAA99B0" w14:textId="77E0D10A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Développement des modèles IA </w:t>
            </w:r>
          </w:p>
          <w:p w14:paraId="47D6C9E8" w14:textId="1EC3036D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Support client </w:t>
            </w:r>
          </w:p>
          <w:p w14:paraId="71AFF3C9" w14:textId="231AD57F" w:rsidR="005B2ED3" w:rsidRPr="00673597" w:rsidRDefault="00673597" w:rsidP="00673597">
            <w:pPr>
              <w:rPr>
                <w:rFonts w:ascii="Gill Sans MT" w:hAnsi="Gill Sans MT"/>
                <w:lang w:val="fr-FR"/>
              </w:rPr>
            </w:pPr>
            <w:r w:rsidRPr="00673597">
              <w:rPr>
                <w:rFonts w:ascii="Times New Roman" w:eastAsia="Times New Roman" w:hAnsi="Symbol" w:cs="Times New Roman"/>
                <w:lang w:val="fr-FR"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>Sensibilisation et formation</w:t>
            </w:r>
          </w:p>
        </w:tc>
        <w:tc>
          <w:tcPr>
            <w:tcW w:w="2923" w:type="dxa"/>
            <w:gridSpan w:val="2"/>
            <w:vMerge w:val="restart"/>
            <w:shd w:val="clear" w:color="auto" w:fill="FFFFFF"/>
          </w:tcPr>
          <w:p w14:paraId="062848DB" w14:textId="77777777" w:rsidR="005B2ED3" w:rsidRPr="003271CE" w:rsidRDefault="005B2ED3" w:rsidP="00277DBF">
            <w:pPr>
              <w:rPr>
                <w:rFonts w:ascii="Gill Sans MT" w:hAnsi="Gill Sans MT"/>
                <w:i/>
                <w:lang w:val="fr-FR"/>
              </w:rPr>
            </w:pPr>
            <w:r>
              <w:rPr>
                <w:rFonts w:ascii="Gill Sans MT" w:hAnsi="Gill Sans MT"/>
                <w:i/>
                <w:lang w:val="fr-FR"/>
              </w:rPr>
              <w:t>Proposition</w:t>
            </w:r>
            <w:r w:rsidR="00D0468D">
              <w:rPr>
                <w:rFonts w:ascii="Gill Sans MT" w:hAnsi="Gill Sans MT"/>
                <w:i/>
                <w:lang w:val="fr-FR"/>
              </w:rPr>
              <w:t>s</w:t>
            </w:r>
            <w:r>
              <w:rPr>
                <w:rFonts w:ascii="Gill Sans MT" w:hAnsi="Gill Sans MT"/>
                <w:i/>
                <w:lang w:val="fr-FR"/>
              </w:rPr>
              <w:t xml:space="preserve"> de valeur</w:t>
            </w:r>
          </w:p>
          <w:p w14:paraId="47BA96F8" w14:textId="1F3B4BB2" w:rsidR="00911FFF" w:rsidRPr="00911FFF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Plateforme digitale centralisée pour le suivi des enfants </w:t>
            </w:r>
          </w:p>
          <w:p w14:paraId="5C3E8A66" w14:textId="40D3BA0A" w:rsidR="00911FFF" w:rsidRPr="00911FFF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Détection précoce grâce à l’IA </w:t>
            </w:r>
          </w:p>
          <w:p w14:paraId="665050E1" w14:textId="1594EB53" w:rsidR="00911FFF" w:rsidRPr="00911FFF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Suivi personnalisé et continu </w:t>
            </w:r>
          </w:p>
          <w:p w14:paraId="05E08DD0" w14:textId="77777777" w:rsidR="005B2ED3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val="fr-FR"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>Communication directe parent ↔ médecin</w:t>
            </w:r>
          </w:p>
          <w:p w14:paraId="3A40DEC0" w14:textId="3E908C41" w:rsidR="00911FFF" w:rsidRPr="00911FFF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Amélioration de la qualité de vie des enfants </w:t>
            </w:r>
          </w:p>
          <w:p w14:paraId="65AE339B" w14:textId="7FB0B94B" w:rsidR="00911FFF" w:rsidRPr="00911FFF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Réduction des risques et complications </w:t>
            </w:r>
          </w:p>
          <w:p w14:paraId="66FEA290" w14:textId="6C11A6C0" w:rsidR="00911FFF" w:rsidRPr="00911FFF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Allègement de la charge des médecins </w:t>
            </w:r>
          </w:p>
          <w:p w14:paraId="527F9D26" w14:textId="322777F4" w:rsidR="00911FFF" w:rsidRPr="00911FFF" w:rsidRDefault="00911FFF" w:rsidP="00911FFF">
            <w:pPr>
              <w:rPr>
                <w:rFonts w:ascii="Gill Sans MT" w:hAnsi="Gill Sans MT"/>
                <w:lang w:val="fr-FR"/>
              </w:rPr>
            </w:pPr>
            <w:r w:rsidRPr="00911FFF">
              <w:rPr>
                <w:rFonts w:ascii="Times New Roman" w:eastAsia="Times New Roman" w:hAnsi="Symbol" w:cs="Times New Roman"/>
                <w:lang w:val="fr-FR"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Accompagnement et rassurance des parents</w:t>
            </w:r>
          </w:p>
        </w:tc>
        <w:tc>
          <w:tcPr>
            <w:tcW w:w="2923" w:type="dxa"/>
            <w:shd w:val="clear" w:color="auto" w:fill="FFFFFF"/>
          </w:tcPr>
          <w:p w14:paraId="04BC9F5D" w14:textId="77777777" w:rsidR="005B2ED3" w:rsidRPr="003271CE" w:rsidRDefault="005B2ED3" w:rsidP="00277DBF">
            <w:pPr>
              <w:rPr>
                <w:rFonts w:ascii="Gill Sans MT" w:hAnsi="Gill Sans MT"/>
                <w:i/>
                <w:lang w:val="fr-FR"/>
              </w:rPr>
            </w:pPr>
            <w:r>
              <w:rPr>
                <w:rFonts w:ascii="Gill Sans MT" w:hAnsi="Gill Sans MT"/>
                <w:i/>
                <w:lang w:val="fr-FR"/>
              </w:rPr>
              <w:t>Relation client</w:t>
            </w:r>
            <w:r w:rsidR="00D0468D">
              <w:rPr>
                <w:rFonts w:ascii="Gill Sans MT" w:hAnsi="Gill Sans MT"/>
                <w:i/>
                <w:lang w:val="fr-FR"/>
              </w:rPr>
              <w:t>s</w:t>
            </w:r>
          </w:p>
          <w:p w14:paraId="787D7214" w14:textId="73D2043E" w:rsidR="00911FFF" w:rsidRPr="00911FFF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Support personnalisé (chat médecin / IA) </w:t>
            </w:r>
          </w:p>
          <w:p w14:paraId="7F8E73A8" w14:textId="5AF9BCDA" w:rsidR="00911FFF" w:rsidRPr="00911FFF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Suivi continu des patients </w:t>
            </w:r>
          </w:p>
          <w:p w14:paraId="16F7E0C1" w14:textId="39CEDAA0" w:rsidR="00911FFF" w:rsidRPr="00911FFF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Communauté (forum parents) </w:t>
            </w:r>
          </w:p>
          <w:p w14:paraId="3E76152B" w14:textId="2F7643F2" w:rsidR="00911FFF" w:rsidRPr="00911FFF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Assistance en ligne </w:t>
            </w:r>
          </w:p>
          <w:p w14:paraId="533A5D1E" w14:textId="3B0FB935" w:rsidR="005B2ED3" w:rsidRPr="00911FFF" w:rsidRDefault="00911FFF" w:rsidP="00911FFF">
            <w:pPr>
              <w:rPr>
                <w:rFonts w:ascii="Gill Sans MT" w:hAnsi="Gill Sans MT"/>
                <w:lang w:val="fr-FR"/>
              </w:rPr>
            </w:pPr>
            <w:r w:rsidRPr="00911FFF">
              <w:rPr>
                <w:rFonts w:ascii="Times New Roman" w:eastAsia="Times New Roman" w:hAnsi="Symbol" w:cs="Times New Roman"/>
                <w:lang w:val="fr-FR"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Notifications intelligentes (rappels RDV, traitements)</w:t>
            </w:r>
          </w:p>
        </w:tc>
        <w:tc>
          <w:tcPr>
            <w:tcW w:w="2924" w:type="dxa"/>
            <w:vMerge w:val="restart"/>
            <w:shd w:val="clear" w:color="auto" w:fill="FFFFFF"/>
          </w:tcPr>
          <w:p w14:paraId="011339CB" w14:textId="77777777" w:rsidR="005B2ED3" w:rsidRPr="003271CE" w:rsidRDefault="005B2ED3" w:rsidP="00277DBF">
            <w:pPr>
              <w:rPr>
                <w:rFonts w:ascii="Gill Sans MT" w:hAnsi="Gill Sans MT"/>
                <w:i/>
                <w:lang w:val="fr-FR"/>
              </w:rPr>
            </w:pPr>
            <w:r>
              <w:rPr>
                <w:rFonts w:ascii="Gill Sans MT" w:hAnsi="Gill Sans MT"/>
                <w:i/>
                <w:lang w:val="fr-FR"/>
              </w:rPr>
              <w:t>Segments de clientèle</w:t>
            </w:r>
          </w:p>
          <w:p w14:paraId="49E9342C" w14:textId="6C47A2A2" w:rsidR="00911FFF" w:rsidRPr="00911FFF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Parents d’enfants atteints de maladies rénales </w:t>
            </w:r>
          </w:p>
          <w:p w14:paraId="631F4737" w14:textId="2E9D86C3" w:rsidR="00911FFF" w:rsidRPr="00911FFF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Enfants (bénéficiaires finaux) </w:t>
            </w:r>
          </w:p>
          <w:p w14:paraId="41FBE1EC" w14:textId="02526947" w:rsidR="00911FFF" w:rsidRPr="00911FFF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Néphrologues pédiatriques </w:t>
            </w:r>
          </w:p>
          <w:p w14:paraId="7716E583" w14:textId="23BF70AD" w:rsidR="00911FFF" w:rsidRPr="00911FFF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Hôpitaux et cliniques </w:t>
            </w:r>
          </w:p>
          <w:p w14:paraId="599CD7D1" w14:textId="55BF3775" w:rsidR="005B2ED3" w:rsidRPr="00911FFF" w:rsidRDefault="00911FFF" w:rsidP="00911FFF">
            <w:pPr>
              <w:rPr>
                <w:rFonts w:ascii="Gill Sans MT" w:hAnsi="Gill Sans MT"/>
                <w:lang w:val="fr-FR"/>
              </w:rPr>
            </w:pPr>
            <w:r w:rsidRPr="00911FFF">
              <w:rPr>
                <w:rFonts w:ascii="Times New Roman" w:eastAsia="Times New Roman" w:hAnsi="Symbol" w:cs="Times New Roman"/>
                <w:lang w:val="fr-FR"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Ministère de la Santé / organismes publics</w:t>
            </w:r>
          </w:p>
        </w:tc>
      </w:tr>
      <w:tr w:rsidR="005B2ED3" w:rsidRPr="003271CE" w14:paraId="13A4FCE0" w14:textId="77777777" w:rsidTr="00D0468D">
        <w:trPr>
          <w:trHeight w:val="3168"/>
        </w:trPr>
        <w:tc>
          <w:tcPr>
            <w:tcW w:w="2923" w:type="dxa"/>
            <w:vMerge/>
            <w:shd w:val="clear" w:color="auto" w:fill="FFFFFF"/>
          </w:tcPr>
          <w:p w14:paraId="1B6028D9" w14:textId="77777777" w:rsidR="005B2ED3" w:rsidRPr="003271CE" w:rsidRDefault="005B2ED3" w:rsidP="00277DBF">
            <w:pPr>
              <w:rPr>
                <w:rFonts w:ascii="Gill Sans MT" w:hAnsi="Gill Sans MT"/>
                <w:lang w:val="fr-FR"/>
              </w:rPr>
            </w:pPr>
          </w:p>
        </w:tc>
        <w:tc>
          <w:tcPr>
            <w:tcW w:w="2923" w:type="dxa"/>
            <w:shd w:val="clear" w:color="auto" w:fill="FFFFFF"/>
          </w:tcPr>
          <w:p w14:paraId="787FC505" w14:textId="0AC07D66" w:rsidR="00673597" w:rsidRPr="00673597" w:rsidRDefault="005B2ED3" w:rsidP="00673597">
            <w:pPr>
              <w:rPr>
                <w:rFonts w:ascii="Gill Sans MT" w:hAnsi="Gill Sans MT"/>
                <w:i/>
                <w:lang w:val="fr-FR"/>
              </w:rPr>
            </w:pPr>
            <w:r>
              <w:rPr>
                <w:rFonts w:ascii="Gill Sans MT" w:hAnsi="Gill Sans MT"/>
                <w:i/>
                <w:lang w:val="fr-FR"/>
              </w:rPr>
              <w:t>Ressources clés</w:t>
            </w:r>
          </w:p>
          <w:p w14:paraId="58975D0D" w14:textId="77777777" w:rsidR="00673597" w:rsidRPr="00673597" w:rsidRDefault="00673597" w:rsidP="00673597">
            <w:pPr>
              <w:numPr>
                <w:ilvl w:val="0"/>
                <w:numId w:val="3"/>
              </w:numPr>
              <w:spacing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proofErr w:type="spellStart"/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>Plateforme</w:t>
            </w:r>
            <w:proofErr w:type="spellEnd"/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 xml:space="preserve"> </w:t>
            </w:r>
            <w:proofErr w:type="spellStart"/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>technologique</w:t>
            </w:r>
            <w:proofErr w:type="spellEnd"/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 xml:space="preserve"> (web + mobile) </w:t>
            </w:r>
          </w:p>
          <w:p w14:paraId="41D99BC8" w14:textId="4FEAD3E5" w:rsidR="00673597" w:rsidRPr="00673597" w:rsidRDefault="00673597" w:rsidP="0067359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Algorithmes IA (détection des risques) </w:t>
            </w:r>
          </w:p>
          <w:p w14:paraId="543A1C40" w14:textId="4B010C1E" w:rsidR="00673597" w:rsidRPr="00673597" w:rsidRDefault="00673597" w:rsidP="0067359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Base de données médicale </w:t>
            </w:r>
          </w:p>
          <w:p w14:paraId="545A9FDC" w14:textId="64E02897" w:rsidR="00673597" w:rsidRPr="00673597" w:rsidRDefault="00673597" w:rsidP="0067359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 xml:space="preserve">Experts </w:t>
            </w:r>
            <w:proofErr w:type="spellStart"/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>médicaux</w:t>
            </w:r>
            <w:proofErr w:type="spellEnd"/>
            <w:r w:rsidRPr="00673597">
              <w:rPr>
                <w:rFonts w:ascii="Times New Roman" w:eastAsia="Times New Roman" w:hAnsi="Times New Roman" w:cs="Times New Roman"/>
                <w:lang w:eastAsia="fr-FR"/>
              </w:rPr>
              <w:t xml:space="preserve"> </w:t>
            </w:r>
          </w:p>
          <w:p w14:paraId="04A3EAF6" w14:textId="44D95665" w:rsidR="005B2ED3" w:rsidRPr="00673597" w:rsidRDefault="00673597" w:rsidP="0067359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Équipe technique (dev, data, sécurité) </w:t>
            </w:r>
          </w:p>
        </w:tc>
        <w:tc>
          <w:tcPr>
            <w:tcW w:w="2923" w:type="dxa"/>
            <w:gridSpan w:val="2"/>
            <w:vMerge/>
            <w:shd w:val="clear" w:color="auto" w:fill="FFFFFF"/>
          </w:tcPr>
          <w:p w14:paraId="1F799817" w14:textId="77777777" w:rsidR="005B2ED3" w:rsidRPr="003271CE" w:rsidRDefault="005B2ED3" w:rsidP="00277DBF">
            <w:pPr>
              <w:rPr>
                <w:rFonts w:ascii="Gill Sans MT" w:hAnsi="Gill Sans MT"/>
                <w:lang w:val="fr-FR"/>
              </w:rPr>
            </w:pPr>
          </w:p>
        </w:tc>
        <w:tc>
          <w:tcPr>
            <w:tcW w:w="2923" w:type="dxa"/>
            <w:shd w:val="clear" w:color="auto" w:fill="FFFFFF"/>
          </w:tcPr>
          <w:p w14:paraId="16CC7117" w14:textId="77777777" w:rsidR="005B2ED3" w:rsidRPr="003271CE" w:rsidRDefault="00D0468D" w:rsidP="00277DBF">
            <w:pPr>
              <w:rPr>
                <w:rFonts w:ascii="Gill Sans MT" w:hAnsi="Gill Sans MT"/>
                <w:i/>
                <w:lang w:val="fr-FR"/>
              </w:rPr>
            </w:pPr>
            <w:r>
              <w:rPr>
                <w:rFonts w:ascii="Gill Sans MT" w:hAnsi="Gill Sans MT"/>
                <w:i/>
                <w:lang w:val="fr-FR"/>
              </w:rPr>
              <w:t>Communication et Distribution</w:t>
            </w:r>
          </w:p>
          <w:p w14:paraId="3F92F82F" w14:textId="48AC226C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Application web </w:t>
            </w:r>
          </w:p>
          <w:p w14:paraId="044800E3" w14:textId="0EB17596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Application mobile </w:t>
            </w:r>
          </w:p>
          <w:p w14:paraId="5956C7D3" w14:textId="19D3077C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Partenariats avec hôpitaux </w:t>
            </w:r>
          </w:p>
          <w:p w14:paraId="713CCECE" w14:textId="2D2712E1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Réseaux sociaux </w:t>
            </w:r>
          </w:p>
          <w:p w14:paraId="44D696EB" w14:textId="491FE33B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Email / notifications </w:t>
            </w:r>
          </w:p>
          <w:p w14:paraId="055D88CA" w14:textId="332C01D3" w:rsidR="005B2ED3" w:rsidRDefault="00673597" w:rsidP="00673597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Symbol" w:cs="Times New Roman"/>
                <w:lang w:val="fr-FR"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Recommandation par les médecins</w:t>
            </w:r>
          </w:p>
          <w:p w14:paraId="3A4EB845" w14:textId="6BF27A7E" w:rsidR="00673597" w:rsidRDefault="00673597" w:rsidP="00673597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Symbol" w:cs="Times New Roman"/>
                <w:lang w:val="fr-FR" w:eastAsia="fr-FR"/>
              </w:rPr>
              <w:t></w:t>
            </w:r>
            <w:r>
              <w:rPr>
                <w:rFonts w:ascii="Times New Roman" w:eastAsia="Times New Roman" w:hAnsi="Times New Roman" w:cs="Times New Roman"/>
                <w:lang w:val="fr-FR" w:eastAsia="fr-FR"/>
              </w:rPr>
              <w:t>Publicité radio/télé</w:t>
            </w:r>
          </w:p>
          <w:p w14:paraId="3C1B44D1" w14:textId="48F8A1A1" w:rsidR="00673597" w:rsidRPr="00673597" w:rsidRDefault="00673597" w:rsidP="00673597">
            <w:pPr>
              <w:rPr>
                <w:rFonts w:ascii="Gill Sans MT" w:hAnsi="Gill Sans MT"/>
              </w:rPr>
            </w:pPr>
          </w:p>
        </w:tc>
        <w:tc>
          <w:tcPr>
            <w:tcW w:w="2924" w:type="dxa"/>
            <w:vMerge/>
            <w:shd w:val="clear" w:color="auto" w:fill="FFFFFF"/>
          </w:tcPr>
          <w:p w14:paraId="7D2BC802" w14:textId="77777777" w:rsidR="005B2ED3" w:rsidRPr="003271CE" w:rsidRDefault="005B2ED3" w:rsidP="00277DBF">
            <w:pPr>
              <w:rPr>
                <w:rFonts w:ascii="Gill Sans MT" w:hAnsi="Gill Sans MT"/>
                <w:lang w:val="fr-FR"/>
              </w:rPr>
            </w:pPr>
          </w:p>
        </w:tc>
      </w:tr>
      <w:tr w:rsidR="005B2ED3" w:rsidRPr="003271CE" w14:paraId="19AE08F2" w14:textId="77777777" w:rsidTr="00D0468D">
        <w:trPr>
          <w:trHeight w:val="1817"/>
        </w:trPr>
        <w:tc>
          <w:tcPr>
            <w:tcW w:w="7308" w:type="dxa"/>
            <w:gridSpan w:val="3"/>
            <w:shd w:val="clear" w:color="auto" w:fill="FFFFFF"/>
          </w:tcPr>
          <w:p w14:paraId="3B85D280" w14:textId="77777777" w:rsidR="005B2ED3" w:rsidRPr="003271CE" w:rsidRDefault="005B2ED3" w:rsidP="00277DBF">
            <w:pPr>
              <w:rPr>
                <w:rFonts w:ascii="Gill Sans MT" w:hAnsi="Gill Sans MT"/>
                <w:i/>
                <w:lang w:val="fr-FR"/>
              </w:rPr>
            </w:pPr>
            <w:r w:rsidRPr="003271CE">
              <w:rPr>
                <w:rFonts w:ascii="Gill Sans MT" w:hAnsi="Gill Sans MT"/>
                <w:i/>
                <w:lang w:val="fr-FR"/>
              </w:rPr>
              <w:lastRenderedPageBreak/>
              <w:t>Structure</w:t>
            </w:r>
            <w:r>
              <w:rPr>
                <w:rFonts w:ascii="Gill Sans MT" w:hAnsi="Gill Sans MT"/>
                <w:i/>
                <w:lang w:val="fr-FR"/>
              </w:rPr>
              <w:t xml:space="preserve"> des coûts</w:t>
            </w:r>
          </w:p>
          <w:p w14:paraId="16DCE534" w14:textId="0A543020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Développement logiciel </w:t>
            </w:r>
          </w:p>
          <w:p w14:paraId="3351CC24" w14:textId="116FF4C1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Hébergement &amp; cloud </w:t>
            </w:r>
          </w:p>
          <w:p w14:paraId="64114928" w14:textId="0D45785A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Sécurité des </w:t>
            </w:r>
            <w:r>
              <w:rPr>
                <w:rFonts w:ascii="Times New Roman" w:eastAsia="Times New Roman" w:hAnsi="Times New Roman" w:cs="Times New Roman"/>
                <w:lang w:val="fr-FR" w:eastAsia="fr-FR"/>
              </w:rPr>
              <w:t>données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</w:t>
            </w:r>
          </w:p>
          <w:p w14:paraId="0CB9664D" w14:textId="1E842EDF" w:rsidR="00673597" w:rsidRPr="00673597" w:rsidRDefault="00673597" w:rsidP="00673597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673597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Marketing et communication </w:t>
            </w:r>
          </w:p>
          <w:p w14:paraId="17E94A06" w14:textId="19BCB01C" w:rsidR="005B2ED3" w:rsidRPr="00673597" w:rsidRDefault="00673597" w:rsidP="00673597">
            <w:pPr>
              <w:rPr>
                <w:rFonts w:ascii="Gill Sans MT" w:hAnsi="Gill Sans MT"/>
                <w:lang w:val="fr-FR"/>
              </w:rPr>
            </w:pPr>
            <w:r w:rsidRPr="00673597">
              <w:rPr>
                <w:rFonts w:ascii="Times New Roman" w:eastAsia="Times New Roman" w:hAnsi="Symbol" w:cs="Times New Roman"/>
                <w:lang w:val="fr-FR" w:eastAsia="fr-FR"/>
              </w:rPr>
              <w:t></w:t>
            </w:r>
            <w:r w:rsidRPr="00673597">
              <w:rPr>
                <w:rFonts w:ascii="Times New Roman" w:eastAsia="Times New Roman" w:hAnsi="Times New Roman" w:cs="Times New Roman"/>
                <w:lang w:val="fr-FR" w:eastAsia="fr-FR"/>
              </w:rPr>
              <w:t>Recherche &amp; développement (IA)</w:t>
            </w:r>
          </w:p>
        </w:tc>
        <w:tc>
          <w:tcPr>
            <w:tcW w:w="7308" w:type="dxa"/>
            <w:gridSpan w:val="3"/>
            <w:shd w:val="clear" w:color="auto" w:fill="FFFFFF"/>
          </w:tcPr>
          <w:p w14:paraId="6BC993A1" w14:textId="77777777" w:rsidR="005B2ED3" w:rsidRPr="003271CE" w:rsidRDefault="005B2ED3" w:rsidP="00277DBF">
            <w:pPr>
              <w:rPr>
                <w:rFonts w:ascii="Gill Sans MT" w:hAnsi="Gill Sans MT"/>
                <w:i/>
                <w:lang w:val="fr-FR"/>
              </w:rPr>
            </w:pPr>
            <w:r>
              <w:rPr>
                <w:rFonts w:ascii="Gill Sans MT" w:hAnsi="Gill Sans MT"/>
                <w:i/>
                <w:lang w:val="fr-FR"/>
              </w:rPr>
              <w:t>Sources de revenus</w:t>
            </w:r>
          </w:p>
          <w:p w14:paraId="46B946D4" w14:textId="5D54B3C6" w:rsidR="00911FFF" w:rsidRPr="00911FFF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Abonnement premium (parents) </w:t>
            </w:r>
          </w:p>
          <w:p w14:paraId="4CDF0E34" w14:textId="15818F9E" w:rsidR="00911FFF" w:rsidRPr="00911FFF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Abonnement B2B (hôpitaux / cliniques) </w:t>
            </w:r>
          </w:p>
          <w:p w14:paraId="2430BCE8" w14:textId="1BE83C66" w:rsidR="00911FFF" w:rsidRPr="00911FFF" w:rsidRDefault="00911FFF" w:rsidP="00911FF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911FFF">
              <w:rPr>
                <w:rFonts w:ascii="Times New Roman" w:eastAsia="Times New Roman" w:hAnsi="Symbol" w:cs="Times New Roman"/>
                <w:lang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>Vente de données anonymisées (recherche médical</w:t>
            </w:r>
            <w:r>
              <w:rPr>
                <w:rFonts w:ascii="Times New Roman" w:eastAsia="Times New Roman" w:hAnsi="Times New Roman" w:cs="Times New Roman"/>
                <w:lang w:val="fr-FR" w:eastAsia="fr-FR"/>
              </w:rPr>
              <w:t>e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) </w:t>
            </w:r>
          </w:p>
          <w:p w14:paraId="2F318452" w14:textId="0077009C" w:rsidR="005B2ED3" w:rsidRPr="00911FFF" w:rsidRDefault="00911FFF" w:rsidP="00911FFF">
            <w:pPr>
              <w:rPr>
                <w:rFonts w:ascii="Gill Sans MT" w:hAnsi="Gill Sans MT"/>
                <w:lang w:val="fr-FR"/>
              </w:rPr>
            </w:pPr>
            <w:r w:rsidRPr="00911FFF">
              <w:rPr>
                <w:rFonts w:ascii="Times New Roman" w:eastAsia="Times New Roman" w:hAnsi="Symbol" w:cs="Times New Roman"/>
                <w:lang w:val="fr-FR" w:eastAsia="fr-FR"/>
              </w:rPr>
              <w:t></w:t>
            </w:r>
            <w:r w:rsidRPr="00911FF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Partenariats avec assurances</w:t>
            </w:r>
            <w:r w:rsidR="001A5DB2">
              <w:rPr>
                <w:rFonts w:ascii="Times New Roman" w:eastAsia="Times New Roman" w:hAnsi="Times New Roman" w:cs="Times New Roman"/>
                <w:lang w:val="fr-FR" w:eastAsia="fr-FR"/>
              </w:rPr>
              <w:t>/laboratoires</w:t>
            </w:r>
          </w:p>
        </w:tc>
      </w:tr>
    </w:tbl>
    <w:p w14:paraId="4499E682" w14:textId="77777777" w:rsidR="005B2ED3" w:rsidRDefault="005B2ED3" w:rsidP="00D0468D"/>
    <w:sectPr w:rsidR="005B2ED3" w:rsidSect="005B2ED3">
      <w:footerReference w:type="default" r:id="rId8"/>
      <w:pgSz w:w="16838" w:h="11906" w:orient="landscape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210BC" w14:textId="77777777" w:rsidR="00417A60" w:rsidRDefault="00417A60" w:rsidP="005B2ED3">
      <w:pPr>
        <w:spacing w:after="0" w:line="240" w:lineRule="auto"/>
      </w:pPr>
      <w:r>
        <w:separator/>
      </w:r>
    </w:p>
  </w:endnote>
  <w:endnote w:type="continuationSeparator" w:id="0">
    <w:p w14:paraId="2F6BA4C8" w14:textId="77777777" w:rsidR="00417A60" w:rsidRDefault="00417A60" w:rsidP="005B2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396B0" w14:textId="77777777" w:rsidR="00357072" w:rsidRDefault="00A40CD0" w:rsidP="00357072">
    <w:pPr>
      <w:pStyle w:val="Footer"/>
      <w:jc w:val="right"/>
    </w:pPr>
    <w:r>
      <w:t>Elaboré par Mme Inès MHAYA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D5BA2" w14:textId="77777777" w:rsidR="00417A60" w:rsidRDefault="00417A60" w:rsidP="005B2ED3">
      <w:pPr>
        <w:spacing w:after="0" w:line="240" w:lineRule="auto"/>
      </w:pPr>
      <w:r>
        <w:separator/>
      </w:r>
    </w:p>
  </w:footnote>
  <w:footnote w:type="continuationSeparator" w:id="0">
    <w:p w14:paraId="2B8BA90D" w14:textId="77777777" w:rsidR="00417A60" w:rsidRDefault="00417A60" w:rsidP="005B2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808AC"/>
    <w:multiLevelType w:val="multilevel"/>
    <w:tmpl w:val="D58C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73618"/>
    <w:multiLevelType w:val="hybridMultilevel"/>
    <w:tmpl w:val="A2006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B56368"/>
    <w:multiLevelType w:val="hybridMultilevel"/>
    <w:tmpl w:val="AC1E66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D26DC"/>
    <w:multiLevelType w:val="hybridMultilevel"/>
    <w:tmpl w:val="0AC44F80"/>
    <w:lvl w:ilvl="0" w:tplc="72FA824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2E642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92FF5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3A32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D003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4E74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260E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2209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92AB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541712"/>
    <w:multiLevelType w:val="hybridMultilevel"/>
    <w:tmpl w:val="81D43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ED3"/>
    <w:rsid w:val="00065028"/>
    <w:rsid w:val="001A5DB2"/>
    <w:rsid w:val="002F2F60"/>
    <w:rsid w:val="00357072"/>
    <w:rsid w:val="003E4837"/>
    <w:rsid w:val="00417A60"/>
    <w:rsid w:val="00496EE2"/>
    <w:rsid w:val="005B2ED3"/>
    <w:rsid w:val="00673597"/>
    <w:rsid w:val="00673DB3"/>
    <w:rsid w:val="00827E98"/>
    <w:rsid w:val="00911FFF"/>
    <w:rsid w:val="00A40CD0"/>
    <w:rsid w:val="00C91104"/>
    <w:rsid w:val="00D0468D"/>
    <w:rsid w:val="00F2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153969"/>
  <w15:docId w15:val="{84A8E2A0-3A4E-4401-901D-33A543446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1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2E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ED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B2E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2ED3"/>
  </w:style>
  <w:style w:type="paragraph" w:styleId="Footer">
    <w:name w:val="footer"/>
    <w:basedOn w:val="Normal"/>
    <w:link w:val="FooterChar"/>
    <w:uiPriority w:val="99"/>
    <w:semiHidden/>
    <w:unhideWhenUsed/>
    <w:rsid w:val="005B2E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2ED3"/>
  </w:style>
  <w:style w:type="table" w:styleId="TableGrid">
    <w:name w:val="Table Grid"/>
    <w:basedOn w:val="TableNormal"/>
    <w:uiPriority w:val="59"/>
    <w:rsid w:val="005B2ED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2ED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B2ED3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EastAsia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B2ED3"/>
    <w:rPr>
      <w:rFonts w:ascii="Arial" w:eastAsiaTheme="minorEastAsia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292</Words>
  <Characters>1608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MSI</cp:lastModifiedBy>
  <cp:revision>6</cp:revision>
  <dcterms:created xsi:type="dcterms:W3CDTF">2020-03-27T11:07:00Z</dcterms:created>
  <dcterms:modified xsi:type="dcterms:W3CDTF">2026-03-31T13:59:00Z</dcterms:modified>
</cp:coreProperties>
</file>