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97E" w:rsidRDefault="00A74479">
      <w:r>
        <w:t>Three conclusions</w:t>
      </w:r>
    </w:p>
    <w:p w:rsidR="00A74479" w:rsidRDefault="00A74479"/>
    <w:p w:rsidR="00A74479" w:rsidRDefault="007B72CE" w:rsidP="00A74479">
      <w:pPr>
        <w:pStyle w:val="ListParagraph"/>
        <w:numPr>
          <w:ilvl w:val="0"/>
          <w:numId w:val="1"/>
        </w:numPr>
      </w:pPr>
      <w:r>
        <w:t>It looks like organizations find more success in May</w:t>
      </w:r>
    </w:p>
    <w:p w:rsidR="007B72CE" w:rsidRDefault="007B72CE"/>
    <w:p w:rsidR="007B72CE" w:rsidRDefault="00FA7747" w:rsidP="00A74479">
      <w:pPr>
        <w:pStyle w:val="ListParagraph"/>
        <w:numPr>
          <w:ilvl w:val="0"/>
          <w:numId w:val="1"/>
        </w:numPr>
      </w:pPr>
      <w:r>
        <w:t xml:space="preserve">In both category and sub-category, theater (category) and play (sub-category) which seems to have similar agenda have more success in the US than any other countries. </w:t>
      </w:r>
    </w:p>
    <w:p w:rsidR="00FA7747" w:rsidRDefault="00FA7747"/>
    <w:p w:rsidR="00FA7747" w:rsidRDefault="00FA7747" w:rsidP="00A7447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By the </w:t>
      </w:r>
      <w:r w:rsidR="00000E88">
        <w:t xml:space="preserve">look at the line graph in Date Created Pivot, there has been more success than fail in every month except December, which means that it isn’t a great idea to launch a project on </w:t>
      </w:r>
      <w:proofErr w:type="spellStart"/>
      <w:r w:rsidR="00000E88">
        <w:t>kickstarter</w:t>
      </w:r>
      <w:proofErr w:type="spellEnd"/>
      <w:r w:rsidR="00000E88">
        <w:t xml:space="preserve"> in December as the risk of failing is higher than succeeding. </w:t>
      </w:r>
    </w:p>
    <w:sectPr w:rsidR="00FA7747" w:rsidSect="003F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071A"/>
    <w:multiLevelType w:val="hybridMultilevel"/>
    <w:tmpl w:val="1FA8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CE"/>
    <w:rsid w:val="00000E88"/>
    <w:rsid w:val="001C55DE"/>
    <w:rsid w:val="003C597E"/>
    <w:rsid w:val="003F7481"/>
    <w:rsid w:val="007B72CE"/>
    <w:rsid w:val="009E066E"/>
    <w:rsid w:val="00A74479"/>
    <w:rsid w:val="00FA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FC6DF"/>
  <w14:defaultImageDpi w14:val="32767"/>
  <w15:chartTrackingRefBased/>
  <w15:docId w15:val="{DFD64FD9-A65F-574F-B0DD-FCC3EFCF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Farouk</dc:creator>
  <cp:keywords/>
  <dc:description/>
  <cp:lastModifiedBy>Aziz Farouk</cp:lastModifiedBy>
  <cp:revision>1</cp:revision>
  <dcterms:created xsi:type="dcterms:W3CDTF">2019-07-22T20:47:00Z</dcterms:created>
  <dcterms:modified xsi:type="dcterms:W3CDTF">2019-07-27T04:22:00Z</dcterms:modified>
</cp:coreProperties>
</file>