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37DB0" w14:textId="77777777" w:rsidR="00EE7BF5" w:rsidRPr="00586488" w:rsidRDefault="00EE7BF5" w:rsidP="00EE7BF5">
      <w:pPr>
        <w:pStyle w:val="Heading1"/>
        <w:rPr>
          <w:rFonts w:ascii="LM Roman 12" w:hAnsi="LM Roman 12"/>
          <w:b/>
          <w:bCs/>
          <w:color w:val="000000" w:themeColor="text1"/>
          <w:sz w:val="36"/>
          <w:szCs w:val="36"/>
        </w:rPr>
      </w:pPr>
      <w:r w:rsidRPr="00586488">
        <w:rPr>
          <w:rFonts w:ascii="LM Roman 12" w:hAnsi="LM Roman 12"/>
          <w:b/>
          <w:bCs/>
          <w:color w:val="000000" w:themeColor="text1"/>
          <w:sz w:val="36"/>
          <w:szCs w:val="36"/>
        </w:rPr>
        <w:t xml:space="preserve">Appendix: </w:t>
      </w:r>
    </w:p>
    <w:p w14:paraId="56F1B3B4" w14:textId="4B6FDB79" w:rsidR="00EE7BF5" w:rsidRPr="00586488" w:rsidRDefault="00EE7BF5" w:rsidP="00EE7BF5">
      <w:pPr>
        <w:pStyle w:val="Heading2"/>
        <w:rPr>
          <w:rFonts w:ascii="LM Roman 12" w:hAnsi="LM Roman 12"/>
          <w:b/>
          <w:bCs/>
          <w:color w:val="000000" w:themeColor="text1"/>
          <w:sz w:val="28"/>
          <w:szCs w:val="28"/>
        </w:rPr>
      </w:pPr>
      <w:r w:rsidRPr="00586488">
        <w:rPr>
          <w:rFonts w:ascii="LM Roman 12" w:hAnsi="LM Roman 12"/>
          <w:b/>
          <w:bCs/>
          <w:color w:val="000000" w:themeColor="text1"/>
          <w:sz w:val="28"/>
          <w:szCs w:val="28"/>
        </w:rPr>
        <w:t>GitHub Repository</w:t>
      </w:r>
    </w:p>
    <w:p w14:paraId="24B4B0A2" w14:textId="180AE922" w:rsidR="00EE7BF5" w:rsidRPr="00586488" w:rsidRDefault="00EE7BF5" w:rsidP="00586488">
      <w:pPr>
        <w:rPr>
          <w:rFonts w:ascii="LM Roman 12" w:hAnsi="LM Roman 12"/>
          <w:color w:val="000000" w:themeColor="text1"/>
          <w:sz w:val="24"/>
          <w:szCs w:val="24"/>
        </w:rPr>
      </w:pPr>
      <w:r w:rsidRPr="00586488">
        <w:rPr>
          <w:rFonts w:ascii="LM Roman 12" w:hAnsi="LM Roman 12"/>
          <w:color w:val="000000" w:themeColor="text1"/>
          <w:sz w:val="24"/>
          <w:szCs w:val="24"/>
        </w:rPr>
        <w:t xml:space="preserve">The practical work for this thesis can be found in the following GitHub repository: </w:t>
      </w:r>
      <w:hyperlink r:id="rId5" w:history="1">
        <w:r w:rsidRPr="00586488">
          <w:rPr>
            <w:rStyle w:val="Hyperlink"/>
            <w:rFonts w:ascii="LM Roman 12" w:hAnsi="LM Roman 12"/>
            <w:sz w:val="24"/>
            <w:szCs w:val="24"/>
          </w:rPr>
          <w:t>Climate Change Impact in Egypt.</w:t>
        </w:r>
      </w:hyperlink>
    </w:p>
    <w:p w14:paraId="42E8F558" w14:textId="77777777" w:rsidR="00EE7BF5" w:rsidRPr="00586488" w:rsidRDefault="00EE7BF5" w:rsidP="00EE7BF5">
      <w:pPr>
        <w:pStyle w:val="Heading2"/>
        <w:rPr>
          <w:rFonts w:ascii="LM Roman 12" w:hAnsi="LM Roman 12"/>
          <w:b/>
          <w:bCs/>
          <w:color w:val="000000" w:themeColor="text1"/>
          <w:sz w:val="28"/>
          <w:szCs w:val="28"/>
        </w:rPr>
      </w:pPr>
      <w:r w:rsidRPr="00586488">
        <w:rPr>
          <w:rFonts w:ascii="LM Roman 12" w:hAnsi="LM Roman 12"/>
          <w:b/>
          <w:bCs/>
          <w:color w:val="000000" w:themeColor="text1"/>
          <w:sz w:val="28"/>
          <w:szCs w:val="28"/>
        </w:rPr>
        <w:t>Repository Contents</w:t>
      </w:r>
    </w:p>
    <w:p w14:paraId="7E18F72C" w14:textId="77777777" w:rsidR="00EE7BF5" w:rsidRPr="00586488" w:rsidRDefault="00EE7BF5" w:rsidP="00EE7BF5">
      <w:pPr>
        <w:rPr>
          <w:rFonts w:ascii="LM Roman 12" w:hAnsi="LM Roman 12"/>
          <w:color w:val="000000" w:themeColor="text1"/>
          <w:sz w:val="24"/>
          <w:szCs w:val="24"/>
        </w:rPr>
      </w:pPr>
      <w:r w:rsidRPr="00586488">
        <w:rPr>
          <w:rFonts w:ascii="LM Roman 12" w:hAnsi="LM Roman 12"/>
          <w:color w:val="000000" w:themeColor="text1"/>
          <w:sz w:val="24"/>
          <w:szCs w:val="24"/>
        </w:rPr>
        <w:t>This repository contains all the practical work related to the thesis, including data analysis, visualizations, and other relevant materials. The repository is organized as follows:</w:t>
      </w:r>
    </w:p>
    <w:p w14:paraId="1ECF5AC2" w14:textId="47EF26D4" w:rsidR="00EE7BF5" w:rsidRPr="00586488" w:rsidRDefault="00EE7BF5" w:rsidP="00586488">
      <w:pPr>
        <w:pStyle w:val="ListParagraph"/>
        <w:numPr>
          <w:ilvl w:val="0"/>
          <w:numId w:val="2"/>
        </w:numPr>
        <w:rPr>
          <w:rFonts w:ascii="LM Roman 12" w:hAnsi="LM Roman 12"/>
          <w:color w:val="000000" w:themeColor="text1"/>
          <w:sz w:val="24"/>
          <w:szCs w:val="24"/>
        </w:rPr>
      </w:pPr>
      <w:r w:rsidRPr="00586488">
        <w:rPr>
          <w:rFonts w:ascii="LM Roman 12" w:hAnsi="LM Roman 12"/>
          <w:b/>
          <w:bCs/>
          <w:color w:val="000000" w:themeColor="text1"/>
          <w:sz w:val="24"/>
          <w:szCs w:val="24"/>
        </w:rPr>
        <w:t>docs</w:t>
      </w:r>
      <w:r w:rsidRPr="00586488">
        <w:rPr>
          <w:rFonts w:ascii="LM Roman 12" w:hAnsi="LM Roman 12"/>
          <w:color w:val="000000" w:themeColor="text1"/>
          <w:sz w:val="24"/>
          <w:szCs w:val="24"/>
        </w:rPr>
        <w:t>: This folder contains documents explaining technical terms.</w:t>
      </w:r>
    </w:p>
    <w:p w14:paraId="13D97D0D" w14:textId="6790E90F" w:rsidR="00EE7BF5" w:rsidRPr="00586488" w:rsidRDefault="00EE7BF5" w:rsidP="00586488">
      <w:pPr>
        <w:pStyle w:val="ListParagraph"/>
        <w:numPr>
          <w:ilvl w:val="0"/>
          <w:numId w:val="2"/>
        </w:numPr>
        <w:rPr>
          <w:rFonts w:ascii="LM Roman 12" w:hAnsi="LM Roman 12"/>
          <w:color w:val="000000" w:themeColor="text1"/>
          <w:sz w:val="24"/>
          <w:szCs w:val="24"/>
        </w:rPr>
      </w:pPr>
      <w:r w:rsidRPr="00586488">
        <w:rPr>
          <w:rFonts w:ascii="LM Roman 12" w:hAnsi="LM Roman 12"/>
          <w:b/>
          <w:bCs/>
          <w:color w:val="000000" w:themeColor="text1"/>
          <w:sz w:val="24"/>
          <w:szCs w:val="24"/>
        </w:rPr>
        <w:t>results</w:t>
      </w:r>
      <w:r w:rsidRPr="00586488">
        <w:rPr>
          <w:rFonts w:ascii="LM Roman 12" w:hAnsi="LM Roman 12"/>
          <w:color w:val="000000" w:themeColor="text1"/>
          <w:sz w:val="24"/>
          <w:szCs w:val="24"/>
        </w:rPr>
        <w:t>: This folder contains excel files with the results of the models.</w:t>
      </w:r>
    </w:p>
    <w:p w14:paraId="06E30005" w14:textId="100F70FB" w:rsidR="00EE7BF5" w:rsidRPr="00586488" w:rsidRDefault="00EE7BF5" w:rsidP="00586488">
      <w:pPr>
        <w:pStyle w:val="ListParagraph"/>
        <w:numPr>
          <w:ilvl w:val="0"/>
          <w:numId w:val="2"/>
        </w:numPr>
        <w:rPr>
          <w:rFonts w:ascii="LM Roman 12" w:hAnsi="LM Roman 12"/>
          <w:color w:val="000000" w:themeColor="text1"/>
          <w:sz w:val="24"/>
          <w:szCs w:val="24"/>
        </w:rPr>
      </w:pPr>
      <w:proofErr w:type="spellStart"/>
      <w:r w:rsidRPr="00586488">
        <w:rPr>
          <w:rFonts w:ascii="LM Roman 12" w:hAnsi="LM Roman 12"/>
          <w:b/>
          <w:bCs/>
          <w:color w:val="000000" w:themeColor="text1"/>
          <w:sz w:val="24"/>
          <w:szCs w:val="24"/>
        </w:rPr>
        <w:t>ClimateImpact.ipynb</w:t>
      </w:r>
      <w:proofErr w:type="spellEnd"/>
      <w:r w:rsidRPr="00586488">
        <w:rPr>
          <w:rFonts w:ascii="LM Roman 12" w:hAnsi="LM Roman 12"/>
          <w:color w:val="000000" w:themeColor="text1"/>
          <w:sz w:val="24"/>
          <w:szCs w:val="24"/>
        </w:rPr>
        <w:t>: This file contains the code for data analysis and visualizations related to the impact of climate change in Egypt.</w:t>
      </w:r>
    </w:p>
    <w:p w14:paraId="4D848127" w14:textId="77777777" w:rsidR="00EE7BF5" w:rsidRPr="00586488" w:rsidRDefault="00EE7BF5" w:rsidP="00EE7BF5">
      <w:pPr>
        <w:pStyle w:val="Heading2"/>
        <w:rPr>
          <w:rFonts w:ascii="LM Roman 12" w:hAnsi="LM Roman 12"/>
          <w:b/>
          <w:bCs/>
          <w:color w:val="000000" w:themeColor="text1"/>
          <w:sz w:val="28"/>
          <w:szCs w:val="28"/>
        </w:rPr>
      </w:pPr>
      <w:r w:rsidRPr="00586488">
        <w:rPr>
          <w:rFonts w:ascii="LM Roman 12" w:hAnsi="LM Roman 12"/>
          <w:b/>
          <w:bCs/>
          <w:color w:val="000000" w:themeColor="text1"/>
          <w:sz w:val="28"/>
          <w:szCs w:val="28"/>
        </w:rPr>
        <w:t>Practical Part</w:t>
      </w:r>
    </w:p>
    <w:p w14:paraId="28C8F789" w14:textId="36FD6F4A" w:rsidR="00EE7BF5" w:rsidRPr="00586488" w:rsidRDefault="00EE7BF5" w:rsidP="00586488">
      <w:pPr>
        <w:rPr>
          <w:rFonts w:ascii="LM Roman 12" w:hAnsi="LM Roman 12"/>
          <w:color w:val="000000" w:themeColor="text1"/>
          <w:sz w:val="24"/>
          <w:szCs w:val="24"/>
        </w:rPr>
      </w:pPr>
      <w:r w:rsidRPr="00586488">
        <w:rPr>
          <w:rFonts w:ascii="LM Roman 12" w:hAnsi="LM Roman 12"/>
          <w:color w:val="000000" w:themeColor="text1"/>
          <w:sz w:val="24"/>
          <w:szCs w:val="24"/>
        </w:rPr>
        <w:t xml:space="preserve">The practical part of this thesis </w:t>
      </w:r>
      <w:r w:rsidRPr="00586488">
        <w:rPr>
          <w:rFonts w:ascii="LM Roman 12" w:hAnsi="LM Roman 12"/>
          <w:color w:val="000000" w:themeColor="text1"/>
          <w:sz w:val="24"/>
          <w:szCs w:val="24"/>
        </w:rPr>
        <w:t>is in</w:t>
      </w:r>
      <w:r w:rsidRPr="00586488">
        <w:rPr>
          <w:rFonts w:ascii="LM Roman 12" w:hAnsi="LM Roman 12"/>
          <w:color w:val="000000" w:themeColor="text1"/>
          <w:sz w:val="24"/>
          <w:szCs w:val="24"/>
        </w:rPr>
        <w:t xml:space="preserve"> the </w:t>
      </w:r>
      <w:hyperlink r:id="rId6" w:history="1">
        <w:r w:rsidRPr="00586488">
          <w:rPr>
            <w:rStyle w:val="Hyperlink"/>
            <w:rFonts w:ascii="LM Roman 12" w:hAnsi="LM Roman 12"/>
            <w:sz w:val="24"/>
            <w:szCs w:val="24"/>
          </w:rPr>
          <w:t>‘</w:t>
        </w:r>
        <w:proofErr w:type="spellStart"/>
        <w:r w:rsidRPr="00586488">
          <w:rPr>
            <w:rStyle w:val="Hyperlink"/>
            <w:rFonts w:ascii="LM Roman 12" w:hAnsi="LM Roman 12"/>
            <w:sz w:val="24"/>
            <w:szCs w:val="24"/>
          </w:rPr>
          <w:t>ClimateImpact.ipynb</w:t>
        </w:r>
        <w:proofErr w:type="spellEnd"/>
        <w:r w:rsidRPr="00586488">
          <w:rPr>
            <w:rStyle w:val="Hyperlink"/>
            <w:rFonts w:ascii="LM Roman 12" w:hAnsi="LM Roman 12"/>
            <w:sz w:val="24"/>
            <w:szCs w:val="24"/>
          </w:rPr>
          <w:t>’</w:t>
        </w:r>
      </w:hyperlink>
      <w:r w:rsidRPr="00586488">
        <w:rPr>
          <w:rFonts w:ascii="LM Roman 12" w:hAnsi="LM Roman 12"/>
          <w:color w:val="000000" w:themeColor="text1"/>
          <w:sz w:val="24"/>
          <w:szCs w:val="24"/>
        </w:rPr>
        <w:t xml:space="preserve"> file. This file contains code for data analysis and visualizations related to the impact of climate change in Egypt.</w:t>
      </w:r>
    </w:p>
    <w:p w14:paraId="40CD09BA" w14:textId="77777777" w:rsidR="00EE7BF5" w:rsidRPr="00586488" w:rsidRDefault="00EE7BF5" w:rsidP="00EE7BF5">
      <w:pPr>
        <w:pStyle w:val="Heading2"/>
        <w:rPr>
          <w:rFonts w:ascii="LM Roman 12" w:hAnsi="LM Roman 12"/>
          <w:b/>
          <w:bCs/>
          <w:color w:val="000000" w:themeColor="text1"/>
          <w:sz w:val="28"/>
          <w:szCs w:val="28"/>
        </w:rPr>
      </w:pPr>
      <w:r w:rsidRPr="00586488">
        <w:rPr>
          <w:rFonts w:ascii="LM Roman 12" w:hAnsi="LM Roman 12"/>
          <w:b/>
          <w:bCs/>
          <w:color w:val="000000" w:themeColor="text1"/>
          <w:sz w:val="28"/>
          <w:szCs w:val="28"/>
        </w:rPr>
        <w:t>Results Folder</w:t>
      </w:r>
    </w:p>
    <w:p w14:paraId="3AED7A6D" w14:textId="6D515D8A" w:rsidR="00EE7BF5" w:rsidRPr="00586488" w:rsidRDefault="00EE7BF5" w:rsidP="00586488">
      <w:pPr>
        <w:rPr>
          <w:rFonts w:ascii="LM Roman 12" w:hAnsi="LM Roman 12"/>
          <w:color w:val="000000" w:themeColor="text1"/>
          <w:sz w:val="24"/>
          <w:szCs w:val="24"/>
        </w:rPr>
      </w:pPr>
      <w:r w:rsidRPr="00586488">
        <w:rPr>
          <w:rFonts w:ascii="LM Roman 12" w:hAnsi="LM Roman 12"/>
          <w:color w:val="000000" w:themeColor="text1"/>
          <w:sz w:val="24"/>
          <w:szCs w:val="24"/>
        </w:rPr>
        <w:t xml:space="preserve">The results of the models can be found in the </w:t>
      </w:r>
      <w:hyperlink r:id="rId7" w:history="1">
        <w:r w:rsidRPr="00586488">
          <w:rPr>
            <w:rStyle w:val="Hyperlink"/>
            <w:rFonts w:ascii="LM Roman 12" w:hAnsi="LM Roman 12"/>
            <w:sz w:val="24"/>
            <w:szCs w:val="24"/>
          </w:rPr>
          <w:t>‘</w:t>
        </w:r>
        <w:r w:rsidRPr="00586488">
          <w:rPr>
            <w:rStyle w:val="Hyperlink"/>
            <w:rFonts w:ascii="LM Roman 12" w:hAnsi="LM Roman 12"/>
            <w:sz w:val="24"/>
            <w:szCs w:val="24"/>
          </w:rPr>
          <w:t>results</w:t>
        </w:r>
        <w:r w:rsidRPr="00586488">
          <w:rPr>
            <w:rStyle w:val="Hyperlink"/>
            <w:rFonts w:ascii="LM Roman 12" w:hAnsi="LM Roman 12"/>
            <w:sz w:val="24"/>
            <w:szCs w:val="24"/>
          </w:rPr>
          <w:t>’</w:t>
        </w:r>
      </w:hyperlink>
      <w:r w:rsidRPr="00586488">
        <w:rPr>
          <w:rFonts w:ascii="LM Roman 12" w:hAnsi="LM Roman 12"/>
          <w:color w:val="000000" w:themeColor="text1"/>
          <w:sz w:val="24"/>
          <w:szCs w:val="24"/>
        </w:rPr>
        <w:t xml:space="preserve"> folder of the repository. This folder contains the results of models after training.</w:t>
      </w:r>
    </w:p>
    <w:sectPr w:rsidR="00EE7BF5" w:rsidRPr="00586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61963"/>
    <w:multiLevelType w:val="hybridMultilevel"/>
    <w:tmpl w:val="E0F46AB6"/>
    <w:lvl w:ilvl="0" w:tplc="7344807C">
      <w:numFmt w:val="bullet"/>
      <w:lvlText w:val="-"/>
      <w:lvlJc w:val="left"/>
      <w:pPr>
        <w:ind w:left="720" w:hanging="360"/>
      </w:pPr>
      <w:rPr>
        <w:rFonts w:ascii="LM Roman 12" w:eastAsiaTheme="minorHAnsi" w:hAnsi="LM Roman 1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D4D42"/>
    <w:multiLevelType w:val="hybridMultilevel"/>
    <w:tmpl w:val="34ECC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863401">
    <w:abstractNumId w:val="1"/>
  </w:num>
  <w:num w:numId="2" w16cid:durableId="1470434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F5"/>
    <w:rsid w:val="001B17B4"/>
    <w:rsid w:val="00586488"/>
    <w:rsid w:val="00D235B5"/>
    <w:rsid w:val="00EE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5AC2"/>
  <w15:chartTrackingRefBased/>
  <w15:docId w15:val="{5DD5703A-E6A9-4986-80EC-37873EFC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B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7B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7B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B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6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zizibahram/climate-change-practical-part/tree/main/resul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zizibahram/climate-change-practical-part/blob/main/ClimateImpact.ipynb" TargetMode="External"/><Relationship Id="rId5" Type="http://schemas.openxmlformats.org/officeDocument/2006/relationships/hyperlink" Target="https://github.com/azizibahram/climate-change-practical-pa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Bahram Azizi</dc:creator>
  <cp:keywords/>
  <dc:description/>
  <cp:lastModifiedBy>Bahram Azizi</cp:lastModifiedBy>
  <cp:revision>1</cp:revision>
  <dcterms:created xsi:type="dcterms:W3CDTF">2023-06-01T10:48:00Z</dcterms:created>
  <dcterms:modified xsi:type="dcterms:W3CDTF">2023-06-01T11:01:00Z</dcterms:modified>
</cp:coreProperties>
</file>