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B0B951" w14:textId="25197348" w:rsidR="00F27BCD" w:rsidRPr="00534AEE" w:rsidRDefault="00DD1E17" w:rsidP="00DD1E17">
      <w:pPr>
        <w:jc w:val="center"/>
        <w:rPr>
          <w:rFonts w:cstheme="minorHAnsi"/>
          <w:u w:val="single"/>
        </w:rPr>
      </w:pPr>
      <w:r w:rsidRPr="00534AEE">
        <w:rPr>
          <w:rFonts w:cstheme="minorHAnsi"/>
          <w:u w:val="single"/>
        </w:rPr>
        <w:t xml:space="preserve">Deploying Kafka Using Strimzi </w:t>
      </w:r>
    </w:p>
    <w:p w14:paraId="457C40CF" w14:textId="3A3D5536" w:rsidR="00DD1E17" w:rsidRPr="00534AEE" w:rsidRDefault="00DD1E17" w:rsidP="00DD1E17">
      <w:pPr>
        <w:rPr>
          <w:rFonts w:cstheme="minorHAnsi"/>
          <w:i/>
          <w:iCs/>
          <w:sz w:val="24"/>
          <w:szCs w:val="24"/>
        </w:rPr>
      </w:pPr>
      <w:r w:rsidRPr="00534AEE">
        <w:rPr>
          <w:rFonts w:cstheme="minorHAnsi"/>
          <w:i/>
          <w:iCs/>
          <w:sz w:val="24"/>
          <w:szCs w:val="24"/>
        </w:rPr>
        <w:t>Introduction</w:t>
      </w:r>
    </w:p>
    <w:p w14:paraId="2768892A" w14:textId="627100C3" w:rsidR="00DD1E17" w:rsidRPr="00534AEE" w:rsidRDefault="00DD1E17" w:rsidP="00DD1E17">
      <w:pPr>
        <w:rPr>
          <w:rFonts w:cstheme="minorHAnsi"/>
        </w:rPr>
      </w:pPr>
      <w:r w:rsidRPr="00534AEE">
        <w:rPr>
          <w:rFonts w:cstheme="minorHAnsi"/>
          <w:b/>
          <w:bCs/>
        </w:rPr>
        <w:t>Overview</w:t>
      </w:r>
      <w:r w:rsidRPr="00534AEE">
        <w:rPr>
          <w:rFonts w:cstheme="minorHAnsi"/>
        </w:rPr>
        <w:t>: Strimzi is an open-source project designed to manage Apache Kafka on Kubernetes and OpenShift clusters, making it easier for organizations to deploy, operate, and scale Kafka in cloud-native environments. It simplifies the process of deploying Kafka brokers, Zookeeper clusters, Kraft clusters, and Kafka Connectors, automating critical tasks such as scaling, rolling updates, and monitoring. Strimzi integrates with Kubernetes-native tools like Helm and Operators, providing a robust solution for event-driven architectures. Competitors to Strimzi include Confluent (which offers a managed Kafka service and its own Kubernetes operator), and Amazon MSK, which also aim to simplify Kafka deployment and management on containerized platforms.</w:t>
      </w:r>
    </w:p>
    <w:p w14:paraId="529BE3D6" w14:textId="0E23B08F" w:rsidR="00DD1E17" w:rsidRPr="00534AEE" w:rsidRDefault="00DD1E17" w:rsidP="00DD1E17">
      <w:pPr>
        <w:rPr>
          <w:rFonts w:cstheme="minorHAnsi"/>
          <w:i/>
          <w:iCs/>
        </w:rPr>
      </w:pPr>
      <w:r w:rsidRPr="00534AEE">
        <w:rPr>
          <w:rFonts w:cstheme="minorHAnsi"/>
          <w:i/>
          <w:iCs/>
        </w:rPr>
        <w:t>Core Features</w:t>
      </w:r>
    </w:p>
    <w:p w14:paraId="4DE7CB88" w14:textId="5123E1EC" w:rsidR="00DD1E17" w:rsidRPr="00534AEE" w:rsidRDefault="00DD1E17" w:rsidP="00DD1E17">
      <w:pPr>
        <w:rPr>
          <w:rFonts w:cstheme="minorHAnsi"/>
        </w:rPr>
      </w:pPr>
      <w:r w:rsidRPr="00534AEE">
        <w:rPr>
          <w:rFonts w:cstheme="minorHAnsi"/>
          <w:b/>
          <w:bCs/>
        </w:rPr>
        <w:t xml:space="preserve">Kubernetes Integration: </w:t>
      </w:r>
      <w:r w:rsidRPr="00534AEE">
        <w:rPr>
          <w:rFonts w:cstheme="minorHAnsi"/>
        </w:rPr>
        <w:t xml:space="preserve">Strimzi is designed to work seamlessly with Kubernetes and OpenShift, taking full advantage of these container orchestration platforms. It uses Kubernetes-native constructs such as Operators, Custom Resource Definitions (CRDs), and </w:t>
      </w:r>
      <w:proofErr w:type="spellStart"/>
      <w:r w:rsidRPr="00534AEE">
        <w:rPr>
          <w:rFonts w:cstheme="minorHAnsi"/>
        </w:rPr>
        <w:t>StatefulSets</w:t>
      </w:r>
      <w:proofErr w:type="spellEnd"/>
      <w:r w:rsidRPr="00534AEE">
        <w:rPr>
          <w:rFonts w:cstheme="minorHAnsi"/>
        </w:rPr>
        <w:t xml:space="preserve"> to manage Kafka deployments in a consistent and declarative way.</w:t>
      </w:r>
    </w:p>
    <w:p w14:paraId="364A2F5E" w14:textId="7B8FF566" w:rsidR="00DD1E17" w:rsidRPr="00534AEE" w:rsidRDefault="00DD1E17" w:rsidP="00DD1E17">
      <w:pPr>
        <w:rPr>
          <w:rFonts w:cstheme="minorHAnsi"/>
        </w:rPr>
      </w:pPr>
      <w:r w:rsidRPr="00534AEE">
        <w:rPr>
          <w:rFonts w:cstheme="minorHAnsi"/>
          <w:b/>
          <w:bCs/>
        </w:rPr>
        <w:t xml:space="preserve">Strimzi Operator: </w:t>
      </w:r>
      <w:r w:rsidR="00E510C6" w:rsidRPr="00534AEE">
        <w:rPr>
          <w:rFonts w:cstheme="minorHAnsi"/>
        </w:rPr>
        <w:t xml:space="preserve">The Strimzi Kafka Operator is the central component of the Strimzi ecosystem. It automates the management of Kafka clusters by monitoring the state of the resources and </w:t>
      </w:r>
      <w:proofErr w:type="gramStart"/>
      <w:r w:rsidR="00E510C6" w:rsidRPr="00534AEE">
        <w:rPr>
          <w:rFonts w:cstheme="minorHAnsi"/>
        </w:rPr>
        <w:t>making adjustments</w:t>
      </w:r>
      <w:proofErr w:type="gramEnd"/>
      <w:r w:rsidR="00E510C6" w:rsidRPr="00534AEE">
        <w:rPr>
          <w:rFonts w:cstheme="minorHAnsi"/>
        </w:rPr>
        <w:t xml:space="preserve"> as needed. This includes handling Kafka broker provisioning, configuration, monitoring, and scaling.</w:t>
      </w:r>
    </w:p>
    <w:p w14:paraId="702C4AE6" w14:textId="528DAB13" w:rsidR="00991E97" w:rsidRPr="00991E97" w:rsidRDefault="00991E97" w:rsidP="00DD1E17">
      <w:pPr>
        <w:rPr>
          <w:rFonts w:cstheme="minorHAnsi"/>
          <w:b/>
          <w:bCs/>
        </w:rPr>
      </w:pPr>
      <w:proofErr w:type="spellStart"/>
      <w:r>
        <w:rPr>
          <w:rFonts w:cstheme="minorHAnsi"/>
          <w:b/>
          <w:bCs/>
        </w:rPr>
        <w:t>K</w:t>
      </w:r>
      <w:r w:rsidR="00AD2EC8">
        <w:rPr>
          <w:rFonts w:cstheme="minorHAnsi"/>
          <w:b/>
          <w:bCs/>
        </w:rPr>
        <w:t>Raft</w:t>
      </w:r>
      <w:proofErr w:type="spellEnd"/>
      <w:r w:rsidR="00AD2EC8">
        <w:rPr>
          <w:rFonts w:cstheme="minorHAnsi"/>
          <w:b/>
          <w:bCs/>
        </w:rPr>
        <w:t xml:space="preserve"> Metadata Management: </w:t>
      </w:r>
      <w:r w:rsidR="00AD2EC8" w:rsidRPr="00AD2EC8">
        <w:rPr>
          <w:rFonts w:cstheme="minorHAnsi"/>
        </w:rPr>
        <w:t xml:space="preserve">"Kraft controllers" refer to the nodes within a Kafka cluster that manage cluster metadata and facilitate leader elections, essentially acting as the control plane for the Kafka cluster, all while utilizing the </w:t>
      </w:r>
      <w:proofErr w:type="spellStart"/>
      <w:r w:rsidR="00AD2EC8" w:rsidRPr="00AD2EC8">
        <w:rPr>
          <w:rFonts w:cstheme="minorHAnsi"/>
        </w:rPr>
        <w:t>KRaft</w:t>
      </w:r>
      <w:proofErr w:type="spellEnd"/>
      <w:r w:rsidR="00AD2EC8" w:rsidRPr="00AD2EC8">
        <w:rPr>
          <w:rFonts w:cstheme="minorHAnsi"/>
        </w:rPr>
        <w:t xml:space="preserve"> (Kafka Raft) consensus protocol, which allows the Kafka cluster to operate without relying on an external </w:t>
      </w:r>
      <w:proofErr w:type="spellStart"/>
      <w:r w:rsidR="00AD2EC8" w:rsidRPr="00AD2EC8">
        <w:rPr>
          <w:rFonts w:cstheme="minorHAnsi"/>
        </w:rPr>
        <w:t>ZooKeeper</w:t>
      </w:r>
      <w:proofErr w:type="spellEnd"/>
      <w:r w:rsidR="00AD2EC8" w:rsidRPr="00AD2EC8">
        <w:rPr>
          <w:rFonts w:cstheme="minorHAnsi"/>
        </w:rPr>
        <w:t xml:space="preserve"> service for metadata management</w:t>
      </w:r>
      <w:r w:rsidR="00AD2EC8">
        <w:rPr>
          <w:rFonts w:cstheme="minorHAnsi"/>
        </w:rPr>
        <w:t>.</w:t>
      </w:r>
    </w:p>
    <w:p w14:paraId="3C32EDB6" w14:textId="10463357" w:rsidR="00E510C6" w:rsidRPr="00534AEE" w:rsidRDefault="00E510C6" w:rsidP="40720EB8">
      <w:r w:rsidRPr="40720EB8">
        <w:rPr>
          <w:b/>
          <w:bCs/>
        </w:rPr>
        <w:t>Multi-Cluster and Multi-Tenant Support:</w:t>
      </w:r>
      <w:r w:rsidRPr="40720EB8">
        <w:t xml:space="preserve"> Strimzi supports both multi-cluster and multi-tenant configurations, making it suitable for organizations with complex deployment needs. With Strimzi, operators can set up Kafka clusters that span multiple Kubernetes clusters, and the operator can manage the state of Kafka across all clusters.</w:t>
      </w:r>
    </w:p>
    <w:p w14:paraId="6BC96E31" w14:textId="371F5320" w:rsidR="00E510C6" w:rsidRPr="00534AEE" w:rsidRDefault="00E510C6" w:rsidP="00DD1E17">
      <w:pPr>
        <w:rPr>
          <w:rFonts w:cstheme="minorHAnsi"/>
        </w:rPr>
      </w:pPr>
      <w:r w:rsidRPr="00534AEE">
        <w:rPr>
          <w:rFonts w:cstheme="minorHAnsi"/>
          <w:b/>
          <w:bCs/>
        </w:rPr>
        <w:t xml:space="preserve">Auto-Scaling and Rolling Updates: </w:t>
      </w:r>
      <w:r w:rsidRPr="00534AEE">
        <w:rPr>
          <w:rFonts w:cstheme="minorHAnsi"/>
        </w:rPr>
        <w:t>Strimzi supports automatic scaling of Kafka brokers and other components, ensuring that resources can be adjusted dynamically as workloads change. It also enables rolling updates, ensuring that the system remains operational while updates are being applied.</w:t>
      </w:r>
    </w:p>
    <w:p w14:paraId="649CBAA0" w14:textId="3A915306" w:rsidR="00E510C6" w:rsidRPr="00534AEE" w:rsidRDefault="00E510C6" w:rsidP="00DD1E17">
      <w:pPr>
        <w:rPr>
          <w:rFonts w:cstheme="minorHAnsi"/>
        </w:rPr>
      </w:pPr>
      <w:r w:rsidRPr="00534AEE">
        <w:rPr>
          <w:rFonts w:cstheme="minorHAnsi"/>
          <w:b/>
          <w:bCs/>
        </w:rPr>
        <w:t xml:space="preserve">Kafka Connect Integration: </w:t>
      </w:r>
      <w:r w:rsidRPr="00534AEE">
        <w:rPr>
          <w:rFonts w:cstheme="minorHAnsi"/>
        </w:rPr>
        <w:t>Strimzi simplifies the deployment of Kafka Connect clusters for integrating external data sources and sinks with Kafka. Kafka Connect is a framework for connecting Kafka with other systems like databases, file systems, and cloud services, and Strimzi makes it easier to deploy and manage these connectors in Kubernetes environments.</w:t>
      </w:r>
    </w:p>
    <w:p w14:paraId="2B5B0E98" w14:textId="6790DF89" w:rsidR="00E510C6" w:rsidRPr="00534AEE" w:rsidRDefault="00E510C6" w:rsidP="00DD1E17">
      <w:pPr>
        <w:rPr>
          <w:rFonts w:cstheme="minorHAnsi"/>
        </w:rPr>
      </w:pPr>
      <w:proofErr w:type="gramStart"/>
      <w:r w:rsidRPr="00534AEE">
        <w:rPr>
          <w:rFonts w:cstheme="minorHAnsi"/>
          <w:b/>
          <w:bCs/>
        </w:rPr>
        <w:t>Security  and</w:t>
      </w:r>
      <w:proofErr w:type="gramEnd"/>
      <w:r w:rsidRPr="00534AEE">
        <w:rPr>
          <w:rFonts w:cstheme="minorHAnsi"/>
          <w:b/>
          <w:bCs/>
        </w:rPr>
        <w:t xml:space="preserve"> Encryption: </w:t>
      </w:r>
      <w:r w:rsidRPr="00534AEE">
        <w:rPr>
          <w:rFonts w:cstheme="minorHAnsi"/>
        </w:rPr>
        <w:t>Strimzi supports multiple security features, such as TLS encryption, authentication, and authorization for Kafka brokers. It integrates with Kubernetes secrets management to handle sensitive information securely, ensuring that Kafka clusters are protected in production environments.</w:t>
      </w:r>
    </w:p>
    <w:p w14:paraId="1190C066" w14:textId="25F36A8E" w:rsidR="00E510C6" w:rsidRPr="00534AEE" w:rsidRDefault="00E510C6" w:rsidP="00DD1E17">
      <w:pPr>
        <w:rPr>
          <w:rFonts w:cstheme="minorHAnsi"/>
        </w:rPr>
      </w:pPr>
      <w:r w:rsidRPr="00534AEE">
        <w:rPr>
          <w:rFonts w:cstheme="minorHAnsi"/>
          <w:b/>
          <w:bCs/>
        </w:rPr>
        <w:lastRenderedPageBreak/>
        <w:t xml:space="preserve">Monitoring and Logging: </w:t>
      </w:r>
      <w:r w:rsidRPr="00534AEE">
        <w:rPr>
          <w:rFonts w:cstheme="minorHAnsi"/>
        </w:rPr>
        <w:t>Strimzi integrates with common monitoring tools such as Prometheus and Grafana, allowing operators to monitor Kafka clusters and visualize key performance metrics. It also supports centralized logging solutions, making it easier to track and troubleshoot issues in Kafka deployments.</w:t>
      </w:r>
    </w:p>
    <w:p w14:paraId="1A9F0541" w14:textId="7F4C3E6E" w:rsidR="00E510C6" w:rsidRPr="00534AEE" w:rsidRDefault="00E510C6" w:rsidP="00DD1E17">
      <w:pPr>
        <w:rPr>
          <w:rFonts w:cstheme="minorHAnsi"/>
          <w:sz w:val="24"/>
          <w:szCs w:val="24"/>
        </w:rPr>
      </w:pPr>
      <w:r w:rsidRPr="00534AEE">
        <w:rPr>
          <w:rFonts w:cstheme="minorHAnsi"/>
          <w:i/>
          <w:iCs/>
          <w:sz w:val="24"/>
          <w:szCs w:val="24"/>
        </w:rPr>
        <w:t>Advantages</w:t>
      </w:r>
    </w:p>
    <w:p w14:paraId="62B25092" w14:textId="02248C8A" w:rsidR="00AF2E19" w:rsidRPr="00AF2E19" w:rsidRDefault="00AF2E19" w:rsidP="00AF2E19">
      <w:pPr>
        <w:spacing w:after="0" w:line="240" w:lineRule="auto"/>
        <w:rPr>
          <w:rFonts w:eastAsia="Times New Roman" w:cstheme="minorHAnsi"/>
          <w:kern w:val="0"/>
          <w:sz w:val="24"/>
          <w:szCs w:val="24"/>
          <w14:ligatures w14:val="none"/>
        </w:rPr>
      </w:pPr>
      <w:r w:rsidRPr="00AF2E19">
        <w:rPr>
          <w:rFonts w:eastAsia="Times New Roman" w:cstheme="minorHAnsi"/>
          <w:b/>
          <w:bCs/>
          <w:kern w:val="0"/>
          <w:sz w:val="24"/>
          <w:szCs w:val="24"/>
          <w14:ligatures w14:val="none"/>
        </w:rPr>
        <w:t>Cost-Effective</w:t>
      </w:r>
      <w:r w:rsidRPr="00AF2E19">
        <w:rPr>
          <w:rFonts w:eastAsia="Times New Roman" w:cstheme="minorHAnsi"/>
          <w:kern w:val="0"/>
          <w:sz w:val="24"/>
          <w:szCs w:val="24"/>
          <w14:ligatures w14:val="none"/>
        </w:rPr>
        <w:t>: Since Strimzi is open-source and free to use, it offers a cost-effective way to deploy and manage Kafka without needing a commercial license, unlike Confluent's offerings.</w:t>
      </w:r>
    </w:p>
    <w:p w14:paraId="357B17D2" w14:textId="77777777" w:rsidR="00AF2E19" w:rsidRPr="00534AEE" w:rsidRDefault="00AF2E19" w:rsidP="00AF2E19">
      <w:pPr>
        <w:spacing w:after="0" w:line="240" w:lineRule="auto"/>
        <w:rPr>
          <w:rFonts w:eastAsia="Times New Roman" w:cstheme="minorHAnsi"/>
          <w:b/>
          <w:bCs/>
          <w:kern w:val="0"/>
          <w:sz w:val="24"/>
          <w:szCs w:val="24"/>
          <w14:ligatures w14:val="none"/>
        </w:rPr>
      </w:pPr>
    </w:p>
    <w:p w14:paraId="6DC9D66A" w14:textId="1AC23387" w:rsidR="00AF2E19" w:rsidRPr="00AF2E19" w:rsidRDefault="00AF2E19" w:rsidP="40720EB8">
      <w:pPr>
        <w:spacing w:after="0" w:line="240" w:lineRule="auto"/>
        <w:rPr>
          <w:rFonts w:eastAsia="Times New Roman"/>
          <w:kern w:val="0"/>
          <w:sz w:val="24"/>
          <w:szCs w:val="24"/>
          <w14:ligatures w14:val="none"/>
        </w:rPr>
      </w:pPr>
      <w:r w:rsidRPr="40720EB8">
        <w:rPr>
          <w:rFonts w:eastAsia="Times New Roman"/>
          <w:b/>
          <w:bCs/>
          <w:kern w:val="0"/>
          <w:sz w:val="24"/>
          <w:szCs w:val="24"/>
          <w14:ligatures w14:val="none"/>
        </w:rPr>
        <w:t>Kubernetes-First</w:t>
      </w:r>
      <w:r w:rsidRPr="40720EB8">
        <w:rPr>
          <w:rFonts w:eastAsia="Times New Roman"/>
          <w:kern w:val="0"/>
          <w:sz w:val="24"/>
          <w:szCs w:val="24"/>
          <w14:ligatures w14:val="none"/>
        </w:rPr>
        <w:t>: Strimzi is a natural fit because it leverages Kubernetes' native capabilities for scaling, self-healing, and managing resources. This reduces operational overhead and aligns with modern DevOps practices.</w:t>
      </w:r>
    </w:p>
    <w:p w14:paraId="02AA9814" w14:textId="77777777" w:rsidR="00AF2E19" w:rsidRPr="00534AEE" w:rsidRDefault="00AF2E19" w:rsidP="00AF2E19">
      <w:pPr>
        <w:spacing w:after="0" w:line="240" w:lineRule="auto"/>
        <w:rPr>
          <w:rFonts w:eastAsia="Times New Roman" w:cstheme="minorHAnsi"/>
          <w:b/>
          <w:bCs/>
          <w:kern w:val="0"/>
          <w:sz w:val="24"/>
          <w:szCs w:val="24"/>
          <w14:ligatures w14:val="none"/>
        </w:rPr>
      </w:pPr>
    </w:p>
    <w:p w14:paraId="7333977E" w14:textId="26B180E5" w:rsidR="00AF2E19" w:rsidRPr="00AF2E19" w:rsidRDefault="00AF2E19" w:rsidP="00AF2E19">
      <w:pPr>
        <w:spacing w:after="0" w:line="240" w:lineRule="auto"/>
        <w:rPr>
          <w:rFonts w:eastAsia="Times New Roman" w:cstheme="minorHAnsi"/>
          <w:kern w:val="0"/>
          <w:sz w:val="24"/>
          <w:szCs w:val="24"/>
          <w14:ligatures w14:val="none"/>
        </w:rPr>
      </w:pPr>
      <w:r w:rsidRPr="00AF2E19">
        <w:rPr>
          <w:rFonts w:eastAsia="Times New Roman" w:cstheme="minorHAnsi"/>
          <w:b/>
          <w:bCs/>
          <w:kern w:val="0"/>
          <w:sz w:val="24"/>
          <w:szCs w:val="24"/>
          <w14:ligatures w14:val="none"/>
        </w:rPr>
        <w:t>Highly Extensible</w:t>
      </w:r>
      <w:r w:rsidRPr="00AF2E19">
        <w:rPr>
          <w:rFonts w:eastAsia="Times New Roman" w:cstheme="minorHAnsi"/>
          <w:kern w:val="0"/>
          <w:sz w:val="24"/>
          <w:szCs w:val="24"/>
          <w14:ligatures w14:val="none"/>
        </w:rPr>
        <w:t>: Being open-source, Strimzi allows for easy customization, integration with other Kubernetes-native tools, and contributions from the community. You can extend its functionality to fit specific needs.</w:t>
      </w:r>
    </w:p>
    <w:p w14:paraId="5E816FF9" w14:textId="77777777" w:rsidR="00AF2E19" w:rsidRPr="00534AEE" w:rsidRDefault="00AF2E19" w:rsidP="00AF2E19">
      <w:pPr>
        <w:spacing w:after="0" w:line="240" w:lineRule="auto"/>
        <w:rPr>
          <w:rFonts w:eastAsia="Times New Roman" w:cstheme="minorHAnsi"/>
          <w:b/>
          <w:bCs/>
          <w:kern w:val="0"/>
          <w:sz w:val="24"/>
          <w:szCs w:val="24"/>
          <w14:ligatures w14:val="none"/>
        </w:rPr>
      </w:pPr>
    </w:p>
    <w:p w14:paraId="1D47A7B3" w14:textId="7875E93B" w:rsidR="00AF2E19" w:rsidRPr="00AF2E19" w:rsidRDefault="00AF2E19" w:rsidP="00AF2E19">
      <w:pPr>
        <w:spacing w:after="0" w:line="240" w:lineRule="auto"/>
        <w:rPr>
          <w:rFonts w:eastAsia="Times New Roman" w:cstheme="minorHAnsi"/>
          <w:kern w:val="0"/>
          <w:sz w:val="24"/>
          <w:szCs w:val="24"/>
          <w14:ligatures w14:val="none"/>
        </w:rPr>
      </w:pPr>
      <w:r w:rsidRPr="00AF2E19">
        <w:rPr>
          <w:rFonts w:eastAsia="Times New Roman" w:cstheme="minorHAnsi"/>
          <w:b/>
          <w:bCs/>
          <w:kern w:val="0"/>
          <w:sz w:val="24"/>
          <w:szCs w:val="24"/>
          <w14:ligatures w14:val="none"/>
        </w:rPr>
        <w:t>Unified Management with Kubernetes CRDs</w:t>
      </w:r>
      <w:r w:rsidRPr="00AF2E19">
        <w:rPr>
          <w:rFonts w:eastAsia="Times New Roman" w:cstheme="minorHAnsi"/>
          <w:kern w:val="0"/>
          <w:sz w:val="24"/>
          <w:szCs w:val="24"/>
          <w14:ligatures w14:val="none"/>
        </w:rPr>
        <w:t>: Strimzi uses Kubernetes Custom Resource Definitions (CRDs) for managing Kafka resources, which means it integrates well with Kubernetes' declarative management model. This allows Kubernetes operators to manage Kafka just like other Kubernetes resources.</w:t>
      </w:r>
    </w:p>
    <w:p w14:paraId="20C674A7" w14:textId="77777777" w:rsidR="00AF2E19" w:rsidRPr="00534AEE" w:rsidRDefault="00AF2E19" w:rsidP="00AF2E19">
      <w:pPr>
        <w:spacing w:after="0" w:line="240" w:lineRule="auto"/>
        <w:rPr>
          <w:rFonts w:eastAsia="Times New Roman" w:cstheme="minorHAnsi"/>
          <w:b/>
          <w:bCs/>
          <w:kern w:val="0"/>
          <w:sz w:val="24"/>
          <w:szCs w:val="24"/>
          <w14:ligatures w14:val="none"/>
        </w:rPr>
      </w:pPr>
    </w:p>
    <w:p w14:paraId="60F9394B" w14:textId="2F4FBB05" w:rsidR="00AF2E19" w:rsidRPr="00AF2E19" w:rsidRDefault="00AF2E19" w:rsidP="40720EB8">
      <w:pPr>
        <w:spacing w:after="0" w:line="240" w:lineRule="auto"/>
        <w:rPr>
          <w:rFonts w:eastAsia="Times New Roman"/>
          <w:kern w:val="0"/>
          <w:sz w:val="24"/>
          <w:szCs w:val="24"/>
          <w14:ligatures w14:val="none"/>
        </w:rPr>
      </w:pPr>
      <w:r w:rsidRPr="40720EB8">
        <w:rPr>
          <w:rFonts w:eastAsia="Times New Roman"/>
          <w:b/>
          <w:bCs/>
          <w:kern w:val="0"/>
          <w:sz w:val="24"/>
          <w:szCs w:val="24"/>
          <w14:ligatures w14:val="none"/>
        </w:rPr>
        <w:t>Strong Community Support</w:t>
      </w:r>
      <w:r w:rsidRPr="40720EB8">
        <w:rPr>
          <w:rFonts w:eastAsia="Times New Roman"/>
          <w:kern w:val="0"/>
          <w:sz w:val="24"/>
          <w:szCs w:val="24"/>
          <w14:ligatures w14:val="none"/>
        </w:rPr>
        <w:t>: Strimzi has an active open-source community that contributes to the project. There are multiple resources available for troubleshooting, extending functionality, and best practices, making it a flexible choice.</w:t>
      </w:r>
    </w:p>
    <w:p w14:paraId="75FD059B" w14:textId="745AAEFD" w:rsidR="40720EB8" w:rsidRDefault="40720EB8" w:rsidP="40720EB8">
      <w:pPr>
        <w:spacing w:after="0" w:line="240" w:lineRule="auto"/>
        <w:rPr>
          <w:rFonts w:eastAsia="Times New Roman"/>
          <w:sz w:val="24"/>
          <w:szCs w:val="24"/>
        </w:rPr>
      </w:pPr>
    </w:p>
    <w:p w14:paraId="39B35550" w14:textId="64CB7852" w:rsidR="00534AEE" w:rsidRPr="00534AEE" w:rsidRDefault="00AF2E19" w:rsidP="40720EB8">
      <w:pPr>
        <w:spacing w:before="100" w:beforeAutospacing="1" w:after="100" w:afterAutospacing="1" w:line="240" w:lineRule="auto"/>
      </w:pPr>
      <w:r w:rsidRPr="40720EB8">
        <w:rPr>
          <w:rFonts w:eastAsia="Times New Roman"/>
          <w:b/>
          <w:bCs/>
          <w:kern w:val="0"/>
          <w:sz w:val="24"/>
          <w:szCs w:val="24"/>
          <w14:ligatures w14:val="none"/>
        </w:rPr>
        <w:t>Multi-Cloud Compatibility</w:t>
      </w:r>
      <w:r w:rsidRPr="40720EB8">
        <w:rPr>
          <w:rFonts w:eastAsia="Times New Roman"/>
          <w:kern w:val="0"/>
          <w:sz w:val="24"/>
          <w:szCs w:val="24"/>
          <w14:ligatures w14:val="none"/>
        </w:rPr>
        <w:t>: Strimzi is cloud-agnostic, meaning you can deploy Kafka on any Kubernetes cluster regardless of whether it's on AWS, Azure, Google Cloud, or on-premises.</w:t>
      </w:r>
    </w:p>
    <w:p w14:paraId="4ABDAC58" w14:textId="3FA8A879" w:rsidR="40720EB8" w:rsidRDefault="40720EB8" w:rsidP="40720EB8">
      <w:pPr>
        <w:spacing w:beforeAutospacing="1" w:afterAutospacing="1" w:line="240" w:lineRule="auto"/>
        <w:rPr>
          <w:rFonts w:eastAsia="Times New Roman"/>
          <w:sz w:val="24"/>
          <w:szCs w:val="24"/>
        </w:rPr>
      </w:pPr>
    </w:p>
    <w:p w14:paraId="0F2FEC49" w14:textId="77777777" w:rsidR="00591F22" w:rsidRDefault="00591F22" w:rsidP="00AF2E19">
      <w:pPr>
        <w:spacing w:before="100" w:beforeAutospacing="1" w:after="100" w:afterAutospacing="1" w:line="240" w:lineRule="auto"/>
        <w:rPr>
          <w:rFonts w:cstheme="minorHAnsi"/>
          <w:i/>
          <w:iCs/>
          <w:sz w:val="24"/>
          <w:szCs w:val="24"/>
        </w:rPr>
      </w:pPr>
    </w:p>
    <w:p w14:paraId="5A4723BC" w14:textId="77777777" w:rsidR="00591F22" w:rsidRDefault="00591F22" w:rsidP="00AF2E19">
      <w:pPr>
        <w:spacing w:before="100" w:beforeAutospacing="1" w:after="100" w:afterAutospacing="1" w:line="240" w:lineRule="auto"/>
        <w:rPr>
          <w:rFonts w:cstheme="minorHAnsi"/>
          <w:i/>
          <w:iCs/>
          <w:sz w:val="24"/>
          <w:szCs w:val="24"/>
        </w:rPr>
      </w:pPr>
    </w:p>
    <w:p w14:paraId="143B31A1" w14:textId="77777777" w:rsidR="00591F22" w:rsidRDefault="00591F22" w:rsidP="00AF2E19">
      <w:pPr>
        <w:spacing w:before="100" w:beforeAutospacing="1" w:after="100" w:afterAutospacing="1" w:line="240" w:lineRule="auto"/>
        <w:rPr>
          <w:rFonts w:cstheme="minorHAnsi"/>
          <w:i/>
          <w:iCs/>
          <w:sz w:val="24"/>
          <w:szCs w:val="24"/>
        </w:rPr>
      </w:pPr>
    </w:p>
    <w:p w14:paraId="16AFD132" w14:textId="77777777" w:rsidR="00591F22" w:rsidRDefault="00591F22" w:rsidP="00AF2E19">
      <w:pPr>
        <w:spacing w:before="100" w:beforeAutospacing="1" w:after="100" w:afterAutospacing="1" w:line="240" w:lineRule="auto"/>
        <w:rPr>
          <w:rFonts w:cstheme="minorHAnsi"/>
          <w:i/>
          <w:iCs/>
          <w:sz w:val="24"/>
          <w:szCs w:val="24"/>
        </w:rPr>
      </w:pPr>
    </w:p>
    <w:p w14:paraId="7C951132" w14:textId="77777777" w:rsidR="00591F22" w:rsidRDefault="00591F22" w:rsidP="00AF2E19">
      <w:pPr>
        <w:spacing w:before="100" w:beforeAutospacing="1" w:after="100" w:afterAutospacing="1" w:line="240" w:lineRule="auto"/>
        <w:rPr>
          <w:rFonts w:cstheme="minorHAnsi"/>
          <w:i/>
          <w:iCs/>
          <w:sz w:val="24"/>
          <w:szCs w:val="24"/>
        </w:rPr>
      </w:pPr>
    </w:p>
    <w:p w14:paraId="09708B8E" w14:textId="77777777" w:rsidR="00591F22" w:rsidRDefault="00591F22" w:rsidP="00AF2E19">
      <w:pPr>
        <w:spacing w:before="100" w:beforeAutospacing="1" w:after="100" w:afterAutospacing="1" w:line="240" w:lineRule="auto"/>
        <w:rPr>
          <w:rFonts w:cstheme="minorHAnsi"/>
          <w:i/>
          <w:iCs/>
          <w:sz w:val="24"/>
          <w:szCs w:val="24"/>
        </w:rPr>
      </w:pPr>
    </w:p>
    <w:p w14:paraId="7278FDAA" w14:textId="7DC1A8AA" w:rsidR="00534AEE" w:rsidRPr="00534AEE" w:rsidRDefault="00534AEE" w:rsidP="00AF2E19">
      <w:pPr>
        <w:spacing w:before="100" w:beforeAutospacing="1" w:after="100" w:afterAutospacing="1" w:line="240" w:lineRule="auto"/>
        <w:rPr>
          <w:rFonts w:cstheme="minorHAnsi"/>
          <w:i/>
          <w:iCs/>
          <w:sz w:val="24"/>
          <w:szCs w:val="24"/>
        </w:rPr>
      </w:pPr>
      <w:r w:rsidRPr="00534AEE">
        <w:rPr>
          <w:rFonts w:cstheme="minorHAnsi"/>
          <w:i/>
          <w:iCs/>
          <w:sz w:val="24"/>
          <w:szCs w:val="24"/>
        </w:rPr>
        <w:lastRenderedPageBreak/>
        <w:t>Disadvantages</w:t>
      </w:r>
    </w:p>
    <w:p w14:paraId="3ADABA66" w14:textId="6F42BB58" w:rsidR="00534AEE" w:rsidRPr="00534AEE" w:rsidRDefault="00534AEE" w:rsidP="40720EB8">
      <w:pPr>
        <w:spacing w:after="0" w:line="240" w:lineRule="auto"/>
        <w:rPr>
          <w:rFonts w:eastAsia="Times New Roman"/>
          <w:kern w:val="0"/>
          <w:sz w:val="24"/>
          <w:szCs w:val="24"/>
          <w14:ligatures w14:val="none"/>
        </w:rPr>
      </w:pPr>
      <w:r w:rsidRPr="40720EB8">
        <w:rPr>
          <w:rFonts w:eastAsia="Times New Roman"/>
          <w:b/>
          <w:bCs/>
          <w:kern w:val="0"/>
          <w:sz w:val="24"/>
          <w:szCs w:val="24"/>
          <w14:ligatures w14:val="none"/>
        </w:rPr>
        <w:t>Requires Kubernetes Expertise</w:t>
      </w:r>
      <w:r w:rsidRPr="40720EB8">
        <w:rPr>
          <w:rFonts w:eastAsia="Times New Roman"/>
          <w:kern w:val="0"/>
          <w:sz w:val="24"/>
          <w:szCs w:val="24"/>
          <w14:ligatures w14:val="none"/>
        </w:rPr>
        <w:t xml:space="preserve">: </w:t>
      </w:r>
      <w:r w:rsidR="006E7D7D">
        <w:rPr>
          <w:rFonts w:eastAsia="Times New Roman"/>
          <w:kern w:val="0"/>
          <w:sz w:val="24"/>
          <w:szCs w:val="24"/>
          <w14:ligatures w14:val="none"/>
        </w:rPr>
        <w:t xml:space="preserve">There is a steep learning curve if Kubernetes information </w:t>
      </w:r>
    </w:p>
    <w:p w14:paraId="76A74CA8" w14:textId="77777777" w:rsidR="00534AEE" w:rsidRPr="00534AEE" w:rsidRDefault="00534AEE" w:rsidP="00534AEE">
      <w:pPr>
        <w:spacing w:after="0" w:line="240" w:lineRule="auto"/>
        <w:rPr>
          <w:rFonts w:eastAsia="Times New Roman" w:cstheme="minorHAnsi"/>
          <w:b/>
          <w:bCs/>
          <w:kern w:val="0"/>
          <w:sz w:val="24"/>
          <w:szCs w:val="24"/>
          <w14:ligatures w14:val="none"/>
        </w:rPr>
      </w:pPr>
    </w:p>
    <w:p w14:paraId="742DAA67" w14:textId="39D7F2A7" w:rsidR="00534AEE" w:rsidRPr="00534AEE" w:rsidRDefault="00534AEE" w:rsidP="40720EB8">
      <w:pPr>
        <w:spacing w:after="0" w:line="240" w:lineRule="auto"/>
        <w:rPr>
          <w:rFonts w:eastAsia="Times New Roman"/>
          <w:kern w:val="0"/>
          <w:sz w:val="24"/>
          <w:szCs w:val="24"/>
          <w14:ligatures w14:val="none"/>
        </w:rPr>
      </w:pPr>
      <w:r w:rsidRPr="40720EB8">
        <w:rPr>
          <w:rFonts w:eastAsia="Times New Roman"/>
          <w:b/>
          <w:bCs/>
          <w:kern w:val="0"/>
          <w:sz w:val="24"/>
          <w:szCs w:val="24"/>
          <w14:ligatures w14:val="none"/>
        </w:rPr>
        <w:t>Less Out-of-the-Box Features</w:t>
      </w:r>
      <w:r w:rsidRPr="40720EB8">
        <w:rPr>
          <w:rFonts w:eastAsia="Times New Roman"/>
          <w:kern w:val="0"/>
          <w:sz w:val="24"/>
          <w:szCs w:val="24"/>
          <w14:ligatures w14:val="none"/>
        </w:rPr>
        <w:t xml:space="preserve">: While Strimzi is feature-rich, it doesn’t provide as many out-of-the-box enterprise features like </w:t>
      </w:r>
      <w:r w:rsidRPr="40720EB8">
        <w:rPr>
          <w:rFonts w:eastAsia="Times New Roman"/>
          <w:b/>
          <w:bCs/>
          <w:kern w:val="0"/>
          <w:sz w:val="24"/>
          <w:szCs w:val="24"/>
          <w14:ligatures w14:val="none"/>
        </w:rPr>
        <w:t>Confluent Platform</w:t>
      </w:r>
      <w:r w:rsidRPr="40720EB8">
        <w:rPr>
          <w:rFonts w:eastAsia="Times New Roman"/>
          <w:kern w:val="0"/>
          <w:sz w:val="24"/>
          <w:szCs w:val="24"/>
          <w14:ligatures w14:val="none"/>
        </w:rPr>
        <w:t>. For example, Confluent offers more advanced security features, robust monitoring, and schema registry services right out of the box, which require extra setup in Strimzi</w:t>
      </w:r>
      <w:r w:rsidR="004573F1">
        <w:rPr>
          <w:rFonts w:eastAsia="Times New Roman"/>
          <w:kern w:val="0"/>
          <w:sz w:val="24"/>
          <w:szCs w:val="24"/>
          <w14:ligatures w14:val="none"/>
        </w:rPr>
        <w:t xml:space="preserve"> (including an additional operator for registry services)</w:t>
      </w:r>
      <w:r w:rsidRPr="40720EB8">
        <w:rPr>
          <w:rFonts w:eastAsia="Times New Roman"/>
          <w:kern w:val="0"/>
          <w:sz w:val="24"/>
          <w:szCs w:val="24"/>
          <w14:ligatures w14:val="none"/>
        </w:rPr>
        <w:t>.</w:t>
      </w:r>
    </w:p>
    <w:p w14:paraId="16FF07E2" w14:textId="77777777" w:rsidR="00534AEE" w:rsidRPr="00534AEE" w:rsidRDefault="00534AEE" w:rsidP="00534AEE">
      <w:pPr>
        <w:spacing w:after="0" w:line="240" w:lineRule="auto"/>
        <w:rPr>
          <w:rFonts w:eastAsia="Times New Roman" w:cstheme="minorHAnsi"/>
          <w:b/>
          <w:bCs/>
          <w:kern w:val="0"/>
          <w:sz w:val="24"/>
          <w:szCs w:val="24"/>
          <w14:ligatures w14:val="none"/>
        </w:rPr>
      </w:pPr>
    </w:p>
    <w:p w14:paraId="16EF18F9" w14:textId="0F284580" w:rsidR="00534AEE" w:rsidRPr="00534AEE" w:rsidRDefault="00534AEE" w:rsidP="00534AEE">
      <w:pPr>
        <w:spacing w:after="0" w:line="240" w:lineRule="auto"/>
        <w:rPr>
          <w:rFonts w:eastAsia="Times New Roman" w:cstheme="minorHAnsi"/>
          <w:kern w:val="0"/>
          <w:sz w:val="24"/>
          <w:szCs w:val="24"/>
          <w14:ligatures w14:val="none"/>
        </w:rPr>
      </w:pPr>
      <w:r w:rsidRPr="00534AEE">
        <w:rPr>
          <w:rFonts w:eastAsia="Times New Roman" w:cstheme="minorHAnsi"/>
          <w:b/>
          <w:bCs/>
          <w:kern w:val="0"/>
          <w:sz w:val="24"/>
          <w:szCs w:val="24"/>
          <w14:ligatures w14:val="none"/>
        </w:rPr>
        <w:t>Limited Enterprise Support</w:t>
      </w:r>
      <w:r w:rsidRPr="00534AEE">
        <w:rPr>
          <w:rFonts w:eastAsia="Times New Roman" w:cstheme="minorHAnsi"/>
          <w:kern w:val="0"/>
          <w:sz w:val="24"/>
          <w:szCs w:val="24"/>
          <w14:ligatures w14:val="none"/>
        </w:rPr>
        <w:t xml:space="preserve">: Strimzi does not come with commercial support unless you leverage third-party managed services like Red Hat OpenShift or other managed Kafka providers. This is a major contrast to </w:t>
      </w:r>
      <w:r w:rsidRPr="00534AEE">
        <w:rPr>
          <w:rFonts w:eastAsia="Times New Roman" w:cstheme="minorHAnsi"/>
          <w:b/>
          <w:bCs/>
          <w:kern w:val="0"/>
          <w:sz w:val="24"/>
          <w:szCs w:val="24"/>
          <w14:ligatures w14:val="none"/>
        </w:rPr>
        <w:t>Confluent</w:t>
      </w:r>
      <w:r w:rsidRPr="00534AEE">
        <w:rPr>
          <w:rFonts w:eastAsia="Times New Roman" w:cstheme="minorHAnsi"/>
          <w:kern w:val="0"/>
          <w:sz w:val="24"/>
          <w:szCs w:val="24"/>
          <w14:ligatures w14:val="none"/>
        </w:rPr>
        <w:t>, which offers enterprise-grade support with SLAs.</w:t>
      </w:r>
    </w:p>
    <w:p w14:paraId="2C6739FC" w14:textId="77777777" w:rsidR="00534AEE" w:rsidRPr="00534AEE" w:rsidRDefault="00534AEE" w:rsidP="00534AEE">
      <w:pPr>
        <w:spacing w:after="0" w:line="240" w:lineRule="auto"/>
        <w:rPr>
          <w:rFonts w:eastAsia="Times New Roman" w:cstheme="minorHAnsi"/>
          <w:b/>
          <w:bCs/>
          <w:kern w:val="0"/>
          <w:sz w:val="24"/>
          <w:szCs w:val="24"/>
          <w14:ligatures w14:val="none"/>
        </w:rPr>
      </w:pPr>
    </w:p>
    <w:p w14:paraId="6D9DBD21" w14:textId="78B0A999" w:rsidR="00534AEE" w:rsidRPr="00534AEE" w:rsidRDefault="00534AEE" w:rsidP="40720EB8">
      <w:pPr>
        <w:spacing w:after="0" w:line="240" w:lineRule="auto"/>
        <w:rPr>
          <w:rFonts w:eastAsia="Times New Roman"/>
          <w:kern w:val="0"/>
          <w:sz w:val="24"/>
          <w:szCs w:val="24"/>
          <w14:ligatures w14:val="none"/>
        </w:rPr>
      </w:pPr>
      <w:r w:rsidRPr="40720EB8">
        <w:rPr>
          <w:rFonts w:eastAsia="Times New Roman"/>
          <w:b/>
          <w:bCs/>
          <w:kern w:val="0"/>
          <w:sz w:val="24"/>
          <w:szCs w:val="24"/>
          <w14:ligatures w14:val="none"/>
        </w:rPr>
        <w:t>Limited Tools for Kafka Operations</w:t>
      </w:r>
      <w:r w:rsidRPr="40720EB8">
        <w:rPr>
          <w:rFonts w:eastAsia="Times New Roman"/>
          <w:kern w:val="0"/>
          <w:sz w:val="24"/>
          <w:szCs w:val="24"/>
          <w14:ligatures w14:val="none"/>
        </w:rPr>
        <w:t xml:space="preserve">: Strimzi does not provide as extensive a set of management tools as </w:t>
      </w:r>
      <w:r w:rsidRPr="40720EB8">
        <w:rPr>
          <w:rFonts w:eastAsia="Times New Roman"/>
          <w:b/>
          <w:bCs/>
          <w:kern w:val="0"/>
          <w:sz w:val="24"/>
          <w:szCs w:val="24"/>
          <w14:ligatures w14:val="none"/>
        </w:rPr>
        <w:t>Confluent</w:t>
      </w:r>
      <w:r w:rsidRPr="40720EB8">
        <w:rPr>
          <w:rFonts w:eastAsia="Times New Roman"/>
          <w:kern w:val="0"/>
          <w:sz w:val="24"/>
          <w:szCs w:val="24"/>
          <w14:ligatures w14:val="none"/>
        </w:rPr>
        <w:t>, which has built-in solutions for managing Kafka connectors, stream processing, and other tasks.</w:t>
      </w:r>
    </w:p>
    <w:p w14:paraId="25C91E1A" w14:textId="05B0E238" w:rsidR="40720EB8" w:rsidRDefault="40720EB8" w:rsidP="40720EB8">
      <w:pPr>
        <w:spacing w:after="0" w:line="240" w:lineRule="auto"/>
        <w:rPr>
          <w:rFonts w:eastAsia="Times New Roman"/>
          <w:sz w:val="24"/>
          <w:szCs w:val="24"/>
        </w:rPr>
      </w:pPr>
    </w:p>
    <w:p w14:paraId="3D1F816B" w14:textId="5D253D61" w:rsidR="00AF2E19" w:rsidRPr="00534AEE" w:rsidRDefault="00534AEE" w:rsidP="00534AEE">
      <w:pPr>
        <w:spacing w:before="100" w:beforeAutospacing="1" w:after="100" w:afterAutospacing="1" w:line="240" w:lineRule="auto"/>
        <w:rPr>
          <w:rFonts w:cstheme="minorHAnsi"/>
        </w:rPr>
      </w:pPr>
      <w:r w:rsidRPr="00534AEE">
        <w:rPr>
          <w:rFonts w:eastAsia="Times New Roman" w:cstheme="minorHAnsi"/>
          <w:b/>
          <w:bCs/>
          <w:kern w:val="0"/>
          <w:sz w:val="24"/>
          <w:szCs w:val="24"/>
          <w14:ligatures w14:val="none"/>
        </w:rPr>
        <w:t>Fewer Pre-Built Connectors</w:t>
      </w:r>
      <w:r w:rsidRPr="00534AEE">
        <w:rPr>
          <w:rFonts w:eastAsia="Times New Roman" w:cstheme="minorHAnsi"/>
          <w:kern w:val="0"/>
          <w:sz w:val="24"/>
          <w:szCs w:val="24"/>
          <w14:ligatures w14:val="none"/>
        </w:rPr>
        <w:t>: While Strimzi supports Kafka Connect, the number of pre-built connectors in the open-source version is less than what Confluent offers through its commercial offerings.</w:t>
      </w:r>
    </w:p>
    <w:p w14:paraId="3AB0375F" w14:textId="77777777" w:rsidR="00AF2E19" w:rsidRPr="00534AEE" w:rsidRDefault="00AF2E19" w:rsidP="00AF2E19">
      <w:pPr>
        <w:spacing w:before="100" w:beforeAutospacing="1" w:after="100" w:afterAutospacing="1" w:line="240" w:lineRule="auto"/>
        <w:rPr>
          <w:rFonts w:cstheme="minorHAnsi"/>
        </w:rPr>
      </w:pPr>
    </w:p>
    <w:p w14:paraId="2D9ECD37" w14:textId="77777777" w:rsidR="00AF2E19" w:rsidRPr="00534AEE" w:rsidRDefault="00AF2E19" w:rsidP="00AF2E19">
      <w:pPr>
        <w:spacing w:before="100" w:beforeAutospacing="1" w:after="100" w:afterAutospacing="1" w:line="240" w:lineRule="auto"/>
        <w:rPr>
          <w:rFonts w:cstheme="minorHAnsi"/>
        </w:rPr>
      </w:pPr>
    </w:p>
    <w:p w14:paraId="67765F75" w14:textId="6398D1F7" w:rsidR="00E510C6" w:rsidRPr="00534AEE" w:rsidRDefault="00E510C6" w:rsidP="00E510C6">
      <w:pPr>
        <w:spacing w:before="100" w:beforeAutospacing="1" w:after="100" w:afterAutospacing="1" w:line="240" w:lineRule="auto"/>
        <w:rPr>
          <w:rFonts w:cstheme="minorHAnsi"/>
          <w:i/>
          <w:iCs/>
        </w:rPr>
      </w:pPr>
      <w:r w:rsidRPr="00534AEE">
        <w:rPr>
          <w:rFonts w:cstheme="minorHAnsi"/>
          <w:i/>
          <w:iCs/>
        </w:rPr>
        <w:t>Architecture</w:t>
      </w:r>
    </w:p>
    <w:p w14:paraId="59765C44" w14:textId="0624A507" w:rsidR="00E510C6" w:rsidRPr="00534AEE" w:rsidRDefault="00E510C6" w:rsidP="00E510C6">
      <w:pPr>
        <w:spacing w:before="100" w:beforeAutospacing="1" w:after="100" w:afterAutospacing="1" w:line="240" w:lineRule="auto"/>
        <w:rPr>
          <w:rFonts w:cstheme="minorHAnsi"/>
          <w:i/>
          <w:iCs/>
        </w:rPr>
      </w:pPr>
      <w:r w:rsidRPr="00534AEE">
        <w:rPr>
          <w:rFonts w:cstheme="minorHAnsi"/>
          <w:noProof/>
        </w:rPr>
        <w:lastRenderedPageBreak/>
        <w:drawing>
          <wp:inline distT="0" distB="0" distL="0" distR="0" wp14:anchorId="617CC230" wp14:editId="6E1A0CBC">
            <wp:extent cx="5943600" cy="4752340"/>
            <wp:effectExtent l="0" t="0" r="0" b="0"/>
            <wp:docPr id="886227693" name="Picture 1" descr="Deploying and Managing Strim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loying and Managing Strimz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752340"/>
                    </a:xfrm>
                    <a:prstGeom prst="rect">
                      <a:avLst/>
                    </a:prstGeom>
                    <a:noFill/>
                    <a:ln>
                      <a:noFill/>
                    </a:ln>
                  </pic:spPr>
                </pic:pic>
              </a:graphicData>
            </a:graphic>
          </wp:inline>
        </w:drawing>
      </w:r>
    </w:p>
    <w:p w14:paraId="38867AA5" w14:textId="77777777" w:rsidR="00E510C6" w:rsidRPr="00534AEE" w:rsidRDefault="00E510C6" w:rsidP="00E510C6">
      <w:pPr>
        <w:spacing w:before="100" w:beforeAutospacing="1" w:after="100" w:afterAutospacing="1" w:line="240" w:lineRule="auto"/>
        <w:rPr>
          <w:rFonts w:cstheme="minorHAnsi"/>
          <w:i/>
          <w:iCs/>
        </w:rPr>
      </w:pPr>
    </w:p>
    <w:p w14:paraId="2CF629B1" w14:textId="77777777" w:rsidR="00534AEE" w:rsidRDefault="00534AEE" w:rsidP="00E510C6">
      <w:pPr>
        <w:spacing w:before="100" w:beforeAutospacing="1" w:after="100" w:afterAutospacing="1" w:line="240" w:lineRule="auto"/>
        <w:rPr>
          <w:rFonts w:cstheme="minorHAnsi"/>
          <w:i/>
          <w:iCs/>
        </w:rPr>
      </w:pPr>
    </w:p>
    <w:p w14:paraId="36DF06E6" w14:textId="77777777" w:rsidR="00591F22" w:rsidRDefault="00591F22" w:rsidP="00E510C6">
      <w:pPr>
        <w:spacing w:before="100" w:beforeAutospacing="1" w:after="100" w:afterAutospacing="1" w:line="240" w:lineRule="auto"/>
        <w:rPr>
          <w:rFonts w:cstheme="minorHAnsi"/>
          <w:i/>
          <w:iCs/>
          <w:sz w:val="24"/>
          <w:szCs w:val="24"/>
        </w:rPr>
      </w:pPr>
    </w:p>
    <w:p w14:paraId="36F061F8" w14:textId="77777777" w:rsidR="00591F22" w:rsidRDefault="00591F22" w:rsidP="00E510C6">
      <w:pPr>
        <w:spacing w:before="100" w:beforeAutospacing="1" w:after="100" w:afterAutospacing="1" w:line="240" w:lineRule="auto"/>
        <w:rPr>
          <w:rFonts w:cstheme="minorHAnsi"/>
          <w:i/>
          <w:iCs/>
          <w:sz w:val="24"/>
          <w:szCs w:val="24"/>
        </w:rPr>
      </w:pPr>
    </w:p>
    <w:p w14:paraId="60FBEFF2" w14:textId="77777777" w:rsidR="00591F22" w:rsidRDefault="00591F22" w:rsidP="00E510C6">
      <w:pPr>
        <w:spacing w:before="100" w:beforeAutospacing="1" w:after="100" w:afterAutospacing="1" w:line="240" w:lineRule="auto"/>
        <w:rPr>
          <w:rFonts w:cstheme="minorHAnsi"/>
          <w:i/>
          <w:iCs/>
          <w:sz w:val="24"/>
          <w:szCs w:val="24"/>
        </w:rPr>
      </w:pPr>
    </w:p>
    <w:p w14:paraId="3D7CA32E" w14:textId="77777777" w:rsidR="00591F22" w:rsidRDefault="00591F22" w:rsidP="00E510C6">
      <w:pPr>
        <w:spacing w:before="100" w:beforeAutospacing="1" w:after="100" w:afterAutospacing="1" w:line="240" w:lineRule="auto"/>
        <w:rPr>
          <w:rFonts w:cstheme="minorHAnsi"/>
          <w:i/>
          <w:iCs/>
          <w:sz w:val="24"/>
          <w:szCs w:val="24"/>
        </w:rPr>
      </w:pPr>
    </w:p>
    <w:p w14:paraId="48BD67FF" w14:textId="77777777" w:rsidR="00591F22" w:rsidRDefault="00591F22" w:rsidP="00E510C6">
      <w:pPr>
        <w:spacing w:before="100" w:beforeAutospacing="1" w:after="100" w:afterAutospacing="1" w:line="240" w:lineRule="auto"/>
        <w:rPr>
          <w:rFonts w:cstheme="minorHAnsi"/>
          <w:i/>
          <w:iCs/>
          <w:sz w:val="24"/>
          <w:szCs w:val="24"/>
        </w:rPr>
      </w:pPr>
    </w:p>
    <w:p w14:paraId="5C6DC1C0" w14:textId="77777777" w:rsidR="00591F22" w:rsidRDefault="00591F22" w:rsidP="00E510C6">
      <w:pPr>
        <w:spacing w:before="100" w:beforeAutospacing="1" w:after="100" w:afterAutospacing="1" w:line="240" w:lineRule="auto"/>
        <w:rPr>
          <w:rFonts w:cstheme="minorHAnsi"/>
          <w:i/>
          <w:iCs/>
          <w:sz w:val="24"/>
          <w:szCs w:val="24"/>
        </w:rPr>
      </w:pPr>
    </w:p>
    <w:p w14:paraId="3F5D8057" w14:textId="77777777" w:rsidR="00591F22" w:rsidRDefault="00591F22" w:rsidP="00E510C6">
      <w:pPr>
        <w:spacing w:before="100" w:beforeAutospacing="1" w:after="100" w:afterAutospacing="1" w:line="240" w:lineRule="auto"/>
        <w:rPr>
          <w:rFonts w:cstheme="minorHAnsi"/>
          <w:i/>
          <w:iCs/>
          <w:sz w:val="24"/>
          <w:szCs w:val="24"/>
        </w:rPr>
      </w:pPr>
    </w:p>
    <w:p w14:paraId="3845BE1E" w14:textId="79AEBB89" w:rsidR="00E510C6" w:rsidRPr="00534AEE" w:rsidRDefault="00E510C6" w:rsidP="00E510C6">
      <w:pPr>
        <w:spacing w:before="100" w:beforeAutospacing="1" w:after="100" w:afterAutospacing="1" w:line="240" w:lineRule="auto"/>
        <w:rPr>
          <w:rFonts w:cstheme="minorHAnsi"/>
          <w:i/>
          <w:iCs/>
          <w:sz w:val="24"/>
          <w:szCs w:val="24"/>
        </w:rPr>
      </w:pPr>
      <w:r w:rsidRPr="00534AEE">
        <w:rPr>
          <w:rFonts w:cstheme="minorHAnsi"/>
          <w:i/>
          <w:iCs/>
          <w:sz w:val="24"/>
          <w:szCs w:val="24"/>
        </w:rPr>
        <w:lastRenderedPageBreak/>
        <w:t>Sample Deployment</w:t>
      </w:r>
    </w:p>
    <w:p w14:paraId="325F6874" w14:textId="359AE0B5" w:rsidR="00E510C6" w:rsidRPr="00534AEE" w:rsidRDefault="00E510C6" w:rsidP="00E510C6">
      <w:pPr>
        <w:spacing w:before="100" w:beforeAutospacing="1" w:after="100" w:afterAutospacing="1" w:line="240" w:lineRule="auto"/>
        <w:rPr>
          <w:rFonts w:cstheme="minorHAnsi"/>
        </w:rPr>
      </w:pPr>
      <w:r w:rsidRPr="00534AEE">
        <w:rPr>
          <w:rFonts w:cstheme="minorHAnsi"/>
        </w:rPr>
        <w:t>To deploy a basic Strimzi-based Kafka Cluster, you will need the following pre-requisites in place:</w:t>
      </w:r>
    </w:p>
    <w:p w14:paraId="08B11B51" w14:textId="39717731" w:rsidR="00E510C6" w:rsidRPr="00534AEE" w:rsidRDefault="00E510C6" w:rsidP="00E510C6">
      <w:pPr>
        <w:pStyle w:val="ListParagraph"/>
        <w:numPr>
          <w:ilvl w:val="0"/>
          <w:numId w:val="13"/>
        </w:numPr>
        <w:spacing w:before="100" w:beforeAutospacing="1" w:after="100" w:afterAutospacing="1" w:line="240" w:lineRule="auto"/>
        <w:rPr>
          <w:rFonts w:cstheme="minorHAnsi"/>
        </w:rPr>
      </w:pPr>
      <w:r w:rsidRPr="00534AEE">
        <w:rPr>
          <w:rFonts w:cstheme="minorHAnsi"/>
        </w:rPr>
        <w:t>Kubernetes cluster created</w:t>
      </w:r>
    </w:p>
    <w:p w14:paraId="508BE71A" w14:textId="4C036323" w:rsidR="00E510C6" w:rsidRPr="00534AEE" w:rsidRDefault="00E510C6" w:rsidP="00E510C6">
      <w:pPr>
        <w:pStyle w:val="ListParagraph"/>
        <w:numPr>
          <w:ilvl w:val="0"/>
          <w:numId w:val="13"/>
        </w:numPr>
        <w:spacing w:before="100" w:beforeAutospacing="1" w:after="100" w:afterAutospacing="1" w:line="240" w:lineRule="auto"/>
        <w:rPr>
          <w:rFonts w:cstheme="minorHAnsi"/>
        </w:rPr>
      </w:pPr>
      <w:r w:rsidRPr="00534AEE">
        <w:rPr>
          <w:rFonts w:cstheme="minorHAnsi"/>
        </w:rPr>
        <w:t>Necessary permissions/access to be able to provision resources in Kubernetes</w:t>
      </w:r>
    </w:p>
    <w:p w14:paraId="2071E24D" w14:textId="1366BF96" w:rsidR="00E510C6" w:rsidRPr="00534AEE" w:rsidRDefault="00E510C6" w:rsidP="00E510C6">
      <w:pPr>
        <w:pStyle w:val="ListParagraph"/>
        <w:numPr>
          <w:ilvl w:val="0"/>
          <w:numId w:val="13"/>
        </w:numPr>
        <w:spacing w:before="100" w:beforeAutospacing="1" w:after="100" w:afterAutospacing="1" w:line="240" w:lineRule="auto"/>
        <w:rPr>
          <w:rFonts w:cstheme="minorHAnsi"/>
        </w:rPr>
      </w:pPr>
      <w:r w:rsidRPr="00534AEE">
        <w:rPr>
          <w:rFonts w:cstheme="minorHAnsi"/>
        </w:rPr>
        <w:t>Sample YAML files downloaded for desired Strimzi release (</w:t>
      </w:r>
      <w:hyperlink r:id="rId9" w:history="1">
        <w:r w:rsidRPr="00534AEE">
          <w:rPr>
            <w:rStyle w:val="Hyperlink"/>
            <w:rFonts w:cstheme="minorHAnsi"/>
          </w:rPr>
          <w:t>https://github.com/strimzi/strimzi-kafka-operator/releases/</w:t>
        </w:r>
      </w:hyperlink>
      <w:r w:rsidRPr="00534AEE">
        <w:rPr>
          <w:rFonts w:cstheme="minorHAnsi"/>
        </w:rPr>
        <w:t xml:space="preserve">) </w:t>
      </w:r>
    </w:p>
    <w:p w14:paraId="16963991" w14:textId="5EB65666" w:rsidR="00E510C6" w:rsidRPr="00534AEE" w:rsidRDefault="00E510C6" w:rsidP="40720EB8">
      <w:pPr>
        <w:spacing w:before="100" w:beforeAutospacing="1" w:after="100" w:afterAutospacing="1" w:line="240" w:lineRule="auto"/>
      </w:pPr>
      <w:r w:rsidRPr="40720EB8">
        <w:t xml:space="preserve">Once you have the pre-requisites in place, you can use </w:t>
      </w:r>
      <w:proofErr w:type="spellStart"/>
      <w:r w:rsidRPr="40720EB8">
        <w:t>kubectl</w:t>
      </w:r>
      <w:proofErr w:type="spellEnd"/>
      <w:r w:rsidRPr="40720EB8">
        <w:t xml:space="preserve"> to apply the various YAML files to install relevant Kafka components.</w:t>
      </w:r>
    </w:p>
    <w:p w14:paraId="1604538C" w14:textId="1815B53D" w:rsidR="40720EB8" w:rsidRDefault="40720EB8" w:rsidP="40720EB8">
      <w:pPr>
        <w:spacing w:beforeAutospacing="1" w:afterAutospacing="1" w:line="240" w:lineRule="auto"/>
      </w:pPr>
    </w:p>
    <w:p w14:paraId="4A56B21B" w14:textId="242ED42F" w:rsidR="00E510C6" w:rsidRPr="00534AEE" w:rsidRDefault="00E510C6" w:rsidP="00E510C6">
      <w:pPr>
        <w:spacing w:before="100" w:beforeAutospacing="1" w:after="100" w:afterAutospacing="1" w:line="240" w:lineRule="auto"/>
        <w:rPr>
          <w:rFonts w:cstheme="minorHAnsi"/>
        </w:rPr>
      </w:pPr>
      <w:r w:rsidRPr="00534AEE">
        <w:rPr>
          <w:rFonts w:cstheme="minorHAnsi"/>
        </w:rPr>
        <w:t>Firstly, Create your namespace within the Kubernetes cluster.</w:t>
      </w:r>
    </w:p>
    <w:p w14:paraId="071AE947" w14:textId="37AB5BAD" w:rsidR="00E510C6" w:rsidRPr="00534AEE" w:rsidRDefault="00E510C6" w:rsidP="00E510C6">
      <w:pPr>
        <w:pStyle w:val="ListParagraph"/>
        <w:numPr>
          <w:ilvl w:val="0"/>
          <w:numId w:val="14"/>
        </w:numPr>
        <w:spacing w:before="100" w:beforeAutospacing="1" w:after="100" w:afterAutospacing="1" w:line="240" w:lineRule="auto"/>
        <w:rPr>
          <w:rFonts w:cstheme="minorHAnsi"/>
        </w:rPr>
      </w:pPr>
      <w:proofErr w:type="spellStart"/>
      <w:r w:rsidRPr="00534AEE">
        <w:rPr>
          <w:rFonts w:cstheme="minorHAnsi"/>
        </w:rPr>
        <w:t>kubectl</w:t>
      </w:r>
      <w:proofErr w:type="spellEnd"/>
      <w:r w:rsidRPr="00534AEE">
        <w:rPr>
          <w:rFonts w:cstheme="minorHAnsi"/>
        </w:rPr>
        <w:t xml:space="preserve"> create namespace </w:t>
      </w:r>
      <w:proofErr w:type="spellStart"/>
      <w:r w:rsidRPr="00534AEE">
        <w:rPr>
          <w:rFonts w:cstheme="minorHAnsi"/>
        </w:rPr>
        <w:t>strimzi-kafka</w:t>
      </w:r>
      <w:proofErr w:type="spellEnd"/>
    </w:p>
    <w:p w14:paraId="524FC12A" w14:textId="13791336" w:rsidR="00E510C6" w:rsidRPr="00534AEE" w:rsidRDefault="00E510C6" w:rsidP="00E510C6">
      <w:pPr>
        <w:spacing w:before="100" w:beforeAutospacing="1" w:after="100" w:afterAutospacing="1" w:line="240" w:lineRule="auto"/>
        <w:rPr>
          <w:rFonts w:cstheme="minorHAnsi"/>
        </w:rPr>
      </w:pPr>
      <w:r w:rsidRPr="00534AEE">
        <w:rPr>
          <w:rFonts w:cstheme="minorHAnsi"/>
        </w:rPr>
        <w:t xml:space="preserve">Next, install the Strimzi </w:t>
      </w:r>
      <w:r w:rsidR="00EC21A3" w:rsidRPr="00534AEE">
        <w:rPr>
          <w:rFonts w:cstheme="minorHAnsi"/>
        </w:rPr>
        <w:t>operator and resources in your newly created namespace.</w:t>
      </w:r>
    </w:p>
    <w:p w14:paraId="717BCEE5" w14:textId="76620E92" w:rsidR="00EC21A3" w:rsidRPr="00534AEE" w:rsidRDefault="00EC21A3" w:rsidP="00EC21A3">
      <w:pPr>
        <w:pStyle w:val="ListParagraph"/>
        <w:numPr>
          <w:ilvl w:val="0"/>
          <w:numId w:val="14"/>
        </w:numPr>
        <w:spacing w:before="100" w:beforeAutospacing="1" w:after="100" w:afterAutospacing="1" w:line="240" w:lineRule="auto"/>
        <w:rPr>
          <w:rFonts w:cstheme="minorHAnsi"/>
        </w:rPr>
      </w:pPr>
      <w:proofErr w:type="spellStart"/>
      <w:r w:rsidRPr="00534AEE">
        <w:rPr>
          <w:rFonts w:cstheme="minorHAnsi"/>
        </w:rPr>
        <w:t>kubectl</w:t>
      </w:r>
      <w:proofErr w:type="spellEnd"/>
      <w:r w:rsidRPr="00534AEE">
        <w:rPr>
          <w:rFonts w:cstheme="minorHAnsi"/>
        </w:rPr>
        <w:t xml:space="preserve"> apply -f </w:t>
      </w:r>
      <w:hyperlink r:id="rId10" w:history="1">
        <w:r w:rsidRPr="00534AEE">
          <w:rPr>
            <w:rStyle w:val="Hyperlink"/>
            <w:rFonts w:cstheme="minorHAnsi"/>
          </w:rPr>
          <w:t>https://strimzi.io/install/latest?namespace=strimzi-kafka</w:t>
        </w:r>
      </w:hyperlink>
    </w:p>
    <w:p w14:paraId="7BD4AB61" w14:textId="26E2A788" w:rsidR="00EC21A3" w:rsidRPr="00534AEE" w:rsidRDefault="00EC21A3" w:rsidP="00EC21A3">
      <w:pPr>
        <w:spacing w:before="100" w:beforeAutospacing="1" w:after="100" w:afterAutospacing="1" w:line="240" w:lineRule="auto"/>
        <w:rPr>
          <w:rFonts w:cstheme="minorHAnsi"/>
        </w:rPr>
      </w:pPr>
      <w:r w:rsidRPr="00534AEE">
        <w:rPr>
          <w:rFonts w:cstheme="minorHAnsi"/>
        </w:rPr>
        <w:t xml:space="preserve">Finally, apply your </w:t>
      </w:r>
      <w:proofErr w:type="spellStart"/>
      <w:r w:rsidRPr="00534AEE">
        <w:rPr>
          <w:rFonts w:cstheme="minorHAnsi"/>
        </w:rPr>
        <w:t>yaml</w:t>
      </w:r>
      <w:proofErr w:type="spellEnd"/>
      <w:r w:rsidRPr="00534AEE">
        <w:rPr>
          <w:rFonts w:cstheme="minorHAnsi"/>
        </w:rPr>
        <w:t xml:space="preserve"> file which will install all necessary </w:t>
      </w:r>
      <w:proofErr w:type="spellStart"/>
      <w:r w:rsidRPr="00534AEE">
        <w:rPr>
          <w:rFonts w:cstheme="minorHAnsi"/>
        </w:rPr>
        <w:t>kafka</w:t>
      </w:r>
      <w:proofErr w:type="spellEnd"/>
      <w:r w:rsidRPr="00534AEE">
        <w:rPr>
          <w:rFonts w:cstheme="minorHAnsi"/>
        </w:rPr>
        <w:t xml:space="preserve"> components in your newly created namespace using the </w:t>
      </w:r>
      <w:proofErr w:type="spellStart"/>
      <w:r w:rsidRPr="00534AEE">
        <w:rPr>
          <w:rFonts w:cstheme="minorHAnsi"/>
        </w:rPr>
        <w:t>strimzi</w:t>
      </w:r>
      <w:proofErr w:type="spellEnd"/>
      <w:r w:rsidRPr="00534AEE">
        <w:rPr>
          <w:rFonts w:cstheme="minorHAnsi"/>
        </w:rPr>
        <w:t xml:space="preserve"> operator.</w:t>
      </w:r>
    </w:p>
    <w:p w14:paraId="566DC722" w14:textId="3689228D" w:rsidR="00EC21A3" w:rsidRPr="00534AEE" w:rsidRDefault="00EC21A3" w:rsidP="40720EB8">
      <w:pPr>
        <w:pStyle w:val="ListParagraph"/>
        <w:numPr>
          <w:ilvl w:val="0"/>
          <w:numId w:val="14"/>
        </w:numPr>
        <w:spacing w:before="100" w:beforeAutospacing="1" w:after="100" w:afterAutospacing="1" w:line="240" w:lineRule="auto"/>
      </w:pPr>
      <w:proofErr w:type="spellStart"/>
      <w:r w:rsidRPr="40720EB8">
        <w:t>kubectl</w:t>
      </w:r>
      <w:proofErr w:type="spellEnd"/>
      <w:r w:rsidRPr="40720EB8">
        <w:t xml:space="preserve"> apply -f </w:t>
      </w:r>
      <w:proofErr w:type="spellStart"/>
      <w:r w:rsidRPr="40720EB8">
        <w:t>strimzi-</w:t>
      </w:r>
      <w:proofErr w:type="gramStart"/>
      <w:r w:rsidRPr="40720EB8">
        <w:t>kafka.yaml</w:t>
      </w:r>
      <w:proofErr w:type="spellEnd"/>
      <w:proofErr w:type="gramEnd"/>
      <w:r w:rsidRPr="40720EB8">
        <w:t xml:space="preserve"> -n </w:t>
      </w:r>
      <w:proofErr w:type="spellStart"/>
      <w:r w:rsidRPr="40720EB8">
        <w:t>strimzi-kafka</w:t>
      </w:r>
      <w:proofErr w:type="spellEnd"/>
    </w:p>
    <w:p w14:paraId="29C90EF4" w14:textId="1DDB35D1" w:rsidR="40720EB8" w:rsidRDefault="40720EB8" w:rsidP="40720EB8">
      <w:pPr>
        <w:spacing w:beforeAutospacing="1" w:afterAutospacing="1" w:line="240" w:lineRule="auto"/>
      </w:pPr>
    </w:p>
    <w:p w14:paraId="53DF567D" w14:textId="0E0825FF" w:rsidR="00E510C6" w:rsidRPr="00534AEE" w:rsidRDefault="00EC21A3" w:rsidP="40720EB8">
      <w:r w:rsidRPr="40720EB8">
        <w:t xml:space="preserve">A sample YAML file is provided below which deploys 3 </w:t>
      </w:r>
      <w:proofErr w:type="spellStart"/>
      <w:r w:rsidRPr="40720EB8">
        <w:t>KRaft</w:t>
      </w:r>
      <w:proofErr w:type="spellEnd"/>
      <w:r w:rsidRPr="40720EB8">
        <w:t xml:space="preserve"> controllers as well as 3 </w:t>
      </w:r>
      <w:proofErr w:type="spellStart"/>
      <w:r w:rsidRPr="40720EB8">
        <w:t>kafka</w:t>
      </w:r>
      <w:proofErr w:type="spellEnd"/>
      <w:r w:rsidRPr="40720EB8">
        <w:t xml:space="preserve"> brokers and 2 entity operators for topic/user management:</w:t>
      </w:r>
    </w:p>
    <w:p w14:paraId="3946BC8C" w14:textId="68D92028" w:rsidR="00EC21A3" w:rsidRPr="00534AEE" w:rsidRDefault="00FF2EE1" w:rsidP="00DD1E17">
      <w:pPr>
        <w:rPr>
          <w:rFonts w:cstheme="minorHAnsi"/>
        </w:rPr>
      </w:pPr>
      <w:r w:rsidRPr="00534AEE">
        <w:rPr>
          <w:rFonts w:cstheme="minorHAnsi"/>
        </w:rPr>
        <w:object w:dxaOrig="1543" w:dyaOrig="998" w14:anchorId="6CB38D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0pt" o:ole="">
            <v:imagedata r:id="rId11" o:title=""/>
          </v:shape>
          <o:OLEObject Type="Embed" ProgID="Package" ShapeID="_x0000_i1025" DrawAspect="Icon" ObjectID="_1811834974" r:id="rId12"/>
        </w:object>
      </w:r>
    </w:p>
    <w:p w14:paraId="796DE928" w14:textId="278C04EA" w:rsidR="00FF2EE1" w:rsidRPr="00534AEE" w:rsidRDefault="00FF2EE1" w:rsidP="00DD1E17">
      <w:pPr>
        <w:rPr>
          <w:rFonts w:cstheme="minorHAnsi"/>
        </w:rPr>
      </w:pPr>
      <w:r w:rsidRPr="00534AEE">
        <w:rPr>
          <w:rFonts w:cstheme="minorHAnsi"/>
        </w:rPr>
        <w:t>Additional YAML files provided below which provide a sample set of topics and a sample user with access to these topics:</w:t>
      </w:r>
    </w:p>
    <w:p w14:paraId="65482DBE" w14:textId="2A1906DC" w:rsidR="00534AEE" w:rsidRPr="00591F22" w:rsidRDefault="00FF2EE1" w:rsidP="587349FC">
      <w:r w:rsidRPr="00534AEE">
        <w:rPr>
          <w:rFonts w:cstheme="minorHAnsi"/>
        </w:rPr>
        <w:object w:dxaOrig="1543" w:dyaOrig="998" w14:anchorId="7E70FFA8">
          <v:shape id="_x0000_i1026" type="#_x0000_t75" style="width:77pt;height:50pt" o:ole="">
            <v:imagedata r:id="rId13" o:title=""/>
          </v:shape>
          <o:OLEObject Type="Embed" ProgID="Package" ShapeID="_x0000_i1026" DrawAspect="Icon" ObjectID="_1811834975" r:id="rId14"/>
        </w:object>
      </w:r>
      <w:r w:rsidRPr="00534AEE">
        <w:rPr>
          <w:rFonts w:cstheme="minorHAnsi"/>
        </w:rPr>
        <w:object w:dxaOrig="1543" w:dyaOrig="998" w14:anchorId="4E3EA888">
          <v:shape id="_x0000_i1027" type="#_x0000_t75" style="width:77pt;height:50pt" o:ole="">
            <v:imagedata r:id="rId15" o:title=""/>
          </v:shape>
          <o:OLEObject Type="Embed" ProgID="Package" ShapeID="_x0000_i1027" DrawAspect="Icon" ObjectID="_1811834976" r:id="rId16"/>
        </w:object>
      </w:r>
    </w:p>
    <w:p w14:paraId="6CC46786" w14:textId="77777777" w:rsidR="00EC6F04" w:rsidRPr="00534AEE" w:rsidRDefault="00EC6F04" w:rsidP="00EC6F04">
      <w:pPr>
        <w:pStyle w:val="Heading3"/>
        <w:spacing w:before="281" w:after="281"/>
        <w:rPr>
          <w:rFonts w:asciiTheme="minorHAnsi" w:hAnsiTheme="minorHAnsi" w:cstheme="minorHAnsi"/>
          <w:b/>
          <w:bCs/>
        </w:rPr>
      </w:pPr>
      <w:r w:rsidRPr="00534AEE">
        <w:rPr>
          <w:rFonts w:asciiTheme="minorHAnsi" w:eastAsiaTheme="minorEastAsia" w:hAnsiTheme="minorHAnsi" w:cstheme="minorHAnsi"/>
          <w:b/>
          <w:bCs/>
          <w:color w:val="auto"/>
          <w:sz w:val="22"/>
          <w:szCs w:val="22"/>
        </w:rPr>
        <w:lastRenderedPageBreak/>
        <w:t>Kafka Cluster Data Protection</w:t>
      </w:r>
    </w:p>
    <w:p w14:paraId="45C468BB" w14:textId="77777777" w:rsidR="00EC6F04" w:rsidRPr="00534AEE" w:rsidRDefault="00EC6F04" w:rsidP="00EC6F04">
      <w:pPr>
        <w:spacing w:before="240" w:after="240"/>
        <w:rPr>
          <w:rFonts w:cstheme="minorHAnsi"/>
        </w:rPr>
      </w:pPr>
      <w:r w:rsidRPr="00534AEE">
        <w:rPr>
          <w:rFonts w:eastAsia="Calibri" w:cstheme="minorHAnsi"/>
        </w:rPr>
        <w:t>Strimzi helps users implement reliable backup and restore processes for Kafka clusters to ensure data integrity and availability. It leverages Kubernetes-native tools and concepts to provide a seamless way to back up Kafka data, such as topics, partitions, and consumer offsets.</w:t>
      </w:r>
    </w:p>
    <w:p w14:paraId="1AF29AE3" w14:textId="77777777" w:rsidR="00EC6F04" w:rsidRPr="00534AEE" w:rsidRDefault="00EC6F04" w:rsidP="00EC6F04">
      <w:pPr>
        <w:pStyle w:val="Heading3"/>
        <w:spacing w:before="281" w:after="281"/>
        <w:rPr>
          <w:rFonts w:asciiTheme="minorHAnsi" w:eastAsiaTheme="minorEastAsia" w:hAnsiTheme="minorHAnsi" w:cstheme="minorHAnsi"/>
          <w:b/>
          <w:bCs/>
          <w:color w:val="auto"/>
          <w:sz w:val="22"/>
          <w:szCs w:val="22"/>
        </w:rPr>
      </w:pPr>
      <w:r w:rsidRPr="00534AEE">
        <w:rPr>
          <w:rFonts w:asciiTheme="minorHAnsi" w:eastAsiaTheme="minorEastAsia" w:hAnsiTheme="minorHAnsi" w:cstheme="minorHAnsi"/>
          <w:b/>
          <w:bCs/>
          <w:color w:val="auto"/>
          <w:sz w:val="22"/>
          <w:szCs w:val="22"/>
        </w:rPr>
        <w:t>Backup/Restore with Kafka Connect</w:t>
      </w:r>
    </w:p>
    <w:p w14:paraId="682CBED8" w14:textId="77777777" w:rsidR="00EC6F04" w:rsidRPr="00534AEE" w:rsidRDefault="00EC6F04" w:rsidP="00EC6F04">
      <w:pPr>
        <w:spacing w:before="240" w:after="240"/>
        <w:rPr>
          <w:rFonts w:cstheme="minorHAnsi"/>
        </w:rPr>
      </w:pPr>
      <w:r w:rsidRPr="00534AEE">
        <w:rPr>
          <w:rFonts w:eastAsia="Calibri" w:cstheme="minorHAnsi"/>
        </w:rPr>
        <w:t>Strimzi supports Kafka Connect for integrating backup and restore functionality with external systems. Kafka Connect can be used to export data to various storage solutions like Amazon S3, Google Cloud Storage, or distributed file systems.</w:t>
      </w:r>
    </w:p>
    <w:p w14:paraId="17A25025" w14:textId="77777777" w:rsidR="00EC6F04" w:rsidRPr="00534AEE" w:rsidRDefault="00EC6F04" w:rsidP="00EC6F04">
      <w:pPr>
        <w:pStyle w:val="ListParagraph"/>
        <w:numPr>
          <w:ilvl w:val="0"/>
          <w:numId w:val="11"/>
        </w:numPr>
        <w:spacing w:after="0"/>
        <w:rPr>
          <w:rFonts w:eastAsia="Calibri" w:cstheme="minorHAnsi"/>
        </w:rPr>
      </w:pPr>
      <w:r w:rsidRPr="00534AEE">
        <w:rPr>
          <w:rFonts w:eastAsia="Calibri" w:cstheme="minorHAnsi"/>
          <w:b/>
          <w:bCs/>
        </w:rPr>
        <w:t>Backup</w:t>
      </w:r>
      <w:r w:rsidRPr="00534AEE">
        <w:rPr>
          <w:rFonts w:eastAsia="Calibri" w:cstheme="minorHAnsi"/>
        </w:rPr>
        <w:t>: You can set up connectors to periodically export Kafka data, including topics and their content, to external systems.</w:t>
      </w:r>
    </w:p>
    <w:p w14:paraId="48E94F97" w14:textId="77777777" w:rsidR="00EC6F04" w:rsidRPr="00534AEE" w:rsidRDefault="00EC6F04" w:rsidP="00EC6F04">
      <w:pPr>
        <w:pStyle w:val="ListParagraph"/>
        <w:numPr>
          <w:ilvl w:val="0"/>
          <w:numId w:val="11"/>
        </w:numPr>
        <w:spacing w:after="0"/>
        <w:rPr>
          <w:rFonts w:eastAsia="Calibri" w:cstheme="minorHAnsi"/>
        </w:rPr>
      </w:pPr>
      <w:r w:rsidRPr="00534AEE">
        <w:rPr>
          <w:rFonts w:eastAsia="Calibri" w:cstheme="minorHAnsi"/>
          <w:b/>
          <w:bCs/>
        </w:rPr>
        <w:t>Restore</w:t>
      </w:r>
      <w:r w:rsidRPr="00534AEE">
        <w:rPr>
          <w:rFonts w:eastAsia="Calibri" w:cstheme="minorHAnsi"/>
        </w:rPr>
        <w:t>: In case of a failure, Strimzi allows you to restore data back into your Kafka cluster from these external backup locations.</w:t>
      </w:r>
    </w:p>
    <w:p w14:paraId="399F3DE1" w14:textId="77777777" w:rsidR="00EC6F04" w:rsidRPr="00534AEE" w:rsidRDefault="00EC6F04" w:rsidP="00EC6F04">
      <w:pPr>
        <w:pStyle w:val="Heading3"/>
        <w:spacing w:before="281" w:after="281"/>
        <w:rPr>
          <w:rFonts w:asciiTheme="minorHAnsi" w:eastAsiaTheme="minorEastAsia" w:hAnsiTheme="minorHAnsi" w:cstheme="minorHAnsi"/>
          <w:b/>
          <w:bCs/>
          <w:color w:val="auto"/>
          <w:sz w:val="22"/>
          <w:szCs w:val="22"/>
        </w:rPr>
      </w:pPr>
      <w:r w:rsidRPr="00534AEE">
        <w:rPr>
          <w:rFonts w:asciiTheme="minorHAnsi" w:eastAsiaTheme="minorEastAsia" w:hAnsiTheme="minorHAnsi" w:cstheme="minorHAnsi"/>
          <w:b/>
          <w:bCs/>
          <w:color w:val="auto"/>
          <w:sz w:val="22"/>
          <w:szCs w:val="22"/>
        </w:rPr>
        <w:t>Automated Cluster Backup/Restore</w:t>
      </w:r>
    </w:p>
    <w:p w14:paraId="2D15BB67" w14:textId="77777777" w:rsidR="00EC6F04" w:rsidRPr="00534AEE" w:rsidRDefault="00EC6F04" w:rsidP="00EC6F04">
      <w:pPr>
        <w:pStyle w:val="ListParagraph"/>
        <w:numPr>
          <w:ilvl w:val="0"/>
          <w:numId w:val="10"/>
        </w:numPr>
        <w:spacing w:after="0"/>
        <w:rPr>
          <w:rFonts w:eastAsia="Calibri" w:cstheme="minorHAnsi"/>
        </w:rPr>
      </w:pPr>
      <w:proofErr w:type="spellStart"/>
      <w:r w:rsidRPr="00534AEE">
        <w:rPr>
          <w:rFonts w:eastAsia="Calibri" w:cstheme="minorHAnsi"/>
        </w:rPr>
        <w:t>Strimzi’s</w:t>
      </w:r>
      <w:proofErr w:type="spellEnd"/>
      <w:r w:rsidRPr="00534AEE">
        <w:rPr>
          <w:rFonts w:eastAsia="Calibri" w:cstheme="minorHAnsi"/>
        </w:rPr>
        <w:t xml:space="preserve"> Kafka operator can automate the deployment of backup and restore configurations. This means that users can define backup schedules and manage the entire process via Kubernetes manifests.</w:t>
      </w:r>
    </w:p>
    <w:p w14:paraId="35C33004" w14:textId="77777777" w:rsidR="00EC6F04" w:rsidRPr="00534AEE" w:rsidRDefault="00EC6F04" w:rsidP="00EC6F04">
      <w:pPr>
        <w:pStyle w:val="ListParagraph"/>
        <w:numPr>
          <w:ilvl w:val="0"/>
          <w:numId w:val="10"/>
        </w:numPr>
        <w:spacing w:after="0"/>
        <w:rPr>
          <w:rFonts w:eastAsia="Calibri" w:cstheme="minorHAnsi"/>
        </w:rPr>
      </w:pPr>
      <w:r w:rsidRPr="00534AEE">
        <w:rPr>
          <w:rFonts w:eastAsia="Calibri" w:cstheme="minorHAnsi"/>
        </w:rPr>
        <w:t>The backup process can be configured to ensure consistency and minimal disruption to the running Kafka services.</w:t>
      </w:r>
    </w:p>
    <w:p w14:paraId="1C15DBE0" w14:textId="77777777" w:rsidR="00EC6F04" w:rsidRPr="00534AEE" w:rsidRDefault="00EC6F04" w:rsidP="00EC6F04">
      <w:pPr>
        <w:pStyle w:val="Heading3"/>
        <w:spacing w:before="281" w:after="281"/>
        <w:rPr>
          <w:rFonts w:asciiTheme="minorHAnsi" w:eastAsiaTheme="minorEastAsia" w:hAnsiTheme="minorHAnsi" w:cstheme="minorHAnsi"/>
          <w:b/>
          <w:bCs/>
          <w:color w:val="auto"/>
          <w:sz w:val="22"/>
          <w:szCs w:val="22"/>
        </w:rPr>
      </w:pPr>
      <w:r w:rsidRPr="00534AEE">
        <w:rPr>
          <w:rFonts w:asciiTheme="minorHAnsi" w:eastAsiaTheme="minorEastAsia" w:hAnsiTheme="minorHAnsi" w:cstheme="minorHAnsi"/>
          <w:b/>
          <w:bCs/>
          <w:color w:val="auto"/>
          <w:sz w:val="22"/>
          <w:szCs w:val="22"/>
        </w:rPr>
        <w:t>Snapshot-based Backups</w:t>
      </w:r>
    </w:p>
    <w:p w14:paraId="0DA0F2B9" w14:textId="698BDE79" w:rsidR="00EC6F04" w:rsidRPr="00534AEE" w:rsidRDefault="00EC6F04" w:rsidP="00EC6F04">
      <w:pPr>
        <w:pStyle w:val="ListParagraph"/>
        <w:numPr>
          <w:ilvl w:val="0"/>
          <w:numId w:val="9"/>
        </w:numPr>
        <w:spacing w:after="0"/>
        <w:rPr>
          <w:rFonts w:eastAsia="Calibri" w:cstheme="minorHAnsi"/>
        </w:rPr>
      </w:pPr>
      <w:r w:rsidRPr="00534AEE">
        <w:rPr>
          <w:rFonts w:eastAsia="Calibri" w:cstheme="minorHAnsi"/>
        </w:rPr>
        <w:t xml:space="preserve">Strimzi enables the use of </w:t>
      </w:r>
      <w:r w:rsidRPr="00534AEE">
        <w:rPr>
          <w:rFonts w:eastAsia="Calibri" w:cstheme="minorHAnsi"/>
          <w:b/>
          <w:bCs/>
        </w:rPr>
        <w:t>snapshot-based backups</w:t>
      </w:r>
      <w:r w:rsidRPr="00534AEE">
        <w:rPr>
          <w:rFonts w:eastAsia="Calibri" w:cstheme="minorHAnsi"/>
        </w:rPr>
        <w:t xml:space="preserve">, which are taken at a specific point in time, ensuring consistency across Kafka's data stores. This is particularly useful when working with </w:t>
      </w:r>
      <w:r w:rsidRPr="00534AEE">
        <w:rPr>
          <w:rFonts w:eastAsia="Calibri" w:cstheme="minorHAnsi"/>
          <w:b/>
          <w:bCs/>
        </w:rPr>
        <w:t>stateful sets</w:t>
      </w:r>
      <w:r w:rsidRPr="00534AEE">
        <w:rPr>
          <w:rFonts w:eastAsia="Calibri" w:cstheme="minorHAnsi"/>
        </w:rPr>
        <w:t xml:space="preserve"> in Kubernetes where backup consistency must be ensured across the entire system.</w:t>
      </w:r>
      <w:r w:rsidR="00591F22">
        <w:rPr>
          <w:rFonts w:eastAsia="Calibri" w:cstheme="minorHAnsi"/>
        </w:rPr>
        <w:t xml:space="preserve"> This is done via the CRD </w:t>
      </w:r>
      <w:proofErr w:type="spellStart"/>
      <w:r w:rsidR="00591F22">
        <w:rPr>
          <w:rFonts w:eastAsia="Calibri" w:cstheme="minorHAnsi"/>
        </w:rPr>
        <w:t>KafkaConnect</w:t>
      </w:r>
      <w:proofErr w:type="spellEnd"/>
      <w:r w:rsidR="00591F22">
        <w:rPr>
          <w:rFonts w:eastAsia="Calibri" w:cstheme="minorHAnsi"/>
        </w:rPr>
        <w:t>.</w:t>
      </w:r>
    </w:p>
    <w:p w14:paraId="107B3FFF" w14:textId="77777777" w:rsidR="00EC6F04" w:rsidRPr="00534AEE" w:rsidRDefault="00EC6F04" w:rsidP="00EC6F04">
      <w:pPr>
        <w:pStyle w:val="Heading3"/>
        <w:spacing w:before="281" w:after="281"/>
        <w:rPr>
          <w:rFonts w:asciiTheme="minorHAnsi" w:eastAsiaTheme="minorEastAsia" w:hAnsiTheme="minorHAnsi" w:cstheme="minorHAnsi"/>
          <w:b/>
          <w:bCs/>
          <w:color w:val="auto"/>
          <w:sz w:val="22"/>
          <w:szCs w:val="22"/>
        </w:rPr>
      </w:pPr>
      <w:r w:rsidRPr="00534AEE">
        <w:rPr>
          <w:rFonts w:asciiTheme="minorHAnsi" w:eastAsiaTheme="minorEastAsia" w:hAnsiTheme="minorHAnsi" w:cstheme="minorHAnsi"/>
          <w:b/>
          <w:bCs/>
          <w:color w:val="auto"/>
          <w:sz w:val="22"/>
          <w:szCs w:val="22"/>
        </w:rPr>
        <w:t>Disaster Recovery and High Availability</w:t>
      </w:r>
    </w:p>
    <w:p w14:paraId="6352C279" w14:textId="7A55742D" w:rsidR="00EC6F04" w:rsidRPr="00534AEE" w:rsidRDefault="00EC6F04" w:rsidP="00EC6F04">
      <w:pPr>
        <w:pStyle w:val="ListParagraph"/>
        <w:numPr>
          <w:ilvl w:val="0"/>
          <w:numId w:val="8"/>
        </w:numPr>
        <w:spacing w:after="0"/>
        <w:rPr>
          <w:rFonts w:eastAsia="Calibri" w:cstheme="minorHAnsi"/>
        </w:rPr>
      </w:pPr>
      <w:r w:rsidRPr="00534AEE">
        <w:rPr>
          <w:rFonts w:eastAsia="Calibri" w:cstheme="minorHAnsi"/>
        </w:rPr>
        <w:t>With the backup and restore features, Strimzi helps implement disaster recovery (DR) strategies by ensuring that data can be quickly restored in case of failure</w:t>
      </w:r>
      <w:r w:rsidR="004D12D7" w:rsidRPr="00534AEE">
        <w:rPr>
          <w:rFonts w:eastAsia="Calibri" w:cstheme="minorHAnsi"/>
        </w:rPr>
        <w:t xml:space="preserve"> through use of Kafka </w:t>
      </w:r>
      <w:proofErr w:type="spellStart"/>
      <w:r w:rsidR="004D12D7" w:rsidRPr="00534AEE">
        <w:rPr>
          <w:rFonts w:eastAsia="Calibri" w:cstheme="minorHAnsi"/>
        </w:rPr>
        <w:t>MirrorMaker</w:t>
      </w:r>
      <w:proofErr w:type="spellEnd"/>
      <w:r w:rsidR="004D12D7" w:rsidRPr="00534AEE">
        <w:rPr>
          <w:rFonts w:eastAsia="Calibri" w:cstheme="minorHAnsi"/>
        </w:rPr>
        <w:t xml:space="preserve"> Dr capability</w:t>
      </w:r>
      <w:r w:rsidRPr="00534AEE">
        <w:rPr>
          <w:rFonts w:eastAsia="Calibri" w:cstheme="minorHAnsi"/>
        </w:rPr>
        <w:t>.</w:t>
      </w:r>
    </w:p>
    <w:p w14:paraId="78FB7591" w14:textId="1D2A4994" w:rsidR="00EC6F04" w:rsidRPr="00534AEE" w:rsidRDefault="00EC6F04" w:rsidP="00EC6F04">
      <w:pPr>
        <w:pStyle w:val="ListParagraph"/>
        <w:numPr>
          <w:ilvl w:val="0"/>
          <w:numId w:val="8"/>
        </w:numPr>
        <w:spacing w:after="0"/>
        <w:rPr>
          <w:rFonts w:eastAsia="Calibri" w:cstheme="minorHAnsi"/>
        </w:rPr>
      </w:pPr>
      <w:r w:rsidRPr="00534AEE">
        <w:rPr>
          <w:rFonts w:eastAsia="Calibri" w:cstheme="minorHAnsi"/>
        </w:rPr>
        <w:t xml:space="preserve">It provides options for </w:t>
      </w:r>
      <w:r w:rsidR="004D12D7" w:rsidRPr="00534AEE">
        <w:rPr>
          <w:rFonts w:eastAsia="Calibri" w:cstheme="minorHAnsi"/>
        </w:rPr>
        <w:t xml:space="preserve">active standby </w:t>
      </w:r>
      <w:proofErr w:type="spellStart"/>
      <w:r w:rsidR="004D12D7" w:rsidRPr="00534AEE">
        <w:rPr>
          <w:rFonts w:eastAsia="Calibri" w:cstheme="minorHAnsi"/>
        </w:rPr>
        <w:t>kafka</w:t>
      </w:r>
      <w:proofErr w:type="spellEnd"/>
      <w:r w:rsidR="004D12D7" w:rsidRPr="00534AEE">
        <w:rPr>
          <w:rFonts w:eastAsia="Calibri" w:cstheme="minorHAnsi"/>
        </w:rPr>
        <w:t xml:space="preserve"> cluster configurations that span geographical regions</w:t>
      </w:r>
      <w:r w:rsidRPr="00534AEE">
        <w:rPr>
          <w:rFonts w:eastAsia="Calibri" w:cstheme="minorHAnsi"/>
        </w:rPr>
        <w:t>.</w:t>
      </w:r>
    </w:p>
    <w:p w14:paraId="61DA452B" w14:textId="77777777" w:rsidR="00EC6F04" w:rsidRPr="00534AEE" w:rsidRDefault="00EC6F04" w:rsidP="00EC6F04">
      <w:pPr>
        <w:pStyle w:val="Heading3"/>
        <w:spacing w:before="281" w:after="281"/>
        <w:rPr>
          <w:rFonts w:asciiTheme="minorHAnsi" w:eastAsiaTheme="minorEastAsia" w:hAnsiTheme="minorHAnsi" w:cstheme="minorHAnsi"/>
          <w:b/>
          <w:bCs/>
          <w:color w:val="auto"/>
          <w:sz w:val="22"/>
          <w:szCs w:val="22"/>
        </w:rPr>
      </w:pPr>
      <w:r w:rsidRPr="00534AEE">
        <w:rPr>
          <w:rFonts w:asciiTheme="minorHAnsi" w:eastAsiaTheme="minorEastAsia" w:hAnsiTheme="minorHAnsi" w:cstheme="minorHAnsi"/>
          <w:b/>
          <w:bCs/>
          <w:color w:val="auto"/>
          <w:sz w:val="22"/>
          <w:szCs w:val="22"/>
        </w:rPr>
        <w:t>Restore Granularity</w:t>
      </w:r>
    </w:p>
    <w:p w14:paraId="0D9C6874" w14:textId="77777777" w:rsidR="00EC6F04" w:rsidRPr="00534AEE" w:rsidRDefault="00EC6F04" w:rsidP="00EC6F04">
      <w:pPr>
        <w:pStyle w:val="ListParagraph"/>
        <w:numPr>
          <w:ilvl w:val="0"/>
          <w:numId w:val="7"/>
        </w:numPr>
        <w:spacing w:after="0"/>
        <w:rPr>
          <w:rFonts w:eastAsia="Calibri" w:cstheme="minorHAnsi"/>
        </w:rPr>
      </w:pPr>
      <w:r w:rsidRPr="00534AEE">
        <w:rPr>
          <w:rFonts w:eastAsia="Calibri" w:cstheme="minorHAnsi"/>
        </w:rPr>
        <w:t>You can restore entire Kafka clusters or specific topics, partitions, or offsets. This allows users to tailor the restore process based on the need (e.g., restoring only a specific topic to a previous state).</w:t>
      </w:r>
    </w:p>
    <w:p w14:paraId="445FD7D9" w14:textId="77777777" w:rsidR="00EC6F04" w:rsidRPr="00534AEE" w:rsidRDefault="00EC6F04" w:rsidP="00EC6F04">
      <w:pPr>
        <w:pStyle w:val="Heading3"/>
        <w:spacing w:before="281" w:after="281"/>
        <w:rPr>
          <w:rFonts w:asciiTheme="minorHAnsi" w:eastAsiaTheme="minorEastAsia" w:hAnsiTheme="minorHAnsi" w:cstheme="minorHAnsi"/>
          <w:b/>
          <w:bCs/>
          <w:color w:val="auto"/>
          <w:sz w:val="22"/>
          <w:szCs w:val="22"/>
        </w:rPr>
      </w:pPr>
      <w:r w:rsidRPr="00534AEE">
        <w:rPr>
          <w:rFonts w:asciiTheme="minorHAnsi" w:eastAsiaTheme="minorEastAsia" w:hAnsiTheme="minorHAnsi" w:cstheme="minorHAnsi"/>
          <w:b/>
          <w:bCs/>
          <w:color w:val="auto"/>
          <w:sz w:val="22"/>
          <w:szCs w:val="22"/>
        </w:rPr>
        <w:lastRenderedPageBreak/>
        <w:t>Consistency with Multiple Kafka Brokers</w:t>
      </w:r>
    </w:p>
    <w:p w14:paraId="2BE87208" w14:textId="77777777" w:rsidR="00EC6F04" w:rsidRPr="00534AEE" w:rsidRDefault="00EC6F04" w:rsidP="00EC6F04">
      <w:pPr>
        <w:pStyle w:val="ListParagraph"/>
        <w:numPr>
          <w:ilvl w:val="0"/>
          <w:numId w:val="6"/>
        </w:numPr>
        <w:spacing w:after="0"/>
        <w:rPr>
          <w:rFonts w:eastAsia="Calibri" w:cstheme="minorHAnsi"/>
        </w:rPr>
      </w:pPr>
      <w:r w:rsidRPr="00534AEE">
        <w:rPr>
          <w:rFonts w:eastAsia="Calibri" w:cstheme="minorHAnsi"/>
        </w:rPr>
        <w:t xml:space="preserve">Strimzi supports consistent backup and restore even across multi-broker Kafka clusters. This is important because Kafka clusters often run in a distributed </w:t>
      </w:r>
      <w:proofErr w:type="gramStart"/>
      <w:r w:rsidRPr="00534AEE">
        <w:rPr>
          <w:rFonts w:eastAsia="Calibri" w:cstheme="minorHAnsi"/>
        </w:rPr>
        <w:t>manner, and</w:t>
      </w:r>
      <w:proofErr w:type="gramEnd"/>
      <w:r w:rsidRPr="00534AEE">
        <w:rPr>
          <w:rFonts w:eastAsia="Calibri" w:cstheme="minorHAnsi"/>
        </w:rPr>
        <w:t xml:space="preserve"> ensuring that backups are consistent across brokers is critical for recovery.</w:t>
      </w:r>
    </w:p>
    <w:p w14:paraId="0F6B5A5A" w14:textId="77777777" w:rsidR="00EC6F04" w:rsidRPr="00534AEE" w:rsidRDefault="00EC6F04" w:rsidP="00EC6F04">
      <w:pPr>
        <w:pStyle w:val="Heading3"/>
        <w:spacing w:before="281" w:after="281"/>
        <w:rPr>
          <w:rFonts w:asciiTheme="minorHAnsi" w:eastAsiaTheme="minorEastAsia" w:hAnsiTheme="minorHAnsi" w:cstheme="minorHAnsi"/>
          <w:b/>
          <w:bCs/>
          <w:color w:val="auto"/>
          <w:sz w:val="22"/>
          <w:szCs w:val="22"/>
        </w:rPr>
      </w:pPr>
      <w:r w:rsidRPr="00534AEE">
        <w:rPr>
          <w:rFonts w:asciiTheme="minorHAnsi" w:eastAsiaTheme="minorEastAsia" w:hAnsiTheme="minorHAnsi" w:cstheme="minorHAnsi"/>
          <w:b/>
          <w:bCs/>
          <w:color w:val="auto"/>
          <w:sz w:val="22"/>
          <w:szCs w:val="22"/>
        </w:rPr>
        <w:t>Backup Configuration Flexibility</w:t>
      </w:r>
    </w:p>
    <w:p w14:paraId="2475E013" w14:textId="77777777" w:rsidR="00EC6F04" w:rsidRPr="00534AEE" w:rsidRDefault="00EC6F04" w:rsidP="00EC6F04">
      <w:pPr>
        <w:pStyle w:val="ListParagraph"/>
        <w:numPr>
          <w:ilvl w:val="0"/>
          <w:numId w:val="5"/>
        </w:numPr>
        <w:spacing w:after="0"/>
        <w:rPr>
          <w:rFonts w:eastAsia="Calibri" w:cstheme="minorHAnsi"/>
        </w:rPr>
      </w:pPr>
      <w:r w:rsidRPr="00534AEE">
        <w:rPr>
          <w:rFonts w:eastAsia="Calibri" w:cstheme="minorHAnsi"/>
        </w:rPr>
        <w:t>Strimzi allows backup configurations to be highly flexible. This includes the ability to adjust backup frequencies, data retention policies, and integrate with custom backup strategies based on organization needs (e.g., storing backups on-premises vs. in the cloud).</w:t>
      </w:r>
    </w:p>
    <w:p w14:paraId="59220747" w14:textId="77777777" w:rsidR="00EC6F04" w:rsidRPr="00534AEE" w:rsidRDefault="00EC6F04" w:rsidP="00EC6F04">
      <w:pPr>
        <w:pStyle w:val="Heading3"/>
        <w:spacing w:before="281" w:after="281"/>
        <w:rPr>
          <w:rFonts w:asciiTheme="minorHAnsi" w:eastAsiaTheme="minorEastAsia" w:hAnsiTheme="minorHAnsi" w:cstheme="minorHAnsi"/>
          <w:b/>
          <w:bCs/>
          <w:color w:val="auto"/>
          <w:sz w:val="22"/>
          <w:szCs w:val="22"/>
        </w:rPr>
      </w:pPr>
      <w:r w:rsidRPr="00534AEE">
        <w:rPr>
          <w:rFonts w:asciiTheme="minorHAnsi" w:eastAsiaTheme="minorEastAsia" w:hAnsiTheme="minorHAnsi" w:cstheme="minorHAnsi"/>
          <w:b/>
          <w:bCs/>
          <w:color w:val="auto"/>
          <w:sz w:val="22"/>
          <w:szCs w:val="22"/>
        </w:rPr>
        <w:t>Custom Backup Solutions Integration</w:t>
      </w:r>
    </w:p>
    <w:p w14:paraId="097E087C" w14:textId="77777777" w:rsidR="00EC6F04" w:rsidRPr="00534AEE" w:rsidRDefault="00EC6F04" w:rsidP="00EC6F04">
      <w:pPr>
        <w:pStyle w:val="ListParagraph"/>
        <w:numPr>
          <w:ilvl w:val="0"/>
          <w:numId w:val="4"/>
        </w:numPr>
        <w:spacing w:after="0"/>
        <w:rPr>
          <w:rFonts w:eastAsia="Calibri" w:cstheme="minorHAnsi"/>
        </w:rPr>
      </w:pPr>
      <w:r w:rsidRPr="00534AEE">
        <w:rPr>
          <w:rFonts w:eastAsia="Calibri" w:cstheme="minorHAnsi"/>
        </w:rPr>
        <w:t xml:space="preserve">Strimzi can integrate with custom backup solutions or third-party tools like </w:t>
      </w:r>
      <w:proofErr w:type="spellStart"/>
      <w:r w:rsidRPr="00534AEE">
        <w:rPr>
          <w:rFonts w:eastAsia="Calibri" w:cstheme="minorHAnsi"/>
          <w:b/>
          <w:bCs/>
        </w:rPr>
        <w:t>Velero</w:t>
      </w:r>
      <w:proofErr w:type="spellEnd"/>
      <w:r w:rsidRPr="00534AEE">
        <w:rPr>
          <w:rFonts w:eastAsia="Calibri" w:cstheme="minorHAnsi"/>
        </w:rPr>
        <w:t>, which is widely used for Kubernetes backups. This integration gives users more flexibility and control over their backup strategies.</w:t>
      </w:r>
    </w:p>
    <w:p w14:paraId="431840C8" w14:textId="77777777" w:rsidR="00EC6F04" w:rsidRPr="00534AEE" w:rsidRDefault="00EC6F04" w:rsidP="00EC6F04">
      <w:pPr>
        <w:pStyle w:val="Heading3"/>
        <w:spacing w:before="281" w:after="281"/>
        <w:rPr>
          <w:rFonts w:asciiTheme="minorHAnsi" w:eastAsiaTheme="minorEastAsia" w:hAnsiTheme="minorHAnsi" w:cstheme="minorHAnsi"/>
          <w:b/>
          <w:bCs/>
          <w:color w:val="auto"/>
          <w:sz w:val="22"/>
          <w:szCs w:val="22"/>
        </w:rPr>
      </w:pPr>
      <w:r w:rsidRPr="00534AEE">
        <w:rPr>
          <w:rFonts w:asciiTheme="minorHAnsi" w:eastAsiaTheme="minorEastAsia" w:hAnsiTheme="minorHAnsi" w:cstheme="minorHAnsi"/>
          <w:b/>
          <w:bCs/>
          <w:color w:val="auto"/>
          <w:sz w:val="22"/>
          <w:szCs w:val="22"/>
        </w:rPr>
        <w:t>Cross-Cluster Backup/Restore</w:t>
      </w:r>
    </w:p>
    <w:p w14:paraId="147A1A4A" w14:textId="77777777" w:rsidR="00EC6F04" w:rsidRPr="00534AEE" w:rsidRDefault="00EC6F04" w:rsidP="00EC6F04">
      <w:pPr>
        <w:pStyle w:val="ListParagraph"/>
        <w:numPr>
          <w:ilvl w:val="0"/>
          <w:numId w:val="3"/>
        </w:numPr>
        <w:spacing w:after="0"/>
        <w:rPr>
          <w:rFonts w:eastAsia="Calibri" w:cstheme="minorHAnsi"/>
        </w:rPr>
      </w:pPr>
      <w:r w:rsidRPr="00534AEE">
        <w:rPr>
          <w:rFonts w:eastAsia="Calibri" w:cstheme="minorHAnsi"/>
        </w:rPr>
        <w:t>For multi-cluster Kafka environments, Strimzi can facilitate cross-cluster backup and restore. It allows backing up Kafka clusters in one Kubernetes environment and restoring them in another, which can be important for multi-region deployments or for creating replica clusters.</w:t>
      </w:r>
    </w:p>
    <w:p w14:paraId="2B4F565C" w14:textId="77777777" w:rsidR="00EC6F04" w:rsidRPr="00534AEE" w:rsidRDefault="00EC6F04" w:rsidP="00EC6F04">
      <w:pPr>
        <w:pStyle w:val="Heading3"/>
        <w:spacing w:before="281" w:after="281"/>
        <w:rPr>
          <w:rFonts w:asciiTheme="minorHAnsi" w:eastAsiaTheme="minorEastAsia" w:hAnsiTheme="minorHAnsi" w:cstheme="minorHAnsi"/>
          <w:b/>
          <w:bCs/>
          <w:color w:val="auto"/>
          <w:sz w:val="22"/>
          <w:szCs w:val="22"/>
        </w:rPr>
      </w:pPr>
      <w:r w:rsidRPr="00534AEE">
        <w:rPr>
          <w:rFonts w:asciiTheme="minorHAnsi" w:eastAsiaTheme="minorEastAsia" w:hAnsiTheme="minorHAnsi" w:cstheme="minorHAnsi"/>
          <w:b/>
          <w:bCs/>
          <w:color w:val="auto"/>
          <w:sz w:val="22"/>
          <w:szCs w:val="22"/>
        </w:rPr>
        <w:t>Simplified Restore with Kafka Topic Replication</w:t>
      </w:r>
    </w:p>
    <w:p w14:paraId="1DB0DA38" w14:textId="77777777" w:rsidR="00EC6F04" w:rsidRPr="00534AEE" w:rsidRDefault="00EC6F04" w:rsidP="00EC6F04">
      <w:pPr>
        <w:pStyle w:val="ListParagraph"/>
        <w:numPr>
          <w:ilvl w:val="0"/>
          <w:numId w:val="2"/>
        </w:numPr>
        <w:spacing w:after="0"/>
        <w:rPr>
          <w:rFonts w:eastAsia="Calibri" w:cstheme="minorHAnsi"/>
        </w:rPr>
      </w:pPr>
      <w:r w:rsidRPr="00534AEE">
        <w:rPr>
          <w:rFonts w:eastAsia="Calibri" w:cstheme="minorHAnsi"/>
        </w:rPr>
        <w:t>Kafka’s built-in replication features help in ensuring that the data is available across different brokers, and if a failure occurs, Strimzi can restore the data with minimal downtime by leveraging topic replication and offsets management.</w:t>
      </w:r>
    </w:p>
    <w:p w14:paraId="24B0652C" w14:textId="77777777" w:rsidR="00EC6F04" w:rsidRPr="00534AEE" w:rsidRDefault="00EC6F04" w:rsidP="00EC6F04">
      <w:pPr>
        <w:pStyle w:val="Heading3"/>
        <w:spacing w:before="281" w:after="281"/>
        <w:rPr>
          <w:rFonts w:asciiTheme="minorHAnsi" w:eastAsiaTheme="minorEastAsia" w:hAnsiTheme="minorHAnsi" w:cstheme="minorHAnsi"/>
          <w:b/>
          <w:bCs/>
          <w:color w:val="auto"/>
          <w:sz w:val="22"/>
          <w:szCs w:val="22"/>
        </w:rPr>
      </w:pPr>
      <w:r w:rsidRPr="00534AEE">
        <w:rPr>
          <w:rFonts w:asciiTheme="minorHAnsi" w:eastAsiaTheme="minorEastAsia" w:hAnsiTheme="minorHAnsi" w:cstheme="minorHAnsi"/>
          <w:b/>
          <w:bCs/>
          <w:color w:val="auto"/>
          <w:sz w:val="22"/>
          <w:szCs w:val="22"/>
        </w:rPr>
        <w:t>Integration with Monitoring and Alerts</w:t>
      </w:r>
    </w:p>
    <w:p w14:paraId="1E25FFC2" w14:textId="77777777" w:rsidR="00EC6F04" w:rsidRPr="00534AEE" w:rsidRDefault="00EC6F04" w:rsidP="00EC6F04">
      <w:pPr>
        <w:pStyle w:val="ListParagraph"/>
        <w:numPr>
          <w:ilvl w:val="0"/>
          <w:numId w:val="1"/>
        </w:numPr>
        <w:spacing w:after="0"/>
        <w:rPr>
          <w:rFonts w:eastAsia="Calibri" w:cstheme="minorHAnsi"/>
        </w:rPr>
      </w:pPr>
      <w:r w:rsidRPr="00534AEE">
        <w:rPr>
          <w:rFonts w:eastAsia="Calibri" w:cstheme="minorHAnsi"/>
        </w:rPr>
        <w:t>Strimzi provides monitoring features (through Prometheus, Grafana) that track the backup/restore health. Alerts can be configured to notify users of any issues during backup or restore processes, allowing for proactive measures to be taken.</w:t>
      </w:r>
    </w:p>
    <w:p w14:paraId="224F15C7" w14:textId="77777777" w:rsidR="00EC6F04" w:rsidRPr="00534AEE" w:rsidRDefault="00EC6F04" w:rsidP="587349FC">
      <w:pPr>
        <w:rPr>
          <w:rFonts w:cstheme="minorHAnsi"/>
        </w:rPr>
      </w:pPr>
    </w:p>
    <w:p w14:paraId="73300213" w14:textId="77777777" w:rsidR="00AF2E19" w:rsidRPr="00534AEE" w:rsidRDefault="00AF2E19" w:rsidP="587349FC">
      <w:pPr>
        <w:rPr>
          <w:rFonts w:cstheme="minorHAnsi"/>
        </w:rPr>
      </w:pPr>
    </w:p>
    <w:p w14:paraId="10357FB7" w14:textId="77777777" w:rsidR="00591F22" w:rsidRDefault="00591F22" w:rsidP="40720EB8">
      <w:pPr>
        <w:rPr>
          <w:i/>
          <w:iCs/>
          <w:sz w:val="24"/>
          <w:szCs w:val="24"/>
        </w:rPr>
      </w:pPr>
    </w:p>
    <w:p w14:paraId="66A9D39B" w14:textId="77777777" w:rsidR="00591F22" w:rsidRDefault="00591F22" w:rsidP="40720EB8">
      <w:pPr>
        <w:rPr>
          <w:i/>
          <w:iCs/>
          <w:sz w:val="24"/>
          <w:szCs w:val="24"/>
        </w:rPr>
      </w:pPr>
    </w:p>
    <w:p w14:paraId="4056B806" w14:textId="77777777" w:rsidR="00591F22" w:rsidRDefault="00591F22" w:rsidP="40720EB8">
      <w:pPr>
        <w:rPr>
          <w:i/>
          <w:iCs/>
          <w:sz w:val="24"/>
          <w:szCs w:val="24"/>
        </w:rPr>
      </w:pPr>
    </w:p>
    <w:p w14:paraId="48392EFE" w14:textId="77777777" w:rsidR="00591F22" w:rsidRDefault="00591F22" w:rsidP="40720EB8">
      <w:pPr>
        <w:rPr>
          <w:i/>
          <w:iCs/>
          <w:sz w:val="24"/>
          <w:szCs w:val="24"/>
        </w:rPr>
      </w:pPr>
    </w:p>
    <w:p w14:paraId="75635E83" w14:textId="59DE824A" w:rsidR="00595584" w:rsidRDefault="00595584" w:rsidP="40720EB8">
      <w:pPr>
        <w:rPr>
          <w:i/>
          <w:iCs/>
          <w:sz w:val="24"/>
          <w:szCs w:val="24"/>
        </w:rPr>
      </w:pPr>
      <w:r w:rsidRPr="40720EB8">
        <w:rPr>
          <w:i/>
          <w:iCs/>
          <w:sz w:val="24"/>
          <w:szCs w:val="24"/>
        </w:rPr>
        <w:lastRenderedPageBreak/>
        <w:t xml:space="preserve">Storage </w:t>
      </w:r>
      <w:r w:rsidR="00B27861" w:rsidRPr="40720EB8">
        <w:rPr>
          <w:i/>
          <w:iCs/>
          <w:sz w:val="24"/>
          <w:szCs w:val="24"/>
        </w:rPr>
        <w:t>Types</w:t>
      </w:r>
    </w:p>
    <w:p w14:paraId="2974A250" w14:textId="6A8632B3" w:rsidR="00755265" w:rsidRDefault="00755265" w:rsidP="00755265">
      <w:pPr>
        <w:pStyle w:val="NormalWeb"/>
      </w:pPr>
      <w:r>
        <w:t xml:space="preserve">In Strimzi, you can configure various </w:t>
      </w:r>
      <w:r>
        <w:rPr>
          <w:rStyle w:val="Strong"/>
        </w:rPr>
        <w:t>storage options</w:t>
      </w:r>
      <w:r>
        <w:t xml:space="preserve"> for Kafka brokers. These options are defined in the </w:t>
      </w:r>
      <w:r>
        <w:rPr>
          <w:rStyle w:val="Strong"/>
        </w:rPr>
        <w:t>Kafka custom resource</w:t>
      </w:r>
      <w:r>
        <w:t xml:space="preserve"> (CR) manifest, allowing you to specify how Kafka data is stored. The storage configuration impacts the performance, durability, and scalability of the Kafka cluster.</w:t>
      </w:r>
    </w:p>
    <w:p w14:paraId="7A839DCB" w14:textId="77777777" w:rsidR="00755265" w:rsidRDefault="00755265" w:rsidP="00755265">
      <w:pPr>
        <w:pStyle w:val="NormalWeb"/>
      </w:pPr>
      <w:r>
        <w:t xml:space="preserve">Strimzi offers multiple storage types, which are selected based on your infrastructure and requirements. These options are defined under the </w:t>
      </w:r>
      <w:proofErr w:type="spellStart"/>
      <w:proofErr w:type="gramStart"/>
      <w:r>
        <w:rPr>
          <w:rStyle w:val="HTMLCode"/>
        </w:rPr>
        <w:t>spec.kafka</w:t>
      </w:r>
      <w:proofErr w:type="gramEnd"/>
      <w:r>
        <w:rPr>
          <w:rStyle w:val="HTMLCode"/>
        </w:rPr>
        <w:t>.storage</w:t>
      </w:r>
      <w:proofErr w:type="spellEnd"/>
      <w:r>
        <w:t xml:space="preserve"> section of the Kafka CR manifest.</w:t>
      </w:r>
    </w:p>
    <w:p w14:paraId="37358302" w14:textId="77777777" w:rsidR="00BA7C29" w:rsidRDefault="00BA7C29" w:rsidP="00BA7C29">
      <w:pPr>
        <w:pStyle w:val="Heading3"/>
      </w:pPr>
      <w:r>
        <w:t xml:space="preserve">1. </w:t>
      </w:r>
      <w:r>
        <w:rPr>
          <w:rStyle w:val="Strong"/>
          <w:b w:val="0"/>
          <w:bCs w:val="0"/>
        </w:rPr>
        <w:t>Ephemeral Storage</w:t>
      </w:r>
      <w:r>
        <w:t xml:space="preserve"> (</w:t>
      </w:r>
      <w:r>
        <w:rPr>
          <w:rStyle w:val="HTMLCode"/>
          <w:rFonts w:eastAsiaTheme="majorEastAsia"/>
        </w:rPr>
        <w:t>ephemeral</w:t>
      </w:r>
      <w:r>
        <w:t>)</w:t>
      </w:r>
    </w:p>
    <w:p w14:paraId="1AEFBC25" w14:textId="77777777" w:rsidR="00BA7C29" w:rsidRDefault="00BA7C29" w:rsidP="00BA7C29">
      <w:pPr>
        <w:pStyle w:val="NormalWeb"/>
      </w:pPr>
      <w:r>
        <w:t>Ephemeral storage is used for temporary, non-persistent storage. This storage type is appropriate for use cases where the Kafka broker does not need to retain data across pod restarts or failures.</w:t>
      </w:r>
    </w:p>
    <w:p w14:paraId="7A1197CD" w14:textId="77777777" w:rsidR="00BA7C29" w:rsidRDefault="00BA7C29" w:rsidP="00BA7C29">
      <w:pPr>
        <w:numPr>
          <w:ilvl w:val="0"/>
          <w:numId w:val="25"/>
        </w:numPr>
        <w:spacing w:before="100" w:beforeAutospacing="1" w:after="100" w:afterAutospacing="1" w:line="240" w:lineRule="auto"/>
      </w:pPr>
      <w:r>
        <w:rPr>
          <w:rStyle w:val="Strong"/>
        </w:rPr>
        <w:t>Characteristics</w:t>
      </w:r>
      <w:r>
        <w:t>:</w:t>
      </w:r>
    </w:p>
    <w:p w14:paraId="0FF994CD" w14:textId="77777777" w:rsidR="00BA7C29" w:rsidRDefault="00BA7C29" w:rsidP="00BA7C29">
      <w:pPr>
        <w:numPr>
          <w:ilvl w:val="1"/>
          <w:numId w:val="25"/>
        </w:numPr>
        <w:spacing w:before="100" w:beforeAutospacing="1" w:after="100" w:afterAutospacing="1" w:line="240" w:lineRule="auto"/>
      </w:pPr>
      <w:r>
        <w:t>Data is lost when the Kafka pod is terminated or restarted.</w:t>
      </w:r>
    </w:p>
    <w:p w14:paraId="74CE43BA" w14:textId="77777777" w:rsidR="00BA7C29" w:rsidRDefault="00BA7C29" w:rsidP="00BA7C29">
      <w:pPr>
        <w:numPr>
          <w:ilvl w:val="1"/>
          <w:numId w:val="25"/>
        </w:numPr>
        <w:spacing w:before="100" w:beforeAutospacing="1" w:after="100" w:afterAutospacing="1" w:line="240" w:lineRule="auto"/>
      </w:pPr>
      <w:r>
        <w:t>Typically used in development environments or for testing purposes.</w:t>
      </w:r>
    </w:p>
    <w:p w14:paraId="28092CCF" w14:textId="77777777" w:rsidR="00BA7C29" w:rsidRDefault="00BA7C29" w:rsidP="00BA7C29">
      <w:pPr>
        <w:numPr>
          <w:ilvl w:val="1"/>
          <w:numId w:val="25"/>
        </w:numPr>
        <w:spacing w:before="100" w:beforeAutospacing="1" w:after="100" w:afterAutospacing="1" w:line="240" w:lineRule="auto"/>
      </w:pPr>
      <w:r>
        <w:t>No persistent volume (PV) is created.</w:t>
      </w:r>
    </w:p>
    <w:p w14:paraId="0308CCF5" w14:textId="77777777" w:rsidR="00BA7C29" w:rsidRDefault="00BA7C29" w:rsidP="00BA7C29">
      <w:pPr>
        <w:numPr>
          <w:ilvl w:val="1"/>
          <w:numId w:val="25"/>
        </w:numPr>
        <w:spacing w:before="100" w:beforeAutospacing="1" w:after="100" w:afterAutospacing="1" w:line="240" w:lineRule="auto"/>
      </w:pPr>
      <w:r>
        <w:t>Suitable for non-production environments where data durability is not a concern.</w:t>
      </w:r>
    </w:p>
    <w:p w14:paraId="03AB789F" w14:textId="77777777" w:rsidR="00BA7C29" w:rsidRDefault="00BA7C29" w:rsidP="00BA7C29">
      <w:pPr>
        <w:numPr>
          <w:ilvl w:val="0"/>
          <w:numId w:val="25"/>
        </w:numPr>
        <w:spacing w:before="100" w:beforeAutospacing="1" w:after="100" w:afterAutospacing="1" w:line="240" w:lineRule="auto"/>
      </w:pPr>
      <w:r>
        <w:rPr>
          <w:rStyle w:val="Strong"/>
        </w:rPr>
        <w:t>Example Manifest</w:t>
      </w:r>
      <w:r>
        <w:t>:</w:t>
      </w:r>
    </w:p>
    <w:p w14:paraId="643F2648" w14:textId="77777777" w:rsidR="00BA7C29" w:rsidRDefault="00BA7C29" w:rsidP="00BA7C29">
      <w:pPr>
        <w:pStyle w:val="HTMLPreformatted"/>
        <w:ind w:left="720"/>
      </w:pPr>
      <w:proofErr w:type="spellStart"/>
      <w:r>
        <w:t>yaml</w:t>
      </w:r>
      <w:proofErr w:type="spellEnd"/>
    </w:p>
    <w:p w14:paraId="65AC83AB" w14:textId="77777777" w:rsidR="00BA7C29" w:rsidRDefault="00BA7C29" w:rsidP="00BA7C29">
      <w:pPr>
        <w:pStyle w:val="HTMLPreformatted"/>
        <w:ind w:left="720"/>
      </w:pPr>
      <w:r>
        <w:t>Copy code</w:t>
      </w:r>
    </w:p>
    <w:p w14:paraId="26441AC7" w14:textId="77777777" w:rsidR="00BA7C29" w:rsidRDefault="00BA7C29" w:rsidP="00BA7C29">
      <w:pPr>
        <w:pStyle w:val="HTMLPreformatted"/>
        <w:ind w:left="720"/>
        <w:rPr>
          <w:rStyle w:val="HTMLCode"/>
        </w:rPr>
      </w:pPr>
      <w:r>
        <w:rPr>
          <w:rStyle w:val="hljs-attr"/>
        </w:rPr>
        <w:t>spec:</w:t>
      </w:r>
    </w:p>
    <w:p w14:paraId="1DC40E1A" w14:textId="77777777" w:rsidR="00BA7C29" w:rsidRDefault="00BA7C29" w:rsidP="00BA7C29">
      <w:pPr>
        <w:pStyle w:val="HTMLPreformatted"/>
        <w:ind w:left="720"/>
        <w:rPr>
          <w:rStyle w:val="HTMLCode"/>
        </w:rPr>
      </w:pPr>
      <w:r>
        <w:rPr>
          <w:rStyle w:val="HTMLCode"/>
        </w:rPr>
        <w:t xml:space="preserve">  </w:t>
      </w:r>
      <w:proofErr w:type="spellStart"/>
      <w:r>
        <w:rPr>
          <w:rStyle w:val="hljs-attr"/>
        </w:rPr>
        <w:t>kafka</w:t>
      </w:r>
      <w:proofErr w:type="spellEnd"/>
      <w:r>
        <w:rPr>
          <w:rStyle w:val="hljs-attr"/>
        </w:rPr>
        <w:t>:</w:t>
      </w:r>
    </w:p>
    <w:p w14:paraId="055DABB4" w14:textId="77777777" w:rsidR="00BA7C29" w:rsidRDefault="00BA7C29" w:rsidP="00BA7C29">
      <w:pPr>
        <w:pStyle w:val="HTMLPreformatted"/>
        <w:ind w:left="720"/>
        <w:rPr>
          <w:rStyle w:val="HTMLCode"/>
        </w:rPr>
      </w:pPr>
      <w:r>
        <w:rPr>
          <w:rStyle w:val="HTMLCode"/>
        </w:rPr>
        <w:t xml:space="preserve">    </w:t>
      </w:r>
      <w:r>
        <w:rPr>
          <w:rStyle w:val="hljs-attr"/>
        </w:rPr>
        <w:t>storage:</w:t>
      </w:r>
    </w:p>
    <w:p w14:paraId="7590CAF7" w14:textId="77777777" w:rsidR="00BA7C29" w:rsidRDefault="00BA7C29" w:rsidP="00BA7C29">
      <w:pPr>
        <w:pStyle w:val="HTMLPreformatted"/>
        <w:ind w:left="720"/>
        <w:rPr>
          <w:rStyle w:val="HTMLCode"/>
        </w:rPr>
      </w:pPr>
      <w:r>
        <w:rPr>
          <w:rStyle w:val="HTMLCode"/>
        </w:rPr>
        <w:t xml:space="preserve">      </w:t>
      </w:r>
      <w:r>
        <w:rPr>
          <w:rStyle w:val="hljs-attr"/>
        </w:rPr>
        <w:t>type:</w:t>
      </w:r>
      <w:r>
        <w:rPr>
          <w:rStyle w:val="HTMLCode"/>
        </w:rPr>
        <w:t xml:space="preserve"> </w:t>
      </w:r>
      <w:r>
        <w:rPr>
          <w:rStyle w:val="hljs-string"/>
        </w:rPr>
        <w:t>ephemeral</w:t>
      </w:r>
    </w:p>
    <w:p w14:paraId="4EC756DF" w14:textId="77777777" w:rsidR="00BA7C29" w:rsidRDefault="00BA7C29" w:rsidP="00BA7C29">
      <w:pPr>
        <w:pStyle w:val="Heading3"/>
      </w:pPr>
      <w:r>
        <w:t xml:space="preserve">2. </w:t>
      </w:r>
      <w:r>
        <w:rPr>
          <w:rStyle w:val="Strong"/>
          <w:b w:val="0"/>
          <w:bCs w:val="0"/>
        </w:rPr>
        <w:t>Persistent Storage</w:t>
      </w:r>
      <w:r>
        <w:t xml:space="preserve"> (</w:t>
      </w:r>
      <w:proofErr w:type="gramStart"/>
      <w:r>
        <w:rPr>
          <w:rStyle w:val="HTMLCode"/>
          <w:rFonts w:eastAsiaTheme="majorEastAsia"/>
        </w:rPr>
        <w:t>persistent-claim</w:t>
      </w:r>
      <w:proofErr w:type="gramEnd"/>
      <w:r>
        <w:t>)</w:t>
      </w:r>
    </w:p>
    <w:p w14:paraId="505C8DA4" w14:textId="77777777" w:rsidR="00BA7C29" w:rsidRDefault="00BA7C29" w:rsidP="00BA7C29">
      <w:pPr>
        <w:pStyle w:val="NormalWeb"/>
      </w:pPr>
      <w:r>
        <w:t>Persistent storage is used when you need data to persist across pod restarts and crashes. This option uses Kubernetes Persistent Volumes (PVs) and Persistent Volume Claims (PVCs) to manage the storage lifecycle.</w:t>
      </w:r>
    </w:p>
    <w:p w14:paraId="09B2A43F" w14:textId="77777777" w:rsidR="00BA7C29" w:rsidRDefault="00BA7C29" w:rsidP="00BA7C29">
      <w:pPr>
        <w:pStyle w:val="NormalWeb"/>
        <w:numPr>
          <w:ilvl w:val="0"/>
          <w:numId w:val="26"/>
        </w:numPr>
      </w:pPr>
      <w:r>
        <w:rPr>
          <w:rStyle w:val="Strong"/>
        </w:rPr>
        <w:t>Characteristics</w:t>
      </w:r>
      <w:r>
        <w:t>:</w:t>
      </w:r>
    </w:p>
    <w:p w14:paraId="2553CC4C" w14:textId="77777777" w:rsidR="00BA7C29" w:rsidRDefault="00BA7C29" w:rsidP="00BA7C29">
      <w:pPr>
        <w:numPr>
          <w:ilvl w:val="1"/>
          <w:numId w:val="26"/>
        </w:numPr>
        <w:spacing w:before="100" w:beforeAutospacing="1" w:after="100" w:afterAutospacing="1" w:line="240" w:lineRule="auto"/>
      </w:pPr>
      <w:r>
        <w:t>Data is retained even if the broker pod restarts or fails.</w:t>
      </w:r>
    </w:p>
    <w:p w14:paraId="1AD1370F" w14:textId="77777777" w:rsidR="00BA7C29" w:rsidRDefault="00BA7C29" w:rsidP="00BA7C29">
      <w:pPr>
        <w:numPr>
          <w:ilvl w:val="1"/>
          <w:numId w:val="26"/>
        </w:numPr>
        <w:spacing w:before="100" w:beforeAutospacing="1" w:after="100" w:afterAutospacing="1" w:line="240" w:lineRule="auto"/>
      </w:pPr>
      <w:r>
        <w:t xml:space="preserve">Requires a dynamic or static volume provisioner (like NFS, </w:t>
      </w:r>
      <w:proofErr w:type="spellStart"/>
      <w:r>
        <w:t>Ceph</w:t>
      </w:r>
      <w:proofErr w:type="spellEnd"/>
      <w:r>
        <w:t>, or cloud storage providers such as AWS EBS, GCP Persistent Disks).</w:t>
      </w:r>
    </w:p>
    <w:p w14:paraId="6739FDCF" w14:textId="77777777" w:rsidR="00BA7C29" w:rsidRDefault="00BA7C29" w:rsidP="00BA7C29">
      <w:pPr>
        <w:numPr>
          <w:ilvl w:val="1"/>
          <w:numId w:val="26"/>
        </w:numPr>
        <w:spacing w:before="100" w:beforeAutospacing="1" w:after="100" w:afterAutospacing="1" w:line="240" w:lineRule="auto"/>
      </w:pPr>
      <w:r>
        <w:t>This is the most common choice for production environments, where durability and high availability are essential.</w:t>
      </w:r>
    </w:p>
    <w:p w14:paraId="36CAD35A" w14:textId="77777777" w:rsidR="00BA7C29" w:rsidRDefault="00BA7C29" w:rsidP="00BA7C29">
      <w:pPr>
        <w:pStyle w:val="NormalWeb"/>
        <w:numPr>
          <w:ilvl w:val="0"/>
          <w:numId w:val="26"/>
        </w:numPr>
      </w:pPr>
      <w:r>
        <w:rPr>
          <w:rStyle w:val="Strong"/>
        </w:rPr>
        <w:t>Storage Options</w:t>
      </w:r>
      <w:r>
        <w:t>:</w:t>
      </w:r>
    </w:p>
    <w:p w14:paraId="1E1B05C7" w14:textId="77777777" w:rsidR="00BA7C29" w:rsidRDefault="00BA7C29" w:rsidP="00BA7C29">
      <w:pPr>
        <w:numPr>
          <w:ilvl w:val="1"/>
          <w:numId w:val="26"/>
        </w:numPr>
        <w:spacing w:before="100" w:beforeAutospacing="1" w:after="100" w:afterAutospacing="1" w:line="240" w:lineRule="auto"/>
      </w:pPr>
      <w:r>
        <w:rPr>
          <w:rStyle w:val="Strong"/>
        </w:rPr>
        <w:t>Size</w:t>
      </w:r>
      <w:r>
        <w:t>: You can specify the storage size.</w:t>
      </w:r>
    </w:p>
    <w:p w14:paraId="0DB97438" w14:textId="77777777" w:rsidR="00BA7C29" w:rsidRDefault="00BA7C29" w:rsidP="00BA7C29">
      <w:pPr>
        <w:numPr>
          <w:ilvl w:val="1"/>
          <w:numId w:val="26"/>
        </w:numPr>
        <w:spacing w:before="100" w:beforeAutospacing="1" w:after="100" w:afterAutospacing="1" w:line="240" w:lineRule="auto"/>
      </w:pPr>
      <w:proofErr w:type="spellStart"/>
      <w:r>
        <w:rPr>
          <w:rStyle w:val="Strong"/>
        </w:rPr>
        <w:t>StorageClass</w:t>
      </w:r>
      <w:proofErr w:type="spellEnd"/>
      <w:r>
        <w:t xml:space="preserve">: Allows specifying a specific </w:t>
      </w:r>
      <w:proofErr w:type="spellStart"/>
      <w:r>
        <w:t>StorageClass</w:t>
      </w:r>
      <w:proofErr w:type="spellEnd"/>
      <w:r>
        <w:t xml:space="preserve"> for the PVC.</w:t>
      </w:r>
    </w:p>
    <w:p w14:paraId="1EAC426A" w14:textId="77777777" w:rsidR="00BA7C29" w:rsidRDefault="00BA7C29" w:rsidP="00BA7C29">
      <w:pPr>
        <w:numPr>
          <w:ilvl w:val="1"/>
          <w:numId w:val="26"/>
        </w:numPr>
        <w:spacing w:before="100" w:beforeAutospacing="1" w:after="100" w:afterAutospacing="1" w:line="240" w:lineRule="auto"/>
      </w:pPr>
      <w:proofErr w:type="spellStart"/>
      <w:r>
        <w:rPr>
          <w:rStyle w:val="Strong"/>
        </w:rPr>
        <w:t>VolumeMode</w:t>
      </w:r>
      <w:proofErr w:type="spellEnd"/>
      <w:r>
        <w:t xml:space="preserve">: Set to </w:t>
      </w:r>
      <w:r>
        <w:rPr>
          <w:rStyle w:val="HTMLCode"/>
          <w:rFonts w:eastAsiaTheme="minorHAnsi"/>
        </w:rPr>
        <w:t>Filesystem</w:t>
      </w:r>
      <w:r>
        <w:t xml:space="preserve"> (default) or </w:t>
      </w:r>
      <w:r>
        <w:rPr>
          <w:rStyle w:val="HTMLCode"/>
          <w:rFonts w:eastAsiaTheme="minorHAnsi"/>
        </w:rPr>
        <w:t>Block</w:t>
      </w:r>
      <w:r>
        <w:t xml:space="preserve"> for block storage.</w:t>
      </w:r>
    </w:p>
    <w:p w14:paraId="517CAD94" w14:textId="77777777" w:rsidR="00BA7C29" w:rsidRDefault="00BA7C29" w:rsidP="00BA7C29">
      <w:pPr>
        <w:pStyle w:val="NormalWeb"/>
        <w:numPr>
          <w:ilvl w:val="0"/>
          <w:numId w:val="26"/>
        </w:numPr>
      </w:pPr>
      <w:r>
        <w:rPr>
          <w:rStyle w:val="Strong"/>
        </w:rPr>
        <w:t>Example Manifest</w:t>
      </w:r>
      <w:r>
        <w:t>:</w:t>
      </w:r>
    </w:p>
    <w:p w14:paraId="371BF523" w14:textId="77777777" w:rsidR="00BA7C29" w:rsidRDefault="00BA7C29" w:rsidP="00BA7C29">
      <w:pPr>
        <w:pStyle w:val="HTMLPreformatted"/>
        <w:ind w:left="720"/>
      </w:pPr>
      <w:proofErr w:type="spellStart"/>
      <w:r>
        <w:lastRenderedPageBreak/>
        <w:t>yaml</w:t>
      </w:r>
      <w:proofErr w:type="spellEnd"/>
    </w:p>
    <w:p w14:paraId="4698088C" w14:textId="77777777" w:rsidR="00BA7C29" w:rsidRDefault="00BA7C29" w:rsidP="00BA7C29">
      <w:pPr>
        <w:pStyle w:val="HTMLPreformatted"/>
        <w:ind w:left="720"/>
      </w:pPr>
      <w:r>
        <w:t>Copy code</w:t>
      </w:r>
    </w:p>
    <w:p w14:paraId="518CAB9D" w14:textId="77777777" w:rsidR="00BA7C29" w:rsidRDefault="00BA7C29" w:rsidP="00BA7C29">
      <w:pPr>
        <w:pStyle w:val="HTMLPreformatted"/>
        <w:ind w:left="720"/>
        <w:rPr>
          <w:rStyle w:val="HTMLCode"/>
        </w:rPr>
      </w:pPr>
      <w:r>
        <w:rPr>
          <w:rStyle w:val="hljs-attr"/>
        </w:rPr>
        <w:t>spec:</w:t>
      </w:r>
    </w:p>
    <w:p w14:paraId="1CA08E30" w14:textId="77777777" w:rsidR="00BA7C29" w:rsidRDefault="00BA7C29" w:rsidP="00BA7C29">
      <w:pPr>
        <w:pStyle w:val="HTMLPreformatted"/>
        <w:ind w:left="720"/>
        <w:rPr>
          <w:rStyle w:val="HTMLCode"/>
        </w:rPr>
      </w:pPr>
      <w:r>
        <w:rPr>
          <w:rStyle w:val="HTMLCode"/>
        </w:rPr>
        <w:t xml:space="preserve">  </w:t>
      </w:r>
      <w:proofErr w:type="spellStart"/>
      <w:r>
        <w:rPr>
          <w:rStyle w:val="hljs-attr"/>
        </w:rPr>
        <w:t>kafka</w:t>
      </w:r>
      <w:proofErr w:type="spellEnd"/>
      <w:r>
        <w:rPr>
          <w:rStyle w:val="hljs-attr"/>
        </w:rPr>
        <w:t>:</w:t>
      </w:r>
    </w:p>
    <w:p w14:paraId="567B8D58" w14:textId="77777777" w:rsidR="00BA7C29" w:rsidRDefault="00BA7C29" w:rsidP="00BA7C29">
      <w:pPr>
        <w:pStyle w:val="HTMLPreformatted"/>
        <w:ind w:left="720"/>
        <w:rPr>
          <w:rStyle w:val="HTMLCode"/>
        </w:rPr>
      </w:pPr>
      <w:r>
        <w:rPr>
          <w:rStyle w:val="HTMLCode"/>
        </w:rPr>
        <w:t xml:space="preserve">    </w:t>
      </w:r>
      <w:r>
        <w:rPr>
          <w:rStyle w:val="hljs-attr"/>
        </w:rPr>
        <w:t>storage:</w:t>
      </w:r>
    </w:p>
    <w:p w14:paraId="5CEA54DD" w14:textId="77777777" w:rsidR="00BA7C29" w:rsidRDefault="00BA7C29" w:rsidP="00BA7C29">
      <w:pPr>
        <w:pStyle w:val="HTMLPreformatted"/>
        <w:ind w:left="720"/>
        <w:rPr>
          <w:rStyle w:val="HTMLCode"/>
        </w:rPr>
      </w:pPr>
      <w:r>
        <w:rPr>
          <w:rStyle w:val="HTMLCode"/>
        </w:rPr>
        <w:t xml:space="preserve">      </w:t>
      </w:r>
      <w:r>
        <w:rPr>
          <w:rStyle w:val="hljs-attr"/>
        </w:rPr>
        <w:t>type:</w:t>
      </w:r>
      <w:r>
        <w:rPr>
          <w:rStyle w:val="HTMLCode"/>
        </w:rPr>
        <w:t xml:space="preserve"> </w:t>
      </w:r>
      <w:proofErr w:type="gramStart"/>
      <w:r>
        <w:rPr>
          <w:rStyle w:val="hljs-string"/>
        </w:rPr>
        <w:t>persistent-claim</w:t>
      </w:r>
      <w:proofErr w:type="gramEnd"/>
    </w:p>
    <w:p w14:paraId="24C691B5" w14:textId="77777777" w:rsidR="00BA7C29" w:rsidRDefault="00BA7C29" w:rsidP="00BA7C29">
      <w:pPr>
        <w:pStyle w:val="HTMLPreformatted"/>
        <w:ind w:left="720"/>
        <w:rPr>
          <w:rStyle w:val="HTMLCode"/>
        </w:rPr>
      </w:pPr>
      <w:r>
        <w:rPr>
          <w:rStyle w:val="HTMLCode"/>
        </w:rPr>
        <w:t xml:space="preserve">      </w:t>
      </w:r>
      <w:r>
        <w:rPr>
          <w:rStyle w:val="hljs-attr"/>
        </w:rPr>
        <w:t>size:</w:t>
      </w:r>
      <w:r>
        <w:rPr>
          <w:rStyle w:val="HTMLCode"/>
        </w:rPr>
        <w:t xml:space="preserve"> </w:t>
      </w:r>
      <w:r>
        <w:rPr>
          <w:rStyle w:val="hljs-string"/>
        </w:rPr>
        <w:t>100Gi</w:t>
      </w:r>
    </w:p>
    <w:p w14:paraId="70D0840C" w14:textId="77777777" w:rsidR="00BA7C29" w:rsidRDefault="00BA7C29" w:rsidP="00BA7C29">
      <w:pPr>
        <w:pStyle w:val="HTMLPreformatted"/>
        <w:ind w:left="720"/>
        <w:rPr>
          <w:rStyle w:val="HTMLCode"/>
        </w:rPr>
      </w:pPr>
      <w:r>
        <w:rPr>
          <w:rStyle w:val="HTMLCode"/>
        </w:rPr>
        <w:t xml:space="preserve">      </w:t>
      </w:r>
      <w:r>
        <w:rPr>
          <w:rStyle w:val="hljs-attr"/>
        </w:rPr>
        <w:t>class:</w:t>
      </w:r>
      <w:r>
        <w:rPr>
          <w:rStyle w:val="HTMLCode"/>
        </w:rPr>
        <w:t xml:space="preserve"> </w:t>
      </w:r>
      <w:r>
        <w:rPr>
          <w:rStyle w:val="hljs-string"/>
        </w:rPr>
        <w:t>standard</w:t>
      </w:r>
    </w:p>
    <w:p w14:paraId="0A66C283" w14:textId="77777777" w:rsidR="00BA7C29" w:rsidRDefault="00BA7C29" w:rsidP="00BA7C29">
      <w:pPr>
        <w:pStyle w:val="HTMLPreformatted"/>
        <w:ind w:left="720"/>
        <w:rPr>
          <w:rStyle w:val="HTMLCode"/>
        </w:rPr>
      </w:pPr>
      <w:r>
        <w:rPr>
          <w:rStyle w:val="HTMLCode"/>
        </w:rPr>
        <w:t xml:space="preserve">      </w:t>
      </w:r>
      <w:proofErr w:type="spellStart"/>
      <w:r>
        <w:rPr>
          <w:rStyle w:val="hljs-attr"/>
        </w:rPr>
        <w:t>volumeMode</w:t>
      </w:r>
      <w:proofErr w:type="spellEnd"/>
      <w:r>
        <w:rPr>
          <w:rStyle w:val="hljs-attr"/>
        </w:rPr>
        <w:t>:</w:t>
      </w:r>
      <w:r>
        <w:rPr>
          <w:rStyle w:val="HTMLCode"/>
        </w:rPr>
        <w:t xml:space="preserve"> </w:t>
      </w:r>
      <w:r>
        <w:rPr>
          <w:rStyle w:val="hljs-string"/>
        </w:rPr>
        <w:t>Filesystem</w:t>
      </w:r>
    </w:p>
    <w:p w14:paraId="2340E2B3" w14:textId="77777777" w:rsidR="00BA7C29" w:rsidRDefault="00BA7C29" w:rsidP="00BA7C29">
      <w:pPr>
        <w:pStyle w:val="Heading3"/>
      </w:pPr>
      <w:r>
        <w:t xml:space="preserve">3. </w:t>
      </w:r>
      <w:proofErr w:type="spellStart"/>
      <w:r>
        <w:rPr>
          <w:rStyle w:val="Strong"/>
          <w:b w:val="0"/>
          <w:bCs w:val="0"/>
        </w:rPr>
        <w:t>Jbod</w:t>
      </w:r>
      <w:proofErr w:type="spellEnd"/>
      <w:r>
        <w:rPr>
          <w:rStyle w:val="Strong"/>
          <w:b w:val="0"/>
          <w:bCs w:val="0"/>
        </w:rPr>
        <w:t xml:space="preserve"> Storage</w:t>
      </w:r>
      <w:r>
        <w:t xml:space="preserve"> (</w:t>
      </w:r>
      <w:proofErr w:type="spellStart"/>
      <w:r>
        <w:rPr>
          <w:rStyle w:val="HTMLCode"/>
          <w:rFonts w:eastAsiaTheme="majorEastAsia"/>
        </w:rPr>
        <w:t>jbod</w:t>
      </w:r>
      <w:proofErr w:type="spellEnd"/>
      <w:r>
        <w:t>)</w:t>
      </w:r>
    </w:p>
    <w:p w14:paraId="0B45AEF8" w14:textId="77777777" w:rsidR="00BA7C29" w:rsidRDefault="00BA7C29" w:rsidP="00BA7C29">
      <w:pPr>
        <w:pStyle w:val="NormalWeb"/>
      </w:pPr>
      <w:r>
        <w:t xml:space="preserve">JBOD (Just a Bunch </w:t>
      </w:r>
      <w:proofErr w:type="gramStart"/>
      <w:r>
        <w:t>Of</w:t>
      </w:r>
      <w:proofErr w:type="gramEnd"/>
      <w:r>
        <w:t xml:space="preserve"> Disks) allows you to configure multiple disks (volumes) for each Kafka broker. This option is suitable when you need to scale storage across multiple volumes, increasing the storage capacity or isolating data (e.g., separating logs and data on different disks).</w:t>
      </w:r>
    </w:p>
    <w:p w14:paraId="0B560D94" w14:textId="77777777" w:rsidR="00BA7C29" w:rsidRDefault="00BA7C29" w:rsidP="00BA7C29">
      <w:pPr>
        <w:pStyle w:val="NormalWeb"/>
        <w:numPr>
          <w:ilvl w:val="0"/>
          <w:numId w:val="27"/>
        </w:numPr>
      </w:pPr>
      <w:r>
        <w:rPr>
          <w:rStyle w:val="Strong"/>
        </w:rPr>
        <w:t>Characteristics</w:t>
      </w:r>
      <w:r>
        <w:t>:</w:t>
      </w:r>
    </w:p>
    <w:p w14:paraId="7F53A40E" w14:textId="77777777" w:rsidR="00BA7C29" w:rsidRDefault="00BA7C29" w:rsidP="00BA7C29">
      <w:pPr>
        <w:numPr>
          <w:ilvl w:val="1"/>
          <w:numId w:val="27"/>
        </w:numPr>
        <w:spacing w:before="100" w:beforeAutospacing="1" w:after="100" w:afterAutospacing="1" w:line="240" w:lineRule="auto"/>
      </w:pPr>
      <w:r>
        <w:t xml:space="preserve">Provides fine-grained control over storage configuration, allowing you to specify multiple disks (e.g., </w:t>
      </w:r>
      <w:r>
        <w:rPr>
          <w:rStyle w:val="HTMLCode"/>
          <w:rFonts w:eastAsiaTheme="minorHAnsi"/>
        </w:rPr>
        <w:t>disk1</w:t>
      </w:r>
      <w:r>
        <w:t xml:space="preserve">, </w:t>
      </w:r>
      <w:r>
        <w:rPr>
          <w:rStyle w:val="HTMLCode"/>
          <w:rFonts w:eastAsiaTheme="minorHAnsi"/>
        </w:rPr>
        <w:t>disk2</w:t>
      </w:r>
      <w:r>
        <w:t>).</w:t>
      </w:r>
    </w:p>
    <w:p w14:paraId="46C99D41" w14:textId="77777777" w:rsidR="00BA7C29" w:rsidRDefault="00BA7C29" w:rsidP="00BA7C29">
      <w:pPr>
        <w:numPr>
          <w:ilvl w:val="1"/>
          <w:numId w:val="27"/>
        </w:numPr>
        <w:spacing w:before="100" w:beforeAutospacing="1" w:after="100" w:afterAutospacing="1" w:line="240" w:lineRule="auto"/>
      </w:pPr>
      <w:r>
        <w:t>Each disk can have different sizes or storage classes.</w:t>
      </w:r>
    </w:p>
    <w:p w14:paraId="3FA29D4E" w14:textId="77777777" w:rsidR="00BA7C29" w:rsidRDefault="00BA7C29" w:rsidP="00BA7C29">
      <w:pPr>
        <w:numPr>
          <w:ilvl w:val="1"/>
          <w:numId w:val="27"/>
        </w:numPr>
        <w:spacing w:before="100" w:beforeAutospacing="1" w:after="100" w:afterAutospacing="1" w:line="240" w:lineRule="auto"/>
      </w:pPr>
      <w:r>
        <w:t>Useful for large-scale Kafka clusters, where you want to distribute data across multiple disks for performance reasons.</w:t>
      </w:r>
    </w:p>
    <w:p w14:paraId="5C79993E" w14:textId="77777777" w:rsidR="00BA7C29" w:rsidRDefault="00BA7C29" w:rsidP="00BA7C29">
      <w:pPr>
        <w:pStyle w:val="NormalWeb"/>
        <w:numPr>
          <w:ilvl w:val="0"/>
          <w:numId w:val="27"/>
        </w:numPr>
      </w:pPr>
      <w:r>
        <w:rPr>
          <w:rStyle w:val="Strong"/>
        </w:rPr>
        <w:t>Example Manifest</w:t>
      </w:r>
      <w:r>
        <w:t>:</w:t>
      </w:r>
    </w:p>
    <w:p w14:paraId="3FF8CC8B" w14:textId="77777777" w:rsidR="00BA7C29" w:rsidRDefault="00BA7C29" w:rsidP="00BA7C29">
      <w:pPr>
        <w:pStyle w:val="HTMLPreformatted"/>
        <w:ind w:left="720"/>
      </w:pPr>
      <w:proofErr w:type="spellStart"/>
      <w:r>
        <w:t>yaml</w:t>
      </w:r>
      <w:proofErr w:type="spellEnd"/>
    </w:p>
    <w:p w14:paraId="46CBD559" w14:textId="77777777" w:rsidR="00BA7C29" w:rsidRDefault="00BA7C29" w:rsidP="00BA7C29">
      <w:pPr>
        <w:pStyle w:val="HTMLPreformatted"/>
        <w:ind w:left="720"/>
      </w:pPr>
      <w:r>
        <w:t>Copy code</w:t>
      </w:r>
    </w:p>
    <w:p w14:paraId="14C4A3E8" w14:textId="77777777" w:rsidR="00BA7C29" w:rsidRDefault="00BA7C29" w:rsidP="00BA7C29">
      <w:pPr>
        <w:pStyle w:val="HTMLPreformatted"/>
        <w:ind w:left="720"/>
        <w:rPr>
          <w:rStyle w:val="HTMLCode"/>
        </w:rPr>
      </w:pPr>
      <w:r>
        <w:rPr>
          <w:rStyle w:val="hljs-attr"/>
        </w:rPr>
        <w:t>spec:</w:t>
      </w:r>
    </w:p>
    <w:p w14:paraId="56D0B653" w14:textId="77777777" w:rsidR="00BA7C29" w:rsidRDefault="00BA7C29" w:rsidP="00BA7C29">
      <w:pPr>
        <w:pStyle w:val="HTMLPreformatted"/>
        <w:ind w:left="720"/>
        <w:rPr>
          <w:rStyle w:val="HTMLCode"/>
        </w:rPr>
      </w:pPr>
      <w:r>
        <w:rPr>
          <w:rStyle w:val="HTMLCode"/>
        </w:rPr>
        <w:t xml:space="preserve">  </w:t>
      </w:r>
      <w:proofErr w:type="spellStart"/>
      <w:r>
        <w:rPr>
          <w:rStyle w:val="hljs-attr"/>
        </w:rPr>
        <w:t>kafka</w:t>
      </w:r>
      <w:proofErr w:type="spellEnd"/>
      <w:r>
        <w:rPr>
          <w:rStyle w:val="hljs-attr"/>
        </w:rPr>
        <w:t>:</w:t>
      </w:r>
    </w:p>
    <w:p w14:paraId="1FEF6D17" w14:textId="77777777" w:rsidR="00BA7C29" w:rsidRDefault="00BA7C29" w:rsidP="00BA7C29">
      <w:pPr>
        <w:pStyle w:val="HTMLPreformatted"/>
        <w:ind w:left="720"/>
        <w:rPr>
          <w:rStyle w:val="HTMLCode"/>
        </w:rPr>
      </w:pPr>
      <w:r>
        <w:rPr>
          <w:rStyle w:val="HTMLCode"/>
        </w:rPr>
        <w:t xml:space="preserve">    </w:t>
      </w:r>
      <w:r>
        <w:rPr>
          <w:rStyle w:val="hljs-attr"/>
        </w:rPr>
        <w:t>storage:</w:t>
      </w:r>
    </w:p>
    <w:p w14:paraId="3F38C427" w14:textId="77777777" w:rsidR="00BA7C29" w:rsidRDefault="00BA7C29" w:rsidP="00BA7C29">
      <w:pPr>
        <w:pStyle w:val="HTMLPreformatted"/>
        <w:ind w:left="720"/>
        <w:rPr>
          <w:rStyle w:val="HTMLCode"/>
        </w:rPr>
      </w:pPr>
      <w:r>
        <w:rPr>
          <w:rStyle w:val="HTMLCode"/>
        </w:rPr>
        <w:t xml:space="preserve">      </w:t>
      </w:r>
      <w:r>
        <w:rPr>
          <w:rStyle w:val="hljs-attr"/>
        </w:rPr>
        <w:t>type:</w:t>
      </w:r>
      <w:r>
        <w:rPr>
          <w:rStyle w:val="HTMLCode"/>
        </w:rPr>
        <w:t xml:space="preserve"> </w:t>
      </w:r>
      <w:proofErr w:type="spellStart"/>
      <w:r>
        <w:rPr>
          <w:rStyle w:val="hljs-string"/>
        </w:rPr>
        <w:t>jbod</w:t>
      </w:r>
      <w:proofErr w:type="spellEnd"/>
    </w:p>
    <w:p w14:paraId="7FC9D9DD" w14:textId="77777777" w:rsidR="00BA7C29" w:rsidRDefault="00BA7C29" w:rsidP="00BA7C29">
      <w:pPr>
        <w:pStyle w:val="HTMLPreformatted"/>
        <w:ind w:left="720"/>
        <w:rPr>
          <w:rStyle w:val="HTMLCode"/>
        </w:rPr>
      </w:pPr>
      <w:r>
        <w:rPr>
          <w:rStyle w:val="HTMLCode"/>
        </w:rPr>
        <w:t xml:space="preserve">      </w:t>
      </w:r>
      <w:r>
        <w:rPr>
          <w:rStyle w:val="hljs-attr"/>
        </w:rPr>
        <w:t>volumes:</w:t>
      </w:r>
    </w:p>
    <w:p w14:paraId="7DB80159" w14:textId="77777777" w:rsidR="00BA7C29" w:rsidRDefault="00BA7C29" w:rsidP="00BA7C29">
      <w:pPr>
        <w:pStyle w:val="HTMLPreformatted"/>
        <w:ind w:left="720"/>
        <w:rPr>
          <w:rStyle w:val="HTMLCode"/>
        </w:rPr>
      </w:pPr>
      <w:r>
        <w:rPr>
          <w:rStyle w:val="HTMLCode"/>
        </w:rPr>
        <w:t xml:space="preserve">        </w:t>
      </w:r>
      <w:r>
        <w:rPr>
          <w:rStyle w:val="hljs-bullet"/>
        </w:rPr>
        <w:t>-</w:t>
      </w:r>
      <w:r>
        <w:rPr>
          <w:rStyle w:val="HTMLCode"/>
        </w:rPr>
        <w:t xml:space="preserve"> </w:t>
      </w:r>
      <w:r>
        <w:rPr>
          <w:rStyle w:val="hljs-attr"/>
        </w:rPr>
        <w:t>id:</w:t>
      </w:r>
      <w:r>
        <w:rPr>
          <w:rStyle w:val="HTMLCode"/>
        </w:rPr>
        <w:t xml:space="preserve"> </w:t>
      </w:r>
      <w:r>
        <w:rPr>
          <w:rStyle w:val="hljs-number"/>
        </w:rPr>
        <w:t>0</w:t>
      </w:r>
    </w:p>
    <w:p w14:paraId="17189C29" w14:textId="77777777" w:rsidR="00BA7C29" w:rsidRDefault="00BA7C29" w:rsidP="00BA7C29">
      <w:pPr>
        <w:pStyle w:val="HTMLPreformatted"/>
        <w:ind w:left="720"/>
        <w:rPr>
          <w:rStyle w:val="HTMLCode"/>
        </w:rPr>
      </w:pPr>
      <w:r>
        <w:rPr>
          <w:rStyle w:val="HTMLCode"/>
        </w:rPr>
        <w:t xml:space="preserve">          </w:t>
      </w:r>
      <w:r>
        <w:rPr>
          <w:rStyle w:val="hljs-attr"/>
        </w:rPr>
        <w:t>type:</w:t>
      </w:r>
      <w:r>
        <w:rPr>
          <w:rStyle w:val="HTMLCode"/>
        </w:rPr>
        <w:t xml:space="preserve"> </w:t>
      </w:r>
      <w:proofErr w:type="gramStart"/>
      <w:r>
        <w:rPr>
          <w:rStyle w:val="hljs-string"/>
        </w:rPr>
        <w:t>persistent-claim</w:t>
      </w:r>
      <w:proofErr w:type="gramEnd"/>
    </w:p>
    <w:p w14:paraId="262B88DE" w14:textId="77777777" w:rsidR="00BA7C29" w:rsidRDefault="00BA7C29" w:rsidP="00BA7C29">
      <w:pPr>
        <w:pStyle w:val="HTMLPreformatted"/>
        <w:ind w:left="720"/>
        <w:rPr>
          <w:rStyle w:val="HTMLCode"/>
        </w:rPr>
      </w:pPr>
      <w:r>
        <w:rPr>
          <w:rStyle w:val="HTMLCode"/>
        </w:rPr>
        <w:t xml:space="preserve">          </w:t>
      </w:r>
      <w:r>
        <w:rPr>
          <w:rStyle w:val="hljs-attr"/>
        </w:rPr>
        <w:t>size:</w:t>
      </w:r>
      <w:r>
        <w:rPr>
          <w:rStyle w:val="HTMLCode"/>
        </w:rPr>
        <w:t xml:space="preserve"> </w:t>
      </w:r>
      <w:r>
        <w:rPr>
          <w:rStyle w:val="hljs-string"/>
        </w:rPr>
        <w:t>100Gi</w:t>
      </w:r>
    </w:p>
    <w:p w14:paraId="6F2E7A6C" w14:textId="77777777" w:rsidR="00BA7C29" w:rsidRDefault="00BA7C29" w:rsidP="00BA7C29">
      <w:pPr>
        <w:pStyle w:val="HTMLPreformatted"/>
        <w:ind w:left="720"/>
        <w:rPr>
          <w:rStyle w:val="HTMLCode"/>
        </w:rPr>
      </w:pPr>
      <w:r>
        <w:rPr>
          <w:rStyle w:val="HTMLCode"/>
        </w:rPr>
        <w:t xml:space="preserve">        </w:t>
      </w:r>
      <w:r>
        <w:rPr>
          <w:rStyle w:val="hljs-bullet"/>
        </w:rPr>
        <w:t>-</w:t>
      </w:r>
      <w:r>
        <w:rPr>
          <w:rStyle w:val="HTMLCode"/>
        </w:rPr>
        <w:t xml:space="preserve"> </w:t>
      </w:r>
      <w:r>
        <w:rPr>
          <w:rStyle w:val="hljs-attr"/>
        </w:rPr>
        <w:t>id:</w:t>
      </w:r>
      <w:r>
        <w:rPr>
          <w:rStyle w:val="HTMLCode"/>
        </w:rPr>
        <w:t xml:space="preserve"> </w:t>
      </w:r>
      <w:r>
        <w:rPr>
          <w:rStyle w:val="hljs-number"/>
        </w:rPr>
        <w:t>1</w:t>
      </w:r>
    </w:p>
    <w:p w14:paraId="651B6FE7" w14:textId="77777777" w:rsidR="00BA7C29" w:rsidRDefault="00BA7C29" w:rsidP="00BA7C29">
      <w:pPr>
        <w:pStyle w:val="HTMLPreformatted"/>
        <w:ind w:left="720"/>
        <w:rPr>
          <w:rStyle w:val="HTMLCode"/>
        </w:rPr>
      </w:pPr>
      <w:r>
        <w:rPr>
          <w:rStyle w:val="HTMLCode"/>
        </w:rPr>
        <w:t xml:space="preserve">          </w:t>
      </w:r>
      <w:r>
        <w:rPr>
          <w:rStyle w:val="hljs-attr"/>
        </w:rPr>
        <w:t>type:</w:t>
      </w:r>
      <w:r>
        <w:rPr>
          <w:rStyle w:val="HTMLCode"/>
        </w:rPr>
        <w:t xml:space="preserve"> </w:t>
      </w:r>
      <w:proofErr w:type="gramStart"/>
      <w:r>
        <w:rPr>
          <w:rStyle w:val="hljs-string"/>
        </w:rPr>
        <w:t>persistent-claim</w:t>
      </w:r>
      <w:proofErr w:type="gramEnd"/>
    </w:p>
    <w:p w14:paraId="68A0D5B2" w14:textId="77777777" w:rsidR="00BA7C29" w:rsidRDefault="00BA7C29" w:rsidP="00BA7C29">
      <w:pPr>
        <w:pStyle w:val="HTMLPreformatted"/>
        <w:ind w:left="720"/>
        <w:rPr>
          <w:rStyle w:val="HTMLCode"/>
        </w:rPr>
      </w:pPr>
      <w:r>
        <w:rPr>
          <w:rStyle w:val="HTMLCode"/>
        </w:rPr>
        <w:t xml:space="preserve">          </w:t>
      </w:r>
      <w:r>
        <w:rPr>
          <w:rStyle w:val="hljs-attr"/>
        </w:rPr>
        <w:t>size:</w:t>
      </w:r>
      <w:r>
        <w:rPr>
          <w:rStyle w:val="HTMLCode"/>
        </w:rPr>
        <w:t xml:space="preserve"> </w:t>
      </w:r>
      <w:r>
        <w:rPr>
          <w:rStyle w:val="hljs-string"/>
        </w:rPr>
        <w:t>100Gi</w:t>
      </w:r>
    </w:p>
    <w:p w14:paraId="7D32F343" w14:textId="77777777" w:rsidR="00BA7C29" w:rsidRDefault="00BA7C29" w:rsidP="00BA7C29">
      <w:pPr>
        <w:pStyle w:val="Heading3"/>
      </w:pPr>
      <w:r>
        <w:t xml:space="preserve">4. </w:t>
      </w:r>
      <w:r>
        <w:rPr>
          <w:rStyle w:val="Strong"/>
          <w:b w:val="0"/>
          <w:bCs w:val="0"/>
        </w:rPr>
        <w:t>Custom Storage</w:t>
      </w:r>
      <w:r>
        <w:t xml:space="preserve"> (</w:t>
      </w:r>
      <w:r>
        <w:rPr>
          <w:rStyle w:val="HTMLCode"/>
          <w:rFonts w:eastAsiaTheme="majorEastAsia"/>
        </w:rPr>
        <w:t>custom</w:t>
      </w:r>
      <w:r>
        <w:t>)</w:t>
      </w:r>
    </w:p>
    <w:p w14:paraId="26AB5D3C" w14:textId="77777777" w:rsidR="00BA7C29" w:rsidRDefault="00BA7C29" w:rsidP="00BA7C29">
      <w:pPr>
        <w:pStyle w:val="NormalWeb"/>
      </w:pPr>
      <w:r>
        <w:t xml:space="preserve">The </w:t>
      </w:r>
      <w:r>
        <w:rPr>
          <w:rStyle w:val="HTMLCode"/>
        </w:rPr>
        <w:t>custom</w:t>
      </w:r>
      <w:r>
        <w:t xml:space="preserve"> storage option allows you to specify a custom storage configuration beyond the defaults, typically for more advanced scenarios. This is useful when you want more control over the underlying storage, like using specific mount paths, using custom provisioning logic, or integrating with third-party storage solutions.</w:t>
      </w:r>
    </w:p>
    <w:p w14:paraId="17247F12" w14:textId="77777777" w:rsidR="00BA7C29" w:rsidRDefault="00BA7C29" w:rsidP="00BA7C29">
      <w:pPr>
        <w:pStyle w:val="NormalWeb"/>
        <w:numPr>
          <w:ilvl w:val="0"/>
          <w:numId w:val="28"/>
        </w:numPr>
      </w:pPr>
      <w:r>
        <w:rPr>
          <w:rStyle w:val="Strong"/>
        </w:rPr>
        <w:t>Characteristics</w:t>
      </w:r>
      <w:r>
        <w:t>:</w:t>
      </w:r>
    </w:p>
    <w:p w14:paraId="6E2B98D2" w14:textId="77777777" w:rsidR="00BA7C29" w:rsidRDefault="00BA7C29" w:rsidP="00BA7C29">
      <w:pPr>
        <w:numPr>
          <w:ilvl w:val="1"/>
          <w:numId w:val="28"/>
        </w:numPr>
        <w:spacing w:before="100" w:beforeAutospacing="1" w:after="100" w:afterAutospacing="1" w:line="240" w:lineRule="auto"/>
      </w:pPr>
      <w:r>
        <w:t>Allows fine-grained customization, including mounting external volumes or integrating custom storage backends.</w:t>
      </w:r>
    </w:p>
    <w:p w14:paraId="1992B4D7" w14:textId="77777777" w:rsidR="00BA7C29" w:rsidRDefault="00BA7C29" w:rsidP="00BA7C29">
      <w:pPr>
        <w:numPr>
          <w:ilvl w:val="1"/>
          <w:numId w:val="28"/>
        </w:numPr>
        <w:spacing w:before="100" w:beforeAutospacing="1" w:after="100" w:afterAutospacing="1" w:line="240" w:lineRule="auto"/>
      </w:pPr>
      <w:r>
        <w:t>More flexibility and complexity compared to the other storage types.</w:t>
      </w:r>
    </w:p>
    <w:p w14:paraId="2C305C05" w14:textId="77777777" w:rsidR="00BA7C29" w:rsidRDefault="00BA7C29" w:rsidP="00BA7C29">
      <w:pPr>
        <w:pStyle w:val="NormalWeb"/>
        <w:numPr>
          <w:ilvl w:val="0"/>
          <w:numId w:val="28"/>
        </w:numPr>
      </w:pPr>
      <w:r>
        <w:rPr>
          <w:rStyle w:val="Strong"/>
        </w:rPr>
        <w:t>Example Manifest</w:t>
      </w:r>
      <w:r>
        <w:t>:</w:t>
      </w:r>
    </w:p>
    <w:p w14:paraId="56470355" w14:textId="77777777" w:rsidR="00BA7C29" w:rsidRDefault="00BA7C29" w:rsidP="00BA7C29">
      <w:pPr>
        <w:pStyle w:val="HTMLPreformatted"/>
        <w:ind w:left="720"/>
      </w:pPr>
      <w:proofErr w:type="spellStart"/>
      <w:r>
        <w:t>yaml</w:t>
      </w:r>
      <w:proofErr w:type="spellEnd"/>
    </w:p>
    <w:p w14:paraId="7D57B3B5" w14:textId="77777777" w:rsidR="00BA7C29" w:rsidRDefault="00BA7C29" w:rsidP="00BA7C29">
      <w:pPr>
        <w:pStyle w:val="HTMLPreformatted"/>
        <w:ind w:left="720"/>
      </w:pPr>
      <w:r>
        <w:lastRenderedPageBreak/>
        <w:t>Copy code</w:t>
      </w:r>
    </w:p>
    <w:p w14:paraId="2896332C" w14:textId="77777777" w:rsidR="00BA7C29" w:rsidRDefault="00BA7C29" w:rsidP="00BA7C29">
      <w:pPr>
        <w:pStyle w:val="HTMLPreformatted"/>
        <w:ind w:left="720"/>
        <w:rPr>
          <w:rStyle w:val="HTMLCode"/>
        </w:rPr>
      </w:pPr>
      <w:r>
        <w:rPr>
          <w:rStyle w:val="hljs-attr"/>
        </w:rPr>
        <w:t>spec:</w:t>
      </w:r>
    </w:p>
    <w:p w14:paraId="2535E1BF" w14:textId="77777777" w:rsidR="00BA7C29" w:rsidRDefault="00BA7C29" w:rsidP="00BA7C29">
      <w:pPr>
        <w:pStyle w:val="HTMLPreformatted"/>
        <w:ind w:left="720"/>
        <w:rPr>
          <w:rStyle w:val="HTMLCode"/>
        </w:rPr>
      </w:pPr>
      <w:r>
        <w:rPr>
          <w:rStyle w:val="HTMLCode"/>
        </w:rPr>
        <w:t xml:space="preserve">  </w:t>
      </w:r>
      <w:proofErr w:type="spellStart"/>
      <w:r>
        <w:rPr>
          <w:rStyle w:val="hljs-attr"/>
        </w:rPr>
        <w:t>kafka</w:t>
      </w:r>
      <w:proofErr w:type="spellEnd"/>
      <w:r>
        <w:rPr>
          <w:rStyle w:val="hljs-attr"/>
        </w:rPr>
        <w:t>:</w:t>
      </w:r>
    </w:p>
    <w:p w14:paraId="1F223029" w14:textId="77777777" w:rsidR="00BA7C29" w:rsidRDefault="00BA7C29" w:rsidP="00BA7C29">
      <w:pPr>
        <w:pStyle w:val="HTMLPreformatted"/>
        <w:ind w:left="720"/>
        <w:rPr>
          <w:rStyle w:val="HTMLCode"/>
        </w:rPr>
      </w:pPr>
      <w:r>
        <w:rPr>
          <w:rStyle w:val="HTMLCode"/>
        </w:rPr>
        <w:t xml:space="preserve">    </w:t>
      </w:r>
      <w:r>
        <w:rPr>
          <w:rStyle w:val="hljs-attr"/>
        </w:rPr>
        <w:t>storage:</w:t>
      </w:r>
    </w:p>
    <w:p w14:paraId="7D9E4B37" w14:textId="77777777" w:rsidR="00BA7C29" w:rsidRDefault="00BA7C29" w:rsidP="00BA7C29">
      <w:pPr>
        <w:pStyle w:val="HTMLPreformatted"/>
        <w:ind w:left="720"/>
        <w:rPr>
          <w:rStyle w:val="HTMLCode"/>
        </w:rPr>
      </w:pPr>
      <w:r>
        <w:rPr>
          <w:rStyle w:val="HTMLCode"/>
        </w:rPr>
        <w:t xml:space="preserve">      </w:t>
      </w:r>
      <w:r>
        <w:rPr>
          <w:rStyle w:val="hljs-attr"/>
        </w:rPr>
        <w:t>type:</w:t>
      </w:r>
      <w:r>
        <w:rPr>
          <w:rStyle w:val="HTMLCode"/>
        </w:rPr>
        <w:t xml:space="preserve"> </w:t>
      </w:r>
      <w:r>
        <w:rPr>
          <w:rStyle w:val="hljs-string"/>
        </w:rPr>
        <w:t>custom</w:t>
      </w:r>
    </w:p>
    <w:p w14:paraId="3CB87145" w14:textId="77777777" w:rsidR="00BA7C29" w:rsidRDefault="00BA7C29" w:rsidP="00BA7C29">
      <w:pPr>
        <w:pStyle w:val="HTMLPreformatted"/>
        <w:ind w:left="720"/>
        <w:rPr>
          <w:rStyle w:val="HTMLCode"/>
        </w:rPr>
      </w:pPr>
      <w:r>
        <w:rPr>
          <w:rStyle w:val="HTMLCode"/>
        </w:rPr>
        <w:t xml:space="preserve">      </w:t>
      </w:r>
      <w:r>
        <w:rPr>
          <w:rStyle w:val="hljs-attr"/>
        </w:rPr>
        <w:t>volumes:</w:t>
      </w:r>
    </w:p>
    <w:p w14:paraId="0ADE3A50" w14:textId="77777777" w:rsidR="00BA7C29" w:rsidRDefault="00BA7C29" w:rsidP="00BA7C29">
      <w:pPr>
        <w:pStyle w:val="HTMLPreformatted"/>
        <w:ind w:left="720"/>
        <w:rPr>
          <w:rStyle w:val="HTMLCode"/>
        </w:rPr>
      </w:pPr>
      <w:r>
        <w:rPr>
          <w:rStyle w:val="HTMLCode"/>
        </w:rPr>
        <w:t xml:space="preserve">        </w:t>
      </w:r>
      <w:r>
        <w:rPr>
          <w:rStyle w:val="hljs-bullet"/>
        </w:rPr>
        <w:t>-</w:t>
      </w:r>
      <w:r>
        <w:rPr>
          <w:rStyle w:val="HTMLCode"/>
        </w:rPr>
        <w:t xml:space="preserve"> </w:t>
      </w:r>
      <w:r>
        <w:rPr>
          <w:rStyle w:val="hljs-attr"/>
        </w:rPr>
        <w:t>name:</w:t>
      </w:r>
      <w:r>
        <w:rPr>
          <w:rStyle w:val="HTMLCode"/>
        </w:rPr>
        <w:t xml:space="preserve"> </w:t>
      </w:r>
      <w:r>
        <w:rPr>
          <w:rStyle w:val="hljs-string"/>
        </w:rPr>
        <w:t>custom-volume</w:t>
      </w:r>
    </w:p>
    <w:p w14:paraId="0A6FC52A" w14:textId="77777777" w:rsidR="00BA7C29" w:rsidRDefault="00BA7C29" w:rsidP="00BA7C29">
      <w:pPr>
        <w:pStyle w:val="HTMLPreformatted"/>
        <w:ind w:left="720"/>
        <w:rPr>
          <w:rStyle w:val="HTMLCode"/>
        </w:rPr>
      </w:pPr>
      <w:r>
        <w:rPr>
          <w:rStyle w:val="HTMLCode"/>
        </w:rPr>
        <w:t xml:space="preserve">          </w:t>
      </w:r>
      <w:proofErr w:type="spellStart"/>
      <w:r>
        <w:rPr>
          <w:rStyle w:val="hljs-attr"/>
        </w:rPr>
        <w:t>mountPath</w:t>
      </w:r>
      <w:proofErr w:type="spellEnd"/>
      <w:r>
        <w:rPr>
          <w:rStyle w:val="hljs-attr"/>
        </w:rPr>
        <w:t>:</w:t>
      </w:r>
      <w:r>
        <w:rPr>
          <w:rStyle w:val="HTMLCode"/>
        </w:rPr>
        <w:t xml:space="preserve"> </w:t>
      </w:r>
      <w:r>
        <w:rPr>
          <w:rStyle w:val="hljs-string"/>
        </w:rPr>
        <w:t>/var/lib/</w:t>
      </w:r>
      <w:proofErr w:type="spellStart"/>
      <w:r>
        <w:rPr>
          <w:rStyle w:val="hljs-string"/>
        </w:rPr>
        <w:t>kafka</w:t>
      </w:r>
      <w:proofErr w:type="spellEnd"/>
    </w:p>
    <w:p w14:paraId="7CEB9546" w14:textId="77777777" w:rsidR="00BA7C29" w:rsidRDefault="00BA7C29" w:rsidP="00BA7C29">
      <w:pPr>
        <w:pStyle w:val="HTMLPreformatted"/>
        <w:ind w:left="720"/>
        <w:rPr>
          <w:rStyle w:val="HTMLCode"/>
        </w:rPr>
      </w:pPr>
      <w:r>
        <w:rPr>
          <w:rStyle w:val="HTMLCode"/>
        </w:rPr>
        <w:t xml:space="preserve">          </w:t>
      </w:r>
      <w:proofErr w:type="spellStart"/>
      <w:r>
        <w:rPr>
          <w:rStyle w:val="hljs-attr"/>
        </w:rPr>
        <w:t>persistentClaim</w:t>
      </w:r>
      <w:proofErr w:type="spellEnd"/>
      <w:r>
        <w:rPr>
          <w:rStyle w:val="hljs-attr"/>
        </w:rPr>
        <w:t>:</w:t>
      </w:r>
    </w:p>
    <w:p w14:paraId="74CAA765" w14:textId="77777777" w:rsidR="00BA7C29" w:rsidRDefault="00BA7C29" w:rsidP="00BA7C29">
      <w:pPr>
        <w:pStyle w:val="HTMLPreformatted"/>
        <w:ind w:left="720"/>
        <w:rPr>
          <w:rStyle w:val="hljs-string"/>
        </w:rPr>
      </w:pPr>
      <w:r>
        <w:rPr>
          <w:rStyle w:val="HTMLCode"/>
        </w:rPr>
        <w:t xml:space="preserve">            </w:t>
      </w:r>
      <w:proofErr w:type="spellStart"/>
      <w:r>
        <w:rPr>
          <w:rStyle w:val="hljs-attr"/>
        </w:rPr>
        <w:t>claimName</w:t>
      </w:r>
      <w:proofErr w:type="spellEnd"/>
      <w:r>
        <w:rPr>
          <w:rStyle w:val="hljs-attr"/>
        </w:rPr>
        <w:t>:</w:t>
      </w:r>
      <w:r>
        <w:rPr>
          <w:rStyle w:val="HTMLCode"/>
        </w:rPr>
        <w:t xml:space="preserve"> </w:t>
      </w:r>
      <w:r>
        <w:rPr>
          <w:rStyle w:val="hljs-string"/>
        </w:rPr>
        <w:t>my-</w:t>
      </w:r>
      <w:proofErr w:type="spellStart"/>
      <w:r>
        <w:rPr>
          <w:rStyle w:val="hljs-string"/>
        </w:rPr>
        <w:t>pvc</w:t>
      </w:r>
      <w:proofErr w:type="spellEnd"/>
    </w:p>
    <w:p w14:paraId="1906CB6B" w14:textId="77777777" w:rsidR="001E25AD" w:rsidRDefault="001E25AD" w:rsidP="00BA7C29">
      <w:pPr>
        <w:pStyle w:val="HTMLPreformatted"/>
        <w:ind w:left="720"/>
        <w:rPr>
          <w:rStyle w:val="HTMLCode"/>
        </w:rPr>
      </w:pPr>
    </w:p>
    <w:p w14:paraId="1D84CF65" w14:textId="77777777" w:rsidR="00BA7C29" w:rsidRDefault="00BA7C29" w:rsidP="00BA7C29">
      <w:pPr>
        <w:pStyle w:val="Heading3"/>
      </w:pPr>
      <w:r>
        <w:t>Key Considerations for Storage Configuration</w:t>
      </w:r>
    </w:p>
    <w:p w14:paraId="0B15195B" w14:textId="77777777" w:rsidR="00BA7C29" w:rsidRDefault="00BA7C29" w:rsidP="00BA7C29">
      <w:pPr>
        <w:numPr>
          <w:ilvl w:val="0"/>
          <w:numId w:val="29"/>
        </w:numPr>
        <w:spacing w:before="100" w:beforeAutospacing="1" w:after="100" w:afterAutospacing="1" w:line="240" w:lineRule="auto"/>
      </w:pPr>
      <w:r>
        <w:rPr>
          <w:rStyle w:val="Strong"/>
        </w:rPr>
        <w:t>Performance</w:t>
      </w:r>
      <w:r>
        <w:t>: Persistent storage types can affect Kafka performance depending on the type of backend storage used. Consider high-performance disk types for production deployments.</w:t>
      </w:r>
    </w:p>
    <w:p w14:paraId="437A6C5C" w14:textId="77777777" w:rsidR="00BA7C29" w:rsidRDefault="00BA7C29" w:rsidP="00BA7C29">
      <w:pPr>
        <w:numPr>
          <w:ilvl w:val="0"/>
          <w:numId w:val="29"/>
        </w:numPr>
        <w:spacing w:before="100" w:beforeAutospacing="1" w:after="100" w:afterAutospacing="1" w:line="240" w:lineRule="auto"/>
      </w:pPr>
      <w:r>
        <w:rPr>
          <w:rStyle w:val="Strong"/>
        </w:rPr>
        <w:t>Resilience</w:t>
      </w:r>
      <w:r>
        <w:t>: Choosing persistent storage (especially with multiple disks in a JBOD configuration) improves data durability and ensures Kafka brokers remain resilient in case of node failure.</w:t>
      </w:r>
    </w:p>
    <w:p w14:paraId="4A9BD705" w14:textId="77777777" w:rsidR="00BA7C29" w:rsidRDefault="00BA7C29" w:rsidP="00BA7C29">
      <w:pPr>
        <w:numPr>
          <w:ilvl w:val="0"/>
          <w:numId w:val="29"/>
        </w:numPr>
        <w:spacing w:before="100" w:beforeAutospacing="1" w:after="100" w:afterAutospacing="1" w:line="240" w:lineRule="auto"/>
      </w:pPr>
      <w:r>
        <w:rPr>
          <w:rStyle w:val="Strong"/>
        </w:rPr>
        <w:t>Cloud-Native</w:t>
      </w:r>
      <w:r>
        <w:t>: If you're using a cloud-based Kubernetes environment (like AWS, GCP, or Azure), it's common to use dynamic provisioning with cloud-specific persistent storage (like AWS EBS, GCP Persistent Disk, etc.).</w:t>
      </w:r>
    </w:p>
    <w:p w14:paraId="5794AD3D" w14:textId="77777777" w:rsidR="00BA7C29" w:rsidRDefault="00BA7C29" w:rsidP="00BA7C29">
      <w:pPr>
        <w:numPr>
          <w:ilvl w:val="0"/>
          <w:numId w:val="29"/>
        </w:numPr>
        <w:spacing w:before="100" w:beforeAutospacing="1" w:after="100" w:afterAutospacing="1" w:line="240" w:lineRule="auto"/>
      </w:pPr>
      <w:r>
        <w:rPr>
          <w:rStyle w:val="Strong"/>
        </w:rPr>
        <w:t>Size and Scalability</w:t>
      </w:r>
      <w:r>
        <w:t>: Ensure that the storage size is appropriate for your Kafka workload, considering factors like retention periods and message volume.</w:t>
      </w:r>
    </w:p>
    <w:p w14:paraId="3F5D9266" w14:textId="77777777" w:rsidR="00D52215" w:rsidRDefault="00D52215" w:rsidP="0031534E">
      <w:pPr>
        <w:rPr>
          <w:rFonts w:cstheme="minorHAnsi"/>
          <w:i/>
          <w:iCs/>
          <w:sz w:val="24"/>
          <w:szCs w:val="24"/>
        </w:rPr>
      </w:pPr>
    </w:p>
    <w:p w14:paraId="49F640E5" w14:textId="77777777" w:rsidR="00591F22" w:rsidRDefault="00591F22" w:rsidP="0031534E">
      <w:pPr>
        <w:rPr>
          <w:rFonts w:cstheme="minorHAnsi"/>
          <w:i/>
          <w:iCs/>
          <w:sz w:val="24"/>
          <w:szCs w:val="24"/>
        </w:rPr>
      </w:pPr>
    </w:p>
    <w:p w14:paraId="1CA092C5" w14:textId="77777777" w:rsidR="00591F22" w:rsidRDefault="00591F22" w:rsidP="0031534E">
      <w:pPr>
        <w:rPr>
          <w:rFonts w:cstheme="minorHAnsi"/>
          <w:i/>
          <w:iCs/>
          <w:sz w:val="24"/>
          <w:szCs w:val="24"/>
        </w:rPr>
      </w:pPr>
    </w:p>
    <w:p w14:paraId="31DA4D1E" w14:textId="77777777" w:rsidR="00591F22" w:rsidRDefault="00591F22" w:rsidP="0031534E">
      <w:pPr>
        <w:rPr>
          <w:rFonts w:cstheme="minorHAnsi"/>
          <w:i/>
          <w:iCs/>
          <w:sz w:val="24"/>
          <w:szCs w:val="24"/>
        </w:rPr>
      </w:pPr>
    </w:p>
    <w:p w14:paraId="440AE540" w14:textId="77777777" w:rsidR="00591F22" w:rsidRDefault="00591F22" w:rsidP="0031534E">
      <w:pPr>
        <w:rPr>
          <w:rFonts w:cstheme="minorHAnsi"/>
          <w:i/>
          <w:iCs/>
          <w:sz w:val="24"/>
          <w:szCs w:val="24"/>
        </w:rPr>
      </w:pPr>
    </w:p>
    <w:p w14:paraId="16EA3D12" w14:textId="77777777" w:rsidR="00591F22" w:rsidRDefault="00591F22" w:rsidP="0031534E">
      <w:pPr>
        <w:rPr>
          <w:rFonts w:cstheme="minorHAnsi"/>
          <w:i/>
          <w:iCs/>
          <w:sz w:val="24"/>
          <w:szCs w:val="24"/>
        </w:rPr>
      </w:pPr>
    </w:p>
    <w:p w14:paraId="276EED21" w14:textId="77777777" w:rsidR="00591F22" w:rsidRDefault="00591F22" w:rsidP="0031534E">
      <w:pPr>
        <w:rPr>
          <w:rFonts w:cstheme="minorHAnsi"/>
          <w:i/>
          <w:iCs/>
          <w:sz w:val="24"/>
          <w:szCs w:val="24"/>
        </w:rPr>
      </w:pPr>
    </w:p>
    <w:p w14:paraId="3FABCF28" w14:textId="77777777" w:rsidR="00591F22" w:rsidRDefault="00591F22" w:rsidP="0031534E">
      <w:pPr>
        <w:rPr>
          <w:rFonts w:cstheme="minorHAnsi"/>
          <w:i/>
          <w:iCs/>
          <w:sz w:val="24"/>
          <w:szCs w:val="24"/>
        </w:rPr>
      </w:pPr>
    </w:p>
    <w:p w14:paraId="0559FA91" w14:textId="77777777" w:rsidR="00591F22" w:rsidRDefault="00591F22" w:rsidP="0031534E">
      <w:pPr>
        <w:rPr>
          <w:rFonts w:cstheme="minorHAnsi"/>
          <w:i/>
          <w:iCs/>
          <w:sz w:val="24"/>
          <w:szCs w:val="24"/>
        </w:rPr>
      </w:pPr>
    </w:p>
    <w:p w14:paraId="375CC9A8" w14:textId="77777777" w:rsidR="00591F22" w:rsidRDefault="00591F22" w:rsidP="0031534E">
      <w:pPr>
        <w:rPr>
          <w:rFonts w:cstheme="minorHAnsi"/>
          <w:i/>
          <w:iCs/>
          <w:sz w:val="24"/>
          <w:szCs w:val="24"/>
        </w:rPr>
      </w:pPr>
    </w:p>
    <w:p w14:paraId="08C2E27C" w14:textId="77777777" w:rsidR="00591F22" w:rsidRDefault="00591F22" w:rsidP="0031534E">
      <w:pPr>
        <w:rPr>
          <w:rFonts w:cstheme="minorHAnsi"/>
          <w:i/>
          <w:iCs/>
          <w:sz w:val="24"/>
          <w:szCs w:val="24"/>
        </w:rPr>
      </w:pPr>
    </w:p>
    <w:p w14:paraId="7B4D71DD" w14:textId="77777777" w:rsidR="00591F22" w:rsidRDefault="00591F22" w:rsidP="0031534E">
      <w:pPr>
        <w:rPr>
          <w:rFonts w:cstheme="minorHAnsi"/>
          <w:i/>
          <w:iCs/>
          <w:sz w:val="24"/>
          <w:szCs w:val="24"/>
        </w:rPr>
      </w:pPr>
    </w:p>
    <w:p w14:paraId="1E4FEF01" w14:textId="77777777" w:rsidR="00591F22" w:rsidRDefault="00591F22" w:rsidP="0031534E">
      <w:pPr>
        <w:rPr>
          <w:rFonts w:cstheme="minorHAnsi"/>
          <w:i/>
          <w:iCs/>
          <w:sz w:val="24"/>
          <w:szCs w:val="24"/>
        </w:rPr>
      </w:pPr>
    </w:p>
    <w:p w14:paraId="7B544278" w14:textId="77777777" w:rsidR="00591F22" w:rsidRDefault="00591F22" w:rsidP="0031534E">
      <w:pPr>
        <w:rPr>
          <w:rFonts w:cstheme="minorHAnsi"/>
          <w:i/>
          <w:iCs/>
          <w:sz w:val="24"/>
          <w:szCs w:val="24"/>
        </w:rPr>
      </w:pPr>
    </w:p>
    <w:p w14:paraId="54A1FB19" w14:textId="77777777" w:rsidR="00591F22" w:rsidRDefault="00591F22" w:rsidP="0031534E">
      <w:pPr>
        <w:rPr>
          <w:rFonts w:cstheme="minorHAnsi"/>
          <w:i/>
          <w:iCs/>
          <w:sz w:val="24"/>
          <w:szCs w:val="24"/>
        </w:rPr>
      </w:pPr>
    </w:p>
    <w:p w14:paraId="1A1B85D7" w14:textId="6A86E8E8" w:rsidR="0031534E" w:rsidRPr="00534AEE" w:rsidRDefault="0032524D" w:rsidP="0031534E">
      <w:pPr>
        <w:rPr>
          <w:rFonts w:cstheme="minorHAnsi"/>
          <w:i/>
          <w:iCs/>
          <w:sz w:val="24"/>
          <w:szCs w:val="24"/>
        </w:rPr>
      </w:pPr>
      <w:r>
        <w:rPr>
          <w:rFonts w:cstheme="minorHAnsi"/>
          <w:i/>
          <w:iCs/>
          <w:sz w:val="24"/>
          <w:szCs w:val="24"/>
        </w:rPr>
        <w:lastRenderedPageBreak/>
        <w:t>Role-Based Access</w:t>
      </w:r>
    </w:p>
    <w:p w14:paraId="219BE9C1" w14:textId="5DC0F216" w:rsidR="00595584" w:rsidRDefault="001C70F3" w:rsidP="587349FC">
      <w:r>
        <w:t>In Strimzi, Role-Based Access Control (RBAC) permissions are essential to manage and secure access to the resources associated with Kafka clusters, Kafka Connect clusters, and other Strimzi components. These permissions ensure that the right users and services have appropriate access to Kafka resources within a Kubernetes environment. RBAC policies are defined in Kubernetes manifests and control access to resources like brokers, topics, consumers, producers, and more.</w:t>
      </w:r>
    </w:p>
    <w:p w14:paraId="3088A8CB" w14:textId="77777777" w:rsidR="00334D74" w:rsidRDefault="00334D74" w:rsidP="587349FC"/>
    <w:p w14:paraId="490FEB4F" w14:textId="2D329197" w:rsidR="00993000" w:rsidRPr="00ED6181" w:rsidRDefault="00993000" w:rsidP="00ED6181">
      <w:pPr>
        <w:pStyle w:val="ListParagraph"/>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D6181">
        <w:rPr>
          <w:rFonts w:ascii="Times New Roman" w:eastAsia="Times New Roman" w:hAnsi="Times New Roman" w:cs="Times New Roman"/>
          <w:kern w:val="0"/>
          <w:sz w:val="24"/>
          <w:szCs w:val="24"/>
          <w14:ligatures w14:val="none"/>
        </w:rPr>
        <w:t xml:space="preserve"> </w:t>
      </w:r>
      <w:r w:rsidRPr="00ED6181">
        <w:rPr>
          <w:rFonts w:ascii="Times New Roman" w:eastAsia="Times New Roman" w:hAnsi="Times New Roman" w:cs="Times New Roman"/>
          <w:b/>
          <w:bCs/>
          <w:kern w:val="0"/>
          <w:sz w:val="24"/>
          <w:szCs w:val="24"/>
          <w14:ligatures w14:val="none"/>
        </w:rPr>
        <w:t>Service Accounts</w:t>
      </w:r>
    </w:p>
    <w:p w14:paraId="02C30F78" w14:textId="77777777" w:rsidR="00993000" w:rsidRPr="00993000" w:rsidRDefault="00993000" w:rsidP="00993000">
      <w:pPr>
        <w:numPr>
          <w:ilvl w:val="0"/>
          <w:numId w:val="3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93000">
        <w:rPr>
          <w:rFonts w:ascii="Times New Roman" w:eastAsia="Times New Roman" w:hAnsi="Times New Roman" w:cs="Times New Roman"/>
          <w:kern w:val="0"/>
          <w:sz w:val="24"/>
          <w:szCs w:val="24"/>
          <w14:ligatures w14:val="none"/>
        </w:rPr>
        <w:t>Service accounts are used to provide identity to the components (like Kafka brokers, Kafka Connect, etc.) within the Kubernetes cluster. These identities are associated with specific roles and permissions through RBAC.</w:t>
      </w:r>
    </w:p>
    <w:p w14:paraId="103512F0" w14:textId="77777777" w:rsidR="00993000" w:rsidRPr="00993000" w:rsidRDefault="00993000" w:rsidP="00993000">
      <w:pPr>
        <w:numPr>
          <w:ilvl w:val="0"/>
          <w:numId w:val="3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93000">
        <w:rPr>
          <w:rFonts w:ascii="Times New Roman" w:eastAsia="Times New Roman" w:hAnsi="Times New Roman" w:cs="Times New Roman"/>
          <w:kern w:val="0"/>
          <w:sz w:val="24"/>
          <w:szCs w:val="24"/>
          <w14:ligatures w14:val="none"/>
        </w:rPr>
        <w:t xml:space="preserve">You can define a custom </w:t>
      </w:r>
      <w:r w:rsidRPr="00993000">
        <w:rPr>
          <w:rFonts w:ascii="Times New Roman" w:eastAsia="Times New Roman" w:hAnsi="Times New Roman" w:cs="Times New Roman"/>
          <w:b/>
          <w:bCs/>
          <w:kern w:val="0"/>
          <w:sz w:val="24"/>
          <w:szCs w:val="24"/>
          <w14:ligatures w14:val="none"/>
        </w:rPr>
        <w:t>service account</w:t>
      </w:r>
      <w:r w:rsidRPr="00993000">
        <w:rPr>
          <w:rFonts w:ascii="Times New Roman" w:eastAsia="Times New Roman" w:hAnsi="Times New Roman" w:cs="Times New Roman"/>
          <w:kern w:val="0"/>
          <w:sz w:val="24"/>
          <w:szCs w:val="24"/>
          <w14:ligatures w14:val="none"/>
        </w:rPr>
        <w:t xml:space="preserve"> for Kafka </w:t>
      </w:r>
      <w:proofErr w:type="gramStart"/>
      <w:r w:rsidRPr="00993000">
        <w:rPr>
          <w:rFonts w:ascii="Times New Roman" w:eastAsia="Times New Roman" w:hAnsi="Times New Roman" w:cs="Times New Roman"/>
          <w:kern w:val="0"/>
          <w:sz w:val="24"/>
          <w:szCs w:val="24"/>
          <w14:ligatures w14:val="none"/>
        </w:rPr>
        <w:t>components, or</w:t>
      </w:r>
      <w:proofErr w:type="gramEnd"/>
      <w:r w:rsidRPr="00993000">
        <w:rPr>
          <w:rFonts w:ascii="Times New Roman" w:eastAsia="Times New Roman" w:hAnsi="Times New Roman" w:cs="Times New Roman"/>
          <w:kern w:val="0"/>
          <w:sz w:val="24"/>
          <w:szCs w:val="24"/>
          <w14:ligatures w14:val="none"/>
        </w:rPr>
        <w:t xml:space="preserve"> use the default ones.</w:t>
      </w:r>
    </w:p>
    <w:p w14:paraId="5F243856" w14:textId="77777777" w:rsidR="00993000" w:rsidRPr="00993000" w:rsidRDefault="00993000" w:rsidP="0099300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93000">
        <w:rPr>
          <w:rFonts w:ascii="Times New Roman" w:eastAsia="Times New Roman" w:hAnsi="Times New Roman" w:cs="Times New Roman"/>
          <w:b/>
          <w:bCs/>
          <w:kern w:val="0"/>
          <w:sz w:val="24"/>
          <w:szCs w:val="24"/>
          <w14:ligatures w14:val="none"/>
        </w:rPr>
        <w:t>Example:</w:t>
      </w:r>
    </w:p>
    <w:p w14:paraId="0B922019"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93000">
        <w:rPr>
          <w:rFonts w:ascii="Courier New" w:eastAsia="Times New Roman" w:hAnsi="Courier New" w:cs="Courier New"/>
          <w:kern w:val="0"/>
          <w:sz w:val="20"/>
          <w:szCs w:val="20"/>
          <w14:ligatures w14:val="none"/>
        </w:rPr>
        <w:t>yaml</w:t>
      </w:r>
      <w:proofErr w:type="spellEnd"/>
    </w:p>
    <w:p w14:paraId="7FE62549"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Copy code</w:t>
      </w:r>
    </w:p>
    <w:p w14:paraId="3B31694A"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spec:</w:t>
      </w:r>
    </w:p>
    <w:p w14:paraId="71A11AD0"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w:t>
      </w:r>
      <w:proofErr w:type="spellStart"/>
      <w:r w:rsidRPr="00993000">
        <w:rPr>
          <w:rFonts w:ascii="Courier New" w:eastAsia="Times New Roman" w:hAnsi="Courier New" w:cs="Courier New"/>
          <w:kern w:val="0"/>
          <w:sz w:val="20"/>
          <w:szCs w:val="20"/>
          <w14:ligatures w14:val="none"/>
        </w:rPr>
        <w:t>kafka</w:t>
      </w:r>
      <w:proofErr w:type="spellEnd"/>
      <w:r w:rsidRPr="00993000">
        <w:rPr>
          <w:rFonts w:ascii="Courier New" w:eastAsia="Times New Roman" w:hAnsi="Courier New" w:cs="Courier New"/>
          <w:kern w:val="0"/>
          <w:sz w:val="20"/>
          <w:szCs w:val="20"/>
          <w14:ligatures w14:val="none"/>
        </w:rPr>
        <w:t>:</w:t>
      </w:r>
    </w:p>
    <w:p w14:paraId="4C8EA316"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authorization:</w:t>
      </w:r>
    </w:p>
    <w:p w14:paraId="171350D8"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w:t>
      </w:r>
      <w:proofErr w:type="spellStart"/>
      <w:r w:rsidRPr="00993000">
        <w:rPr>
          <w:rFonts w:ascii="Courier New" w:eastAsia="Times New Roman" w:hAnsi="Courier New" w:cs="Courier New"/>
          <w:kern w:val="0"/>
          <w:sz w:val="20"/>
          <w:szCs w:val="20"/>
          <w14:ligatures w14:val="none"/>
        </w:rPr>
        <w:t>superUsers</w:t>
      </w:r>
      <w:proofErr w:type="spellEnd"/>
      <w:r w:rsidRPr="00993000">
        <w:rPr>
          <w:rFonts w:ascii="Courier New" w:eastAsia="Times New Roman" w:hAnsi="Courier New" w:cs="Courier New"/>
          <w:kern w:val="0"/>
          <w:sz w:val="20"/>
          <w:szCs w:val="20"/>
          <w14:ligatures w14:val="none"/>
        </w:rPr>
        <w:t>:</w:t>
      </w:r>
    </w:p>
    <w:p w14:paraId="5B113DBE"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 "CN=</w:t>
      </w:r>
      <w:proofErr w:type="spellStart"/>
      <w:proofErr w:type="gramStart"/>
      <w:r w:rsidRPr="00993000">
        <w:rPr>
          <w:rFonts w:ascii="Courier New" w:eastAsia="Times New Roman" w:hAnsi="Courier New" w:cs="Courier New"/>
          <w:kern w:val="0"/>
          <w:sz w:val="20"/>
          <w:szCs w:val="20"/>
          <w14:ligatures w14:val="none"/>
        </w:rPr>
        <w:t>admin,O</w:t>
      </w:r>
      <w:proofErr w:type="spellEnd"/>
      <w:proofErr w:type="gramEnd"/>
      <w:r w:rsidRPr="00993000">
        <w:rPr>
          <w:rFonts w:ascii="Courier New" w:eastAsia="Times New Roman" w:hAnsi="Courier New" w:cs="Courier New"/>
          <w:kern w:val="0"/>
          <w:sz w:val="20"/>
          <w:szCs w:val="20"/>
          <w14:ligatures w14:val="none"/>
        </w:rPr>
        <w:t>=example"</w:t>
      </w:r>
    </w:p>
    <w:p w14:paraId="3F7A829B" w14:textId="2AA1A28A" w:rsidR="00993000" w:rsidRPr="00ED6181" w:rsidRDefault="00993000" w:rsidP="00ED6181">
      <w:pPr>
        <w:pStyle w:val="ListParagraph"/>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D6181">
        <w:rPr>
          <w:rFonts w:ascii="Times New Roman" w:eastAsia="Times New Roman" w:hAnsi="Times New Roman" w:cs="Times New Roman"/>
          <w:b/>
          <w:bCs/>
          <w:kern w:val="0"/>
          <w:sz w:val="24"/>
          <w:szCs w:val="24"/>
          <w14:ligatures w14:val="none"/>
        </w:rPr>
        <w:t xml:space="preserve">Roles and </w:t>
      </w:r>
      <w:proofErr w:type="spellStart"/>
      <w:r w:rsidRPr="00ED6181">
        <w:rPr>
          <w:rFonts w:ascii="Times New Roman" w:eastAsia="Times New Roman" w:hAnsi="Times New Roman" w:cs="Times New Roman"/>
          <w:b/>
          <w:bCs/>
          <w:kern w:val="0"/>
          <w:sz w:val="24"/>
          <w:szCs w:val="24"/>
          <w14:ligatures w14:val="none"/>
        </w:rPr>
        <w:t>RoleBindings</w:t>
      </w:r>
      <w:proofErr w:type="spellEnd"/>
    </w:p>
    <w:p w14:paraId="59F15351" w14:textId="77777777" w:rsidR="00993000" w:rsidRPr="00993000" w:rsidRDefault="00993000" w:rsidP="0099300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93000">
        <w:rPr>
          <w:rFonts w:ascii="Times New Roman" w:eastAsia="Times New Roman" w:hAnsi="Times New Roman" w:cs="Times New Roman"/>
          <w:kern w:val="0"/>
          <w:sz w:val="24"/>
          <w:szCs w:val="24"/>
          <w14:ligatures w14:val="none"/>
        </w:rPr>
        <w:t xml:space="preserve">Strimzi uses Kubernetes Role-based Access Control (RBAC) to define permissions. The two </w:t>
      </w:r>
      <w:proofErr w:type="gramStart"/>
      <w:r w:rsidRPr="00993000">
        <w:rPr>
          <w:rFonts w:ascii="Times New Roman" w:eastAsia="Times New Roman" w:hAnsi="Times New Roman" w:cs="Times New Roman"/>
          <w:kern w:val="0"/>
          <w:sz w:val="24"/>
          <w:szCs w:val="24"/>
          <w14:ligatures w14:val="none"/>
        </w:rPr>
        <w:t>most commonly used</w:t>
      </w:r>
      <w:proofErr w:type="gramEnd"/>
      <w:r w:rsidRPr="00993000">
        <w:rPr>
          <w:rFonts w:ascii="Times New Roman" w:eastAsia="Times New Roman" w:hAnsi="Times New Roman" w:cs="Times New Roman"/>
          <w:kern w:val="0"/>
          <w:sz w:val="24"/>
          <w:szCs w:val="24"/>
          <w14:ligatures w14:val="none"/>
        </w:rPr>
        <w:t xml:space="preserve"> RBAC resources in the context of Strimzi are:</w:t>
      </w:r>
    </w:p>
    <w:p w14:paraId="1A16308E" w14:textId="77777777" w:rsidR="00993000" w:rsidRPr="00993000" w:rsidRDefault="00993000" w:rsidP="00993000">
      <w:pPr>
        <w:numPr>
          <w:ilvl w:val="0"/>
          <w:numId w:val="3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93000">
        <w:rPr>
          <w:rFonts w:ascii="Times New Roman" w:eastAsia="Times New Roman" w:hAnsi="Times New Roman" w:cs="Times New Roman"/>
          <w:b/>
          <w:bCs/>
          <w:kern w:val="0"/>
          <w:sz w:val="24"/>
          <w:szCs w:val="24"/>
          <w14:ligatures w14:val="none"/>
        </w:rPr>
        <w:t>Role</w:t>
      </w:r>
      <w:r w:rsidRPr="00993000">
        <w:rPr>
          <w:rFonts w:ascii="Times New Roman" w:eastAsia="Times New Roman" w:hAnsi="Times New Roman" w:cs="Times New Roman"/>
          <w:kern w:val="0"/>
          <w:sz w:val="24"/>
          <w:szCs w:val="24"/>
          <w14:ligatures w14:val="none"/>
        </w:rPr>
        <w:t>: Defines a set of permissions (e.g., access to Kafka resources).</w:t>
      </w:r>
    </w:p>
    <w:p w14:paraId="6051812A" w14:textId="77777777" w:rsidR="00993000" w:rsidRPr="00993000" w:rsidRDefault="00993000" w:rsidP="00993000">
      <w:pPr>
        <w:numPr>
          <w:ilvl w:val="0"/>
          <w:numId w:val="31"/>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993000">
        <w:rPr>
          <w:rFonts w:ascii="Times New Roman" w:eastAsia="Times New Roman" w:hAnsi="Times New Roman" w:cs="Times New Roman"/>
          <w:b/>
          <w:bCs/>
          <w:kern w:val="0"/>
          <w:sz w:val="24"/>
          <w:szCs w:val="24"/>
          <w14:ligatures w14:val="none"/>
        </w:rPr>
        <w:t>RoleBinding</w:t>
      </w:r>
      <w:proofErr w:type="spellEnd"/>
      <w:r w:rsidRPr="00993000">
        <w:rPr>
          <w:rFonts w:ascii="Times New Roman" w:eastAsia="Times New Roman" w:hAnsi="Times New Roman" w:cs="Times New Roman"/>
          <w:kern w:val="0"/>
          <w:sz w:val="24"/>
          <w:szCs w:val="24"/>
          <w14:ligatures w14:val="none"/>
        </w:rPr>
        <w:t>: Associates a Role with a specific user or service account.</w:t>
      </w:r>
    </w:p>
    <w:p w14:paraId="31D51056" w14:textId="77777777" w:rsidR="00993000" w:rsidRPr="00993000" w:rsidRDefault="00993000" w:rsidP="0099300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93000">
        <w:rPr>
          <w:rFonts w:ascii="Times New Roman" w:eastAsia="Times New Roman" w:hAnsi="Times New Roman" w:cs="Times New Roman"/>
          <w:kern w:val="0"/>
          <w:sz w:val="24"/>
          <w:szCs w:val="24"/>
          <w14:ligatures w14:val="none"/>
        </w:rPr>
        <w:t xml:space="preserve">Strimzi provides a default </w:t>
      </w:r>
      <w:proofErr w:type="spellStart"/>
      <w:r w:rsidRPr="00993000">
        <w:rPr>
          <w:rFonts w:ascii="Times New Roman" w:eastAsia="Times New Roman" w:hAnsi="Times New Roman" w:cs="Times New Roman"/>
          <w:b/>
          <w:bCs/>
          <w:kern w:val="0"/>
          <w:sz w:val="24"/>
          <w:szCs w:val="24"/>
          <w14:ligatures w14:val="none"/>
        </w:rPr>
        <w:t>KafkaRole</w:t>
      </w:r>
      <w:proofErr w:type="spellEnd"/>
      <w:r w:rsidRPr="00993000">
        <w:rPr>
          <w:rFonts w:ascii="Times New Roman" w:eastAsia="Times New Roman" w:hAnsi="Times New Roman" w:cs="Times New Roman"/>
          <w:kern w:val="0"/>
          <w:sz w:val="24"/>
          <w:szCs w:val="24"/>
          <w14:ligatures w14:val="none"/>
        </w:rPr>
        <w:t xml:space="preserve"> and </w:t>
      </w:r>
      <w:proofErr w:type="spellStart"/>
      <w:r w:rsidRPr="00993000">
        <w:rPr>
          <w:rFonts w:ascii="Times New Roman" w:eastAsia="Times New Roman" w:hAnsi="Times New Roman" w:cs="Times New Roman"/>
          <w:b/>
          <w:bCs/>
          <w:kern w:val="0"/>
          <w:sz w:val="24"/>
          <w:szCs w:val="24"/>
          <w14:ligatures w14:val="none"/>
        </w:rPr>
        <w:t>KafkaRoleBinding</w:t>
      </w:r>
      <w:proofErr w:type="spellEnd"/>
      <w:r w:rsidRPr="00993000">
        <w:rPr>
          <w:rFonts w:ascii="Times New Roman" w:eastAsia="Times New Roman" w:hAnsi="Times New Roman" w:cs="Times New Roman"/>
          <w:kern w:val="0"/>
          <w:sz w:val="24"/>
          <w:szCs w:val="24"/>
          <w14:ligatures w14:val="none"/>
        </w:rPr>
        <w:t xml:space="preserve"> for managing access at the cluster and topic levels. You can customize these to fit your use case.</w:t>
      </w:r>
    </w:p>
    <w:p w14:paraId="55E0722E" w14:textId="77777777" w:rsidR="00993000" w:rsidRPr="00993000" w:rsidRDefault="00993000" w:rsidP="0099300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93000">
        <w:rPr>
          <w:rFonts w:ascii="Times New Roman" w:eastAsia="Times New Roman" w:hAnsi="Times New Roman" w:cs="Times New Roman"/>
          <w:b/>
          <w:bCs/>
          <w:kern w:val="0"/>
          <w:sz w:val="24"/>
          <w:szCs w:val="24"/>
          <w14:ligatures w14:val="none"/>
        </w:rPr>
        <w:t>Example:</w:t>
      </w:r>
    </w:p>
    <w:p w14:paraId="1E893EBB"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93000">
        <w:rPr>
          <w:rFonts w:ascii="Courier New" w:eastAsia="Times New Roman" w:hAnsi="Courier New" w:cs="Courier New"/>
          <w:kern w:val="0"/>
          <w:sz w:val="20"/>
          <w:szCs w:val="20"/>
          <w14:ligatures w14:val="none"/>
        </w:rPr>
        <w:t>yaml</w:t>
      </w:r>
      <w:proofErr w:type="spellEnd"/>
    </w:p>
    <w:p w14:paraId="1238549E"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Copy code</w:t>
      </w:r>
    </w:p>
    <w:p w14:paraId="1612EC38"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93000">
        <w:rPr>
          <w:rFonts w:ascii="Courier New" w:eastAsia="Times New Roman" w:hAnsi="Courier New" w:cs="Courier New"/>
          <w:kern w:val="0"/>
          <w:sz w:val="20"/>
          <w:szCs w:val="20"/>
          <w14:ligatures w14:val="none"/>
        </w:rPr>
        <w:t>apiVersion</w:t>
      </w:r>
      <w:proofErr w:type="spellEnd"/>
      <w:r w:rsidRPr="00993000">
        <w:rPr>
          <w:rFonts w:ascii="Courier New" w:eastAsia="Times New Roman" w:hAnsi="Courier New" w:cs="Courier New"/>
          <w:kern w:val="0"/>
          <w:sz w:val="20"/>
          <w:szCs w:val="20"/>
          <w14:ligatures w14:val="none"/>
        </w:rPr>
        <w:t>: rbac.authorization.k8s.io/v1</w:t>
      </w:r>
    </w:p>
    <w:p w14:paraId="6EFCEA5F"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kind: Role</w:t>
      </w:r>
    </w:p>
    <w:p w14:paraId="77B82A08"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metadata:</w:t>
      </w:r>
    </w:p>
    <w:p w14:paraId="6F3167EB"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namespace: my-</w:t>
      </w:r>
      <w:proofErr w:type="spellStart"/>
      <w:r w:rsidRPr="00993000">
        <w:rPr>
          <w:rFonts w:ascii="Courier New" w:eastAsia="Times New Roman" w:hAnsi="Courier New" w:cs="Courier New"/>
          <w:kern w:val="0"/>
          <w:sz w:val="20"/>
          <w:szCs w:val="20"/>
          <w14:ligatures w14:val="none"/>
        </w:rPr>
        <w:t>kafka</w:t>
      </w:r>
      <w:proofErr w:type="spellEnd"/>
      <w:r w:rsidRPr="00993000">
        <w:rPr>
          <w:rFonts w:ascii="Courier New" w:eastAsia="Times New Roman" w:hAnsi="Courier New" w:cs="Courier New"/>
          <w:kern w:val="0"/>
          <w:sz w:val="20"/>
          <w:szCs w:val="20"/>
          <w14:ligatures w14:val="none"/>
        </w:rPr>
        <w:t>-namespace</w:t>
      </w:r>
    </w:p>
    <w:p w14:paraId="556C9BAE"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name: </w:t>
      </w:r>
      <w:proofErr w:type="spellStart"/>
      <w:r w:rsidRPr="00993000">
        <w:rPr>
          <w:rFonts w:ascii="Courier New" w:eastAsia="Times New Roman" w:hAnsi="Courier New" w:cs="Courier New"/>
          <w:kern w:val="0"/>
          <w:sz w:val="20"/>
          <w:szCs w:val="20"/>
          <w14:ligatures w14:val="none"/>
        </w:rPr>
        <w:t>kafka</w:t>
      </w:r>
      <w:proofErr w:type="spellEnd"/>
      <w:r w:rsidRPr="00993000">
        <w:rPr>
          <w:rFonts w:ascii="Courier New" w:eastAsia="Times New Roman" w:hAnsi="Courier New" w:cs="Courier New"/>
          <w:kern w:val="0"/>
          <w:sz w:val="20"/>
          <w:szCs w:val="20"/>
          <w14:ligatures w14:val="none"/>
        </w:rPr>
        <w:t>-producer-role</w:t>
      </w:r>
    </w:p>
    <w:p w14:paraId="429D3F0C"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rules:</w:t>
      </w:r>
    </w:p>
    <w:p w14:paraId="25888B39"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 </w:t>
      </w:r>
      <w:proofErr w:type="spellStart"/>
      <w:r w:rsidRPr="00993000">
        <w:rPr>
          <w:rFonts w:ascii="Courier New" w:eastAsia="Times New Roman" w:hAnsi="Courier New" w:cs="Courier New"/>
          <w:kern w:val="0"/>
          <w:sz w:val="20"/>
          <w:szCs w:val="20"/>
          <w14:ligatures w14:val="none"/>
        </w:rPr>
        <w:t>apiGroups</w:t>
      </w:r>
      <w:proofErr w:type="spellEnd"/>
      <w:r w:rsidRPr="00993000">
        <w:rPr>
          <w:rFonts w:ascii="Courier New" w:eastAsia="Times New Roman" w:hAnsi="Courier New" w:cs="Courier New"/>
          <w:kern w:val="0"/>
          <w:sz w:val="20"/>
          <w:szCs w:val="20"/>
          <w14:ligatures w14:val="none"/>
        </w:rPr>
        <w:t>: ["strimzi.io"]</w:t>
      </w:r>
    </w:p>
    <w:p w14:paraId="0251D7B6"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resources: ["</w:t>
      </w:r>
      <w:proofErr w:type="spellStart"/>
      <w:r w:rsidRPr="00993000">
        <w:rPr>
          <w:rFonts w:ascii="Courier New" w:eastAsia="Times New Roman" w:hAnsi="Courier New" w:cs="Courier New"/>
          <w:kern w:val="0"/>
          <w:sz w:val="20"/>
          <w:szCs w:val="20"/>
          <w14:ligatures w14:val="none"/>
        </w:rPr>
        <w:t>kafkas</w:t>
      </w:r>
      <w:proofErr w:type="spellEnd"/>
      <w:r w:rsidRPr="00993000">
        <w:rPr>
          <w:rFonts w:ascii="Courier New" w:eastAsia="Times New Roman" w:hAnsi="Courier New" w:cs="Courier New"/>
          <w:kern w:val="0"/>
          <w:sz w:val="20"/>
          <w:szCs w:val="20"/>
          <w14:ligatures w14:val="none"/>
        </w:rPr>
        <w:t>"]</w:t>
      </w:r>
    </w:p>
    <w:p w14:paraId="18CD17F8"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lastRenderedPageBreak/>
        <w:t xml:space="preserve">    verbs: ["get", "list", "create"]</w:t>
      </w:r>
    </w:p>
    <w:p w14:paraId="0F1D3714"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93000">
        <w:rPr>
          <w:rFonts w:ascii="Courier New" w:eastAsia="Times New Roman" w:hAnsi="Courier New" w:cs="Courier New"/>
          <w:kern w:val="0"/>
          <w:sz w:val="20"/>
          <w:szCs w:val="20"/>
          <w14:ligatures w14:val="none"/>
        </w:rPr>
        <w:t>yaml</w:t>
      </w:r>
      <w:proofErr w:type="spellEnd"/>
    </w:p>
    <w:p w14:paraId="6ED6A44C"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Copy code</w:t>
      </w:r>
    </w:p>
    <w:p w14:paraId="3B69F3FE"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93000">
        <w:rPr>
          <w:rFonts w:ascii="Courier New" w:eastAsia="Times New Roman" w:hAnsi="Courier New" w:cs="Courier New"/>
          <w:kern w:val="0"/>
          <w:sz w:val="20"/>
          <w:szCs w:val="20"/>
          <w14:ligatures w14:val="none"/>
        </w:rPr>
        <w:t>apiVersion</w:t>
      </w:r>
      <w:proofErr w:type="spellEnd"/>
      <w:r w:rsidRPr="00993000">
        <w:rPr>
          <w:rFonts w:ascii="Courier New" w:eastAsia="Times New Roman" w:hAnsi="Courier New" w:cs="Courier New"/>
          <w:kern w:val="0"/>
          <w:sz w:val="20"/>
          <w:szCs w:val="20"/>
          <w14:ligatures w14:val="none"/>
        </w:rPr>
        <w:t>: rbac.authorization.k8s.io/v1</w:t>
      </w:r>
    </w:p>
    <w:p w14:paraId="6AC21ED4"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kind: </w:t>
      </w:r>
      <w:proofErr w:type="spellStart"/>
      <w:r w:rsidRPr="00993000">
        <w:rPr>
          <w:rFonts w:ascii="Courier New" w:eastAsia="Times New Roman" w:hAnsi="Courier New" w:cs="Courier New"/>
          <w:kern w:val="0"/>
          <w:sz w:val="20"/>
          <w:szCs w:val="20"/>
          <w14:ligatures w14:val="none"/>
        </w:rPr>
        <w:t>RoleBinding</w:t>
      </w:r>
      <w:proofErr w:type="spellEnd"/>
    </w:p>
    <w:p w14:paraId="342596C3"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metadata:</w:t>
      </w:r>
    </w:p>
    <w:p w14:paraId="21159853"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name: </w:t>
      </w:r>
      <w:proofErr w:type="spellStart"/>
      <w:r w:rsidRPr="00993000">
        <w:rPr>
          <w:rFonts w:ascii="Courier New" w:eastAsia="Times New Roman" w:hAnsi="Courier New" w:cs="Courier New"/>
          <w:kern w:val="0"/>
          <w:sz w:val="20"/>
          <w:szCs w:val="20"/>
          <w14:ligatures w14:val="none"/>
        </w:rPr>
        <w:t>kafka</w:t>
      </w:r>
      <w:proofErr w:type="spellEnd"/>
      <w:r w:rsidRPr="00993000">
        <w:rPr>
          <w:rFonts w:ascii="Courier New" w:eastAsia="Times New Roman" w:hAnsi="Courier New" w:cs="Courier New"/>
          <w:kern w:val="0"/>
          <w:sz w:val="20"/>
          <w:szCs w:val="20"/>
          <w14:ligatures w14:val="none"/>
        </w:rPr>
        <w:t>-producer-role-binding</w:t>
      </w:r>
    </w:p>
    <w:p w14:paraId="548167B1"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namespace: my-</w:t>
      </w:r>
      <w:proofErr w:type="spellStart"/>
      <w:r w:rsidRPr="00993000">
        <w:rPr>
          <w:rFonts w:ascii="Courier New" w:eastAsia="Times New Roman" w:hAnsi="Courier New" w:cs="Courier New"/>
          <w:kern w:val="0"/>
          <w:sz w:val="20"/>
          <w:szCs w:val="20"/>
          <w14:ligatures w14:val="none"/>
        </w:rPr>
        <w:t>kafka</w:t>
      </w:r>
      <w:proofErr w:type="spellEnd"/>
      <w:r w:rsidRPr="00993000">
        <w:rPr>
          <w:rFonts w:ascii="Courier New" w:eastAsia="Times New Roman" w:hAnsi="Courier New" w:cs="Courier New"/>
          <w:kern w:val="0"/>
          <w:sz w:val="20"/>
          <w:szCs w:val="20"/>
          <w14:ligatures w14:val="none"/>
        </w:rPr>
        <w:t>-namespace</w:t>
      </w:r>
    </w:p>
    <w:p w14:paraId="0373CC58"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subjects:</w:t>
      </w:r>
    </w:p>
    <w:p w14:paraId="0C72F3AF"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 kind: </w:t>
      </w:r>
      <w:proofErr w:type="spellStart"/>
      <w:r w:rsidRPr="00993000">
        <w:rPr>
          <w:rFonts w:ascii="Courier New" w:eastAsia="Times New Roman" w:hAnsi="Courier New" w:cs="Courier New"/>
          <w:kern w:val="0"/>
          <w:sz w:val="20"/>
          <w:szCs w:val="20"/>
          <w14:ligatures w14:val="none"/>
        </w:rPr>
        <w:t>ServiceAccount</w:t>
      </w:r>
      <w:proofErr w:type="spellEnd"/>
    </w:p>
    <w:p w14:paraId="30FB3E64"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name: </w:t>
      </w:r>
      <w:proofErr w:type="spellStart"/>
      <w:r w:rsidRPr="00993000">
        <w:rPr>
          <w:rFonts w:ascii="Courier New" w:eastAsia="Times New Roman" w:hAnsi="Courier New" w:cs="Courier New"/>
          <w:kern w:val="0"/>
          <w:sz w:val="20"/>
          <w:szCs w:val="20"/>
          <w14:ligatures w14:val="none"/>
        </w:rPr>
        <w:t>kafka</w:t>
      </w:r>
      <w:proofErr w:type="spellEnd"/>
      <w:r w:rsidRPr="00993000">
        <w:rPr>
          <w:rFonts w:ascii="Courier New" w:eastAsia="Times New Roman" w:hAnsi="Courier New" w:cs="Courier New"/>
          <w:kern w:val="0"/>
          <w:sz w:val="20"/>
          <w:szCs w:val="20"/>
          <w14:ligatures w14:val="none"/>
        </w:rPr>
        <w:t>-producer-</w:t>
      </w:r>
      <w:proofErr w:type="spellStart"/>
      <w:r w:rsidRPr="00993000">
        <w:rPr>
          <w:rFonts w:ascii="Courier New" w:eastAsia="Times New Roman" w:hAnsi="Courier New" w:cs="Courier New"/>
          <w:kern w:val="0"/>
          <w:sz w:val="20"/>
          <w:szCs w:val="20"/>
          <w14:ligatures w14:val="none"/>
        </w:rPr>
        <w:t>sa</w:t>
      </w:r>
      <w:proofErr w:type="spellEnd"/>
    </w:p>
    <w:p w14:paraId="3195568C"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namespace: my-</w:t>
      </w:r>
      <w:proofErr w:type="spellStart"/>
      <w:r w:rsidRPr="00993000">
        <w:rPr>
          <w:rFonts w:ascii="Courier New" w:eastAsia="Times New Roman" w:hAnsi="Courier New" w:cs="Courier New"/>
          <w:kern w:val="0"/>
          <w:sz w:val="20"/>
          <w:szCs w:val="20"/>
          <w14:ligatures w14:val="none"/>
        </w:rPr>
        <w:t>kafka</w:t>
      </w:r>
      <w:proofErr w:type="spellEnd"/>
      <w:r w:rsidRPr="00993000">
        <w:rPr>
          <w:rFonts w:ascii="Courier New" w:eastAsia="Times New Roman" w:hAnsi="Courier New" w:cs="Courier New"/>
          <w:kern w:val="0"/>
          <w:sz w:val="20"/>
          <w:szCs w:val="20"/>
          <w14:ligatures w14:val="none"/>
        </w:rPr>
        <w:t>-namespace</w:t>
      </w:r>
    </w:p>
    <w:p w14:paraId="492618FE"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93000">
        <w:rPr>
          <w:rFonts w:ascii="Courier New" w:eastAsia="Times New Roman" w:hAnsi="Courier New" w:cs="Courier New"/>
          <w:kern w:val="0"/>
          <w:sz w:val="20"/>
          <w:szCs w:val="20"/>
          <w14:ligatures w14:val="none"/>
        </w:rPr>
        <w:t>roleRef</w:t>
      </w:r>
      <w:proofErr w:type="spellEnd"/>
      <w:r w:rsidRPr="00993000">
        <w:rPr>
          <w:rFonts w:ascii="Courier New" w:eastAsia="Times New Roman" w:hAnsi="Courier New" w:cs="Courier New"/>
          <w:kern w:val="0"/>
          <w:sz w:val="20"/>
          <w:szCs w:val="20"/>
          <w14:ligatures w14:val="none"/>
        </w:rPr>
        <w:t>:</w:t>
      </w:r>
    </w:p>
    <w:p w14:paraId="5599A3D6"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kind: Role</w:t>
      </w:r>
    </w:p>
    <w:p w14:paraId="022F213D"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name: </w:t>
      </w:r>
      <w:proofErr w:type="spellStart"/>
      <w:r w:rsidRPr="00993000">
        <w:rPr>
          <w:rFonts w:ascii="Courier New" w:eastAsia="Times New Roman" w:hAnsi="Courier New" w:cs="Courier New"/>
          <w:kern w:val="0"/>
          <w:sz w:val="20"/>
          <w:szCs w:val="20"/>
          <w14:ligatures w14:val="none"/>
        </w:rPr>
        <w:t>kafka</w:t>
      </w:r>
      <w:proofErr w:type="spellEnd"/>
      <w:r w:rsidRPr="00993000">
        <w:rPr>
          <w:rFonts w:ascii="Courier New" w:eastAsia="Times New Roman" w:hAnsi="Courier New" w:cs="Courier New"/>
          <w:kern w:val="0"/>
          <w:sz w:val="20"/>
          <w:szCs w:val="20"/>
          <w14:ligatures w14:val="none"/>
        </w:rPr>
        <w:t>-producer-role</w:t>
      </w:r>
    </w:p>
    <w:p w14:paraId="651AC220"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w:t>
      </w:r>
      <w:proofErr w:type="spellStart"/>
      <w:r w:rsidRPr="00993000">
        <w:rPr>
          <w:rFonts w:ascii="Courier New" w:eastAsia="Times New Roman" w:hAnsi="Courier New" w:cs="Courier New"/>
          <w:kern w:val="0"/>
          <w:sz w:val="20"/>
          <w:szCs w:val="20"/>
          <w14:ligatures w14:val="none"/>
        </w:rPr>
        <w:t>apiGroup</w:t>
      </w:r>
      <w:proofErr w:type="spellEnd"/>
      <w:r w:rsidRPr="00993000">
        <w:rPr>
          <w:rFonts w:ascii="Courier New" w:eastAsia="Times New Roman" w:hAnsi="Courier New" w:cs="Courier New"/>
          <w:kern w:val="0"/>
          <w:sz w:val="20"/>
          <w:szCs w:val="20"/>
          <w14:ligatures w14:val="none"/>
        </w:rPr>
        <w:t>: rbac.authorization.k8s.io</w:t>
      </w:r>
    </w:p>
    <w:p w14:paraId="4E9642D5" w14:textId="11E8A79C" w:rsidR="00993000" w:rsidRPr="00F3405E" w:rsidRDefault="00993000" w:rsidP="00F3405E">
      <w:pPr>
        <w:pStyle w:val="ListParagraph"/>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405E">
        <w:rPr>
          <w:rFonts w:ascii="Times New Roman" w:eastAsia="Times New Roman" w:hAnsi="Times New Roman" w:cs="Times New Roman"/>
          <w:b/>
          <w:bCs/>
          <w:kern w:val="0"/>
          <w:sz w:val="24"/>
          <w:szCs w:val="24"/>
          <w14:ligatures w14:val="none"/>
        </w:rPr>
        <w:t>Kafka Authorization Configuration</w:t>
      </w:r>
    </w:p>
    <w:p w14:paraId="758EC3DC" w14:textId="3C8145D3" w:rsidR="00993000" w:rsidRPr="00993000" w:rsidRDefault="00993000" w:rsidP="40720EB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93000">
        <w:rPr>
          <w:rFonts w:ascii="Times New Roman" w:eastAsia="Times New Roman" w:hAnsi="Times New Roman" w:cs="Times New Roman"/>
          <w:kern w:val="0"/>
          <w:sz w:val="24"/>
          <w:szCs w:val="24"/>
          <w14:ligatures w14:val="none"/>
        </w:rPr>
        <w:t xml:space="preserve">Strimzi provides an </w:t>
      </w:r>
      <w:r w:rsidRPr="00993000">
        <w:rPr>
          <w:rFonts w:ascii="Times New Roman" w:eastAsia="Times New Roman" w:hAnsi="Times New Roman" w:cs="Times New Roman"/>
          <w:b/>
          <w:bCs/>
          <w:kern w:val="0"/>
          <w:sz w:val="24"/>
          <w:szCs w:val="24"/>
          <w14:ligatures w14:val="none"/>
        </w:rPr>
        <w:t>authorization</w:t>
      </w:r>
      <w:r w:rsidRPr="00993000">
        <w:rPr>
          <w:rFonts w:ascii="Times New Roman" w:eastAsia="Times New Roman" w:hAnsi="Times New Roman" w:cs="Times New Roman"/>
          <w:kern w:val="0"/>
          <w:sz w:val="24"/>
          <w:szCs w:val="24"/>
          <w14:ligatures w14:val="none"/>
        </w:rPr>
        <w:t xml:space="preserve"> section where you can specify the level of access that users and service accounts have over Kafka resources, such as topics, consumer groups, and brokers. This is commonly used to configure access control at the Kafka broker level. The </w:t>
      </w:r>
      <w:r w:rsidR="004E7C27">
        <w:rPr>
          <w:rFonts w:ascii="Times New Roman" w:eastAsia="Times New Roman" w:hAnsi="Times New Roman" w:cs="Times New Roman"/>
          <w:kern w:val="0"/>
          <w:sz w:val="24"/>
          <w:szCs w:val="24"/>
          <w14:ligatures w14:val="none"/>
        </w:rPr>
        <w:t>three</w:t>
      </w:r>
      <w:r w:rsidRPr="00993000">
        <w:rPr>
          <w:rFonts w:ascii="Times New Roman" w:eastAsia="Times New Roman" w:hAnsi="Times New Roman" w:cs="Times New Roman"/>
          <w:kern w:val="0"/>
          <w:sz w:val="24"/>
          <w:szCs w:val="24"/>
          <w14:ligatures w14:val="none"/>
        </w:rPr>
        <w:t xml:space="preserve"> main types of authorization supported by Strimzi are:</w:t>
      </w:r>
    </w:p>
    <w:p w14:paraId="00FCD100" w14:textId="77777777" w:rsidR="00993000" w:rsidRPr="00993000" w:rsidRDefault="00993000" w:rsidP="00993000">
      <w:pPr>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93000">
        <w:rPr>
          <w:rFonts w:ascii="Times New Roman" w:eastAsia="Times New Roman" w:hAnsi="Times New Roman" w:cs="Times New Roman"/>
          <w:b/>
          <w:bCs/>
          <w:kern w:val="0"/>
          <w:sz w:val="24"/>
          <w:szCs w:val="24"/>
          <w14:ligatures w14:val="none"/>
        </w:rPr>
        <w:t>Simple (ACL-based)</w:t>
      </w:r>
      <w:r w:rsidRPr="00993000">
        <w:rPr>
          <w:rFonts w:ascii="Times New Roman" w:eastAsia="Times New Roman" w:hAnsi="Times New Roman" w:cs="Times New Roman"/>
          <w:kern w:val="0"/>
          <w:sz w:val="24"/>
          <w:szCs w:val="24"/>
          <w14:ligatures w14:val="none"/>
        </w:rPr>
        <w:t>: Uses Kafka’s internal Access Control Lists (ACLs) to define which users or clients can perform certain operations on Kafka resources (e.g., produce, consume, create topics).</w:t>
      </w:r>
    </w:p>
    <w:p w14:paraId="7DEAAD0F" w14:textId="77777777" w:rsidR="00993000" w:rsidRPr="00993000" w:rsidRDefault="00993000" w:rsidP="00993000">
      <w:pPr>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93000">
        <w:rPr>
          <w:rFonts w:ascii="Times New Roman" w:eastAsia="Times New Roman" w:hAnsi="Times New Roman" w:cs="Times New Roman"/>
          <w:b/>
          <w:bCs/>
          <w:kern w:val="0"/>
          <w:sz w:val="24"/>
          <w:szCs w:val="24"/>
          <w14:ligatures w14:val="none"/>
        </w:rPr>
        <w:t>RBAC for Kubernetes-native resources</w:t>
      </w:r>
      <w:r w:rsidRPr="00993000">
        <w:rPr>
          <w:rFonts w:ascii="Times New Roman" w:eastAsia="Times New Roman" w:hAnsi="Times New Roman" w:cs="Times New Roman"/>
          <w:kern w:val="0"/>
          <w:sz w:val="24"/>
          <w:szCs w:val="24"/>
          <w14:ligatures w14:val="none"/>
        </w:rPr>
        <w:t>: Kubernetes RBAC is used to control access to the Kafka cluster itself (e.g., create/delete topics, describe Kafka resources).</w:t>
      </w:r>
    </w:p>
    <w:p w14:paraId="2EFE2445" w14:textId="77777777" w:rsidR="00993000" w:rsidRPr="00993000" w:rsidRDefault="00993000" w:rsidP="00993000">
      <w:pPr>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93000">
        <w:rPr>
          <w:rFonts w:ascii="Times New Roman" w:eastAsia="Times New Roman" w:hAnsi="Times New Roman" w:cs="Times New Roman"/>
          <w:b/>
          <w:bCs/>
          <w:kern w:val="0"/>
          <w:sz w:val="24"/>
          <w:szCs w:val="24"/>
          <w14:ligatures w14:val="none"/>
        </w:rPr>
        <w:t>Super Users</w:t>
      </w:r>
      <w:r w:rsidRPr="00993000">
        <w:rPr>
          <w:rFonts w:ascii="Times New Roman" w:eastAsia="Times New Roman" w:hAnsi="Times New Roman" w:cs="Times New Roman"/>
          <w:kern w:val="0"/>
          <w:sz w:val="24"/>
          <w:szCs w:val="24"/>
          <w14:ligatures w14:val="none"/>
        </w:rPr>
        <w:t>: This is a list of Kafka users that have unrestricted access to all Kafka resources.</w:t>
      </w:r>
    </w:p>
    <w:p w14:paraId="66C227D5" w14:textId="77777777" w:rsidR="00993000" w:rsidRPr="00993000" w:rsidRDefault="00993000" w:rsidP="0099300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93000">
        <w:rPr>
          <w:rFonts w:ascii="Times New Roman" w:eastAsia="Times New Roman" w:hAnsi="Times New Roman" w:cs="Times New Roman"/>
          <w:b/>
          <w:bCs/>
          <w:kern w:val="0"/>
          <w:sz w:val="24"/>
          <w:szCs w:val="24"/>
          <w14:ligatures w14:val="none"/>
        </w:rPr>
        <w:t>Example (ACL-based authorization for Kafka):</w:t>
      </w:r>
    </w:p>
    <w:p w14:paraId="417EFC22" w14:textId="77777777" w:rsidR="00993000" w:rsidRPr="00E01444"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E01444">
        <w:rPr>
          <w:rFonts w:ascii="Courier New" w:eastAsia="Times New Roman" w:hAnsi="Courier New" w:cs="Courier New"/>
          <w:kern w:val="0"/>
          <w:sz w:val="20"/>
          <w:szCs w:val="20"/>
          <w14:ligatures w14:val="none"/>
        </w:rPr>
        <w:t>yaml</w:t>
      </w:r>
      <w:proofErr w:type="spellEnd"/>
    </w:p>
    <w:p w14:paraId="3F9B7174" w14:textId="77777777" w:rsidR="00993000" w:rsidRPr="00E01444"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01444">
        <w:rPr>
          <w:rFonts w:ascii="Courier New" w:eastAsia="Times New Roman" w:hAnsi="Courier New" w:cs="Courier New"/>
          <w:kern w:val="0"/>
          <w:sz w:val="20"/>
          <w:szCs w:val="20"/>
          <w14:ligatures w14:val="none"/>
        </w:rPr>
        <w:t>Copy code</w:t>
      </w:r>
    </w:p>
    <w:p w14:paraId="495C4575" w14:textId="77777777" w:rsidR="00993000" w:rsidRPr="00E01444"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01444">
        <w:rPr>
          <w:rFonts w:ascii="Courier New" w:eastAsia="Times New Roman" w:hAnsi="Courier New" w:cs="Courier New"/>
          <w:kern w:val="0"/>
          <w:sz w:val="20"/>
          <w:szCs w:val="20"/>
          <w14:ligatures w14:val="none"/>
        </w:rPr>
        <w:t>spec:</w:t>
      </w:r>
    </w:p>
    <w:p w14:paraId="73E17CEE" w14:textId="77777777" w:rsidR="00993000" w:rsidRPr="00E01444"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01444">
        <w:rPr>
          <w:rFonts w:ascii="Courier New" w:eastAsia="Times New Roman" w:hAnsi="Courier New" w:cs="Courier New"/>
          <w:kern w:val="0"/>
          <w:sz w:val="20"/>
          <w:szCs w:val="20"/>
          <w14:ligatures w14:val="none"/>
        </w:rPr>
        <w:t xml:space="preserve">  </w:t>
      </w:r>
      <w:proofErr w:type="spellStart"/>
      <w:r w:rsidRPr="00E01444">
        <w:rPr>
          <w:rFonts w:ascii="Courier New" w:eastAsia="Times New Roman" w:hAnsi="Courier New" w:cs="Courier New"/>
          <w:kern w:val="0"/>
          <w:sz w:val="20"/>
          <w:szCs w:val="20"/>
          <w14:ligatures w14:val="none"/>
        </w:rPr>
        <w:t>kafka</w:t>
      </w:r>
      <w:proofErr w:type="spellEnd"/>
      <w:r w:rsidRPr="00E01444">
        <w:rPr>
          <w:rFonts w:ascii="Courier New" w:eastAsia="Times New Roman" w:hAnsi="Courier New" w:cs="Courier New"/>
          <w:kern w:val="0"/>
          <w:sz w:val="20"/>
          <w:szCs w:val="20"/>
          <w14:ligatures w14:val="none"/>
        </w:rPr>
        <w:t>:</w:t>
      </w:r>
    </w:p>
    <w:p w14:paraId="2C82B817"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01444">
        <w:rPr>
          <w:rFonts w:ascii="Courier New" w:eastAsia="Times New Roman" w:hAnsi="Courier New" w:cs="Courier New"/>
          <w:kern w:val="0"/>
          <w:sz w:val="20"/>
          <w:szCs w:val="20"/>
          <w14:ligatures w14:val="none"/>
        </w:rPr>
        <w:t xml:space="preserve">    </w:t>
      </w:r>
      <w:r w:rsidRPr="00993000">
        <w:rPr>
          <w:rFonts w:ascii="Courier New" w:eastAsia="Times New Roman" w:hAnsi="Courier New" w:cs="Courier New"/>
          <w:kern w:val="0"/>
          <w:sz w:val="20"/>
          <w:szCs w:val="20"/>
          <w14:ligatures w14:val="none"/>
        </w:rPr>
        <w:t>authorization:</w:t>
      </w:r>
    </w:p>
    <w:p w14:paraId="2DDD0720"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type: </w:t>
      </w:r>
      <w:proofErr w:type="spellStart"/>
      <w:r w:rsidRPr="00993000">
        <w:rPr>
          <w:rFonts w:ascii="Courier New" w:eastAsia="Times New Roman" w:hAnsi="Courier New" w:cs="Courier New"/>
          <w:kern w:val="0"/>
          <w:sz w:val="20"/>
          <w:szCs w:val="20"/>
          <w14:ligatures w14:val="none"/>
        </w:rPr>
        <w:t>kafka</w:t>
      </w:r>
      <w:proofErr w:type="spellEnd"/>
    </w:p>
    <w:p w14:paraId="13671604"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w:t>
      </w:r>
      <w:proofErr w:type="spellStart"/>
      <w:r w:rsidRPr="00993000">
        <w:rPr>
          <w:rFonts w:ascii="Courier New" w:eastAsia="Times New Roman" w:hAnsi="Courier New" w:cs="Courier New"/>
          <w:kern w:val="0"/>
          <w:sz w:val="20"/>
          <w:szCs w:val="20"/>
          <w14:ligatures w14:val="none"/>
        </w:rPr>
        <w:t>superUsers</w:t>
      </w:r>
      <w:proofErr w:type="spellEnd"/>
      <w:r w:rsidRPr="00993000">
        <w:rPr>
          <w:rFonts w:ascii="Courier New" w:eastAsia="Times New Roman" w:hAnsi="Courier New" w:cs="Courier New"/>
          <w:kern w:val="0"/>
          <w:sz w:val="20"/>
          <w:szCs w:val="20"/>
          <w14:ligatures w14:val="none"/>
        </w:rPr>
        <w:t>:</w:t>
      </w:r>
    </w:p>
    <w:p w14:paraId="74C4648D"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 "CN=</w:t>
      </w:r>
      <w:proofErr w:type="spellStart"/>
      <w:r w:rsidRPr="00993000">
        <w:rPr>
          <w:rFonts w:ascii="Courier New" w:eastAsia="Times New Roman" w:hAnsi="Courier New" w:cs="Courier New"/>
          <w:kern w:val="0"/>
          <w:sz w:val="20"/>
          <w:szCs w:val="20"/>
          <w14:ligatures w14:val="none"/>
        </w:rPr>
        <w:t>kafka-</w:t>
      </w:r>
      <w:proofErr w:type="gramStart"/>
      <w:r w:rsidRPr="00993000">
        <w:rPr>
          <w:rFonts w:ascii="Courier New" w:eastAsia="Times New Roman" w:hAnsi="Courier New" w:cs="Courier New"/>
          <w:kern w:val="0"/>
          <w:sz w:val="20"/>
          <w:szCs w:val="20"/>
          <w14:ligatures w14:val="none"/>
        </w:rPr>
        <w:t>admin,O</w:t>
      </w:r>
      <w:proofErr w:type="spellEnd"/>
      <w:proofErr w:type="gramEnd"/>
      <w:r w:rsidRPr="00993000">
        <w:rPr>
          <w:rFonts w:ascii="Courier New" w:eastAsia="Times New Roman" w:hAnsi="Courier New" w:cs="Courier New"/>
          <w:kern w:val="0"/>
          <w:sz w:val="20"/>
          <w:szCs w:val="20"/>
          <w14:ligatures w14:val="none"/>
        </w:rPr>
        <w:t>=example"</w:t>
      </w:r>
    </w:p>
    <w:p w14:paraId="2D5271E8"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w:t>
      </w:r>
      <w:proofErr w:type="spellStart"/>
      <w:r w:rsidRPr="00993000">
        <w:rPr>
          <w:rFonts w:ascii="Courier New" w:eastAsia="Times New Roman" w:hAnsi="Courier New" w:cs="Courier New"/>
          <w:kern w:val="0"/>
          <w:sz w:val="20"/>
          <w:szCs w:val="20"/>
          <w14:ligatures w14:val="none"/>
        </w:rPr>
        <w:t>acls</w:t>
      </w:r>
      <w:proofErr w:type="spellEnd"/>
      <w:r w:rsidRPr="00993000">
        <w:rPr>
          <w:rFonts w:ascii="Courier New" w:eastAsia="Times New Roman" w:hAnsi="Courier New" w:cs="Courier New"/>
          <w:kern w:val="0"/>
          <w:sz w:val="20"/>
          <w:szCs w:val="20"/>
          <w14:ligatures w14:val="none"/>
        </w:rPr>
        <w:t>:</w:t>
      </w:r>
    </w:p>
    <w:p w14:paraId="4EE88E59"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 principal: "</w:t>
      </w:r>
      <w:proofErr w:type="spellStart"/>
      <w:proofErr w:type="gramStart"/>
      <w:r w:rsidRPr="00993000">
        <w:rPr>
          <w:rFonts w:ascii="Courier New" w:eastAsia="Times New Roman" w:hAnsi="Courier New" w:cs="Courier New"/>
          <w:kern w:val="0"/>
          <w:sz w:val="20"/>
          <w:szCs w:val="20"/>
          <w14:ligatures w14:val="none"/>
        </w:rPr>
        <w:t>User:kafka</w:t>
      </w:r>
      <w:proofErr w:type="gramEnd"/>
      <w:r w:rsidRPr="00993000">
        <w:rPr>
          <w:rFonts w:ascii="Courier New" w:eastAsia="Times New Roman" w:hAnsi="Courier New" w:cs="Courier New"/>
          <w:kern w:val="0"/>
          <w:sz w:val="20"/>
          <w:szCs w:val="20"/>
          <w14:ligatures w14:val="none"/>
        </w:rPr>
        <w:t>-producer</w:t>
      </w:r>
      <w:proofErr w:type="spellEnd"/>
      <w:r w:rsidRPr="00993000">
        <w:rPr>
          <w:rFonts w:ascii="Courier New" w:eastAsia="Times New Roman" w:hAnsi="Courier New" w:cs="Courier New"/>
          <w:kern w:val="0"/>
          <w:sz w:val="20"/>
          <w:szCs w:val="20"/>
          <w14:ligatures w14:val="none"/>
        </w:rPr>
        <w:t>"</w:t>
      </w:r>
    </w:p>
    <w:p w14:paraId="4AA9C798"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operation: "Read"</w:t>
      </w:r>
    </w:p>
    <w:p w14:paraId="6E5AF532"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resource:</w:t>
      </w:r>
    </w:p>
    <w:p w14:paraId="327D7D58"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type: "Topic"</w:t>
      </w:r>
    </w:p>
    <w:p w14:paraId="133E6E51"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name: "my-topic"</w:t>
      </w:r>
    </w:p>
    <w:p w14:paraId="5D1AC8A1"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 principal: "</w:t>
      </w:r>
      <w:proofErr w:type="spellStart"/>
      <w:proofErr w:type="gramStart"/>
      <w:r w:rsidRPr="00993000">
        <w:rPr>
          <w:rFonts w:ascii="Courier New" w:eastAsia="Times New Roman" w:hAnsi="Courier New" w:cs="Courier New"/>
          <w:kern w:val="0"/>
          <w:sz w:val="20"/>
          <w:szCs w:val="20"/>
          <w14:ligatures w14:val="none"/>
        </w:rPr>
        <w:t>User:kafka</w:t>
      </w:r>
      <w:proofErr w:type="gramEnd"/>
      <w:r w:rsidRPr="00993000">
        <w:rPr>
          <w:rFonts w:ascii="Courier New" w:eastAsia="Times New Roman" w:hAnsi="Courier New" w:cs="Courier New"/>
          <w:kern w:val="0"/>
          <w:sz w:val="20"/>
          <w:szCs w:val="20"/>
          <w14:ligatures w14:val="none"/>
        </w:rPr>
        <w:t>-consumer</w:t>
      </w:r>
      <w:proofErr w:type="spellEnd"/>
      <w:r w:rsidRPr="00993000">
        <w:rPr>
          <w:rFonts w:ascii="Courier New" w:eastAsia="Times New Roman" w:hAnsi="Courier New" w:cs="Courier New"/>
          <w:kern w:val="0"/>
          <w:sz w:val="20"/>
          <w:szCs w:val="20"/>
          <w14:ligatures w14:val="none"/>
        </w:rPr>
        <w:t>"</w:t>
      </w:r>
    </w:p>
    <w:p w14:paraId="678FB2F6"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operation: "Write"</w:t>
      </w:r>
    </w:p>
    <w:p w14:paraId="0ED1657B"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resource:</w:t>
      </w:r>
    </w:p>
    <w:p w14:paraId="122ED88F"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type: "Topic"</w:t>
      </w:r>
    </w:p>
    <w:p w14:paraId="2A369442"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name: "my-topic"</w:t>
      </w:r>
    </w:p>
    <w:p w14:paraId="0AE26532" w14:textId="3DF4BBF7" w:rsidR="00993000" w:rsidRPr="00F3405E" w:rsidRDefault="00993000" w:rsidP="40720EB8">
      <w:pPr>
        <w:pStyle w:val="ListParagraph"/>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405E">
        <w:rPr>
          <w:rFonts w:ascii="Times New Roman" w:eastAsia="Times New Roman" w:hAnsi="Times New Roman" w:cs="Times New Roman"/>
          <w:b/>
          <w:bCs/>
          <w:kern w:val="0"/>
          <w:sz w:val="24"/>
          <w:szCs w:val="24"/>
          <w14:ligatures w14:val="none"/>
        </w:rPr>
        <w:lastRenderedPageBreak/>
        <w:t>Resource Access Control (</w:t>
      </w:r>
      <w:proofErr w:type="spellStart"/>
      <w:r w:rsidRPr="00F3405E">
        <w:rPr>
          <w:rFonts w:ascii="Times New Roman" w:eastAsia="Times New Roman" w:hAnsi="Times New Roman" w:cs="Times New Roman"/>
          <w:b/>
          <w:bCs/>
          <w:kern w:val="0"/>
          <w:sz w:val="24"/>
          <w:szCs w:val="24"/>
          <w14:ligatures w14:val="none"/>
        </w:rPr>
        <w:t>KafkaTopic</w:t>
      </w:r>
      <w:proofErr w:type="spellEnd"/>
      <w:r w:rsidRPr="00F3405E">
        <w:rPr>
          <w:rFonts w:ascii="Times New Roman" w:eastAsia="Times New Roman" w:hAnsi="Times New Roman" w:cs="Times New Roman"/>
          <w:b/>
          <w:bCs/>
          <w:kern w:val="0"/>
          <w:sz w:val="24"/>
          <w:szCs w:val="24"/>
          <w14:ligatures w14:val="none"/>
        </w:rPr>
        <w:t>/Producer/Consumer)</w:t>
      </w:r>
    </w:p>
    <w:p w14:paraId="2A50F200" w14:textId="77777777" w:rsidR="00993000" w:rsidRPr="00993000" w:rsidRDefault="00993000" w:rsidP="0099300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93000">
        <w:rPr>
          <w:rFonts w:ascii="Times New Roman" w:eastAsia="Times New Roman" w:hAnsi="Times New Roman" w:cs="Times New Roman"/>
          <w:kern w:val="0"/>
          <w:sz w:val="24"/>
          <w:szCs w:val="24"/>
          <w14:ligatures w14:val="none"/>
        </w:rPr>
        <w:t xml:space="preserve">Strimzi allows fine-grained control over permissions at the </w:t>
      </w:r>
      <w:r w:rsidRPr="00993000">
        <w:rPr>
          <w:rFonts w:ascii="Times New Roman" w:eastAsia="Times New Roman" w:hAnsi="Times New Roman" w:cs="Times New Roman"/>
          <w:b/>
          <w:bCs/>
          <w:kern w:val="0"/>
          <w:sz w:val="24"/>
          <w:szCs w:val="24"/>
          <w14:ligatures w14:val="none"/>
        </w:rPr>
        <w:t>topic</w:t>
      </w:r>
      <w:r w:rsidRPr="00993000">
        <w:rPr>
          <w:rFonts w:ascii="Times New Roman" w:eastAsia="Times New Roman" w:hAnsi="Times New Roman" w:cs="Times New Roman"/>
          <w:kern w:val="0"/>
          <w:sz w:val="24"/>
          <w:szCs w:val="24"/>
          <w14:ligatures w14:val="none"/>
        </w:rPr>
        <w:t xml:space="preserve"> and </w:t>
      </w:r>
      <w:r w:rsidRPr="00993000">
        <w:rPr>
          <w:rFonts w:ascii="Times New Roman" w:eastAsia="Times New Roman" w:hAnsi="Times New Roman" w:cs="Times New Roman"/>
          <w:b/>
          <w:bCs/>
          <w:kern w:val="0"/>
          <w:sz w:val="24"/>
          <w:szCs w:val="24"/>
          <w14:ligatures w14:val="none"/>
        </w:rPr>
        <w:t>producer/consumer</w:t>
      </w:r>
      <w:r w:rsidRPr="00993000">
        <w:rPr>
          <w:rFonts w:ascii="Times New Roman" w:eastAsia="Times New Roman" w:hAnsi="Times New Roman" w:cs="Times New Roman"/>
          <w:kern w:val="0"/>
          <w:sz w:val="24"/>
          <w:szCs w:val="24"/>
          <w14:ligatures w14:val="none"/>
        </w:rPr>
        <w:t xml:space="preserve"> levels. You can specify which users are allowed to produce or consume messages from specific topics using the </w:t>
      </w:r>
      <w:proofErr w:type="spellStart"/>
      <w:r w:rsidRPr="00993000">
        <w:rPr>
          <w:rFonts w:ascii="Courier New" w:eastAsia="Times New Roman" w:hAnsi="Courier New" w:cs="Courier New"/>
          <w:kern w:val="0"/>
          <w:sz w:val="20"/>
          <w:szCs w:val="20"/>
          <w14:ligatures w14:val="none"/>
        </w:rPr>
        <w:t>acls</w:t>
      </w:r>
      <w:proofErr w:type="spellEnd"/>
      <w:r w:rsidRPr="00993000">
        <w:rPr>
          <w:rFonts w:ascii="Times New Roman" w:eastAsia="Times New Roman" w:hAnsi="Times New Roman" w:cs="Times New Roman"/>
          <w:kern w:val="0"/>
          <w:sz w:val="24"/>
          <w:szCs w:val="24"/>
          <w14:ligatures w14:val="none"/>
        </w:rPr>
        <w:t xml:space="preserve"> section in the Kafka CR.</w:t>
      </w:r>
    </w:p>
    <w:p w14:paraId="7E60C4BC" w14:textId="77777777" w:rsidR="00993000" w:rsidRPr="00993000" w:rsidRDefault="00993000" w:rsidP="0099300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93000">
        <w:rPr>
          <w:rFonts w:ascii="Times New Roman" w:eastAsia="Times New Roman" w:hAnsi="Times New Roman" w:cs="Times New Roman"/>
          <w:kern w:val="0"/>
          <w:sz w:val="24"/>
          <w:szCs w:val="24"/>
          <w14:ligatures w14:val="none"/>
        </w:rPr>
        <w:t>The following permissions can be specified for Kafka topics:</w:t>
      </w:r>
    </w:p>
    <w:p w14:paraId="61685F39" w14:textId="77777777" w:rsidR="00993000" w:rsidRPr="00993000" w:rsidRDefault="00993000" w:rsidP="00993000">
      <w:pPr>
        <w:numPr>
          <w:ilvl w:val="0"/>
          <w:numId w:val="3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93000">
        <w:rPr>
          <w:rFonts w:ascii="Times New Roman" w:eastAsia="Times New Roman" w:hAnsi="Times New Roman" w:cs="Times New Roman"/>
          <w:b/>
          <w:bCs/>
          <w:kern w:val="0"/>
          <w:sz w:val="24"/>
          <w:szCs w:val="24"/>
          <w14:ligatures w14:val="none"/>
        </w:rPr>
        <w:t>Read</w:t>
      </w:r>
      <w:r w:rsidRPr="00993000">
        <w:rPr>
          <w:rFonts w:ascii="Times New Roman" w:eastAsia="Times New Roman" w:hAnsi="Times New Roman" w:cs="Times New Roman"/>
          <w:kern w:val="0"/>
          <w:sz w:val="24"/>
          <w:szCs w:val="24"/>
          <w14:ligatures w14:val="none"/>
        </w:rPr>
        <w:t>: Allow consuming messages from a topic.</w:t>
      </w:r>
    </w:p>
    <w:p w14:paraId="7C1A0284" w14:textId="77777777" w:rsidR="00993000" w:rsidRPr="00993000" w:rsidRDefault="00993000" w:rsidP="00993000">
      <w:pPr>
        <w:numPr>
          <w:ilvl w:val="0"/>
          <w:numId w:val="3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93000">
        <w:rPr>
          <w:rFonts w:ascii="Times New Roman" w:eastAsia="Times New Roman" w:hAnsi="Times New Roman" w:cs="Times New Roman"/>
          <w:b/>
          <w:bCs/>
          <w:kern w:val="0"/>
          <w:sz w:val="24"/>
          <w:szCs w:val="24"/>
          <w14:ligatures w14:val="none"/>
        </w:rPr>
        <w:t>Write</w:t>
      </w:r>
      <w:r w:rsidRPr="00993000">
        <w:rPr>
          <w:rFonts w:ascii="Times New Roman" w:eastAsia="Times New Roman" w:hAnsi="Times New Roman" w:cs="Times New Roman"/>
          <w:kern w:val="0"/>
          <w:sz w:val="24"/>
          <w:szCs w:val="24"/>
          <w14:ligatures w14:val="none"/>
        </w:rPr>
        <w:t>: Allow producing messages to a topic.</w:t>
      </w:r>
    </w:p>
    <w:p w14:paraId="0CDF88FA" w14:textId="77777777" w:rsidR="00993000" w:rsidRPr="00993000" w:rsidRDefault="00993000" w:rsidP="00993000">
      <w:pPr>
        <w:numPr>
          <w:ilvl w:val="0"/>
          <w:numId w:val="3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93000">
        <w:rPr>
          <w:rFonts w:ascii="Times New Roman" w:eastAsia="Times New Roman" w:hAnsi="Times New Roman" w:cs="Times New Roman"/>
          <w:b/>
          <w:bCs/>
          <w:kern w:val="0"/>
          <w:sz w:val="24"/>
          <w:szCs w:val="24"/>
          <w14:ligatures w14:val="none"/>
        </w:rPr>
        <w:t>Create</w:t>
      </w:r>
      <w:r w:rsidRPr="00993000">
        <w:rPr>
          <w:rFonts w:ascii="Times New Roman" w:eastAsia="Times New Roman" w:hAnsi="Times New Roman" w:cs="Times New Roman"/>
          <w:kern w:val="0"/>
          <w:sz w:val="24"/>
          <w:szCs w:val="24"/>
          <w14:ligatures w14:val="none"/>
        </w:rPr>
        <w:t>: Allow creating topics.</w:t>
      </w:r>
    </w:p>
    <w:p w14:paraId="76969E95" w14:textId="77777777" w:rsidR="00993000" w:rsidRPr="00993000" w:rsidRDefault="00993000" w:rsidP="00993000">
      <w:pPr>
        <w:numPr>
          <w:ilvl w:val="0"/>
          <w:numId w:val="3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93000">
        <w:rPr>
          <w:rFonts w:ascii="Times New Roman" w:eastAsia="Times New Roman" w:hAnsi="Times New Roman" w:cs="Times New Roman"/>
          <w:b/>
          <w:bCs/>
          <w:kern w:val="0"/>
          <w:sz w:val="24"/>
          <w:szCs w:val="24"/>
          <w14:ligatures w14:val="none"/>
        </w:rPr>
        <w:t>Delete</w:t>
      </w:r>
      <w:r w:rsidRPr="00993000">
        <w:rPr>
          <w:rFonts w:ascii="Times New Roman" w:eastAsia="Times New Roman" w:hAnsi="Times New Roman" w:cs="Times New Roman"/>
          <w:kern w:val="0"/>
          <w:sz w:val="24"/>
          <w:szCs w:val="24"/>
          <w14:ligatures w14:val="none"/>
        </w:rPr>
        <w:t>: Allow deleting topics.</w:t>
      </w:r>
    </w:p>
    <w:p w14:paraId="0B4EAA13" w14:textId="77777777" w:rsidR="00993000" w:rsidRPr="00993000" w:rsidRDefault="00993000" w:rsidP="40720EB8">
      <w:pPr>
        <w:numPr>
          <w:ilvl w:val="0"/>
          <w:numId w:val="3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93000">
        <w:rPr>
          <w:rFonts w:ascii="Times New Roman" w:eastAsia="Times New Roman" w:hAnsi="Times New Roman" w:cs="Times New Roman"/>
          <w:b/>
          <w:bCs/>
          <w:kern w:val="0"/>
          <w:sz w:val="24"/>
          <w:szCs w:val="24"/>
          <w14:ligatures w14:val="none"/>
        </w:rPr>
        <w:t>Alter</w:t>
      </w:r>
      <w:r w:rsidRPr="00993000">
        <w:rPr>
          <w:rFonts w:ascii="Times New Roman" w:eastAsia="Times New Roman" w:hAnsi="Times New Roman" w:cs="Times New Roman"/>
          <w:kern w:val="0"/>
          <w:sz w:val="24"/>
          <w:szCs w:val="24"/>
          <w14:ligatures w14:val="none"/>
        </w:rPr>
        <w:t>: Allow altering topic configurations.</w:t>
      </w:r>
    </w:p>
    <w:p w14:paraId="63DF5CC3" w14:textId="77777777" w:rsidR="00993000" w:rsidRPr="00993000" w:rsidRDefault="00993000" w:rsidP="0099300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93000">
        <w:rPr>
          <w:rFonts w:ascii="Times New Roman" w:eastAsia="Times New Roman" w:hAnsi="Times New Roman" w:cs="Times New Roman"/>
          <w:b/>
          <w:bCs/>
          <w:kern w:val="0"/>
          <w:sz w:val="24"/>
          <w:szCs w:val="24"/>
          <w14:ligatures w14:val="none"/>
        </w:rPr>
        <w:t>Example:</w:t>
      </w:r>
    </w:p>
    <w:p w14:paraId="0AF69815"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93000">
        <w:rPr>
          <w:rFonts w:ascii="Courier New" w:eastAsia="Times New Roman" w:hAnsi="Courier New" w:cs="Courier New"/>
          <w:kern w:val="0"/>
          <w:sz w:val="20"/>
          <w:szCs w:val="20"/>
          <w14:ligatures w14:val="none"/>
        </w:rPr>
        <w:t>yaml</w:t>
      </w:r>
      <w:proofErr w:type="spellEnd"/>
    </w:p>
    <w:p w14:paraId="31351F0B"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Copy code</w:t>
      </w:r>
    </w:p>
    <w:p w14:paraId="5DF4B26D"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spec:</w:t>
      </w:r>
    </w:p>
    <w:p w14:paraId="0F6DD9BD"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w:t>
      </w:r>
      <w:proofErr w:type="spellStart"/>
      <w:r w:rsidRPr="00993000">
        <w:rPr>
          <w:rFonts w:ascii="Courier New" w:eastAsia="Times New Roman" w:hAnsi="Courier New" w:cs="Courier New"/>
          <w:kern w:val="0"/>
          <w:sz w:val="20"/>
          <w:szCs w:val="20"/>
          <w14:ligatures w14:val="none"/>
        </w:rPr>
        <w:t>kafka</w:t>
      </w:r>
      <w:proofErr w:type="spellEnd"/>
      <w:r w:rsidRPr="00993000">
        <w:rPr>
          <w:rFonts w:ascii="Courier New" w:eastAsia="Times New Roman" w:hAnsi="Courier New" w:cs="Courier New"/>
          <w:kern w:val="0"/>
          <w:sz w:val="20"/>
          <w:szCs w:val="20"/>
          <w14:ligatures w14:val="none"/>
        </w:rPr>
        <w:t>:</w:t>
      </w:r>
    </w:p>
    <w:p w14:paraId="0446EED9"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authorization:</w:t>
      </w:r>
    </w:p>
    <w:p w14:paraId="30459D60"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type: </w:t>
      </w:r>
      <w:proofErr w:type="spellStart"/>
      <w:r w:rsidRPr="00993000">
        <w:rPr>
          <w:rFonts w:ascii="Courier New" w:eastAsia="Times New Roman" w:hAnsi="Courier New" w:cs="Courier New"/>
          <w:kern w:val="0"/>
          <w:sz w:val="20"/>
          <w:szCs w:val="20"/>
          <w14:ligatures w14:val="none"/>
        </w:rPr>
        <w:t>kafka</w:t>
      </w:r>
      <w:proofErr w:type="spellEnd"/>
    </w:p>
    <w:p w14:paraId="79B33B98"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w:t>
      </w:r>
      <w:proofErr w:type="spellStart"/>
      <w:r w:rsidRPr="00993000">
        <w:rPr>
          <w:rFonts w:ascii="Courier New" w:eastAsia="Times New Roman" w:hAnsi="Courier New" w:cs="Courier New"/>
          <w:kern w:val="0"/>
          <w:sz w:val="20"/>
          <w:szCs w:val="20"/>
          <w14:ligatures w14:val="none"/>
        </w:rPr>
        <w:t>acls</w:t>
      </w:r>
      <w:proofErr w:type="spellEnd"/>
      <w:r w:rsidRPr="00993000">
        <w:rPr>
          <w:rFonts w:ascii="Courier New" w:eastAsia="Times New Roman" w:hAnsi="Courier New" w:cs="Courier New"/>
          <w:kern w:val="0"/>
          <w:sz w:val="20"/>
          <w:szCs w:val="20"/>
          <w14:ligatures w14:val="none"/>
        </w:rPr>
        <w:t>:</w:t>
      </w:r>
    </w:p>
    <w:p w14:paraId="6C02409C"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 principal: "</w:t>
      </w:r>
      <w:proofErr w:type="spellStart"/>
      <w:proofErr w:type="gramStart"/>
      <w:r w:rsidRPr="00993000">
        <w:rPr>
          <w:rFonts w:ascii="Courier New" w:eastAsia="Times New Roman" w:hAnsi="Courier New" w:cs="Courier New"/>
          <w:kern w:val="0"/>
          <w:sz w:val="20"/>
          <w:szCs w:val="20"/>
          <w14:ligatures w14:val="none"/>
        </w:rPr>
        <w:t>User:kafka</w:t>
      </w:r>
      <w:proofErr w:type="gramEnd"/>
      <w:r w:rsidRPr="00993000">
        <w:rPr>
          <w:rFonts w:ascii="Courier New" w:eastAsia="Times New Roman" w:hAnsi="Courier New" w:cs="Courier New"/>
          <w:kern w:val="0"/>
          <w:sz w:val="20"/>
          <w:szCs w:val="20"/>
          <w14:ligatures w14:val="none"/>
        </w:rPr>
        <w:t>-producer</w:t>
      </w:r>
      <w:proofErr w:type="spellEnd"/>
      <w:r w:rsidRPr="00993000">
        <w:rPr>
          <w:rFonts w:ascii="Courier New" w:eastAsia="Times New Roman" w:hAnsi="Courier New" w:cs="Courier New"/>
          <w:kern w:val="0"/>
          <w:sz w:val="20"/>
          <w:szCs w:val="20"/>
          <w14:ligatures w14:val="none"/>
        </w:rPr>
        <w:t>"</w:t>
      </w:r>
    </w:p>
    <w:p w14:paraId="2D758D65"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operation: "Write"</w:t>
      </w:r>
    </w:p>
    <w:p w14:paraId="11BE24C0"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resource:</w:t>
      </w:r>
    </w:p>
    <w:p w14:paraId="4694910C"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type: "Topic"</w:t>
      </w:r>
    </w:p>
    <w:p w14:paraId="4C8D5525"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name: "my-topic"</w:t>
      </w:r>
    </w:p>
    <w:p w14:paraId="650859D6" w14:textId="2A8A5E1C" w:rsidR="00993000" w:rsidRPr="00F3405E" w:rsidRDefault="00993000" w:rsidP="00F3405E">
      <w:pPr>
        <w:pStyle w:val="ListParagraph"/>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405E">
        <w:rPr>
          <w:rFonts w:ascii="Times New Roman" w:eastAsia="Times New Roman" w:hAnsi="Times New Roman" w:cs="Times New Roman"/>
          <w:kern w:val="0"/>
          <w:sz w:val="24"/>
          <w:szCs w:val="24"/>
          <w14:ligatures w14:val="none"/>
        </w:rPr>
        <w:t xml:space="preserve"> </w:t>
      </w:r>
      <w:r w:rsidRPr="00F3405E">
        <w:rPr>
          <w:rFonts w:ascii="Times New Roman" w:eastAsia="Times New Roman" w:hAnsi="Times New Roman" w:cs="Times New Roman"/>
          <w:b/>
          <w:bCs/>
          <w:kern w:val="0"/>
          <w:sz w:val="24"/>
          <w:szCs w:val="24"/>
          <w14:ligatures w14:val="none"/>
        </w:rPr>
        <w:t>Kafka Connect Authorization</w:t>
      </w:r>
    </w:p>
    <w:p w14:paraId="0C6B4814" w14:textId="77777777" w:rsidR="00993000" w:rsidRPr="00993000" w:rsidRDefault="00993000" w:rsidP="0099300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93000">
        <w:rPr>
          <w:rFonts w:ascii="Times New Roman" w:eastAsia="Times New Roman" w:hAnsi="Times New Roman" w:cs="Times New Roman"/>
          <w:kern w:val="0"/>
          <w:sz w:val="24"/>
          <w:szCs w:val="24"/>
          <w14:ligatures w14:val="none"/>
        </w:rPr>
        <w:t>Strimzi allows you to configure Kafka Connect components with specific access to resources like Kafka brokers, connectors, and their configurations.</w:t>
      </w:r>
    </w:p>
    <w:p w14:paraId="0AB8D8DF" w14:textId="77777777" w:rsidR="00993000" w:rsidRPr="00993000" w:rsidRDefault="00993000" w:rsidP="00993000">
      <w:pPr>
        <w:numPr>
          <w:ilvl w:val="0"/>
          <w:numId w:val="3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93000">
        <w:rPr>
          <w:rFonts w:ascii="Times New Roman" w:eastAsia="Times New Roman" w:hAnsi="Times New Roman" w:cs="Times New Roman"/>
          <w:kern w:val="0"/>
          <w:sz w:val="24"/>
          <w:szCs w:val="24"/>
          <w14:ligatures w14:val="none"/>
        </w:rPr>
        <w:t>You can configure a service account for Kafka Connect, and associate appropriate roles with it to control access.</w:t>
      </w:r>
    </w:p>
    <w:p w14:paraId="70649FED" w14:textId="77777777" w:rsidR="00993000" w:rsidRPr="00993000" w:rsidRDefault="00993000" w:rsidP="00993000">
      <w:pPr>
        <w:numPr>
          <w:ilvl w:val="0"/>
          <w:numId w:val="3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93000">
        <w:rPr>
          <w:rFonts w:ascii="Times New Roman" w:eastAsia="Times New Roman" w:hAnsi="Times New Roman" w:cs="Times New Roman"/>
          <w:kern w:val="0"/>
          <w:sz w:val="24"/>
          <w:szCs w:val="24"/>
          <w14:ligatures w14:val="none"/>
        </w:rPr>
        <w:t>Kafka Connect configurations (like connectors) can also be restricted to specific users or service accounts.</w:t>
      </w:r>
    </w:p>
    <w:p w14:paraId="5F583AC9" w14:textId="77777777" w:rsidR="00993000" w:rsidRPr="00993000" w:rsidRDefault="00993000" w:rsidP="0099300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93000">
        <w:rPr>
          <w:rFonts w:ascii="Times New Roman" w:eastAsia="Times New Roman" w:hAnsi="Times New Roman" w:cs="Times New Roman"/>
          <w:b/>
          <w:bCs/>
          <w:kern w:val="0"/>
          <w:sz w:val="24"/>
          <w:szCs w:val="24"/>
          <w14:ligatures w14:val="none"/>
        </w:rPr>
        <w:t>Example:</w:t>
      </w:r>
    </w:p>
    <w:p w14:paraId="56D41C3E"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93000">
        <w:rPr>
          <w:rFonts w:ascii="Courier New" w:eastAsia="Times New Roman" w:hAnsi="Courier New" w:cs="Courier New"/>
          <w:kern w:val="0"/>
          <w:sz w:val="20"/>
          <w:szCs w:val="20"/>
          <w14:ligatures w14:val="none"/>
        </w:rPr>
        <w:t>yaml</w:t>
      </w:r>
      <w:proofErr w:type="spellEnd"/>
    </w:p>
    <w:p w14:paraId="224C4D98"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Copy code</w:t>
      </w:r>
    </w:p>
    <w:p w14:paraId="6449763D"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spec:</w:t>
      </w:r>
    </w:p>
    <w:p w14:paraId="714A00F0"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w:t>
      </w:r>
      <w:proofErr w:type="spellStart"/>
      <w:r w:rsidRPr="00993000">
        <w:rPr>
          <w:rFonts w:ascii="Courier New" w:eastAsia="Times New Roman" w:hAnsi="Courier New" w:cs="Courier New"/>
          <w:kern w:val="0"/>
          <w:sz w:val="20"/>
          <w:szCs w:val="20"/>
          <w14:ligatures w14:val="none"/>
        </w:rPr>
        <w:t>kafkaConnect</w:t>
      </w:r>
      <w:proofErr w:type="spellEnd"/>
      <w:r w:rsidRPr="00993000">
        <w:rPr>
          <w:rFonts w:ascii="Courier New" w:eastAsia="Times New Roman" w:hAnsi="Courier New" w:cs="Courier New"/>
          <w:kern w:val="0"/>
          <w:sz w:val="20"/>
          <w:szCs w:val="20"/>
          <w14:ligatures w14:val="none"/>
        </w:rPr>
        <w:t>:</w:t>
      </w:r>
    </w:p>
    <w:p w14:paraId="3F12DDEA"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authorization:</w:t>
      </w:r>
    </w:p>
    <w:p w14:paraId="51D8350C"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type: simple</w:t>
      </w:r>
    </w:p>
    <w:p w14:paraId="6E77DB6F"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w:t>
      </w:r>
      <w:proofErr w:type="spellStart"/>
      <w:r w:rsidRPr="00993000">
        <w:rPr>
          <w:rFonts w:ascii="Courier New" w:eastAsia="Times New Roman" w:hAnsi="Courier New" w:cs="Courier New"/>
          <w:kern w:val="0"/>
          <w:sz w:val="20"/>
          <w:szCs w:val="20"/>
          <w14:ligatures w14:val="none"/>
        </w:rPr>
        <w:t>superUsers</w:t>
      </w:r>
      <w:proofErr w:type="spellEnd"/>
      <w:r w:rsidRPr="00993000">
        <w:rPr>
          <w:rFonts w:ascii="Courier New" w:eastAsia="Times New Roman" w:hAnsi="Courier New" w:cs="Courier New"/>
          <w:kern w:val="0"/>
          <w:sz w:val="20"/>
          <w:szCs w:val="20"/>
          <w14:ligatures w14:val="none"/>
        </w:rPr>
        <w:t>:</w:t>
      </w:r>
    </w:p>
    <w:p w14:paraId="072A1582"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 "CN=</w:t>
      </w:r>
      <w:proofErr w:type="spellStart"/>
      <w:r w:rsidRPr="00993000">
        <w:rPr>
          <w:rFonts w:ascii="Courier New" w:eastAsia="Times New Roman" w:hAnsi="Courier New" w:cs="Courier New"/>
          <w:kern w:val="0"/>
          <w:sz w:val="20"/>
          <w:szCs w:val="20"/>
          <w14:ligatures w14:val="none"/>
        </w:rPr>
        <w:t>kafka</w:t>
      </w:r>
      <w:proofErr w:type="spellEnd"/>
      <w:r w:rsidRPr="00993000">
        <w:rPr>
          <w:rFonts w:ascii="Courier New" w:eastAsia="Times New Roman" w:hAnsi="Courier New" w:cs="Courier New"/>
          <w:kern w:val="0"/>
          <w:sz w:val="20"/>
          <w:szCs w:val="20"/>
          <w14:ligatures w14:val="none"/>
        </w:rPr>
        <w:t>-connect-</w:t>
      </w:r>
      <w:proofErr w:type="spellStart"/>
      <w:proofErr w:type="gramStart"/>
      <w:r w:rsidRPr="00993000">
        <w:rPr>
          <w:rFonts w:ascii="Courier New" w:eastAsia="Times New Roman" w:hAnsi="Courier New" w:cs="Courier New"/>
          <w:kern w:val="0"/>
          <w:sz w:val="20"/>
          <w:szCs w:val="20"/>
          <w14:ligatures w14:val="none"/>
        </w:rPr>
        <w:t>admin,O</w:t>
      </w:r>
      <w:proofErr w:type="spellEnd"/>
      <w:proofErr w:type="gramEnd"/>
      <w:r w:rsidRPr="00993000">
        <w:rPr>
          <w:rFonts w:ascii="Courier New" w:eastAsia="Times New Roman" w:hAnsi="Courier New" w:cs="Courier New"/>
          <w:kern w:val="0"/>
          <w:sz w:val="20"/>
          <w:szCs w:val="20"/>
          <w14:ligatures w14:val="none"/>
        </w:rPr>
        <w:t>=example"</w:t>
      </w:r>
    </w:p>
    <w:p w14:paraId="7487CA28" w14:textId="3236B168" w:rsidR="00993000" w:rsidRPr="00F3405E" w:rsidRDefault="00993000" w:rsidP="00F3405E">
      <w:pPr>
        <w:pStyle w:val="ListParagraph"/>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405E">
        <w:rPr>
          <w:rFonts w:ascii="Times New Roman" w:eastAsia="Times New Roman" w:hAnsi="Times New Roman" w:cs="Times New Roman"/>
          <w:b/>
          <w:bCs/>
          <w:kern w:val="0"/>
          <w:sz w:val="24"/>
          <w:szCs w:val="24"/>
          <w14:ligatures w14:val="none"/>
        </w:rPr>
        <w:lastRenderedPageBreak/>
        <w:t>Custom Role Configurations</w:t>
      </w:r>
    </w:p>
    <w:p w14:paraId="186347A3" w14:textId="77777777" w:rsidR="00993000" w:rsidRPr="00993000" w:rsidRDefault="00993000" w:rsidP="0099300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93000">
        <w:rPr>
          <w:rFonts w:ascii="Times New Roman" w:eastAsia="Times New Roman" w:hAnsi="Times New Roman" w:cs="Times New Roman"/>
          <w:kern w:val="0"/>
          <w:sz w:val="24"/>
          <w:szCs w:val="24"/>
          <w14:ligatures w14:val="none"/>
        </w:rPr>
        <w:t xml:space="preserve">You can also define custom roles in Strimzi using Kubernetes RBAC objects such as </w:t>
      </w:r>
      <w:r w:rsidRPr="00993000">
        <w:rPr>
          <w:rFonts w:ascii="Courier New" w:eastAsia="Times New Roman" w:hAnsi="Courier New" w:cs="Courier New"/>
          <w:kern w:val="0"/>
          <w:sz w:val="20"/>
          <w:szCs w:val="20"/>
          <w14:ligatures w14:val="none"/>
        </w:rPr>
        <w:t>Role</w:t>
      </w:r>
      <w:r w:rsidRPr="00993000">
        <w:rPr>
          <w:rFonts w:ascii="Times New Roman" w:eastAsia="Times New Roman" w:hAnsi="Times New Roman" w:cs="Times New Roman"/>
          <w:kern w:val="0"/>
          <w:sz w:val="24"/>
          <w:szCs w:val="24"/>
          <w14:ligatures w14:val="none"/>
        </w:rPr>
        <w:t xml:space="preserve"> and </w:t>
      </w:r>
      <w:proofErr w:type="spellStart"/>
      <w:r w:rsidRPr="00993000">
        <w:rPr>
          <w:rFonts w:ascii="Courier New" w:eastAsia="Times New Roman" w:hAnsi="Courier New" w:cs="Courier New"/>
          <w:kern w:val="0"/>
          <w:sz w:val="20"/>
          <w:szCs w:val="20"/>
          <w14:ligatures w14:val="none"/>
        </w:rPr>
        <w:t>ClusterRole</w:t>
      </w:r>
      <w:proofErr w:type="spellEnd"/>
      <w:r w:rsidRPr="00993000">
        <w:rPr>
          <w:rFonts w:ascii="Times New Roman" w:eastAsia="Times New Roman" w:hAnsi="Times New Roman" w:cs="Times New Roman"/>
          <w:kern w:val="0"/>
          <w:sz w:val="24"/>
          <w:szCs w:val="24"/>
          <w14:ligatures w14:val="none"/>
        </w:rPr>
        <w:t xml:space="preserve">. This allows fine-grained control over specific resources, especially when managing resources beyond Kafka brokers (e.g., Kafka Connect, Kafka </w:t>
      </w:r>
      <w:proofErr w:type="spellStart"/>
      <w:r w:rsidRPr="00993000">
        <w:rPr>
          <w:rFonts w:ascii="Times New Roman" w:eastAsia="Times New Roman" w:hAnsi="Times New Roman" w:cs="Times New Roman"/>
          <w:kern w:val="0"/>
          <w:sz w:val="24"/>
          <w:szCs w:val="24"/>
          <w14:ligatures w14:val="none"/>
        </w:rPr>
        <w:t>MirrorMaker</w:t>
      </w:r>
      <w:proofErr w:type="spellEnd"/>
      <w:r w:rsidRPr="00993000">
        <w:rPr>
          <w:rFonts w:ascii="Times New Roman" w:eastAsia="Times New Roman" w:hAnsi="Times New Roman" w:cs="Times New Roman"/>
          <w:kern w:val="0"/>
          <w:sz w:val="24"/>
          <w:szCs w:val="24"/>
          <w14:ligatures w14:val="none"/>
        </w:rPr>
        <w:t>, etc.).</w:t>
      </w:r>
    </w:p>
    <w:p w14:paraId="33BFE94B" w14:textId="77777777" w:rsidR="00993000" w:rsidRPr="00993000" w:rsidRDefault="00993000" w:rsidP="0099300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93000">
        <w:rPr>
          <w:rFonts w:ascii="Times New Roman" w:eastAsia="Times New Roman" w:hAnsi="Times New Roman" w:cs="Times New Roman"/>
          <w:b/>
          <w:bCs/>
          <w:kern w:val="0"/>
          <w:sz w:val="24"/>
          <w:szCs w:val="24"/>
          <w14:ligatures w14:val="none"/>
        </w:rPr>
        <w:t>Example:</w:t>
      </w:r>
    </w:p>
    <w:p w14:paraId="6465BB1C"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93000">
        <w:rPr>
          <w:rFonts w:ascii="Courier New" w:eastAsia="Times New Roman" w:hAnsi="Courier New" w:cs="Courier New"/>
          <w:kern w:val="0"/>
          <w:sz w:val="20"/>
          <w:szCs w:val="20"/>
          <w14:ligatures w14:val="none"/>
        </w:rPr>
        <w:t>yaml</w:t>
      </w:r>
      <w:proofErr w:type="spellEnd"/>
    </w:p>
    <w:p w14:paraId="2DC80B59"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Copy code</w:t>
      </w:r>
    </w:p>
    <w:p w14:paraId="6E681791"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93000">
        <w:rPr>
          <w:rFonts w:ascii="Courier New" w:eastAsia="Times New Roman" w:hAnsi="Courier New" w:cs="Courier New"/>
          <w:kern w:val="0"/>
          <w:sz w:val="20"/>
          <w:szCs w:val="20"/>
          <w14:ligatures w14:val="none"/>
        </w:rPr>
        <w:t>apiVersion</w:t>
      </w:r>
      <w:proofErr w:type="spellEnd"/>
      <w:r w:rsidRPr="00993000">
        <w:rPr>
          <w:rFonts w:ascii="Courier New" w:eastAsia="Times New Roman" w:hAnsi="Courier New" w:cs="Courier New"/>
          <w:kern w:val="0"/>
          <w:sz w:val="20"/>
          <w:szCs w:val="20"/>
          <w14:ligatures w14:val="none"/>
        </w:rPr>
        <w:t>: rbac.authorization.k8s.io/v1</w:t>
      </w:r>
    </w:p>
    <w:p w14:paraId="2A5D0565"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kind: </w:t>
      </w:r>
      <w:proofErr w:type="spellStart"/>
      <w:r w:rsidRPr="00993000">
        <w:rPr>
          <w:rFonts w:ascii="Courier New" w:eastAsia="Times New Roman" w:hAnsi="Courier New" w:cs="Courier New"/>
          <w:kern w:val="0"/>
          <w:sz w:val="20"/>
          <w:szCs w:val="20"/>
          <w14:ligatures w14:val="none"/>
        </w:rPr>
        <w:t>ClusterRole</w:t>
      </w:r>
      <w:proofErr w:type="spellEnd"/>
    </w:p>
    <w:p w14:paraId="4DA4C6F0"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metadata:</w:t>
      </w:r>
    </w:p>
    <w:p w14:paraId="4570B775"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namespace: my-</w:t>
      </w:r>
      <w:proofErr w:type="spellStart"/>
      <w:r w:rsidRPr="00993000">
        <w:rPr>
          <w:rFonts w:ascii="Courier New" w:eastAsia="Times New Roman" w:hAnsi="Courier New" w:cs="Courier New"/>
          <w:kern w:val="0"/>
          <w:sz w:val="20"/>
          <w:szCs w:val="20"/>
          <w14:ligatures w14:val="none"/>
        </w:rPr>
        <w:t>kafka</w:t>
      </w:r>
      <w:proofErr w:type="spellEnd"/>
      <w:r w:rsidRPr="00993000">
        <w:rPr>
          <w:rFonts w:ascii="Courier New" w:eastAsia="Times New Roman" w:hAnsi="Courier New" w:cs="Courier New"/>
          <w:kern w:val="0"/>
          <w:sz w:val="20"/>
          <w:szCs w:val="20"/>
          <w14:ligatures w14:val="none"/>
        </w:rPr>
        <w:t>-namespace</w:t>
      </w:r>
    </w:p>
    <w:p w14:paraId="103AEE48"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name: </w:t>
      </w:r>
      <w:proofErr w:type="spellStart"/>
      <w:r w:rsidRPr="00993000">
        <w:rPr>
          <w:rFonts w:ascii="Courier New" w:eastAsia="Times New Roman" w:hAnsi="Courier New" w:cs="Courier New"/>
          <w:kern w:val="0"/>
          <w:sz w:val="20"/>
          <w:szCs w:val="20"/>
          <w14:ligatures w14:val="none"/>
        </w:rPr>
        <w:t>kafka</w:t>
      </w:r>
      <w:proofErr w:type="spellEnd"/>
      <w:r w:rsidRPr="00993000">
        <w:rPr>
          <w:rFonts w:ascii="Courier New" w:eastAsia="Times New Roman" w:hAnsi="Courier New" w:cs="Courier New"/>
          <w:kern w:val="0"/>
          <w:sz w:val="20"/>
          <w:szCs w:val="20"/>
          <w14:ligatures w14:val="none"/>
        </w:rPr>
        <w:t>-cluster-admin</w:t>
      </w:r>
    </w:p>
    <w:p w14:paraId="3FD3ED6A"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rules:</w:t>
      </w:r>
    </w:p>
    <w:p w14:paraId="4047CA42"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 </w:t>
      </w:r>
      <w:proofErr w:type="spellStart"/>
      <w:r w:rsidRPr="00993000">
        <w:rPr>
          <w:rFonts w:ascii="Courier New" w:eastAsia="Times New Roman" w:hAnsi="Courier New" w:cs="Courier New"/>
          <w:kern w:val="0"/>
          <w:sz w:val="20"/>
          <w:szCs w:val="20"/>
          <w14:ligatures w14:val="none"/>
        </w:rPr>
        <w:t>apiGroups</w:t>
      </w:r>
      <w:proofErr w:type="spellEnd"/>
      <w:r w:rsidRPr="00993000">
        <w:rPr>
          <w:rFonts w:ascii="Courier New" w:eastAsia="Times New Roman" w:hAnsi="Courier New" w:cs="Courier New"/>
          <w:kern w:val="0"/>
          <w:sz w:val="20"/>
          <w:szCs w:val="20"/>
          <w14:ligatures w14:val="none"/>
        </w:rPr>
        <w:t>: ["strimzi.io"]</w:t>
      </w:r>
    </w:p>
    <w:p w14:paraId="1D271C26"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resources: ["</w:t>
      </w:r>
      <w:proofErr w:type="spellStart"/>
      <w:r w:rsidRPr="00993000">
        <w:rPr>
          <w:rFonts w:ascii="Courier New" w:eastAsia="Times New Roman" w:hAnsi="Courier New" w:cs="Courier New"/>
          <w:kern w:val="0"/>
          <w:sz w:val="20"/>
          <w:szCs w:val="20"/>
          <w14:ligatures w14:val="none"/>
        </w:rPr>
        <w:t>kafkas</w:t>
      </w:r>
      <w:proofErr w:type="spellEnd"/>
      <w:r w:rsidRPr="00993000">
        <w:rPr>
          <w:rFonts w:ascii="Courier New" w:eastAsia="Times New Roman" w:hAnsi="Courier New" w:cs="Courier New"/>
          <w:kern w:val="0"/>
          <w:sz w:val="20"/>
          <w:szCs w:val="20"/>
          <w14:ligatures w14:val="none"/>
        </w:rPr>
        <w:t>"]</w:t>
      </w:r>
    </w:p>
    <w:p w14:paraId="006F8CF0"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verbs: ["get", "list", "create", "update", "delete"]</w:t>
      </w:r>
    </w:p>
    <w:p w14:paraId="527E9054" w14:textId="0EF3C3FD" w:rsidR="00993000" w:rsidRPr="00F3405E" w:rsidRDefault="00993000" w:rsidP="00F3405E">
      <w:pPr>
        <w:pStyle w:val="ListParagraph"/>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405E">
        <w:rPr>
          <w:rFonts w:ascii="Times New Roman" w:eastAsia="Times New Roman" w:hAnsi="Times New Roman" w:cs="Times New Roman"/>
          <w:b/>
          <w:bCs/>
          <w:kern w:val="0"/>
          <w:sz w:val="24"/>
          <w:szCs w:val="24"/>
          <w14:ligatures w14:val="none"/>
        </w:rPr>
        <w:t>RBAC for Kafka CRDs (Custom Resources)</w:t>
      </w:r>
    </w:p>
    <w:p w14:paraId="5C73C8BF" w14:textId="77777777" w:rsidR="00993000" w:rsidRPr="00993000" w:rsidRDefault="00993000" w:rsidP="0099300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93000">
        <w:rPr>
          <w:rFonts w:ascii="Times New Roman" w:eastAsia="Times New Roman" w:hAnsi="Times New Roman" w:cs="Times New Roman"/>
          <w:kern w:val="0"/>
          <w:sz w:val="24"/>
          <w:szCs w:val="24"/>
          <w14:ligatures w14:val="none"/>
        </w:rPr>
        <w:t xml:space="preserve">Strimzi custom resources (CRs) such as </w:t>
      </w:r>
      <w:r w:rsidRPr="00993000">
        <w:rPr>
          <w:rFonts w:ascii="Courier New" w:eastAsia="Times New Roman" w:hAnsi="Courier New" w:cs="Courier New"/>
          <w:kern w:val="0"/>
          <w:sz w:val="20"/>
          <w:szCs w:val="20"/>
          <w14:ligatures w14:val="none"/>
        </w:rPr>
        <w:t>Kafka</w:t>
      </w:r>
      <w:r w:rsidRPr="00993000">
        <w:rPr>
          <w:rFonts w:ascii="Times New Roman" w:eastAsia="Times New Roman" w:hAnsi="Times New Roman" w:cs="Times New Roman"/>
          <w:kern w:val="0"/>
          <w:sz w:val="24"/>
          <w:szCs w:val="24"/>
          <w14:ligatures w14:val="none"/>
        </w:rPr>
        <w:t xml:space="preserve">, </w:t>
      </w:r>
      <w:proofErr w:type="spellStart"/>
      <w:r w:rsidRPr="00993000">
        <w:rPr>
          <w:rFonts w:ascii="Courier New" w:eastAsia="Times New Roman" w:hAnsi="Courier New" w:cs="Courier New"/>
          <w:kern w:val="0"/>
          <w:sz w:val="20"/>
          <w:szCs w:val="20"/>
          <w14:ligatures w14:val="none"/>
        </w:rPr>
        <w:t>KafkaConnect</w:t>
      </w:r>
      <w:proofErr w:type="spellEnd"/>
      <w:r w:rsidRPr="00993000">
        <w:rPr>
          <w:rFonts w:ascii="Times New Roman" w:eastAsia="Times New Roman" w:hAnsi="Times New Roman" w:cs="Times New Roman"/>
          <w:kern w:val="0"/>
          <w:sz w:val="24"/>
          <w:szCs w:val="24"/>
          <w14:ligatures w14:val="none"/>
        </w:rPr>
        <w:t xml:space="preserve">, and </w:t>
      </w:r>
      <w:proofErr w:type="spellStart"/>
      <w:r w:rsidRPr="00993000">
        <w:rPr>
          <w:rFonts w:ascii="Courier New" w:eastAsia="Times New Roman" w:hAnsi="Courier New" w:cs="Courier New"/>
          <w:kern w:val="0"/>
          <w:sz w:val="20"/>
          <w:szCs w:val="20"/>
          <w14:ligatures w14:val="none"/>
        </w:rPr>
        <w:t>KafkaTopic</w:t>
      </w:r>
      <w:proofErr w:type="spellEnd"/>
      <w:r w:rsidRPr="00993000">
        <w:rPr>
          <w:rFonts w:ascii="Times New Roman" w:eastAsia="Times New Roman" w:hAnsi="Times New Roman" w:cs="Times New Roman"/>
          <w:kern w:val="0"/>
          <w:sz w:val="24"/>
          <w:szCs w:val="24"/>
          <w14:ligatures w14:val="none"/>
        </w:rPr>
        <w:t xml:space="preserve"> can be controlled via Kubernetes RBAC as well. You can configure access to these CRs by associating them with specific roles and role bindings.</w:t>
      </w:r>
    </w:p>
    <w:p w14:paraId="60E931B5" w14:textId="77777777" w:rsidR="00993000" w:rsidRPr="00993000" w:rsidRDefault="00993000" w:rsidP="0099300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93000">
        <w:rPr>
          <w:rFonts w:ascii="Times New Roman" w:eastAsia="Times New Roman" w:hAnsi="Times New Roman" w:cs="Times New Roman"/>
          <w:b/>
          <w:bCs/>
          <w:kern w:val="0"/>
          <w:sz w:val="24"/>
          <w:szCs w:val="24"/>
          <w14:ligatures w14:val="none"/>
        </w:rPr>
        <w:t>Example:</w:t>
      </w:r>
    </w:p>
    <w:p w14:paraId="6D24E34A"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93000">
        <w:rPr>
          <w:rFonts w:ascii="Courier New" w:eastAsia="Times New Roman" w:hAnsi="Courier New" w:cs="Courier New"/>
          <w:kern w:val="0"/>
          <w:sz w:val="20"/>
          <w:szCs w:val="20"/>
          <w14:ligatures w14:val="none"/>
        </w:rPr>
        <w:t>yaml</w:t>
      </w:r>
      <w:proofErr w:type="spellEnd"/>
    </w:p>
    <w:p w14:paraId="3B30755C"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Copy code</w:t>
      </w:r>
    </w:p>
    <w:p w14:paraId="4D131E6B"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993000">
        <w:rPr>
          <w:rFonts w:ascii="Courier New" w:eastAsia="Times New Roman" w:hAnsi="Courier New" w:cs="Courier New"/>
          <w:kern w:val="0"/>
          <w:sz w:val="20"/>
          <w:szCs w:val="20"/>
          <w14:ligatures w14:val="none"/>
        </w:rPr>
        <w:t>apiVersion</w:t>
      </w:r>
      <w:proofErr w:type="spellEnd"/>
      <w:r w:rsidRPr="00993000">
        <w:rPr>
          <w:rFonts w:ascii="Courier New" w:eastAsia="Times New Roman" w:hAnsi="Courier New" w:cs="Courier New"/>
          <w:kern w:val="0"/>
          <w:sz w:val="20"/>
          <w:szCs w:val="20"/>
          <w14:ligatures w14:val="none"/>
        </w:rPr>
        <w:t>: rbac.authorization.k8s.io/v1</w:t>
      </w:r>
    </w:p>
    <w:p w14:paraId="7182BA19"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kind: Role</w:t>
      </w:r>
    </w:p>
    <w:p w14:paraId="3F2A3902"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metadata:</w:t>
      </w:r>
    </w:p>
    <w:p w14:paraId="51D9D92B"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name: </w:t>
      </w:r>
      <w:proofErr w:type="spellStart"/>
      <w:r w:rsidRPr="00993000">
        <w:rPr>
          <w:rFonts w:ascii="Courier New" w:eastAsia="Times New Roman" w:hAnsi="Courier New" w:cs="Courier New"/>
          <w:kern w:val="0"/>
          <w:sz w:val="20"/>
          <w:szCs w:val="20"/>
          <w14:ligatures w14:val="none"/>
        </w:rPr>
        <w:t>kafka</w:t>
      </w:r>
      <w:proofErr w:type="spellEnd"/>
      <w:r w:rsidRPr="00993000">
        <w:rPr>
          <w:rFonts w:ascii="Courier New" w:eastAsia="Times New Roman" w:hAnsi="Courier New" w:cs="Courier New"/>
          <w:kern w:val="0"/>
          <w:sz w:val="20"/>
          <w:szCs w:val="20"/>
          <w14:ligatures w14:val="none"/>
        </w:rPr>
        <w:t>-topic-reader</w:t>
      </w:r>
    </w:p>
    <w:p w14:paraId="2D6D1F7D"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namespace: my-</w:t>
      </w:r>
      <w:proofErr w:type="spellStart"/>
      <w:r w:rsidRPr="00993000">
        <w:rPr>
          <w:rFonts w:ascii="Courier New" w:eastAsia="Times New Roman" w:hAnsi="Courier New" w:cs="Courier New"/>
          <w:kern w:val="0"/>
          <w:sz w:val="20"/>
          <w:szCs w:val="20"/>
          <w14:ligatures w14:val="none"/>
        </w:rPr>
        <w:t>kafka</w:t>
      </w:r>
      <w:proofErr w:type="spellEnd"/>
      <w:r w:rsidRPr="00993000">
        <w:rPr>
          <w:rFonts w:ascii="Courier New" w:eastAsia="Times New Roman" w:hAnsi="Courier New" w:cs="Courier New"/>
          <w:kern w:val="0"/>
          <w:sz w:val="20"/>
          <w:szCs w:val="20"/>
          <w14:ligatures w14:val="none"/>
        </w:rPr>
        <w:t>-namespace</w:t>
      </w:r>
    </w:p>
    <w:p w14:paraId="4E5DC238"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rules:</w:t>
      </w:r>
    </w:p>
    <w:p w14:paraId="7DF0C6F1"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 </w:t>
      </w:r>
      <w:proofErr w:type="spellStart"/>
      <w:r w:rsidRPr="00993000">
        <w:rPr>
          <w:rFonts w:ascii="Courier New" w:eastAsia="Times New Roman" w:hAnsi="Courier New" w:cs="Courier New"/>
          <w:kern w:val="0"/>
          <w:sz w:val="20"/>
          <w:szCs w:val="20"/>
          <w14:ligatures w14:val="none"/>
        </w:rPr>
        <w:t>apiGroups</w:t>
      </w:r>
      <w:proofErr w:type="spellEnd"/>
      <w:r w:rsidRPr="00993000">
        <w:rPr>
          <w:rFonts w:ascii="Courier New" w:eastAsia="Times New Roman" w:hAnsi="Courier New" w:cs="Courier New"/>
          <w:kern w:val="0"/>
          <w:sz w:val="20"/>
          <w:szCs w:val="20"/>
          <w14:ligatures w14:val="none"/>
        </w:rPr>
        <w:t>: ["strimzi.io"]</w:t>
      </w:r>
    </w:p>
    <w:p w14:paraId="190CFB46"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resources: ["</w:t>
      </w:r>
      <w:proofErr w:type="spellStart"/>
      <w:r w:rsidRPr="00993000">
        <w:rPr>
          <w:rFonts w:ascii="Courier New" w:eastAsia="Times New Roman" w:hAnsi="Courier New" w:cs="Courier New"/>
          <w:kern w:val="0"/>
          <w:sz w:val="20"/>
          <w:szCs w:val="20"/>
          <w14:ligatures w14:val="none"/>
        </w:rPr>
        <w:t>kafkatopics</w:t>
      </w:r>
      <w:proofErr w:type="spellEnd"/>
      <w:r w:rsidRPr="00993000">
        <w:rPr>
          <w:rFonts w:ascii="Courier New" w:eastAsia="Times New Roman" w:hAnsi="Courier New" w:cs="Courier New"/>
          <w:kern w:val="0"/>
          <w:sz w:val="20"/>
          <w:szCs w:val="20"/>
          <w14:ligatures w14:val="none"/>
        </w:rPr>
        <w:t>"]</w:t>
      </w:r>
    </w:p>
    <w:p w14:paraId="22105950" w14:textId="77777777" w:rsidR="00993000" w:rsidRPr="00993000" w:rsidRDefault="00993000" w:rsidP="00993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93000">
        <w:rPr>
          <w:rFonts w:ascii="Courier New" w:eastAsia="Times New Roman" w:hAnsi="Courier New" w:cs="Courier New"/>
          <w:kern w:val="0"/>
          <w:sz w:val="20"/>
          <w:szCs w:val="20"/>
          <w14:ligatures w14:val="none"/>
        </w:rPr>
        <w:t xml:space="preserve">    verbs: ["get", "list"]</w:t>
      </w:r>
    </w:p>
    <w:p w14:paraId="3BF795FA" w14:textId="77777777" w:rsidR="00334D74" w:rsidRPr="001C70F3" w:rsidRDefault="00334D74" w:rsidP="587349FC">
      <w:pPr>
        <w:rPr>
          <w:rFonts w:cstheme="minorHAnsi"/>
          <w:sz w:val="24"/>
          <w:szCs w:val="24"/>
        </w:rPr>
      </w:pPr>
    </w:p>
    <w:p w14:paraId="65540DD0" w14:textId="77777777" w:rsidR="00595584" w:rsidRDefault="00595584" w:rsidP="587349FC">
      <w:pPr>
        <w:rPr>
          <w:rFonts w:cstheme="minorHAnsi"/>
          <w:i/>
          <w:iCs/>
          <w:sz w:val="24"/>
          <w:szCs w:val="24"/>
        </w:rPr>
      </w:pPr>
    </w:p>
    <w:p w14:paraId="5377BB31" w14:textId="77777777" w:rsidR="00595584" w:rsidRDefault="00595584" w:rsidP="587349FC">
      <w:pPr>
        <w:rPr>
          <w:rFonts w:cstheme="minorHAnsi"/>
          <w:i/>
          <w:iCs/>
          <w:sz w:val="24"/>
          <w:szCs w:val="24"/>
        </w:rPr>
      </w:pPr>
    </w:p>
    <w:p w14:paraId="646D3E44" w14:textId="77777777" w:rsidR="00595584" w:rsidRDefault="00595584" w:rsidP="587349FC">
      <w:pPr>
        <w:rPr>
          <w:rFonts w:cstheme="minorHAnsi"/>
          <w:i/>
          <w:iCs/>
          <w:sz w:val="24"/>
          <w:szCs w:val="24"/>
        </w:rPr>
      </w:pPr>
    </w:p>
    <w:p w14:paraId="32003845" w14:textId="77777777" w:rsidR="001E25AD" w:rsidRDefault="001E25AD" w:rsidP="587349FC">
      <w:pPr>
        <w:rPr>
          <w:rFonts w:cstheme="minorHAnsi"/>
          <w:i/>
          <w:iCs/>
          <w:sz w:val="24"/>
          <w:szCs w:val="24"/>
        </w:rPr>
      </w:pPr>
    </w:p>
    <w:p w14:paraId="15BBEF6A" w14:textId="77777777" w:rsidR="001E25AD" w:rsidRDefault="001E25AD" w:rsidP="587349FC">
      <w:pPr>
        <w:rPr>
          <w:rFonts w:cstheme="minorHAnsi"/>
          <w:i/>
          <w:iCs/>
          <w:sz w:val="24"/>
          <w:szCs w:val="24"/>
        </w:rPr>
      </w:pPr>
    </w:p>
    <w:p w14:paraId="79DDED2C" w14:textId="77777777" w:rsidR="00591F22" w:rsidRDefault="00591F22" w:rsidP="587349FC">
      <w:pPr>
        <w:rPr>
          <w:rFonts w:cstheme="minorHAnsi"/>
          <w:i/>
          <w:iCs/>
          <w:sz w:val="24"/>
          <w:szCs w:val="24"/>
        </w:rPr>
      </w:pPr>
    </w:p>
    <w:p w14:paraId="23451987" w14:textId="566AF27B" w:rsidR="004E7C27" w:rsidRDefault="00591F22" w:rsidP="004E7C27">
      <w:pPr>
        <w:spacing w:before="100" w:beforeAutospacing="1" w:after="100" w:afterAutospacing="1" w:line="240" w:lineRule="auto"/>
        <w:rPr>
          <w:i/>
          <w:iCs/>
        </w:rPr>
      </w:pPr>
      <w:r>
        <w:rPr>
          <w:i/>
          <w:iCs/>
        </w:rPr>
        <w:lastRenderedPageBreak/>
        <w:t>T</w:t>
      </w:r>
      <w:r w:rsidR="00D249C4">
        <w:rPr>
          <w:i/>
          <w:iCs/>
        </w:rPr>
        <w:t>est Scenarios</w:t>
      </w:r>
    </w:p>
    <w:p w14:paraId="1B2BE075" w14:textId="07C561EE" w:rsidR="00D249C4" w:rsidRDefault="00D249C4" w:rsidP="004E7C27">
      <w:pPr>
        <w:spacing w:before="100" w:beforeAutospacing="1" w:after="100" w:afterAutospacing="1" w:line="240" w:lineRule="auto"/>
      </w:pPr>
      <w:r>
        <w:t>While deploying Strimzi Kafka-clusters in the RDT&amp;E EKS stack several test scenarios were covered.</w:t>
      </w:r>
    </w:p>
    <w:p w14:paraId="5AC21F62" w14:textId="77777777" w:rsidR="00D249C4" w:rsidRDefault="00D249C4" w:rsidP="004E7C27">
      <w:pPr>
        <w:spacing w:before="100" w:beforeAutospacing="1" w:after="100" w:afterAutospacing="1" w:line="240" w:lineRule="auto"/>
      </w:pPr>
    </w:p>
    <w:p w14:paraId="430ECB31" w14:textId="410CD404" w:rsidR="00D249C4" w:rsidRDefault="00D249C4" w:rsidP="004E7C27">
      <w:pPr>
        <w:spacing w:before="100" w:beforeAutospacing="1" w:after="100" w:afterAutospacing="1" w:line="240" w:lineRule="auto"/>
        <w:rPr>
          <w:b/>
          <w:bCs/>
        </w:rPr>
      </w:pPr>
      <w:r>
        <w:rPr>
          <w:b/>
          <w:bCs/>
        </w:rPr>
        <w:t>Broker Failure Simulation</w:t>
      </w:r>
    </w:p>
    <w:p w14:paraId="7E4CEE1D" w14:textId="1A30BB95" w:rsidR="0047583C" w:rsidRPr="00D249C4" w:rsidRDefault="0047583C" w:rsidP="004E7C27">
      <w:pPr>
        <w:spacing w:before="100" w:beforeAutospacing="1" w:after="100" w:afterAutospacing="1" w:line="240" w:lineRule="auto"/>
      </w:pPr>
      <w:r w:rsidRPr="0047583C">
        <w:rPr>
          <w:noProof/>
        </w:rPr>
        <w:drawing>
          <wp:inline distT="0" distB="0" distL="0" distR="0" wp14:anchorId="5A98FA20" wp14:editId="02D58A96">
            <wp:extent cx="5943600" cy="3326130"/>
            <wp:effectExtent l="0" t="0" r="0" b="7620"/>
            <wp:docPr id="2038851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51597" name=""/>
                    <pic:cNvPicPr/>
                  </pic:nvPicPr>
                  <pic:blipFill>
                    <a:blip r:embed="rId17"/>
                    <a:stretch>
                      <a:fillRect/>
                    </a:stretch>
                  </pic:blipFill>
                  <pic:spPr>
                    <a:xfrm>
                      <a:off x="0" y="0"/>
                      <a:ext cx="5943600" cy="3326130"/>
                    </a:xfrm>
                    <a:prstGeom prst="rect">
                      <a:avLst/>
                    </a:prstGeom>
                  </pic:spPr>
                </pic:pic>
              </a:graphicData>
            </a:graphic>
          </wp:inline>
        </w:drawing>
      </w:r>
    </w:p>
    <w:p w14:paraId="3809557E" w14:textId="77777777" w:rsidR="004E7C27" w:rsidRDefault="004E7C27" w:rsidP="004E7C27">
      <w:pPr>
        <w:spacing w:before="100" w:beforeAutospacing="1" w:after="100" w:afterAutospacing="1" w:line="240" w:lineRule="auto"/>
      </w:pPr>
    </w:p>
    <w:p w14:paraId="087754A6" w14:textId="769D6353" w:rsidR="0047583C" w:rsidRDefault="0047583C" w:rsidP="004E7C27">
      <w:pPr>
        <w:spacing w:before="100" w:beforeAutospacing="1" w:after="100" w:afterAutospacing="1" w:line="240" w:lineRule="auto"/>
      </w:pPr>
      <w:r>
        <w:t>Strimzi Operator auto restarts the pod quickly (within seconds) when a single broker pod is manually deleted. Does not impact topic test production as well as topic test consumption.</w:t>
      </w:r>
    </w:p>
    <w:p w14:paraId="6A34A4B8" w14:textId="77777777" w:rsidR="0047583C" w:rsidRDefault="0047583C" w:rsidP="004E7C27">
      <w:pPr>
        <w:spacing w:before="100" w:beforeAutospacing="1" w:after="100" w:afterAutospacing="1" w:line="240" w:lineRule="auto"/>
      </w:pPr>
    </w:p>
    <w:p w14:paraId="1E4960D9" w14:textId="193D0AD1" w:rsidR="00E01715" w:rsidRDefault="0047583C" w:rsidP="004E7C27">
      <w:pPr>
        <w:spacing w:before="100" w:beforeAutospacing="1" w:after="100" w:afterAutospacing="1" w:line="240" w:lineRule="auto"/>
      </w:pPr>
      <w:r w:rsidRPr="0047583C">
        <w:rPr>
          <w:noProof/>
        </w:rPr>
        <w:drawing>
          <wp:inline distT="0" distB="0" distL="0" distR="0" wp14:anchorId="4C2F683C" wp14:editId="5E0675E0">
            <wp:extent cx="5943600" cy="1404620"/>
            <wp:effectExtent l="0" t="0" r="0" b="5080"/>
            <wp:docPr id="116271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13868" name=""/>
                    <pic:cNvPicPr/>
                  </pic:nvPicPr>
                  <pic:blipFill>
                    <a:blip r:embed="rId18"/>
                    <a:stretch>
                      <a:fillRect/>
                    </a:stretch>
                  </pic:blipFill>
                  <pic:spPr>
                    <a:xfrm>
                      <a:off x="0" y="0"/>
                      <a:ext cx="5943600" cy="1404620"/>
                    </a:xfrm>
                    <a:prstGeom prst="rect">
                      <a:avLst/>
                    </a:prstGeom>
                  </pic:spPr>
                </pic:pic>
              </a:graphicData>
            </a:graphic>
          </wp:inline>
        </w:drawing>
      </w:r>
    </w:p>
    <w:p w14:paraId="5C743194" w14:textId="21F33824" w:rsidR="00E01715" w:rsidRDefault="00E01715" w:rsidP="004E7C27">
      <w:pPr>
        <w:spacing w:before="100" w:beforeAutospacing="1" w:after="100" w:afterAutospacing="1" w:line="240" w:lineRule="auto"/>
      </w:pPr>
      <w:r>
        <w:t xml:space="preserve">Shutting down the EC2 instance while writing to a topic and consuming from the topic resulted in about a ~20 second delay in reading new messages from the topic as messages began queuing from the </w:t>
      </w:r>
      <w:r>
        <w:lastRenderedPageBreak/>
        <w:t>producer end due to migration/rebalance of partitions from broker-1 being unavailable.</w:t>
      </w:r>
      <w:r w:rsidR="00C36035">
        <w:t xml:space="preserve"> All partitions are now spread across the 2 remaining </w:t>
      </w:r>
      <w:proofErr w:type="spellStart"/>
      <w:r w:rsidR="00C36035">
        <w:t>kafka</w:t>
      </w:r>
      <w:proofErr w:type="spellEnd"/>
      <w:r w:rsidR="00C36035">
        <w:t xml:space="preserve"> brokers.</w:t>
      </w:r>
    </w:p>
    <w:p w14:paraId="1CB63751" w14:textId="295A5E17" w:rsidR="00C36035" w:rsidRDefault="00C36035" w:rsidP="004E7C27">
      <w:pPr>
        <w:spacing w:before="100" w:beforeAutospacing="1" w:after="100" w:afterAutospacing="1" w:line="240" w:lineRule="auto"/>
      </w:pPr>
      <w:r w:rsidRPr="00C36035">
        <w:rPr>
          <w:noProof/>
        </w:rPr>
        <w:drawing>
          <wp:inline distT="0" distB="0" distL="0" distR="0" wp14:anchorId="0AD8610A" wp14:editId="325B0005">
            <wp:extent cx="5943600" cy="3104515"/>
            <wp:effectExtent l="0" t="0" r="0" b="635"/>
            <wp:docPr id="159400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08124" name=""/>
                    <pic:cNvPicPr/>
                  </pic:nvPicPr>
                  <pic:blipFill>
                    <a:blip r:embed="rId19"/>
                    <a:stretch>
                      <a:fillRect/>
                    </a:stretch>
                  </pic:blipFill>
                  <pic:spPr>
                    <a:xfrm>
                      <a:off x="0" y="0"/>
                      <a:ext cx="5943600" cy="3104515"/>
                    </a:xfrm>
                    <a:prstGeom prst="rect">
                      <a:avLst/>
                    </a:prstGeom>
                  </pic:spPr>
                </pic:pic>
              </a:graphicData>
            </a:graphic>
          </wp:inline>
        </w:drawing>
      </w:r>
    </w:p>
    <w:p w14:paraId="3ED03E64" w14:textId="4075EC09" w:rsidR="00E01715" w:rsidRDefault="00E01715" w:rsidP="004E7C27">
      <w:pPr>
        <w:spacing w:before="100" w:beforeAutospacing="1" w:after="100" w:afterAutospacing="1" w:line="240" w:lineRule="auto"/>
      </w:pPr>
      <w:r>
        <w:t>After a few minutes Kubernetes terminated the pods on the stopped EC2 instance and began deploying new pods on the newly provisioned EC2 instance (from auto-scaling rules defined in AWS). Kafka connectivity is still available during this entire time even while broker-1 is in a terminating state.</w:t>
      </w:r>
    </w:p>
    <w:p w14:paraId="650ECB7B" w14:textId="493BC11C" w:rsidR="00E01715" w:rsidRDefault="00D50941" w:rsidP="004E7C27">
      <w:pPr>
        <w:spacing w:before="100" w:beforeAutospacing="1" w:after="100" w:afterAutospacing="1" w:line="240" w:lineRule="auto"/>
      </w:pPr>
      <w:r w:rsidRPr="00D50941">
        <w:rPr>
          <w:noProof/>
        </w:rPr>
        <w:drawing>
          <wp:inline distT="0" distB="0" distL="0" distR="0" wp14:anchorId="146C3C92" wp14:editId="7CFD9274">
            <wp:extent cx="5943600" cy="1063625"/>
            <wp:effectExtent l="0" t="0" r="0" b="3175"/>
            <wp:docPr id="174737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7267" name=""/>
                    <pic:cNvPicPr/>
                  </pic:nvPicPr>
                  <pic:blipFill>
                    <a:blip r:embed="rId20"/>
                    <a:stretch>
                      <a:fillRect/>
                    </a:stretch>
                  </pic:blipFill>
                  <pic:spPr>
                    <a:xfrm>
                      <a:off x="0" y="0"/>
                      <a:ext cx="5943600" cy="1063625"/>
                    </a:xfrm>
                    <a:prstGeom prst="rect">
                      <a:avLst/>
                    </a:prstGeom>
                  </pic:spPr>
                </pic:pic>
              </a:graphicData>
            </a:graphic>
          </wp:inline>
        </w:drawing>
      </w:r>
    </w:p>
    <w:p w14:paraId="64B36BFC" w14:textId="153615C9" w:rsidR="00D50941" w:rsidRDefault="00D50941" w:rsidP="004E7C27">
      <w:pPr>
        <w:spacing w:before="100" w:beforeAutospacing="1" w:after="100" w:afterAutospacing="1" w:line="240" w:lineRule="auto"/>
      </w:pPr>
      <w:r>
        <w:t>New Kafka-related pods are now running on new EC2 instance provisioned from auto-scaling group.</w:t>
      </w:r>
    </w:p>
    <w:p w14:paraId="16B1AB37" w14:textId="54E66E86" w:rsidR="00D50941" w:rsidRDefault="00D50941" w:rsidP="004E7C27">
      <w:pPr>
        <w:spacing w:before="100" w:beforeAutospacing="1" w:after="100" w:afterAutospacing="1" w:line="240" w:lineRule="auto"/>
      </w:pPr>
      <w:r w:rsidRPr="00D50941">
        <w:rPr>
          <w:noProof/>
        </w:rPr>
        <w:drawing>
          <wp:inline distT="0" distB="0" distL="0" distR="0" wp14:anchorId="272AE7F8" wp14:editId="58511541">
            <wp:extent cx="5943600" cy="1141730"/>
            <wp:effectExtent l="0" t="0" r="0" b="1270"/>
            <wp:docPr id="1494705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05426" name=""/>
                    <pic:cNvPicPr/>
                  </pic:nvPicPr>
                  <pic:blipFill>
                    <a:blip r:embed="rId21"/>
                    <a:stretch>
                      <a:fillRect/>
                    </a:stretch>
                  </pic:blipFill>
                  <pic:spPr>
                    <a:xfrm>
                      <a:off x="0" y="0"/>
                      <a:ext cx="5943600" cy="1141730"/>
                    </a:xfrm>
                    <a:prstGeom prst="rect">
                      <a:avLst/>
                    </a:prstGeom>
                  </pic:spPr>
                </pic:pic>
              </a:graphicData>
            </a:graphic>
          </wp:inline>
        </w:drawing>
      </w:r>
    </w:p>
    <w:p w14:paraId="10028610" w14:textId="77777777" w:rsidR="00E01715" w:rsidRDefault="00E01715" w:rsidP="004E7C27">
      <w:pPr>
        <w:spacing w:before="100" w:beforeAutospacing="1" w:after="100" w:afterAutospacing="1" w:line="240" w:lineRule="auto"/>
      </w:pPr>
    </w:p>
    <w:p w14:paraId="146A281F" w14:textId="2E2C09A6" w:rsidR="00E01715" w:rsidRDefault="00D0720E" w:rsidP="004E7C27">
      <w:pPr>
        <w:spacing w:before="100" w:beforeAutospacing="1" w:after="100" w:afterAutospacing="1" w:line="240" w:lineRule="auto"/>
      </w:pPr>
      <w:r>
        <w:t xml:space="preserve">Topic partitions also </w:t>
      </w:r>
      <w:proofErr w:type="gramStart"/>
      <w:r>
        <w:t>auto-rebalanced</w:t>
      </w:r>
      <w:proofErr w:type="gramEnd"/>
      <w:r>
        <w:t xml:space="preserve"> across all 3 nodes now spreading partitions to the newly redeployed pod running on the new EC2 instance.</w:t>
      </w:r>
    </w:p>
    <w:p w14:paraId="6C7D8619" w14:textId="4EFE9BB9" w:rsidR="00D0720E" w:rsidRDefault="00D0720E" w:rsidP="004E7C27">
      <w:pPr>
        <w:spacing w:before="100" w:beforeAutospacing="1" w:after="100" w:afterAutospacing="1" w:line="240" w:lineRule="auto"/>
      </w:pPr>
      <w:r w:rsidRPr="00D0720E">
        <w:rPr>
          <w:noProof/>
        </w:rPr>
        <w:lastRenderedPageBreak/>
        <w:drawing>
          <wp:inline distT="0" distB="0" distL="0" distR="0" wp14:anchorId="18A8EF3C" wp14:editId="2B3BBF71">
            <wp:extent cx="5943600" cy="2827655"/>
            <wp:effectExtent l="0" t="0" r="0" b="0"/>
            <wp:docPr id="615691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91580" name=""/>
                    <pic:cNvPicPr/>
                  </pic:nvPicPr>
                  <pic:blipFill>
                    <a:blip r:embed="rId22"/>
                    <a:stretch>
                      <a:fillRect/>
                    </a:stretch>
                  </pic:blipFill>
                  <pic:spPr>
                    <a:xfrm>
                      <a:off x="0" y="0"/>
                      <a:ext cx="5943600" cy="2827655"/>
                    </a:xfrm>
                    <a:prstGeom prst="rect">
                      <a:avLst/>
                    </a:prstGeom>
                  </pic:spPr>
                </pic:pic>
              </a:graphicData>
            </a:graphic>
          </wp:inline>
        </w:drawing>
      </w:r>
    </w:p>
    <w:p w14:paraId="7A2609C1" w14:textId="77777777" w:rsidR="00E01715" w:rsidRDefault="00E01715" w:rsidP="004E7C27">
      <w:pPr>
        <w:spacing w:before="100" w:beforeAutospacing="1" w:after="100" w:afterAutospacing="1" w:line="240" w:lineRule="auto"/>
      </w:pPr>
    </w:p>
    <w:p w14:paraId="42612DF4" w14:textId="0E57CF0D" w:rsidR="00602CE0" w:rsidRDefault="00602CE0" w:rsidP="004E7C27">
      <w:pPr>
        <w:spacing w:before="100" w:beforeAutospacing="1" w:after="100" w:afterAutospacing="1" w:line="240" w:lineRule="auto"/>
      </w:pPr>
      <w:proofErr w:type="spellStart"/>
      <w:r w:rsidRPr="00602CE0">
        <w:rPr>
          <w:b/>
          <w:bCs/>
        </w:rPr>
        <w:t>Velero</w:t>
      </w:r>
      <w:proofErr w:type="spellEnd"/>
      <w:r w:rsidRPr="00602CE0">
        <w:rPr>
          <w:b/>
          <w:bCs/>
        </w:rPr>
        <w:t xml:space="preserve"> </w:t>
      </w:r>
      <w:r>
        <w:rPr>
          <w:b/>
          <w:bCs/>
        </w:rPr>
        <w:t>Namespace Backup for Strimzi Operator</w:t>
      </w:r>
    </w:p>
    <w:p w14:paraId="27028658" w14:textId="7C683830" w:rsidR="00602CE0" w:rsidRDefault="00602CE0" w:rsidP="004E7C27">
      <w:pPr>
        <w:spacing w:before="100" w:beforeAutospacing="1" w:after="100" w:afterAutospacing="1" w:line="240" w:lineRule="auto"/>
      </w:pPr>
      <w:r>
        <w:t xml:space="preserve">The namespace backup for the </w:t>
      </w:r>
      <w:proofErr w:type="spellStart"/>
      <w:r>
        <w:t>Strimzi</w:t>
      </w:r>
      <w:proofErr w:type="spellEnd"/>
      <w:r>
        <w:t xml:space="preserve"> operator using </w:t>
      </w:r>
      <w:proofErr w:type="spellStart"/>
      <w:r>
        <w:t>velero</w:t>
      </w:r>
      <w:proofErr w:type="spellEnd"/>
      <w:r>
        <w:t xml:space="preserve"> was relatively quick due to the size of the environment, and restoration is as simple as executing a single command:</w:t>
      </w:r>
    </w:p>
    <w:p w14:paraId="56AB38CF" w14:textId="77777777" w:rsidR="00602CE0" w:rsidRDefault="00602CE0" w:rsidP="004E7C27">
      <w:pPr>
        <w:spacing w:before="100" w:beforeAutospacing="1" w:after="100" w:afterAutospacing="1" w:line="240" w:lineRule="auto"/>
      </w:pPr>
    </w:p>
    <w:p w14:paraId="3B075EFC" w14:textId="4C2C630A" w:rsidR="00602CE0" w:rsidRDefault="00602CE0" w:rsidP="004E7C27">
      <w:pPr>
        <w:spacing w:before="100" w:beforeAutospacing="1" w:after="100" w:afterAutospacing="1" w:line="240" w:lineRule="auto"/>
      </w:pPr>
      <w:proofErr w:type="spellStart"/>
      <w:r>
        <w:t>velero</w:t>
      </w:r>
      <w:proofErr w:type="spellEnd"/>
      <w:r>
        <w:t xml:space="preserve"> restore create --from-backup &lt;backup-name&gt; --namespace &lt;namespace&gt;</w:t>
      </w:r>
    </w:p>
    <w:p w14:paraId="4E2FD98F" w14:textId="77777777" w:rsidR="00602CE0" w:rsidRDefault="00602CE0" w:rsidP="004E7C27">
      <w:pPr>
        <w:spacing w:before="100" w:beforeAutospacing="1" w:after="100" w:afterAutospacing="1" w:line="240" w:lineRule="auto"/>
      </w:pPr>
    </w:p>
    <w:p w14:paraId="29C45082" w14:textId="17A36EFA" w:rsidR="00602CE0" w:rsidRDefault="00602CE0" w:rsidP="004E7C27">
      <w:pPr>
        <w:spacing w:before="100" w:beforeAutospacing="1" w:after="100" w:afterAutospacing="1" w:line="240" w:lineRule="auto"/>
      </w:pPr>
      <w:r>
        <w:t>You can monitor restoration progress as follows</w:t>
      </w:r>
    </w:p>
    <w:p w14:paraId="3859D22E" w14:textId="77777777" w:rsidR="00602CE0" w:rsidRDefault="00602CE0" w:rsidP="004E7C27">
      <w:pPr>
        <w:spacing w:before="100" w:beforeAutospacing="1" w:after="100" w:afterAutospacing="1" w:line="240" w:lineRule="auto"/>
      </w:pPr>
    </w:p>
    <w:p w14:paraId="18B381B2" w14:textId="4541E1B2" w:rsidR="00602CE0" w:rsidRDefault="00602CE0" w:rsidP="004E7C27">
      <w:pPr>
        <w:spacing w:before="100" w:beforeAutospacing="1" w:after="100" w:afterAutospacing="1" w:line="240" w:lineRule="auto"/>
      </w:pPr>
      <w:proofErr w:type="spellStart"/>
      <w:r>
        <w:t>velero</w:t>
      </w:r>
      <w:proofErr w:type="spellEnd"/>
      <w:r>
        <w:t xml:space="preserve"> restore describe &lt;restore-name&gt; --details</w:t>
      </w:r>
    </w:p>
    <w:p w14:paraId="4B1475E9" w14:textId="77777777" w:rsidR="00602CE0" w:rsidRDefault="00602CE0" w:rsidP="004E7C27">
      <w:pPr>
        <w:spacing w:before="100" w:beforeAutospacing="1" w:after="100" w:afterAutospacing="1" w:line="240" w:lineRule="auto"/>
      </w:pPr>
    </w:p>
    <w:p w14:paraId="6A9AFC5F" w14:textId="41D29D60" w:rsidR="00602CE0" w:rsidRDefault="00A763EF" w:rsidP="004E7C27">
      <w:pPr>
        <w:spacing w:before="100" w:beforeAutospacing="1" w:after="100" w:afterAutospacing="1" w:line="240" w:lineRule="auto"/>
        <w:rPr>
          <w:b/>
          <w:bCs/>
        </w:rPr>
      </w:pPr>
      <w:r>
        <w:rPr>
          <w:b/>
          <w:bCs/>
        </w:rPr>
        <w:t>Strimzi Schema Registry</w:t>
      </w:r>
    </w:p>
    <w:p w14:paraId="4DBFB4B6" w14:textId="12DE7E67" w:rsidR="00A763EF" w:rsidRDefault="00A763EF" w:rsidP="004E7C27">
      <w:pPr>
        <w:spacing w:before="100" w:beforeAutospacing="1" w:after="100" w:afterAutospacing="1" w:line="240" w:lineRule="auto"/>
      </w:pPr>
      <w:r>
        <w:t>Strimzi uses confluents schema registry, which begins with installing the registry operator</w:t>
      </w:r>
    </w:p>
    <w:p w14:paraId="6D95C7DC" w14:textId="77777777" w:rsidR="00A763EF" w:rsidRDefault="00A763EF" w:rsidP="00A763EF">
      <w:pPr>
        <w:pStyle w:val="HTMLPreformatted"/>
        <w:shd w:val="clear" w:color="auto" w:fill="F6F8FA"/>
        <w:rPr>
          <w:color w:val="1F2328"/>
        </w:rPr>
      </w:pPr>
      <w:r>
        <w:rPr>
          <w:color w:val="1F2328"/>
        </w:rPr>
        <w:t xml:space="preserve">helm </w:t>
      </w:r>
      <w:proofErr w:type="gramStart"/>
      <w:r>
        <w:rPr>
          <w:color w:val="1F2328"/>
        </w:rPr>
        <w:t>repo</w:t>
      </w:r>
      <w:proofErr w:type="gramEnd"/>
      <w:r>
        <w:rPr>
          <w:color w:val="1F2328"/>
        </w:rPr>
        <w:t xml:space="preserve"> add </w:t>
      </w:r>
      <w:proofErr w:type="spellStart"/>
      <w:r>
        <w:rPr>
          <w:color w:val="1F2328"/>
        </w:rPr>
        <w:t>lsstsqre</w:t>
      </w:r>
      <w:proofErr w:type="spellEnd"/>
      <w:r>
        <w:rPr>
          <w:color w:val="1F2328"/>
        </w:rPr>
        <w:t xml:space="preserve"> https://lsst-sqre.github.io/charts/</w:t>
      </w:r>
    </w:p>
    <w:p w14:paraId="26212322" w14:textId="77777777" w:rsidR="00A763EF" w:rsidRDefault="00A763EF" w:rsidP="00A763EF">
      <w:pPr>
        <w:pStyle w:val="HTMLPreformatted"/>
        <w:shd w:val="clear" w:color="auto" w:fill="F6F8FA"/>
        <w:rPr>
          <w:color w:val="1F2328"/>
        </w:rPr>
      </w:pPr>
      <w:r>
        <w:rPr>
          <w:color w:val="1F2328"/>
        </w:rPr>
        <w:t>helm repo update</w:t>
      </w:r>
    </w:p>
    <w:p w14:paraId="604D8B84" w14:textId="77777777" w:rsidR="00A763EF" w:rsidRDefault="00A763EF" w:rsidP="00A763EF">
      <w:pPr>
        <w:pStyle w:val="HTMLPreformatted"/>
        <w:shd w:val="clear" w:color="auto" w:fill="F6F8FA"/>
        <w:rPr>
          <w:color w:val="1F2328"/>
        </w:rPr>
      </w:pPr>
      <w:r>
        <w:rPr>
          <w:color w:val="1F2328"/>
        </w:rPr>
        <w:t xml:space="preserve">helm install </w:t>
      </w:r>
      <w:proofErr w:type="spellStart"/>
      <w:r>
        <w:rPr>
          <w:color w:val="1F2328"/>
        </w:rPr>
        <w:t>lsstsqre</w:t>
      </w:r>
      <w:proofErr w:type="spellEnd"/>
      <w:r>
        <w:rPr>
          <w:color w:val="1F2328"/>
        </w:rPr>
        <w:t>/</w:t>
      </w:r>
      <w:proofErr w:type="spellStart"/>
      <w:r>
        <w:rPr>
          <w:color w:val="1F2328"/>
        </w:rPr>
        <w:t>strimzi</w:t>
      </w:r>
      <w:proofErr w:type="spellEnd"/>
      <w:r>
        <w:rPr>
          <w:color w:val="1F2328"/>
        </w:rPr>
        <w:t xml:space="preserve">-registry-operator --name </w:t>
      </w:r>
      <w:proofErr w:type="spellStart"/>
      <w:r>
        <w:rPr>
          <w:color w:val="1F2328"/>
        </w:rPr>
        <w:t>ssr</w:t>
      </w:r>
      <w:proofErr w:type="spellEnd"/>
      <w:r>
        <w:rPr>
          <w:color w:val="1F2328"/>
        </w:rPr>
        <w:t xml:space="preserve"> --set </w:t>
      </w:r>
      <w:proofErr w:type="spellStart"/>
      <w:r>
        <w:rPr>
          <w:color w:val="1F2328"/>
        </w:rPr>
        <w:t>clusterNamespace</w:t>
      </w:r>
      <w:proofErr w:type="spellEnd"/>
      <w:r>
        <w:rPr>
          <w:color w:val="1F2328"/>
        </w:rPr>
        <w:t>=</w:t>
      </w:r>
      <w:proofErr w:type="gramStart"/>
      <w:r>
        <w:rPr>
          <w:rStyle w:val="pl-pds"/>
          <w:color w:val="1F2328"/>
        </w:rPr>
        <w:t>"</w:t>
      </w:r>
      <w:r>
        <w:rPr>
          <w:rStyle w:val="pl-s"/>
          <w:color w:val="1F2328"/>
        </w:rPr>
        <w:t>...</w:t>
      </w:r>
      <w:r>
        <w:rPr>
          <w:rStyle w:val="pl-pds"/>
          <w:color w:val="1F2328"/>
        </w:rPr>
        <w:t>"</w:t>
      </w:r>
      <w:r>
        <w:rPr>
          <w:color w:val="1F2328"/>
        </w:rPr>
        <w:t>,</w:t>
      </w:r>
      <w:proofErr w:type="spellStart"/>
      <w:r>
        <w:rPr>
          <w:color w:val="1F2328"/>
        </w:rPr>
        <w:t>clusterName</w:t>
      </w:r>
      <w:proofErr w:type="spellEnd"/>
      <w:proofErr w:type="gramEnd"/>
      <w:r>
        <w:rPr>
          <w:color w:val="1F2328"/>
        </w:rPr>
        <w:t>=</w:t>
      </w:r>
      <w:r>
        <w:rPr>
          <w:rStyle w:val="pl-pds"/>
          <w:color w:val="1F2328"/>
        </w:rPr>
        <w:t>"</w:t>
      </w:r>
      <w:r>
        <w:rPr>
          <w:rStyle w:val="pl-s"/>
          <w:color w:val="1F2328"/>
        </w:rPr>
        <w:t>...</w:t>
      </w:r>
      <w:r>
        <w:rPr>
          <w:rStyle w:val="pl-pds"/>
          <w:color w:val="1F2328"/>
        </w:rPr>
        <w:t>"</w:t>
      </w:r>
    </w:p>
    <w:p w14:paraId="27519BF1" w14:textId="74E39150" w:rsidR="00A763EF" w:rsidRDefault="00A763EF" w:rsidP="004E7C27">
      <w:pPr>
        <w:spacing w:before="100" w:beforeAutospacing="1" w:after="100" w:afterAutospacing="1" w:line="240" w:lineRule="auto"/>
      </w:pPr>
      <w:r>
        <w:lastRenderedPageBreak/>
        <w:t>Next, deploy the topic the registry will use for primary storage</w:t>
      </w:r>
    </w:p>
    <w:p w14:paraId="15BD5870" w14:textId="77777777" w:rsidR="00A763EF" w:rsidRDefault="00A763EF" w:rsidP="00A763EF">
      <w:pPr>
        <w:pStyle w:val="HTMLPreformatted"/>
        <w:shd w:val="clear" w:color="auto" w:fill="F6F8FA"/>
        <w:rPr>
          <w:color w:val="1F2328"/>
        </w:rPr>
      </w:pPr>
      <w:proofErr w:type="spellStart"/>
      <w:r>
        <w:rPr>
          <w:rStyle w:val="pl-ent"/>
          <w:color w:val="1F2328"/>
        </w:rPr>
        <w:t>apiVersion</w:t>
      </w:r>
      <w:proofErr w:type="spellEnd"/>
      <w:r>
        <w:rPr>
          <w:color w:val="1F2328"/>
        </w:rPr>
        <w:t xml:space="preserve">: </w:t>
      </w:r>
      <w:r>
        <w:rPr>
          <w:rStyle w:val="pl-s"/>
          <w:color w:val="1F2328"/>
        </w:rPr>
        <w:t>kafka.strimzi.io/v1beta2</w:t>
      </w:r>
    </w:p>
    <w:p w14:paraId="1BF66CAC" w14:textId="77777777" w:rsidR="00A763EF" w:rsidRDefault="00A763EF" w:rsidP="00A763EF">
      <w:pPr>
        <w:pStyle w:val="HTMLPreformatted"/>
        <w:shd w:val="clear" w:color="auto" w:fill="F6F8FA"/>
        <w:rPr>
          <w:color w:val="1F2328"/>
        </w:rPr>
      </w:pPr>
      <w:r>
        <w:rPr>
          <w:rStyle w:val="pl-ent"/>
          <w:color w:val="1F2328"/>
        </w:rPr>
        <w:t>kind</w:t>
      </w:r>
      <w:r>
        <w:rPr>
          <w:color w:val="1F2328"/>
        </w:rPr>
        <w:t xml:space="preserve">: </w:t>
      </w:r>
      <w:proofErr w:type="spellStart"/>
      <w:r>
        <w:rPr>
          <w:rStyle w:val="pl-s"/>
          <w:color w:val="1F2328"/>
        </w:rPr>
        <w:t>KafkaTopic</w:t>
      </w:r>
      <w:proofErr w:type="spellEnd"/>
    </w:p>
    <w:p w14:paraId="57B3CDDC" w14:textId="77777777" w:rsidR="00A763EF" w:rsidRDefault="00A763EF" w:rsidP="00A763EF">
      <w:pPr>
        <w:pStyle w:val="HTMLPreformatted"/>
        <w:shd w:val="clear" w:color="auto" w:fill="F6F8FA"/>
        <w:rPr>
          <w:color w:val="1F2328"/>
        </w:rPr>
      </w:pPr>
      <w:r>
        <w:rPr>
          <w:rStyle w:val="pl-ent"/>
          <w:color w:val="1F2328"/>
        </w:rPr>
        <w:t>metadata</w:t>
      </w:r>
      <w:r>
        <w:rPr>
          <w:color w:val="1F2328"/>
        </w:rPr>
        <w:t>:</w:t>
      </w:r>
    </w:p>
    <w:p w14:paraId="27ED66C9" w14:textId="77777777" w:rsidR="00A763EF" w:rsidRDefault="00A763EF" w:rsidP="00A763EF">
      <w:pPr>
        <w:pStyle w:val="HTMLPreformatted"/>
        <w:shd w:val="clear" w:color="auto" w:fill="F6F8FA"/>
        <w:rPr>
          <w:color w:val="1F2328"/>
        </w:rPr>
      </w:pPr>
      <w:r>
        <w:rPr>
          <w:color w:val="1F2328"/>
        </w:rPr>
        <w:t xml:space="preserve">  </w:t>
      </w:r>
      <w:r>
        <w:rPr>
          <w:rStyle w:val="pl-ent"/>
          <w:color w:val="1F2328"/>
        </w:rPr>
        <w:t>name</w:t>
      </w:r>
      <w:r>
        <w:rPr>
          <w:color w:val="1F2328"/>
        </w:rPr>
        <w:t xml:space="preserve">: </w:t>
      </w:r>
      <w:r>
        <w:rPr>
          <w:rStyle w:val="pl-s"/>
          <w:color w:val="1F2328"/>
        </w:rPr>
        <w:t>registry-schemas</w:t>
      </w:r>
    </w:p>
    <w:p w14:paraId="598CFC24" w14:textId="77777777" w:rsidR="00A763EF" w:rsidRDefault="00A763EF" w:rsidP="00A763EF">
      <w:pPr>
        <w:pStyle w:val="HTMLPreformatted"/>
        <w:shd w:val="clear" w:color="auto" w:fill="F6F8FA"/>
        <w:rPr>
          <w:color w:val="1F2328"/>
        </w:rPr>
      </w:pPr>
      <w:r>
        <w:rPr>
          <w:color w:val="1F2328"/>
        </w:rPr>
        <w:t xml:space="preserve">  </w:t>
      </w:r>
      <w:r>
        <w:rPr>
          <w:rStyle w:val="pl-ent"/>
          <w:color w:val="1F2328"/>
        </w:rPr>
        <w:t>labels</w:t>
      </w:r>
      <w:r>
        <w:rPr>
          <w:color w:val="1F2328"/>
        </w:rPr>
        <w:t>:</w:t>
      </w:r>
    </w:p>
    <w:p w14:paraId="10B1EA17" w14:textId="77777777" w:rsidR="00A763EF" w:rsidRDefault="00A763EF" w:rsidP="00A763EF">
      <w:pPr>
        <w:pStyle w:val="HTMLPreformatted"/>
        <w:shd w:val="clear" w:color="auto" w:fill="F6F8FA"/>
        <w:rPr>
          <w:color w:val="1F2328"/>
        </w:rPr>
      </w:pPr>
      <w:r>
        <w:rPr>
          <w:color w:val="1F2328"/>
        </w:rPr>
        <w:t xml:space="preserve">    </w:t>
      </w:r>
      <w:r>
        <w:rPr>
          <w:rStyle w:val="pl-ent"/>
          <w:color w:val="1F2328"/>
        </w:rPr>
        <w:t>strimzi.io/cluster</w:t>
      </w:r>
      <w:r>
        <w:rPr>
          <w:color w:val="1F2328"/>
        </w:rPr>
        <w:t xml:space="preserve">: </w:t>
      </w:r>
      <w:r>
        <w:rPr>
          <w:rStyle w:val="pl-s"/>
          <w:color w:val="1F2328"/>
        </w:rPr>
        <w:t>events</w:t>
      </w:r>
    </w:p>
    <w:p w14:paraId="146E353F" w14:textId="77777777" w:rsidR="00A763EF" w:rsidRDefault="00A763EF" w:rsidP="00A763EF">
      <w:pPr>
        <w:pStyle w:val="HTMLPreformatted"/>
        <w:shd w:val="clear" w:color="auto" w:fill="F6F8FA"/>
        <w:rPr>
          <w:color w:val="1F2328"/>
        </w:rPr>
      </w:pPr>
      <w:r>
        <w:rPr>
          <w:rStyle w:val="pl-ent"/>
          <w:color w:val="1F2328"/>
        </w:rPr>
        <w:t>spec</w:t>
      </w:r>
      <w:r>
        <w:rPr>
          <w:color w:val="1F2328"/>
        </w:rPr>
        <w:t>:</w:t>
      </w:r>
    </w:p>
    <w:p w14:paraId="62FD70E6" w14:textId="77777777" w:rsidR="00A763EF" w:rsidRPr="00A763EF" w:rsidRDefault="00A763EF" w:rsidP="00A763EF">
      <w:pPr>
        <w:pStyle w:val="HTMLPreformatted"/>
        <w:shd w:val="clear" w:color="auto" w:fill="F6F8FA"/>
        <w:rPr>
          <w:color w:val="1F2328"/>
          <w:lang w:val="fr-FR"/>
        </w:rPr>
      </w:pPr>
      <w:r>
        <w:rPr>
          <w:color w:val="1F2328"/>
        </w:rPr>
        <w:t xml:space="preserve">  </w:t>
      </w:r>
      <w:proofErr w:type="gramStart"/>
      <w:r w:rsidRPr="00A763EF">
        <w:rPr>
          <w:rStyle w:val="pl-ent"/>
          <w:color w:val="1F2328"/>
          <w:lang w:val="fr-FR"/>
        </w:rPr>
        <w:t>partitions</w:t>
      </w:r>
      <w:r w:rsidRPr="00A763EF">
        <w:rPr>
          <w:color w:val="1F2328"/>
          <w:lang w:val="fr-FR"/>
        </w:rPr>
        <w:t>:</w:t>
      </w:r>
      <w:proofErr w:type="gramEnd"/>
      <w:r w:rsidRPr="00A763EF">
        <w:rPr>
          <w:color w:val="1F2328"/>
          <w:lang w:val="fr-FR"/>
        </w:rPr>
        <w:t xml:space="preserve"> </w:t>
      </w:r>
      <w:r w:rsidRPr="00A763EF">
        <w:rPr>
          <w:rStyle w:val="pl-c1"/>
          <w:rFonts w:eastAsiaTheme="majorEastAsia"/>
          <w:color w:val="1F2328"/>
          <w:lang w:val="fr-FR"/>
        </w:rPr>
        <w:t>1</w:t>
      </w:r>
    </w:p>
    <w:p w14:paraId="2FE11E8B" w14:textId="77777777" w:rsidR="00A763EF" w:rsidRPr="00A763EF" w:rsidRDefault="00A763EF" w:rsidP="00A763EF">
      <w:pPr>
        <w:pStyle w:val="HTMLPreformatted"/>
        <w:shd w:val="clear" w:color="auto" w:fill="F6F8FA"/>
        <w:rPr>
          <w:color w:val="1F2328"/>
          <w:lang w:val="fr-FR"/>
        </w:rPr>
      </w:pPr>
      <w:r w:rsidRPr="00A763EF">
        <w:rPr>
          <w:color w:val="1F2328"/>
          <w:lang w:val="fr-FR"/>
        </w:rPr>
        <w:t xml:space="preserve">  </w:t>
      </w:r>
      <w:proofErr w:type="spellStart"/>
      <w:proofErr w:type="gramStart"/>
      <w:r w:rsidRPr="00A763EF">
        <w:rPr>
          <w:rStyle w:val="pl-ent"/>
          <w:color w:val="1F2328"/>
          <w:lang w:val="fr-FR"/>
        </w:rPr>
        <w:t>replicas</w:t>
      </w:r>
      <w:proofErr w:type="spellEnd"/>
      <w:r w:rsidRPr="00A763EF">
        <w:rPr>
          <w:color w:val="1F2328"/>
          <w:lang w:val="fr-FR"/>
        </w:rPr>
        <w:t>:</w:t>
      </w:r>
      <w:proofErr w:type="gramEnd"/>
      <w:r w:rsidRPr="00A763EF">
        <w:rPr>
          <w:color w:val="1F2328"/>
          <w:lang w:val="fr-FR"/>
        </w:rPr>
        <w:t xml:space="preserve"> </w:t>
      </w:r>
      <w:r w:rsidRPr="00A763EF">
        <w:rPr>
          <w:rStyle w:val="pl-c1"/>
          <w:rFonts w:eastAsiaTheme="majorEastAsia"/>
          <w:color w:val="1F2328"/>
          <w:lang w:val="fr-FR"/>
        </w:rPr>
        <w:t>3</w:t>
      </w:r>
    </w:p>
    <w:p w14:paraId="6A5D7F0E" w14:textId="77777777" w:rsidR="00A763EF" w:rsidRPr="00A763EF" w:rsidRDefault="00A763EF" w:rsidP="00A763EF">
      <w:pPr>
        <w:pStyle w:val="HTMLPreformatted"/>
        <w:shd w:val="clear" w:color="auto" w:fill="F6F8FA"/>
        <w:rPr>
          <w:color w:val="1F2328"/>
          <w:lang w:val="fr-FR"/>
        </w:rPr>
      </w:pPr>
      <w:r w:rsidRPr="00A763EF">
        <w:rPr>
          <w:color w:val="1F2328"/>
          <w:lang w:val="fr-FR"/>
        </w:rPr>
        <w:t xml:space="preserve">  </w:t>
      </w:r>
      <w:proofErr w:type="gramStart"/>
      <w:r w:rsidRPr="00A763EF">
        <w:rPr>
          <w:rStyle w:val="pl-ent"/>
          <w:color w:val="1F2328"/>
          <w:lang w:val="fr-FR"/>
        </w:rPr>
        <w:t>config</w:t>
      </w:r>
      <w:r w:rsidRPr="00A763EF">
        <w:rPr>
          <w:color w:val="1F2328"/>
          <w:lang w:val="fr-FR"/>
        </w:rPr>
        <w:t>:</w:t>
      </w:r>
      <w:proofErr w:type="gramEnd"/>
    </w:p>
    <w:p w14:paraId="1FE01DA5" w14:textId="77777777" w:rsidR="00A763EF" w:rsidRPr="00A763EF" w:rsidRDefault="00A763EF" w:rsidP="00A763EF">
      <w:pPr>
        <w:pStyle w:val="HTMLPreformatted"/>
        <w:shd w:val="clear" w:color="auto" w:fill="F6F8FA"/>
        <w:rPr>
          <w:color w:val="1F2328"/>
          <w:lang w:val="fr-FR"/>
        </w:rPr>
      </w:pPr>
      <w:r w:rsidRPr="00A763EF">
        <w:rPr>
          <w:color w:val="1F2328"/>
          <w:lang w:val="fr-FR"/>
        </w:rPr>
        <w:t xml:space="preserve">    </w:t>
      </w:r>
      <w:r w:rsidRPr="00A763EF">
        <w:rPr>
          <w:rStyle w:val="pl-c"/>
          <w:color w:val="1F2328"/>
          <w:lang w:val="fr-FR"/>
        </w:rPr>
        <w:t># http://kafka.apache.org/documentation/#topicconfigs</w:t>
      </w:r>
    </w:p>
    <w:p w14:paraId="73DE0972" w14:textId="77777777" w:rsidR="00A763EF" w:rsidRDefault="00A763EF" w:rsidP="00A763EF">
      <w:pPr>
        <w:pStyle w:val="HTMLPreformatted"/>
        <w:shd w:val="clear" w:color="auto" w:fill="F6F8FA"/>
        <w:rPr>
          <w:color w:val="1F2328"/>
        </w:rPr>
      </w:pPr>
      <w:r w:rsidRPr="00A763EF">
        <w:rPr>
          <w:color w:val="1F2328"/>
          <w:lang w:val="fr-FR"/>
        </w:rPr>
        <w:t xml:space="preserve">    </w:t>
      </w:r>
      <w:proofErr w:type="spellStart"/>
      <w:proofErr w:type="gramStart"/>
      <w:r>
        <w:rPr>
          <w:rStyle w:val="pl-ent"/>
          <w:color w:val="1F2328"/>
        </w:rPr>
        <w:t>cleanup.policy</w:t>
      </w:r>
      <w:proofErr w:type="spellEnd"/>
      <w:proofErr w:type="gramEnd"/>
      <w:r>
        <w:rPr>
          <w:color w:val="1F2328"/>
        </w:rPr>
        <w:t xml:space="preserve">: </w:t>
      </w:r>
      <w:r>
        <w:rPr>
          <w:rStyle w:val="pl-s"/>
          <w:color w:val="1F2328"/>
        </w:rPr>
        <w:t>compact</w:t>
      </w:r>
    </w:p>
    <w:p w14:paraId="20788432" w14:textId="0F0ABAE8" w:rsidR="00A763EF" w:rsidRDefault="00A763EF" w:rsidP="004E7C27">
      <w:pPr>
        <w:spacing w:before="100" w:beforeAutospacing="1" w:after="100" w:afterAutospacing="1" w:line="240" w:lineRule="auto"/>
      </w:pPr>
      <w:r>
        <w:t xml:space="preserve">Next, deploy a </w:t>
      </w:r>
      <w:proofErr w:type="spellStart"/>
      <w:r>
        <w:t>kafka</w:t>
      </w:r>
      <w:proofErr w:type="spellEnd"/>
      <w:r>
        <w:t xml:space="preserve"> user for the registry</w:t>
      </w:r>
    </w:p>
    <w:p w14:paraId="6AB0F52E" w14:textId="77777777" w:rsidR="00A763EF" w:rsidRDefault="00A763EF" w:rsidP="00A763EF">
      <w:pPr>
        <w:pStyle w:val="HTMLPreformatted"/>
        <w:shd w:val="clear" w:color="auto" w:fill="F6F8FA"/>
        <w:rPr>
          <w:color w:val="1F2328"/>
        </w:rPr>
      </w:pPr>
      <w:proofErr w:type="spellStart"/>
      <w:r>
        <w:rPr>
          <w:rStyle w:val="pl-ent"/>
          <w:color w:val="1F2328"/>
        </w:rPr>
        <w:t>apiVersion</w:t>
      </w:r>
      <w:proofErr w:type="spellEnd"/>
      <w:r>
        <w:rPr>
          <w:color w:val="1F2328"/>
        </w:rPr>
        <w:t xml:space="preserve">: </w:t>
      </w:r>
      <w:r>
        <w:rPr>
          <w:rStyle w:val="pl-s"/>
          <w:color w:val="1F2328"/>
        </w:rPr>
        <w:t>kafka.strimzi.io/v1beta2</w:t>
      </w:r>
    </w:p>
    <w:p w14:paraId="21BAD6A1" w14:textId="77777777" w:rsidR="00A763EF" w:rsidRDefault="00A763EF" w:rsidP="00A763EF">
      <w:pPr>
        <w:pStyle w:val="HTMLPreformatted"/>
        <w:shd w:val="clear" w:color="auto" w:fill="F6F8FA"/>
        <w:rPr>
          <w:color w:val="1F2328"/>
        </w:rPr>
      </w:pPr>
      <w:r>
        <w:rPr>
          <w:rStyle w:val="pl-ent"/>
          <w:color w:val="1F2328"/>
        </w:rPr>
        <w:t>kind</w:t>
      </w:r>
      <w:r>
        <w:rPr>
          <w:color w:val="1F2328"/>
        </w:rPr>
        <w:t xml:space="preserve">: </w:t>
      </w:r>
      <w:proofErr w:type="spellStart"/>
      <w:r>
        <w:rPr>
          <w:rStyle w:val="pl-s"/>
          <w:color w:val="1F2328"/>
        </w:rPr>
        <w:t>KafkaUser</w:t>
      </w:r>
      <w:proofErr w:type="spellEnd"/>
    </w:p>
    <w:p w14:paraId="17C8AE11" w14:textId="77777777" w:rsidR="00A763EF" w:rsidRDefault="00A763EF" w:rsidP="00A763EF">
      <w:pPr>
        <w:pStyle w:val="HTMLPreformatted"/>
        <w:shd w:val="clear" w:color="auto" w:fill="F6F8FA"/>
        <w:rPr>
          <w:color w:val="1F2328"/>
        </w:rPr>
      </w:pPr>
      <w:r>
        <w:rPr>
          <w:rStyle w:val="pl-ent"/>
          <w:color w:val="1F2328"/>
        </w:rPr>
        <w:t>metadata</w:t>
      </w:r>
      <w:r>
        <w:rPr>
          <w:color w:val="1F2328"/>
        </w:rPr>
        <w:t>:</w:t>
      </w:r>
    </w:p>
    <w:p w14:paraId="08CA71E9" w14:textId="77777777" w:rsidR="00A763EF" w:rsidRDefault="00A763EF" w:rsidP="00A763EF">
      <w:pPr>
        <w:pStyle w:val="HTMLPreformatted"/>
        <w:shd w:val="clear" w:color="auto" w:fill="F6F8FA"/>
        <w:rPr>
          <w:color w:val="1F2328"/>
        </w:rPr>
      </w:pPr>
      <w:r>
        <w:rPr>
          <w:color w:val="1F2328"/>
        </w:rPr>
        <w:t xml:space="preserve">  </w:t>
      </w:r>
      <w:r>
        <w:rPr>
          <w:rStyle w:val="pl-ent"/>
          <w:color w:val="1F2328"/>
        </w:rPr>
        <w:t>name</w:t>
      </w:r>
      <w:r>
        <w:rPr>
          <w:color w:val="1F2328"/>
        </w:rPr>
        <w:t xml:space="preserve">: </w:t>
      </w:r>
      <w:r>
        <w:rPr>
          <w:rStyle w:val="pl-s"/>
          <w:color w:val="1F2328"/>
        </w:rPr>
        <w:t>confluent-schema-registry</w:t>
      </w:r>
    </w:p>
    <w:p w14:paraId="59809FCE" w14:textId="77777777" w:rsidR="00A763EF" w:rsidRDefault="00A763EF" w:rsidP="00A763EF">
      <w:pPr>
        <w:pStyle w:val="HTMLPreformatted"/>
        <w:shd w:val="clear" w:color="auto" w:fill="F6F8FA"/>
        <w:rPr>
          <w:color w:val="1F2328"/>
        </w:rPr>
      </w:pPr>
      <w:r>
        <w:rPr>
          <w:color w:val="1F2328"/>
        </w:rPr>
        <w:t xml:space="preserve">  </w:t>
      </w:r>
      <w:r>
        <w:rPr>
          <w:rStyle w:val="pl-ent"/>
          <w:color w:val="1F2328"/>
        </w:rPr>
        <w:t>labels</w:t>
      </w:r>
      <w:r>
        <w:rPr>
          <w:color w:val="1F2328"/>
        </w:rPr>
        <w:t>:</w:t>
      </w:r>
    </w:p>
    <w:p w14:paraId="367F8976" w14:textId="77777777" w:rsidR="00A763EF" w:rsidRDefault="00A763EF" w:rsidP="00A763EF">
      <w:pPr>
        <w:pStyle w:val="HTMLPreformatted"/>
        <w:shd w:val="clear" w:color="auto" w:fill="F6F8FA"/>
        <w:rPr>
          <w:color w:val="1F2328"/>
        </w:rPr>
      </w:pPr>
      <w:r>
        <w:rPr>
          <w:color w:val="1F2328"/>
        </w:rPr>
        <w:t xml:space="preserve">    </w:t>
      </w:r>
      <w:r>
        <w:rPr>
          <w:rStyle w:val="pl-ent"/>
          <w:color w:val="1F2328"/>
        </w:rPr>
        <w:t>strimzi.io/cluster</w:t>
      </w:r>
      <w:r>
        <w:rPr>
          <w:color w:val="1F2328"/>
        </w:rPr>
        <w:t xml:space="preserve">: </w:t>
      </w:r>
      <w:r>
        <w:rPr>
          <w:rStyle w:val="pl-s"/>
          <w:color w:val="1F2328"/>
        </w:rPr>
        <w:t>events</w:t>
      </w:r>
    </w:p>
    <w:p w14:paraId="55C955B9" w14:textId="77777777" w:rsidR="00A763EF" w:rsidRDefault="00A763EF" w:rsidP="00A763EF">
      <w:pPr>
        <w:pStyle w:val="HTMLPreformatted"/>
        <w:shd w:val="clear" w:color="auto" w:fill="F6F8FA"/>
        <w:rPr>
          <w:color w:val="1F2328"/>
        </w:rPr>
      </w:pPr>
      <w:r>
        <w:rPr>
          <w:rStyle w:val="pl-ent"/>
          <w:color w:val="1F2328"/>
        </w:rPr>
        <w:t>spec</w:t>
      </w:r>
      <w:r>
        <w:rPr>
          <w:color w:val="1F2328"/>
        </w:rPr>
        <w:t>:</w:t>
      </w:r>
    </w:p>
    <w:p w14:paraId="27EA7C97" w14:textId="77777777" w:rsidR="00A763EF" w:rsidRDefault="00A763EF" w:rsidP="00A763EF">
      <w:pPr>
        <w:pStyle w:val="HTMLPreformatted"/>
        <w:shd w:val="clear" w:color="auto" w:fill="F6F8FA"/>
        <w:rPr>
          <w:color w:val="1F2328"/>
        </w:rPr>
      </w:pPr>
      <w:r>
        <w:rPr>
          <w:color w:val="1F2328"/>
        </w:rPr>
        <w:t xml:space="preserve">  </w:t>
      </w:r>
      <w:r>
        <w:rPr>
          <w:rStyle w:val="pl-ent"/>
          <w:color w:val="1F2328"/>
        </w:rPr>
        <w:t>authentication</w:t>
      </w:r>
      <w:r>
        <w:rPr>
          <w:color w:val="1F2328"/>
        </w:rPr>
        <w:t>:</w:t>
      </w:r>
    </w:p>
    <w:p w14:paraId="69BA7349" w14:textId="77777777" w:rsidR="00A763EF" w:rsidRDefault="00A763EF" w:rsidP="00A763EF">
      <w:pPr>
        <w:pStyle w:val="HTMLPreformatted"/>
        <w:shd w:val="clear" w:color="auto" w:fill="F6F8FA"/>
        <w:rPr>
          <w:color w:val="1F2328"/>
        </w:rPr>
      </w:pPr>
      <w:r>
        <w:rPr>
          <w:color w:val="1F2328"/>
        </w:rPr>
        <w:t xml:space="preserve">    </w:t>
      </w:r>
      <w:r>
        <w:rPr>
          <w:rStyle w:val="pl-ent"/>
          <w:color w:val="1F2328"/>
        </w:rPr>
        <w:t>type</w:t>
      </w:r>
      <w:r>
        <w:rPr>
          <w:color w:val="1F2328"/>
        </w:rPr>
        <w:t xml:space="preserve">: </w:t>
      </w:r>
      <w:proofErr w:type="spellStart"/>
      <w:r>
        <w:rPr>
          <w:rStyle w:val="pl-s"/>
          <w:color w:val="1F2328"/>
        </w:rPr>
        <w:t>tls</w:t>
      </w:r>
      <w:proofErr w:type="spellEnd"/>
    </w:p>
    <w:p w14:paraId="30E5ADD5" w14:textId="77777777" w:rsidR="00A763EF" w:rsidRDefault="00A763EF" w:rsidP="00A763EF">
      <w:pPr>
        <w:pStyle w:val="HTMLPreformatted"/>
        <w:shd w:val="clear" w:color="auto" w:fill="F6F8FA"/>
        <w:rPr>
          <w:color w:val="1F2328"/>
        </w:rPr>
      </w:pPr>
      <w:r>
        <w:rPr>
          <w:color w:val="1F2328"/>
        </w:rPr>
        <w:t xml:space="preserve">  </w:t>
      </w:r>
      <w:r>
        <w:rPr>
          <w:rStyle w:val="pl-ent"/>
          <w:color w:val="1F2328"/>
        </w:rPr>
        <w:t>authorization</w:t>
      </w:r>
      <w:r>
        <w:rPr>
          <w:color w:val="1F2328"/>
        </w:rPr>
        <w:t>:</w:t>
      </w:r>
    </w:p>
    <w:p w14:paraId="764A96F2" w14:textId="77777777" w:rsidR="00A763EF" w:rsidRDefault="00A763EF" w:rsidP="00A763EF">
      <w:pPr>
        <w:pStyle w:val="HTMLPreformatted"/>
        <w:shd w:val="clear" w:color="auto" w:fill="F6F8FA"/>
        <w:rPr>
          <w:color w:val="1F2328"/>
        </w:rPr>
      </w:pPr>
      <w:r>
        <w:rPr>
          <w:color w:val="1F2328"/>
        </w:rPr>
        <w:t xml:space="preserve">    </w:t>
      </w:r>
      <w:r>
        <w:rPr>
          <w:rStyle w:val="pl-c"/>
          <w:rFonts w:eastAsiaTheme="majorEastAsia"/>
          <w:color w:val="1F2328"/>
        </w:rPr>
        <w:t># Official docs on authorizations required for the Schema Registry:</w:t>
      </w:r>
    </w:p>
    <w:p w14:paraId="268DC890" w14:textId="77777777" w:rsidR="00A763EF" w:rsidRDefault="00A763EF" w:rsidP="00A763EF">
      <w:pPr>
        <w:pStyle w:val="HTMLPreformatted"/>
        <w:shd w:val="clear" w:color="auto" w:fill="F6F8FA"/>
        <w:rPr>
          <w:color w:val="1F2328"/>
        </w:rPr>
      </w:pPr>
      <w:r>
        <w:rPr>
          <w:color w:val="1F2328"/>
        </w:rPr>
        <w:t xml:space="preserve">    </w:t>
      </w:r>
      <w:r>
        <w:rPr>
          <w:rStyle w:val="pl-c"/>
          <w:rFonts w:eastAsiaTheme="majorEastAsia"/>
          <w:color w:val="1F2328"/>
        </w:rPr>
        <w:t># https://docs.confluent.io/current/schema-registry/security/index.html#authorizing-access-to-the-schemas-topic</w:t>
      </w:r>
    </w:p>
    <w:p w14:paraId="2853FF86" w14:textId="77777777" w:rsidR="00A763EF" w:rsidRDefault="00A763EF" w:rsidP="00A763EF">
      <w:pPr>
        <w:pStyle w:val="HTMLPreformatted"/>
        <w:shd w:val="clear" w:color="auto" w:fill="F6F8FA"/>
        <w:rPr>
          <w:color w:val="1F2328"/>
        </w:rPr>
      </w:pPr>
      <w:r>
        <w:rPr>
          <w:color w:val="1F2328"/>
        </w:rPr>
        <w:t xml:space="preserve">    </w:t>
      </w:r>
      <w:r>
        <w:rPr>
          <w:rStyle w:val="pl-ent"/>
          <w:color w:val="1F2328"/>
        </w:rPr>
        <w:t>type</w:t>
      </w:r>
      <w:r>
        <w:rPr>
          <w:color w:val="1F2328"/>
        </w:rPr>
        <w:t xml:space="preserve">: </w:t>
      </w:r>
      <w:r>
        <w:rPr>
          <w:rStyle w:val="pl-s"/>
          <w:color w:val="1F2328"/>
        </w:rPr>
        <w:t>simple</w:t>
      </w:r>
    </w:p>
    <w:p w14:paraId="397E8EE6" w14:textId="77777777" w:rsidR="00A763EF" w:rsidRDefault="00A763EF" w:rsidP="00A763EF">
      <w:pPr>
        <w:pStyle w:val="HTMLPreformatted"/>
        <w:shd w:val="clear" w:color="auto" w:fill="F6F8FA"/>
        <w:rPr>
          <w:color w:val="1F2328"/>
        </w:rPr>
      </w:pPr>
      <w:r>
        <w:rPr>
          <w:color w:val="1F2328"/>
        </w:rPr>
        <w:t xml:space="preserve">    </w:t>
      </w:r>
      <w:proofErr w:type="spellStart"/>
      <w:r>
        <w:rPr>
          <w:rStyle w:val="pl-ent"/>
          <w:color w:val="1F2328"/>
        </w:rPr>
        <w:t>acls</w:t>
      </w:r>
      <w:proofErr w:type="spellEnd"/>
      <w:r>
        <w:rPr>
          <w:color w:val="1F2328"/>
        </w:rPr>
        <w:t>:</w:t>
      </w:r>
    </w:p>
    <w:p w14:paraId="473CD184" w14:textId="77777777" w:rsidR="00A763EF" w:rsidRDefault="00A763EF" w:rsidP="00A763EF">
      <w:pPr>
        <w:pStyle w:val="HTMLPreformatted"/>
        <w:shd w:val="clear" w:color="auto" w:fill="F6F8FA"/>
        <w:rPr>
          <w:color w:val="1F2328"/>
        </w:rPr>
      </w:pPr>
      <w:r>
        <w:rPr>
          <w:color w:val="1F2328"/>
        </w:rPr>
        <w:t xml:space="preserve">      </w:t>
      </w:r>
      <w:r>
        <w:rPr>
          <w:rStyle w:val="pl-c"/>
          <w:rFonts w:eastAsiaTheme="majorEastAsia"/>
          <w:color w:val="1F2328"/>
        </w:rPr>
        <w:t># Allow all operations on the registry-schemas topic</w:t>
      </w:r>
    </w:p>
    <w:p w14:paraId="033E8521" w14:textId="77777777" w:rsidR="00A763EF" w:rsidRDefault="00A763EF" w:rsidP="00A763EF">
      <w:pPr>
        <w:pStyle w:val="HTMLPreformatted"/>
        <w:shd w:val="clear" w:color="auto" w:fill="F6F8FA"/>
        <w:rPr>
          <w:color w:val="1F2328"/>
        </w:rPr>
      </w:pPr>
      <w:r>
        <w:rPr>
          <w:color w:val="1F2328"/>
        </w:rPr>
        <w:t xml:space="preserve">      </w:t>
      </w:r>
      <w:r>
        <w:rPr>
          <w:rStyle w:val="pl-c"/>
          <w:rFonts w:eastAsiaTheme="majorEastAsia"/>
          <w:color w:val="1F2328"/>
        </w:rPr>
        <w:t xml:space="preserve"># Read, Write, and </w:t>
      </w:r>
      <w:proofErr w:type="spellStart"/>
      <w:r>
        <w:rPr>
          <w:rStyle w:val="pl-c"/>
          <w:rFonts w:eastAsiaTheme="majorEastAsia"/>
          <w:color w:val="1F2328"/>
        </w:rPr>
        <w:t>DescribeConfigs</w:t>
      </w:r>
      <w:proofErr w:type="spellEnd"/>
      <w:r>
        <w:rPr>
          <w:rStyle w:val="pl-c"/>
          <w:rFonts w:eastAsiaTheme="majorEastAsia"/>
          <w:color w:val="1F2328"/>
        </w:rPr>
        <w:t xml:space="preserve"> are known to be required</w:t>
      </w:r>
    </w:p>
    <w:p w14:paraId="1086041B" w14:textId="77777777" w:rsidR="00A763EF" w:rsidRDefault="00A763EF" w:rsidP="00A763EF">
      <w:pPr>
        <w:pStyle w:val="HTMLPreformatted"/>
        <w:shd w:val="clear" w:color="auto" w:fill="F6F8FA"/>
        <w:rPr>
          <w:color w:val="1F2328"/>
        </w:rPr>
      </w:pPr>
      <w:r>
        <w:rPr>
          <w:color w:val="1F2328"/>
        </w:rPr>
        <w:t xml:space="preserve">      - </w:t>
      </w:r>
      <w:r>
        <w:rPr>
          <w:rStyle w:val="pl-ent"/>
          <w:color w:val="1F2328"/>
        </w:rPr>
        <w:t>resource</w:t>
      </w:r>
      <w:r>
        <w:rPr>
          <w:color w:val="1F2328"/>
        </w:rPr>
        <w:t>:</w:t>
      </w:r>
    </w:p>
    <w:p w14:paraId="00582D5F" w14:textId="77777777" w:rsidR="00A763EF" w:rsidRDefault="00A763EF" w:rsidP="00A763EF">
      <w:pPr>
        <w:pStyle w:val="HTMLPreformatted"/>
        <w:shd w:val="clear" w:color="auto" w:fill="F6F8FA"/>
        <w:rPr>
          <w:color w:val="1F2328"/>
        </w:rPr>
      </w:pPr>
      <w:r>
        <w:rPr>
          <w:color w:val="1F2328"/>
        </w:rPr>
        <w:t xml:space="preserve">          </w:t>
      </w:r>
      <w:r>
        <w:rPr>
          <w:rStyle w:val="pl-ent"/>
          <w:color w:val="1F2328"/>
        </w:rPr>
        <w:t>type</w:t>
      </w:r>
      <w:r>
        <w:rPr>
          <w:color w:val="1F2328"/>
        </w:rPr>
        <w:t xml:space="preserve">: </w:t>
      </w:r>
      <w:r>
        <w:rPr>
          <w:rStyle w:val="pl-s"/>
          <w:color w:val="1F2328"/>
        </w:rPr>
        <w:t>topic</w:t>
      </w:r>
    </w:p>
    <w:p w14:paraId="51D14A69" w14:textId="77777777" w:rsidR="00A763EF" w:rsidRDefault="00A763EF" w:rsidP="00A763EF">
      <w:pPr>
        <w:pStyle w:val="HTMLPreformatted"/>
        <w:shd w:val="clear" w:color="auto" w:fill="F6F8FA"/>
        <w:rPr>
          <w:color w:val="1F2328"/>
        </w:rPr>
      </w:pPr>
      <w:r>
        <w:rPr>
          <w:color w:val="1F2328"/>
        </w:rPr>
        <w:t xml:space="preserve">          </w:t>
      </w:r>
      <w:r>
        <w:rPr>
          <w:rStyle w:val="pl-ent"/>
          <w:color w:val="1F2328"/>
        </w:rPr>
        <w:t>name</w:t>
      </w:r>
      <w:r>
        <w:rPr>
          <w:color w:val="1F2328"/>
        </w:rPr>
        <w:t xml:space="preserve">: </w:t>
      </w:r>
      <w:r>
        <w:rPr>
          <w:rStyle w:val="pl-s"/>
          <w:color w:val="1F2328"/>
        </w:rPr>
        <w:t>registry-schemas</w:t>
      </w:r>
    </w:p>
    <w:p w14:paraId="65208120" w14:textId="77777777" w:rsidR="00A763EF" w:rsidRDefault="00A763EF" w:rsidP="00A763EF">
      <w:pPr>
        <w:pStyle w:val="HTMLPreformatted"/>
        <w:shd w:val="clear" w:color="auto" w:fill="F6F8FA"/>
        <w:rPr>
          <w:color w:val="1F2328"/>
        </w:rPr>
      </w:pPr>
      <w:r>
        <w:rPr>
          <w:color w:val="1F2328"/>
        </w:rPr>
        <w:t xml:space="preserve">          </w:t>
      </w:r>
      <w:proofErr w:type="spellStart"/>
      <w:r>
        <w:rPr>
          <w:rStyle w:val="pl-ent"/>
          <w:color w:val="1F2328"/>
        </w:rPr>
        <w:t>patternType</w:t>
      </w:r>
      <w:proofErr w:type="spellEnd"/>
      <w:r>
        <w:rPr>
          <w:color w:val="1F2328"/>
        </w:rPr>
        <w:t xml:space="preserve">: </w:t>
      </w:r>
      <w:r>
        <w:rPr>
          <w:rStyle w:val="pl-s"/>
          <w:color w:val="1F2328"/>
        </w:rPr>
        <w:t>literal</w:t>
      </w:r>
    </w:p>
    <w:p w14:paraId="2B068ED4" w14:textId="77777777" w:rsidR="00A763EF" w:rsidRDefault="00A763EF" w:rsidP="00A763EF">
      <w:pPr>
        <w:pStyle w:val="HTMLPreformatted"/>
        <w:shd w:val="clear" w:color="auto" w:fill="F6F8FA"/>
        <w:rPr>
          <w:color w:val="1F2328"/>
        </w:rPr>
      </w:pPr>
      <w:r>
        <w:rPr>
          <w:color w:val="1F2328"/>
        </w:rPr>
        <w:t xml:space="preserve">        </w:t>
      </w:r>
      <w:r>
        <w:rPr>
          <w:rStyle w:val="pl-ent"/>
          <w:color w:val="1F2328"/>
        </w:rPr>
        <w:t>operation</w:t>
      </w:r>
      <w:r>
        <w:rPr>
          <w:color w:val="1F2328"/>
        </w:rPr>
        <w:t xml:space="preserve">: </w:t>
      </w:r>
      <w:r>
        <w:rPr>
          <w:rStyle w:val="pl-s"/>
          <w:color w:val="1F2328"/>
        </w:rPr>
        <w:t>All</w:t>
      </w:r>
    </w:p>
    <w:p w14:paraId="35A22B91" w14:textId="77777777" w:rsidR="00A763EF" w:rsidRDefault="00A763EF" w:rsidP="00A763EF">
      <w:pPr>
        <w:pStyle w:val="HTMLPreformatted"/>
        <w:shd w:val="clear" w:color="auto" w:fill="F6F8FA"/>
        <w:rPr>
          <w:color w:val="1F2328"/>
        </w:rPr>
      </w:pPr>
      <w:r>
        <w:rPr>
          <w:color w:val="1F2328"/>
        </w:rPr>
        <w:t xml:space="preserve">        </w:t>
      </w:r>
      <w:r>
        <w:rPr>
          <w:rStyle w:val="pl-ent"/>
          <w:color w:val="1F2328"/>
        </w:rPr>
        <w:t>type</w:t>
      </w:r>
      <w:r>
        <w:rPr>
          <w:color w:val="1F2328"/>
        </w:rPr>
        <w:t xml:space="preserve">: </w:t>
      </w:r>
      <w:r>
        <w:rPr>
          <w:rStyle w:val="pl-s"/>
          <w:color w:val="1F2328"/>
        </w:rPr>
        <w:t>allow</w:t>
      </w:r>
    </w:p>
    <w:p w14:paraId="296E1745" w14:textId="77777777" w:rsidR="00A763EF" w:rsidRDefault="00A763EF" w:rsidP="00A763EF">
      <w:pPr>
        <w:pStyle w:val="HTMLPreformatted"/>
        <w:shd w:val="clear" w:color="auto" w:fill="F6F8FA"/>
        <w:rPr>
          <w:color w:val="1F2328"/>
        </w:rPr>
      </w:pPr>
      <w:r>
        <w:rPr>
          <w:color w:val="1F2328"/>
        </w:rPr>
        <w:t xml:space="preserve">      </w:t>
      </w:r>
      <w:r>
        <w:rPr>
          <w:rStyle w:val="pl-c"/>
          <w:rFonts w:eastAsiaTheme="majorEastAsia"/>
          <w:color w:val="1F2328"/>
        </w:rPr>
        <w:t># Allow all operations on the schema-registry* group</w:t>
      </w:r>
    </w:p>
    <w:p w14:paraId="7F7F7161" w14:textId="77777777" w:rsidR="00A763EF" w:rsidRDefault="00A763EF" w:rsidP="00A763EF">
      <w:pPr>
        <w:pStyle w:val="HTMLPreformatted"/>
        <w:shd w:val="clear" w:color="auto" w:fill="F6F8FA"/>
        <w:rPr>
          <w:color w:val="1F2328"/>
        </w:rPr>
      </w:pPr>
      <w:r>
        <w:rPr>
          <w:color w:val="1F2328"/>
        </w:rPr>
        <w:t xml:space="preserve">      - </w:t>
      </w:r>
      <w:r>
        <w:rPr>
          <w:rStyle w:val="pl-ent"/>
          <w:color w:val="1F2328"/>
        </w:rPr>
        <w:t>resource</w:t>
      </w:r>
      <w:r>
        <w:rPr>
          <w:color w:val="1F2328"/>
        </w:rPr>
        <w:t>:</w:t>
      </w:r>
    </w:p>
    <w:p w14:paraId="572D82BC" w14:textId="77777777" w:rsidR="00A763EF" w:rsidRDefault="00A763EF" w:rsidP="00A763EF">
      <w:pPr>
        <w:pStyle w:val="HTMLPreformatted"/>
        <w:shd w:val="clear" w:color="auto" w:fill="F6F8FA"/>
        <w:rPr>
          <w:color w:val="1F2328"/>
        </w:rPr>
      </w:pPr>
      <w:r>
        <w:rPr>
          <w:color w:val="1F2328"/>
        </w:rPr>
        <w:t xml:space="preserve">          </w:t>
      </w:r>
      <w:r>
        <w:rPr>
          <w:rStyle w:val="pl-ent"/>
          <w:color w:val="1F2328"/>
        </w:rPr>
        <w:t>type</w:t>
      </w:r>
      <w:r>
        <w:rPr>
          <w:color w:val="1F2328"/>
        </w:rPr>
        <w:t xml:space="preserve">: </w:t>
      </w:r>
      <w:r>
        <w:rPr>
          <w:rStyle w:val="pl-s"/>
          <w:color w:val="1F2328"/>
        </w:rPr>
        <w:t>group</w:t>
      </w:r>
    </w:p>
    <w:p w14:paraId="07FD40BD" w14:textId="77777777" w:rsidR="00A763EF" w:rsidRDefault="00A763EF" w:rsidP="00A763EF">
      <w:pPr>
        <w:pStyle w:val="HTMLPreformatted"/>
        <w:shd w:val="clear" w:color="auto" w:fill="F6F8FA"/>
        <w:rPr>
          <w:color w:val="1F2328"/>
        </w:rPr>
      </w:pPr>
      <w:r>
        <w:rPr>
          <w:color w:val="1F2328"/>
        </w:rPr>
        <w:t xml:space="preserve">          </w:t>
      </w:r>
      <w:r>
        <w:rPr>
          <w:rStyle w:val="pl-ent"/>
          <w:color w:val="1F2328"/>
        </w:rPr>
        <w:t>name</w:t>
      </w:r>
      <w:r>
        <w:rPr>
          <w:color w:val="1F2328"/>
        </w:rPr>
        <w:t xml:space="preserve">: </w:t>
      </w:r>
      <w:r>
        <w:rPr>
          <w:rStyle w:val="pl-s"/>
          <w:color w:val="1F2328"/>
        </w:rPr>
        <w:t>schema-registry</w:t>
      </w:r>
    </w:p>
    <w:p w14:paraId="19A94F5B" w14:textId="77777777" w:rsidR="00A763EF" w:rsidRDefault="00A763EF" w:rsidP="00A763EF">
      <w:pPr>
        <w:pStyle w:val="HTMLPreformatted"/>
        <w:shd w:val="clear" w:color="auto" w:fill="F6F8FA"/>
        <w:rPr>
          <w:color w:val="1F2328"/>
        </w:rPr>
      </w:pPr>
      <w:r>
        <w:rPr>
          <w:color w:val="1F2328"/>
        </w:rPr>
        <w:t xml:space="preserve">          </w:t>
      </w:r>
      <w:proofErr w:type="spellStart"/>
      <w:r>
        <w:rPr>
          <w:rStyle w:val="pl-ent"/>
          <w:color w:val="1F2328"/>
        </w:rPr>
        <w:t>patternType</w:t>
      </w:r>
      <w:proofErr w:type="spellEnd"/>
      <w:r>
        <w:rPr>
          <w:color w:val="1F2328"/>
        </w:rPr>
        <w:t xml:space="preserve">: </w:t>
      </w:r>
      <w:r>
        <w:rPr>
          <w:rStyle w:val="pl-s"/>
          <w:color w:val="1F2328"/>
        </w:rPr>
        <w:t>prefix</w:t>
      </w:r>
    </w:p>
    <w:p w14:paraId="0F560E7C" w14:textId="77777777" w:rsidR="00A763EF" w:rsidRDefault="00A763EF" w:rsidP="00A763EF">
      <w:pPr>
        <w:pStyle w:val="HTMLPreformatted"/>
        <w:shd w:val="clear" w:color="auto" w:fill="F6F8FA"/>
        <w:rPr>
          <w:color w:val="1F2328"/>
        </w:rPr>
      </w:pPr>
      <w:r>
        <w:rPr>
          <w:color w:val="1F2328"/>
        </w:rPr>
        <w:t xml:space="preserve">        </w:t>
      </w:r>
      <w:r>
        <w:rPr>
          <w:rStyle w:val="pl-ent"/>
          <w:color w:val="1F2328"/>
        </w:rPr>
        <w:t>operation</w:t>
      </w:r>
      <w:r>
        <w:rPr>
          <w:color w:val="1F2328"/>
        </w:rPr>
        <w:t xml:space="preserve">: </w:t>
      </w:r>
      <w:r>
        <w:rPr>
          <w:rStyle w:val="pl-s"/>
          <w:color w:val="1F2328"/>
        </w:rPr>
        <w:t>All</w:t>
      </w:r>
    </w:p>
    <w:p w14:paraId="737655E7" w14:textId="77777777" w:rsidR="00A763EF" w:rsidRDefault="00A763EF" w:rsidP="00A763EF">
      <w:pPr>
        <w:pStyle w:val="HTMLPreformatted"/>
        <w:shd w:val="clear" w:color="auto" w:fill="F6F8FA"/>
        <w:rPr>
          <w:color w:val="1F2328"/>
        </w:rPr>
      </w:pPr>
      <w:r>
        <w:rPr>
          <w:color w:val="1F2328"/>
        </w:rPr>
        <w:t xml:space="preserve">        </w:t>
      </w:r>
      <w:r>
        <w:rPr>
          <w:rStyle w:val="pl-ent"/>
          <w:color w:val="1F2328"/>
        </w:rPr>
        <w:t>type</w:t>
      </w:r>
      <w:r>
        <w:rPr>
          <w:color w:val="1F2328"/>
        </w:rPr>
        <w:t xml:space="preserve">: </w:t>
      </w:r>
      <w:r>
        <w:rPr>
          <w:rStyle w:val="pl-s"/>
          <w:color w:val="1F2328"/>
        </w:rPr>
        <w:t>allow</w:t>
      </w:r>
    </w:p>
    <w:p w14:paraId="1DCA7B3A" w14:textId="77777777" w:rsidR="00A763EF" w:rsidRDefault="00A763EF" w:rsidP="00A763EF">
      <w:pPr>
        <w:pStyle w:val="HTMLPreformatted"/>
        <w:shd w:val="clear" w:color="auto" w:fill="F6F8FA"/>
        <w:rPr>
          <w:color w:val="1F2328"/>
        </w:rPr>
      </w:pPr>
      <w:r>
        <w:rPr>
          <w:color w:val="1F2328"/>
        </w:rPr>
        <w:t xml:space="preserve">      </w:t>
      </w:r>
      <w:r>
        <w:rPr>
          <w:rStyle w:val="pl-c"/>
          <w:rFonts w:eastAsiaTheme="majorEastAsia"/>
          <w:color w:val="1F2328"/>
        </w:rPr>
        <w:t># Allow Describe on the __</w:t>
      </w:r>
      <w:proofErr w:type="spellStart"/>
      <w:r>
        <w:rPr>
          <w:rStyle w:val="pl-c"/>
          <w:rFonts w:eastAsiaTheme="majorEastAsia"/>
          <w:color w:val="1F2328"/>
        </w:rPr>
        <w:t>consumer_offsets</w:t>
      </w:r>
      <w:proofErr w:type="spellEnd"/>
      <w:r>
        <w:rPr>
          <w:rStyle w:val="pl-c"/>
          <w:rFonts w:eastAsiaTheme="majorEastAsia"/>
          <w:color w:val="1F2328"/>
        </w:rPr>
        <w:t xml:space="preserve"> topic</w:t>
      </w:r>
    </w:p>
    <w:p w14:paraId="7BE620BB" w14:textId="77777777" w:rsidR="00A763EF" w:rsidRDefault="00A763EF" w:rsidP="00A763EF">
      <w:pPr>
        <w:pStyle w:val="HTMLPreformatted"/>
        <w:shd w:val="clear" w:color="auto" w:fill="F6F8FA"/>
        <w:rPr>
          <w:color w:val="1F2328"/>
        </w:rPr>
      </w:pPr>
      <w:r>
        <w:rPr>
          <w:color w:val="1F2328"/>
        </w:rPr>
        <w:t xml:space="preserve">      - </w:t>
      </w:r>
      <w:r>
        <w:rPr>
          <w:rStyle w:val="pl-ent"/>
          <w:color w:val="1F2328"/>
        </w:rPr>
        <w:t>resource</w:t>
      </w:r>
      <w:r>
        <w:rPr>
          <w:color w:val="1F2328"/>
        </w:rPr>
        <w:t>:</w:t>
      </w:r>
    </w:p>
    <w:p w14:paraId="46829CC5" w14:textId="77777777" w:rsidR="00A763EF" w:rsidRDefault="00A763EF" w:rsidP="00A763EF">
      <w:pPr>
        <w:pStyle w:val="HTMLPreformatted"/>
        <w:shd w:val="clear" w:color="auto" w:fill="F6F8FA"/>
        <w:rPr>
          <w:color w:val="1F2328"/>
        </w:rPr>
      </w:pPr>
      <w:r>
        <w:rPr>
          <w:color w:val="1F2328"/>
        </w:rPr>
        <w:t xml:space="preserve">          </w:t>
      </w:r>
      <w:r>
        <w:rPr>
          <w:rStyle w:val="pl-ent"/>
          <w:color w:val="1F2328"/>
        </w:rPr>
        <w:t>type</w:t>
      </w:r>
      <w:r>
        <w:rPr>
          <w:color w:val="1F2328"/>
        </w:rPr>
        <w:t xml:space="preserve">: </w:t>
      </w:r>
      <w:r>
        <w:rPr>
          <w:rStyle w:val="pl-s"/>
          <w:color w:val="1F2328"/>
        </w:rPr>
        <w:t>topic</w:t>
      </w:r>
    </w:p>
    <w:p w14:paraId="1BC50EB4" w14:textId="77777777" w:rsidR="00A763EF" w:rsidRDefault="00A763EF" w:rsidP="00A763EF">
      <w:pPr>
        <w:pStyle w:val="HTMLPreformatted"/>
        <w:shd w:val="clear" w:color="auto" w:fill="F6F8FA"/>
        <w:rPr>
          <w:color w:val="1F2328"/>
        </w:rPr>
      </w:pPr>
      <w:r>
        <w:rPr>
          <w:color w:val="1F2328"/>
        </w:rPr>
        <w:t xml:space="preserve">          </w:t>
      </w:r>
      <w:r>
        <w:rPr>
          <w:rStyle w:val="pl-ent"/>
          <w:color w:val="1F2328"/>
        </w:rPr>
        <w:t>name</w:t>
      </w:r>
      <w:r>
        <w:rPr>
          <w:color w:val="1F2328"/>
        </w:rPr>
        <w:t xml:space="preserve">: </w:t>
      </w:r>
      <w:r>
        <w:rPr>
          <w:rStyle w:val="pl-s"/>
          <w:color w:val="1F2328"/>
        </w:rPr>
        <w:t>__</w:t>
      </w:r>
      <w:proofErr w:type="spellStart"/>
      <w:r>
        <w:rPr>
          <w:rStyle w:val="pl-s"/>
          <w:color w:val="1F2328"/>
        </w:rPr>
        <w:t>consumer_offsets</w:t>
      </w:r>
      <w:proofErr w:type="spellEnd"/>
    </w:p>
    <w:p w14:paraId="71D1E0C3" w14:textId="77777777" w:rsidR="00A763EF" w:rsidRDefault="00A763EF" w:rsidP="00A763EF">
      <w:pPr>
        <w:pStyle w:val="HTMLPreformatted"/>
        <w:shd w:val="clear" w:color="auto" w:fill="F6F8FA"/>
        <w:rPr>
          <w:color w:val="1F2328"/>
        </w:rPr>
      </w:pPr>
      <w:r>
        <w:rPr>
          <w:color w:val="1F2328"/>
        </w:rPr>
        <w:t xml:space="preserve">          </w:t>
      </w:r>
      <w:proofErr w:type="spellStart"/>
      <w:r>
        <w:rPr>
          <w:rStyle w:val="pl-ent"/>
          <w:color w:val="1F2328"/>
        </w:rPr>
        <w:t>patternType</w:t>
      </w:r>
      <w:proofErr w:type="spellEnd"/>
      <w:r>
        <w:rPr>
          <w:color w:val="1F2328"/>
        </w:rPr>
        <w:t xml:space="preserve">: </w:t>
      </w:r>
      <w:r>
        <w:rPr>
          <w:rStyle w:val="pl-s"/>
          <w:color w:val="1F2328"/>
        </w:rPr>
        <w:t>literal</w:t>
      </w:r>
    </w:p>
    <w:p w14:paraId="1BA87CB9" w14:textId="77777777" w:rsidR="00A763EF" w:rsidRDefault="00A763EF" w:rsidP="00A763EF">
      <w:pPr>
        <w:pStyle w:val="HTMLPreformatted"/>
        <w:shd w:val="clear" w:color="auto" w:fill="F6F8FA"/>
        <w:rPr>
          <w:color w:val="1F2328"/>
        </w:rPr>
      </w:pPr>
      <w:r>
        <w:rPr>
          <w:color w:val="1F2328"/>
        </w:rPr>
        <w:t xml:space="preserve">        </w:t>
      </w:r>
      <w:r>
        <w:rPr>
          <w:rStyle w:val="pl-ent"/>
          <w:color w:val="1F2328"/>
        </w:rPr>
        <w:t>operation</w:t>
      </w:r>
      <w:r>
        <w:rPr>
          <w:color w:val="1F2328"/>
        </w:rPr>
        <w:t xml:space="preserve">: </w:t>
      </w:r>
      <w:r>
        <w:rPr>
          <w:rStyle w:val="pl-s"/>
          <w:color w:val="1F2328"/>
        </w:rPr>
        <w:t>Describe</w:t>
      </w:r>
    </w:p>
    <w:p w14:paraId="29C57DA1" w14:textId="77777777" w:rsidR="00A763EF" w:rsidRDefault="00A763EF" w:rsidP="00A763EF">
      <w:pPr>
        <w:pStyle w:val="HTMLPreformatted"/>
        <w:shd w:val="clear" w:color="auto" w:fill="F6F8FA"/>
        <w:rPr>
          <w:color w:val="1F2328"/>
        </w:rPr>
      </w:pPr>
      <w:r>
        <w:rPr>
          <w:color w:val="1F2328"/>
        </w:rPr>
        <w:t xml:space="preserve">        </w:t>
      </w:r>
      <w:r>
        <w:rPr>
          <w:rStyle w:val="pl-ent"/>
          <w:color w:val="1F2328"/>
        </w:rPr>
        <w:t>type</w:t>
      </w:r>
      <w:r>
        <w:rPr>
          <w:color w:val="1F2328"/>
        </w:rPr>
        <w:t xml:space="preserve">: </w:t>
      </w:r>
      <w:r>
        <w:rPr>
          <w:rStyle w:val="pl-s"/>
          <w:color w:val="1F2328"/>
        </w:rPr>
        <w:t>allow</w:t>
      </w:r>
    </w:p>
    <w:p w14:paraId="0AE98575" w14:textId="028D056F" w:rsidR="00A763EF" w:rsidRDefault="00A763EF" w:rsidP="004E7C27">
      <w:pPr>
        <w:spacing w:before="100" w:beforeAutospacing="1" w:after="100" w:afterAutospacing="1" w:line="240" w:lineRule="auto"/>
      </w:pPr>
      <w:r>
        <w:lastRenderedPageBreak/>
        <w:t>Finally, deploy the registry itself</w:t>
      </w:r>
    </w:p>
    <w:p w14:paraId="54FB62EA" w14:textId="77777777" w:rsidR="00A763EF" w:rsidRDefault="00A763EF" w:rsidP="00A763EF">
      <w:pPr>
        <w:pStyle w:val="HTMLPreformatted"/>
        <w:shd w:val="clear" w:color="auto" w:fill="F6F8FA"/>
        <w:rPr>
          <w:color w:val="1F2328"/>
        </w:rPr>
      </w:pPr>
      <w:proofErr w:type="spellStart"/>
      <w:r>
        <w:rPr>
          <w:rStyle w:val="pl-ent"/>
          <w:color w:val="1F2328"/>
        </w:rPr>
        <w:t>apiVersion</w:t>
      </w:r>
      <w:proofErr w:type="spellEnd"/>
      <w:r>
        <w:rPr>
          <w:color w:val="1F2328"/>
        </w:rPr>
        <w:t xml:space="preserve">: </w:t>
      </w:r>
      <w:proofErr w:type="spellStart"/>
      <w:proofErr w:type="gramStart"/>
      <w:r>
        <w:rPr>
          <w:rStyle w:val="pl-s"/>
          <w:color w:val="1F2328"/>
        </w:rPr>
        <w:t>roundtable.lsst</w:t>
      </w:r>
      <w:proofErr w:type="gramEnd"/>
      <w:r>
        <w:rPr>
          <w:rStyle w:val="pl-s"/>
          <w:color w:val="1F2328"/>
        </w:rPr>
        <w:t>.codes</w:t>
      </w:r>
      <w:proofErr w:type="spellEnd"/>
      <w:r>
        <w:rPr>
          <w:rStyle w:val="pl-s"/>
          <w:color w:val="1F2328"/>
        </w:rPr>
        <w:t>/v1beta1</w:t>
      </w:r>
    </w:p>
    <w:p w14:paraId="4B0E958E" w14:textId="77777777" w:rsidR="00A763EF" w:rsidRDefault="00A763EF" w:rsidP="00A763EF">
      <w:pPr>
        <w:pStyle w:val="HTMLPreformatted"/>
        <w:shd w:val="clear" w:color="auto" w:fill="F6F8FA"/>
        <w:rPr>
          <w:color w:val="1F2328"/>
        </w:rPr>
      </w:pPr>
      <w:r>
        <w:rPr>
          <w:rStyle w:val="pl-ent"/>
          <w:color w:val="1F2328"/>
        </w:rPr>
        <w:t>kind</w:t>
      </w:r>
      <w:r>
        <w:rPr>
          <w:color w:val="1F2328"/>
        </w:rPr>
        <w:t xml:space="preserve">: </w:t>
      </w:r>
      <w:proofErr w:type="spellStart"/>
      <w:r>
        <w:rPr>
          <w:rStyle w:val="pl-s"/>
          <w:color w:val="1F2328"/>
        </w:rPr>
        <w:t>StrimziSchemaRegistry</w:t>
      </w:r>
      <w:proofErr w:type="spellEnd"/>
    </w:p>
    <w:p w14:paraId="098C4DAB" w14:textId="77777777" w:rsidR="00A763EF" w:rsidRDefault="00A763EF" w:rsidP="00A763EF">
      <w:pPr>
        <w:pStyle w:val="HTMLPreformatted"/>
        <w:shd w:val="clear" w:color="auto" w:fill="F6F8FA"/>
        <w:rPr>
          <w:color w:val="1F2328"/>
        </w:rPr>
      </w:pPr>
      <w:r>
        <w:rPr>
          <w:rStyle w:val="pl-ent"/>
          <w:color w:val="1F2328"/>
        </w:rPr>
        <w:t>metadata</w:t>
      </w:r>
      <w:r>
        <w:rPr>
          <w:color w:val="1F2328"/>
        </w:rPr>
        <w:t>:</w:t>
      </w:r>
    </w:p>
    <w:p w14:paraId="668C4DDE" w14:textId="77777777" w:rsidR="00A763EF" w:rsidRDefault="00A763EF" w:rsidP="00A763EF">
      <w:pPr>
        <w:pStyle w:val="HTMLPreformatted"/>
        <w:shd w:val="clear" w:color="auto" w:fill="F6F8FA"/>
        <w:rPr>
          <w:color w:val="1F2328"/>
        </w:rPr>
      </w:pPr>
      <w:r>
        <w:rPr>
          <w:color w:val="1F2328"/>
        </w:rPr>
        <w:t xml:space="preserve">  </w:t>
      </w:r>
      <w:r>
        <w:rPr>
          <w:rStyle w:val="pl-ent"/>
          <w:color w:val="1F2328"/>
        </w:rPr>
        <w:t>name</w:t>
      </w:r>
      <w:r>
        <w:rPr>
          <w:color w:val="1F2328"/>
        </w:rPr>
        <w:t xml:space="preserve">: </w:t>
      </w:r>
      <w:r>
        <w:rPr>
          <w:rStyle w:val="pl-s"/>
          <w:color w:val="1F2328"/>
        </w:rPr>
        <w:t>confluent-schema-registry</w:t>
      </w:r>
    </w:p>
    <w:p w14:paraId="2F94390F" w14:textId="77777777" w:rsidR="00A763EF" w:rsidRDefault="00A763EF" w:rsidP="00A763EF">
      <w:pPr>
        <w:pStyle w:val="HTMLPreformatted"/>
        <w:shd w:val="clear" w:color="auto" w:fill="F6F8FA"/>
        <w:rPr>
          <w:color w:val="1F2328"/>
        </w:rPr>
      </w:pPr>
      <w:r>
        <w:rPr>
          <w:rStyle w:val="pl-ent"/>
          <w:color w:val="1F2328"/>
        </w:rPr>
        <w:t>spec</w:t>
      </w:r>
      <w:r>
        <w:rPr>
          <w:color w:val="1F2328"/>
        </w:rPr>
        <w:t>:</w:t>
      </w:r>
    </w:p>
    <w:p w14:paraId="645DAE24" w14:textId="77777777" w:rsidR="00A763EF" w:rsidRDefault="00A763EF" w:rsidP="00A763EF">
      <w:pPr>
        <w:pStyle w:val="HTMLPreformatted"/>
        <w:shd w:val="clear" w:color="auto" w:fill="F6F8FA"/>
        <w:rPr>
          <w:color w:val="1F2328"/>
        </w:rPr>
      </w:pPr>
      <w:r>
        <w:rPr>
          <w:color w:val="1F2328"/>
        </w:rPr>
        <w:t xml:space="preserve">  </w:t>
      </w:r>
      <w:proofErr w:type="spellStart"/>
      <w:r>
        <w:rPr>
          <w:rStyle w:val="pl-ent"/>
          <w:color w:val="1F2328"/>
        </w:rPr>
        <w:t>strimziVersion</w:t>
      </w:r>
      <w:proofErr w:type="spellEnd"/>
      <w:r>
        <w:rPr>
          <w:color w:val="1F2328"/>
        </w:rPr>
        <w:t xml:space="preserve">: </w:t>
      </w:r>
      <w:r>
        <w:rPr>
          <w:rStyle w:val="pl-s"/>
          <w:color w:val="1F2328"/>
        </w:rPr>
        <w:t>v1beta2</w:t>
      </w:r>
    </w:p>
    <w:p w14:paraId="78EE9608" w14:textId="77777777" w:rsidR="00A763EF" w:rsidRDefault="00A763EF" w:rsidP="00A763EF">
      <w:pPr>
        <w:pStyle w:val="HTMLPreformatted"/>
        <w:shd w:val="clear" w:color="auto" w:fill="F6F8FA"/>
        <w:rPr>
          <w:color w:val="1F2328"/>
        </w:rPr>
      </w:pPr>
      <w:r>
        <w:rPr>
          <w:color w:val="1F2328"/>
        </w:rPr>
        <w:t xml:space="preserve">  </w:t>
      </w:r>
      <w:r>
        <w:rPr>
          <w:rStyle w:val="pl-ent"/>
          <w:color w:val="1F2328"/>
        </w:rPr>
        <w:t>listener</w:t>
      </w:r>
      <w:r>
        <w:rPr>
          <w:color w:val="1F2328"/>
        </w:rPr>
        <w:t xml:space="preserve">: </w:t>
      </w:r>
      <w:proofErr w:type="spellStart"/>
      <w:r>
        <w:rPr>
          <w:rStyle w:val="pl-s"/>
          <w:color w:val="1F2328"/>
        </w:rPr>
        <w:t>tls</w:t>
      </w:r>
      <w:proofErr w:type="spellEnd"/>
    </w:p>
    <w:p w14:paraId="291D49AA" w14:textId="77777777" w:rsidR="00A763EF" w:rsidRDefault="00A763EF" w:rsidP="004E7C27">
      <w:pPr>
        <w:spacing w:before="100" w:beforeAutospacing="1" w:after="100" w:afterAutospacing="1" w:line="240" w:lineRule="auto"/>
      </w:pPr>
    </w:p>
    <w:p w14:paraId="2F79D316" w14:textId="7BF54290" w:rsidR="009870B7" w:rsidRDefault="009870B7" w:rsidP="004E7C27">
      <w:pPr>
        <w:spacing w:before="100" w:beforeAutospacing="1" w:after="100" w:afterAutospacing="1" w:line="240" w:lineRule="auto"/>
      </w:pPr>
      <w:r>
        <w:rPr>
          <w:b/>
          <w:bCs/>
        </w:rPr>
        <w:t>Rolling Upgrade</w:t>
      </w:r>
    </w:p>
    <w:p w14:paraId="3AFB70CE" w14:textId="145B7F97" w:rsidR="009870B7" w:rsidRDefault="009870B7" w:rsidP="004E7C27">
      <w:pPr>
        <w:spacing w:before="100" w:beforeAutospacing="1" w:after="100" w:afterAutospacing="1" w:line="240" w:lineRule="auto"/>
      </w:pPr>
      <w:r>
        <w:t xml:space="preserve">Upgrades to Kafka clusters using the Strimzi Operator are straight-forward. Simply upgrade the operator first, then modify the </w:t>
      </w:r>
      <w:proofErr w:type="spellStart"/>
      <w:r>
        <w:t>kafka</w:t>
      </w:r>
      <w:proofErr w:type="spellEnd"/>
      <w:r>
        <w:t xml:space="preserve"> version in your main </w:t>
      </w:r>
      <w:proofErr w:type="spellStart"/>
      <w:r>
        <w:t>kafka</w:t>
      </w:r>
      <w:proofErr w:type="spellEnd"/>
      <w:r>
        <w:t xml:space="preserve"> deployment manifest to the new </w:t>
      </w:r>
      <w:proofErr w:type="spellStart"/>
      <w:r>
        <w:t>kafka</w:t>
      </w:r>
      <w:proofErr w:type="spellEnd"/>
      <w:r>
        <w:t xml:space="preserve"> version you </w:t>
      </w:r>
      <w:proofErr w:type="gramStart"/>
      <w:r>
        <w:t>desire</w:t>
      </w:r>
      <w:proofErr w:type="gramEnd"/>
      <w:r>
        <w:t xml:space="preserve"> and the newly upgraded operator will handle the rolling upgrade of each </w:t>
      </w:r>
      <w:proofErr w:type="spellStart"/>
      <w:r>
        <w:t>kafka</w:t>
      </w:r>
      <w:proofErr w:type="spellEnd"/>
      <w:r>
        <w:t xml:space="preserve"> node.</w:t>
      </w:r>
    </w:p>
    <w:p w14:paraId="5EED4F7B" w14:textId="40D8CB8A" w:rsidR="009870B7" w:rsidRDefault="009870B7" w:rsidP="004E7C27">
      <w:pPr>
        <w:spacing w:before="100" w:beforeAutospacing="1" w:after="100" w:afterAutospacing="1" w:line="240" w:lineRule="auto"/>
      </w:pPr>
      <w:r>
        <w:t>Same command as ran above</w:t>
      </w:r>
      <w:r w:rsidR="009A20C3">
        <w:t xml:space="preserve"> (new version is now available)</w:t>
      </w:r>
      <w:r>
        <w:t xml:space="preserve">, </w:t>
      </w:r>
    </w:p>
    <w:p w14:paraId="6DA437DC" w14:textId="77777777" w:rsidR="009870B7" w:rsidRDefault="009870B7" w:rsidP="009870B7">
      <w:pPr>
        <w:spacing w:before="100" w:beforeAutospacing="1" w:after="100" w:afterAutospacing="1" w:line="240" w:lineRule="auto"/>
        <w:rPr>
          <w:rStyle w:val="Hyperlink"/>
          <w:rFonts w:cstheme="minorHAnsi"/>
        </w:rPr>
      </w:pPr>
      <w:proofErr w:type="spellStart"/>
      <w:r w:rsidRPr="009870B7">
        <w:rPr>
          <w:rFonts w:cstheme="minorHAnsi"/>
        </w:rPr>
        <w:t>kubectl</w:t>
      </w:r>
      <w:proofErr w:type="spellEnd"/>
      <w:r w:rsidRPr="009870B7">
        <w:rPr>
          <w:rFonts w:cstheme="minorHAnsi"/>
        </w:rPr>
        <w:t xml:space="preserve"> apply -f </w:t>
      </w:r>
      <w:hyperlink r:id="rId23" w:history="1">
        <w:r w:rsidRPr="009870B7">
          <w:rPr>
            <w:rStyle w:val="Hyperlink"/>
            <w:rFonts w:cstheme="minorHAnsi"/>
          </w:rPr>
          <w:t>https://strimzi.io/install/latest?namespace=strimzi-kafka</w:t>
        </w:r>
      </w:hyperlink>
    </w:p>
    <w:p w14:paraId="02A41FA7" w14:textId="1FDA414A" w:rsidR="009870B7" w:rsidRDefault="009A20C3" w:rsidP="004E7C27">
      <w:pPr>
        <w:spacing w:before="100" w:beforeAutospacing="1" w:after="100" w:afterAutospacing="1" w:line="240" w:lineRule="auto"/>
        <w:rPr>
          <w:rFonts w:cstheme="minorHAnsi"/>
        </w:rPr>
      </w:pPr>
      <w:r>
        <w:rPr>
          <w:rFonts w:cstheme="minorHAnsi"/>
        </w:rPr>
        <w:t>Check new operator pod and validate new version</w:t>
      </w:r>
    </w:p>
    <w:p w14:paraId="2319EC4A" w14:textId="3062EEC0" w:rsidR="009A20C3" w:rsidRDefault="009A20C3" w:rsidP="004E7C27">
      <w:pPr>
        <w:spacing w:before="100" w:beforeAutospacing="1" w:after="100" w:afterAutospacing="1" w:line="240" w:lineRule="auto"/>
      </w:pPr>
      <w:r w:rsidRPr="009A20C3">
        <w:rPr>
          <w:noProof/>
        </w:rPr>
        <w:drawing>
          <wp:inline distT="0" distB="0" distL="0" distR="0" wp14:anchorId="5E6E0F12" wp14:editId="689A7EDF">
            <wp:extent cx="5943600" cy="2446020"/>
            <wp:effectExtent l="0" t="0" r="0" b="0"/>
            <wp:docPr id="1925904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04228" name=""/>
                    <pic:cNvPicPr/>
                  </pic:nvPicPr>
                  <pic:blipFill>
                    <a:blip r:embed="rId24"/>
                    <a:stretch>
                      <a:fillRect/>
                    </a:stretch>
                  </pic:blipFill>
                  <pic:spPr>
                    <a:xfrm>
                      <a:off x="0" y="0"/>
                      <a:ext cx="5943600" cy="2446020"/>
                    </a:xfrm>
                    <a:prstGeom prst="rect">
                      <a:avLst/>
                    </a:prstGeom>
                  </pic:spPr>
                </pic:pic>
              </a:graphicData>
            </a:graphic>
          </wp:inline>
        </w:drawing>
      </w:r>
    </w:p>
    <w:p w14:paraId="7C4B3507" w14:textId="2534FB63" w:rsidR="009A20C3" w:rsidRDefault="009A20C3" w:rsidP="004E7C27">
      <w:pPr>
        <w:spacing w:before="100" w:beforeAutospacing="1" w:after="100" w:afterAutospacing="1" w:line="240" w:lineRule="auto"/>
      </w:pPr>
      <w:r>
        <w:t xml:space="preserve">This triggers a rolling restart of all </w:t>
      </w:r>
      <w:proofErr w:type="spellStart"/>
      <w:r>
        <w:t>kafka</w:t>
      </w:r>
      <w:proofErr w:type="spellEnd"/>
      <w:r>
        <w:t xml:space="preserve"> nodes to use the same </w:t>
      </w:r>
      <w:proofErr w:type="spellStart"/>
      <w:r>
        <w:t>kafka</w:t>
      </w:r>
      <w:proofErr w:type="spellEnd"/>
      <w:r>
        <w:t xml:space="preserve"> version image, but new operator version with it.</w:t>
      </w:r>
    </w:p>
    <w:p w14:paraId="44D61348" w14:textId="77777777" w:rsidR="009A20C3" w:rsidRDefault="009A20C3" w:rsidP="004E7C27">
      <w:pPr>
        <w:spacing w:before="100" w:beforeAutospacing="1" w:after="100" w:afterAutospacing="1" w:line="240" w:lineRule="auto"/>
      </w:pPr>
    </w:p>
    <w:p w14:paraId="3884BC6A" w14:textId="77777777" w:rsidR="009A20C3" w:rsidRDefault="009A20C3" w:rsidP="004E7C27">
      <w:pPr>
        <w:spacing w:before="100" w:beforeAutospacing="1" w:after="100" w:afterAutospacing="1" w:line="240" w:lineRule="auto"/>
      </w:pPr>
    </w:p>
    <w:p w14:paraId="5B9E4E31" w14:textId="77777777" w:rsidR="009A20C3" w:rsidRDefault="009A20C3" w:rsidP="004E7C27">
      <w:pPr>
        <w:spacing w:before="100" w:beforeAutospacing="1" w:after="100" w:afterAutospacing="1" w:line="240" w:lineRule="auto"/>
      </w:pPr>
    </w:p>
    <w:p w14:paraId="24F7A63B" w14:textId="573D0965" w:rsidR="009A20C3" w:rsidRDefault="009A20C3" w:rsidP="004E7C27">
      <w:pPr>
        <w:spacing w:before="100" w:beforeAutospacing="1" w:after="100" w:afterAutospacing="1" w:line="240" w:lineRule="auto"/>
      </w:pPr>
      <w:r>
        <w:lastRenderedPageBreak/>
        <w:t>For example:</w:t>
      </w:r>
    </w:p>
    <w:p w14:paraId="231B482D" w14:textId="77856A82" w:rsidR="009A20C3" w:rsidRDefault="009A20C3" w:rsidP="004E7C27">
      <w:pPr>
        <w:spacing w:before="100" w:beforeAutospacing="1" w:after="100" w:afterAutospacing="1" w:line="240" w:lineRule="auto"/>
      </w:pPr>
      <w:r w:rsidRPr="009A20C3">
        <w:rPr>
          <w:noProof/>
        </w:rPr>
        <w:drawing>
          <wp:inline distT="0" distB="0" distL="0" distR="0" wp14:anchorId="5453F902" wp14:editId="6D4E41C1">
            <wp:extent cx="5943600" cy="964565"/>
            <wp:effectExtent l="0" t="0" r="0" b="6985"/>
            <wp:docPr id="739196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96449" name=""/>
                    <pic:cNvPicPr/>
                  </pic:nvPicPr>
                  <pic:blipFill>
                    <a:blip r:embed="rId25"/>
                    <a:stretch>
                      <a:fillRect/>
                    </a:stretch>
                  </pic:blipFill>
                  <pic:spPr>
                    <a:xfrm>
                      <a:off x="0" y="0"/>
                      <a:ext cx="5943600" cy="964565"/>
                    </a:xfrm>
                    <a:prstGeom prst="rect">
                      <a:avLst/>
                    </a:prstGeom>
                  </pic:spPr>
                </pic:pic>
              </a:graphicData>
            </a:graphic>
          </wp:inline>
        </w:drawing>
      </w:r>
    </w:p>
    <w:p w14:paraId="746B502D" w14:textId="3ABBF5A4" w:rsidR="009A20C3" w:rsidRDefault="009A20C3" w:rsidP="004E7C27">
      <w:pPr>
        <w:spacing w:before="100" w:beforeAutospacing="1" w:after="100" w:afterAutospacing="1" w:line="240" w:lineRule="auto"/>
      </w:pPr>
      <w:r>
        <w:t>Now shows:</w:t>
      </w:r>
    </w:p>
    <w:p w14:paraId="2F9A701A" w14:textId="66D1AE42" w:rsidR="009A20C3" w:rsidRDefault="009A20C3" w:rsidP="004E7C27">
      <w:pPr>
        <w:spacing w:before="100" w:beforeAutospacing="1" w:after="100" w:afterAutospacing="1" w:line="240" w:lineRule="auto"/>
      </w:pPr>
      <w:r w:rsidRPr="009A20C3">
        <w:rPr>
          <w:noProof/>
        </w:rPr>
        <w:drawing>
          <wp:inline distT="0" distB="0" distL="0" distR="0" wp14:anchorId="151707E6" wp14:editId="7F2BEA37">
            <wp:extent cx="5943600" cy="966470"/>
            <wp:effectExtent l="0" t="0" r="0" b="5080"/>
            <wp:docPr id="574950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50986" name=""/>
                    <pic:cNvPicPr/>
                  </pic:nvPicPr>
                  <pic:blipFill>
                    <a:blip r:embed="rId26"/>
                    <a:stretch>
                      <a:fillRect/>
                    </a:stretch>
                  </pic:blipFill>
                  <pic:spPr>
                    <a:xfrm>
                      <a:off x="0" y="0"/>
                      <a:ext cx="5943600" cy="966470"/>
                    </a:xfrm>
                    <a:prstGeom prst="rect">
                      <a:avLst/>
                    </a:prstGeom>
                  </pic:spPr>
                </pic:pic>
              </a:graphicData>
            </a:graphic>
          </wp:inline>
        </w:drawing>
      </w:r>
    </w:p>
    <w:p w14:paraId="7278D133" w14:textId="2C0AC871" w:rsidR="009A20C3" w:rsidRDefault="009A20C3" w:rsidP="004E7C27">
      <w:pPr>
        <w:spacing w:before="100" w:beforeAutospacing="1" w:after="100" w:afterAutospacing="1" w:line="240" w:lineRule="auto"/>
      </w:pPr>
      <w:r>
        <w:t xml:space="preserve">Same </w:t>
      </w:r>
      <w:proofErr w:type="spellStart"/>
      <w:r>
        <w:t>kafka</w:t>
      </w:r>
      <w:proofErr w:type="spellEnd"/>
      <w:r>
        <w:t xml:space="preserve"> version, but different operator version now.</w:t>
      </w:r>
    </w:p>
    <w:p w14:paraId="0D83868F" w14:textId="4C494896" w:rsidR="009A20C3" w:rsidRDefault="009A20C3" w:rsidP="004E7C27">
      <w:pPr>
        <w:spacing w:before="100" w:beforeAutospacing="1" w:after="100" w:afterAutospacing="1" w:line="240" w:lineRule="auto"/>
      </w:pPr>
      <w:r>
        <w:t xml:space="preserve">Next, simply change the version of </w:t>
      </w:r>
      <w:proofErr w:type="spellStart"/>
      <w:r>
        <w:t>kafka</w:t>
      </w:r>
      <w:proofErr w:type="spellEnd"/>
      <w:r>
        <w:t xml:space="preserve"> your deployment manifest and reapply it</w:t>
      </w:r>
    </w:p>
    <w:p w14:paraId="19D48EF5" w14:textId="050F7028" w:rsidR="009A20C3" w:rsidRDefault="00F56C8E" w:rsidP="004E7C27">
      <w:pPr>
        <w:spacing w:before="100" w:beforeAutospacing="1" w:after="100" w:afterAutospacing="1" w:line="240" w:lineRule="auto"/>
      </w:pPr>
      <w:r w:rsidRPr="00F56C8E">
        <w:rPr>
          <w:noProof/>
        </w:rPr>
        <w:drawing>
          <wp:inline distT="0" distB="0" distL="0" distR="0" wp14:anchorId="3C4E5E43" wp14:editId="2582FEDE">
            <wp:extent cx="2178162" cy="615982"/>
            <wp:effectExtent l="0" t="0" r="0" b="0"/>
            <wp:docPr id="202234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40122" name=""/>
                    <pic:cNvPicPr/>
                  </pic:nvPicPr>
                  <pic:blipFill>
                    <a:blip r:embed="rId27"/>
                    <a:stretch>
                      <a:fillRect/>
                    </a:stretch>
                  </pic:blipFill>
                  <pic:spPr>
                    <a:xfrm>
                      <a:off x="0" y="0"/>
                      <a:ext cx="2178162" cy="615982"/>
                    </a:xfrm>
                    <a:prstGeom prst="rect">
                      <a:avLst/>
                    </a:prstGeom>
                  </pic:spPr>
                </pic:pic>
              </a:graphicData>
            </a:graphic>
          </wp:inline>
        </w:drawing>
      </w:r>
    </w:p>
    <w:p w14:paraId="7B050B7F" w14:textId="2842F547" w:rsidR="00F56C8E" w:rsidRDefault="005F6B26" w:rsidP="004E7C27">
      <w:pPr>
        <w:spacing w:before="100" w:beforeAutospacing="1" w:after="100" w:afterAutospacing="1" w:line="240" w:lineRule="auto"/>
      </w:pPr>
      <w:r>
        <w:t xml:space="preserve">Once the rolling update of Kafka cluster is complete, update your deployment manifest once again to update the </w:t>
      </w:r>
      <w:proofErr w:type="spellStart"/>
      <w:r>
        <w:t>KRaft</w:t>
      </w:r>
      <w:proofErr w:type="spellEnd"/>
      <w:r>
        <w:t xml:space="preserve"> clusters metadata version.</w:t>
      </w:r>
    </w:p>
    <w:p w14:paraId="40A9F855" w14:textId="3C1D986B" w:rsidR="005F6B26" w:rsidRDefault="005F6B26" w:rsidP="004E7C27">
      <w:pPr>
        <w:spacing w:before="100" w:beforeAutospacing="1" w:after="100" w:afterAutospacing="1" w:line="240" w:lineRule="auto"/>
      </w:pPr>
      <w:r w:rsidRPr="005F6B26">
        <w:rPr>
          <w:noProof/>
        </w:rPr>
        <w:drawing>
          <wp:inline distT="0" distB="0" distL="0" distR="0" wp14:anchorId="566D250D" wp14:editId="34334EF2">
            <wp:extent cx="1873346" cy="577880"/>
            <wp:effectExtent l="0" t="0" r="0" b="0"/>
            <wp:docPr id="1067490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90449" name=""/>
                    <pic:cNvPicPr/>
                  </pic:nvPicPr>
                  <pic:blipFill>
                    <a:blip r:embed="rId28"/>
                    <a:stretch>
                      <a:fillRect/>
                    </a:stretch>
                  </pic:blipFill>
                  <pic:spPr>
                    <a:xfrm>
                      <a:off x="0" y="0"/>
                      <a:ext cx="1873346" cy="577880"/>
                    </a:xfrm>
                    <a:prstGeom prst="rect">
                      <a:avLst/>
                    </a:prstGeom>
                  </pic:spPr>
                </pic:pic>
              </a:graphicData>
            </a:graphic>
          </wp:inline>
        </w:drawing>
      </w:r>
    </w:p>
    <w:p w14:paraId="54C32992" w14:textId="3A2966A0" w:rsidR="005F6B26" w:rsidRDefault="005F6B26" w:rsidP="004E7C27">
      <w:pPr>
        <w:spacing w:before="100" w:beforeAutospacing="1" w:after="100" w:afterAutospacing="1" w:line="240" w:lineRule="auto"/>
      </w:pPr>
      <w:r>
        <w:t xml:space="preserve">Then reapply once </w:t>
      </w:r>
      <w:proofErr w:type="gramStart"/>
      <w:r>
        <w:t>again, and</w:t>
      </w:r>
      <w:proofErr w:type="gramEnd"/>
      <w:r>
        <w:t xml:space="preserve"> wait for </w:t>
      </w:r>
      <w:proofErr w:type="spellStart"/>
      <w:r>
        <w:t>KRaft</w:t>
      </w:r>
      <w:proofErr w:type="spellEnd"/>
      <w:r>
        <w:t xml:space="preserve"> pods to get upgraded.</w:t>
      </w:r>
    </w:p>
    <w:p w14:paraId="5955D13F" w14:textId="77777777" w:rsidR="00F56C8E" w:rsidRPr="009870B7" w:rsidRDefault="00F56C8E" w:rsidP="004E7C27">
      <w:pPr>
        <w:spacing w:before="100" w:beforeAutospacing="1" w:after="100" w:afterAutospacing="1" w:line="240" w:lineRule="auto"/>
      </w:pPr>
    </w:p>
    <w:sectPr w:rsidR="00F56C8E" w:rsidRPr="009870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0221"/>
    <w:multiLevelType w:val="multilevel"/>
    <w:tmpl w:val="B53C6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E718C"/>
    <w:multiLevelType w:val="multilevel"/>
    <w:tmpl w:val="A942D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99E65"/>
    <w:multiLevelType w:val="hybridMultilevel"/>
    <w:tmpl w:val="FA0E9EE4"/>
    <w:lvl w:ilvl="0" w:tplc="254422B4">
      <w:start w:val="1"/>
      <w:numFmt w:val="bullet"/>
      <w:lvlText w:val=""/>
      <w:lvlJc w:val="left"/>
      <w:pPr>
        <w:ind w:left="720" w:hanging="360"/>
      </w:pPr>
      <w:rPr>
        <w:rFonts w:ascii="Symbol" w:hAnsi="Symbol" w:hint="default"/>
      </w:rPr>
    </w:lvl>
    <w:lvl w:ilvl="1" w:tplc="C5ACDB98">
      <w:start w:val="1"/>
      <w:numFmt w:val="bullet"/>
      <w:lvlText w:val="o"/>
      <w:lvlJc w:val="left"/>
      <w:pPr>
        <w:ind w:left="1440" w:hanging="360"/>
      </w:pPr>
      <w:rPr>
        <w:rFonts w:ascii="Courier New" w:hAnsi="Courier New" w:hint="default"/>
      </w:rPr>
    </w:lvl>
    <w:lvl w:ilvl="2" w:tplc="00A05B0E">
      <w:start w:val="1"/>
      <w:numFmt w:val="bullet"/>
      <w:lvlText w:val=""/>
      <w:lvlJc w:val="left"/>
      <w:pPr>
        <w:ind w:left="2160" w:hanging="360"/>
      </w:pPr>
      <w:rPr>
        <w:rFonts w:ascii="Wingdings" w:hAnsi="Wingdings" w:hint="default"/>
      </w:rPr>
    </w:lvl>
    <w:lvl w:ilvl="3" w:tplc="851C0C32">
      <w:start w:val="1"/>
      <w:numFmt w:val="bullet"/>
      <w:lvlText w:val=""/>
      <w:lvlJc w:val="left"/>
      <w:pPr>
        <w:ind w:left="2880" w:hanging="360"/>
      </w:pPr>
      <w:rPr>
        <w:rFonts w:ascii="Symbol" w:hAnsi="Symbol" w:hint="default"/>
      </w:rPr>
    </w:lvl>
    <w:lvl w:ilvl="4" w:tplc="4B56840C">
      <w:start w:val="1"/>
      <w:numFmt w:val="bullet"/>
      <w:lvlText w:val="o"/>
      <w:lvlJc w:val="left"/>
      <w:pPr>
        <w:ind w:left="3600" w:hanging="360"/>
      </w:pPr>
      <w:rPr>
        <w:rFonts w:ascii="Courier New" w:hAnsi="Courier New" w:hint="default"/>
      </w:rPr>
    </w:lvl>
    <w:lvl w:ilvl="5" w:tplc="437E8E7E">
      <w:start w:val="1"/>
      <w:numFmt w:val="bullet"/>
      <w:lvlText w:val=""/>
      <w:lvlJc w:val="left"/>
      <w:pPr>
        <w:ind w:left="4320" w:hanging="360"/>
      </w:pPr>
      <w:rPr>
        <w:rFonts w:ascii="Wingdings" w:hAnsi="Wingdings" w:hint="default"/>
      </w:rPr>
    </w:lvl>
    <w:lvl w:ilvl="6" w:tplc="F7BA381E">
      <w:start w:val="1"/>
      <w:numFmt w:val="bullet"/>
      <w:lvlText w:val=""/>
      <w:lvlJc w:val="left"/>
      <w:pPr>
        <w:ind w:left="5040" w:hanging="360"/>
      </w:pPr>
      <w:rPr>
        <w:rFonts w:ascii="Symbol" w:hAnsi="Symbol" w:hint="default"/>
      </w:rPr>
    </w:lvl>
    <w:lvl w:ilvl="7" w:tplc="394465B4">
      <w:start w:val="1"/>
      <w:numFmt w:val="bullet"/>
      <w:lvlText w:val="o"/>
      <w:lvlJc w:val="left"/>
      <w:pPr>
        <w:ind w:left="5760" w:hanging="360"/>
      </w:pPr>
      <w:rPr>
        <w:rFonts w:ascii="Courier New" w:hAnsi="Courier New" w:hint="default"/>
      </w:rPr>
    </w:lvl>
    <w:lvl w:ilvl="8" w:tplc="3D6491C4">
      <w:start w:val="1"/>
      <w:numFmt w:val="bullet"/>
      <w:lvlText w:val=""/>
      <w:lvlJc w:val="left"/>
      <w:pPr>
        <w:ind w:left="6480" w:hanging="360"/>
      </w:pPr>
      <w:rPr>
        <w:rFonts w:ascii="Wingdings" w:hAnsi="Wingdings" w:hint="default"/>
      </w:rPr>
    </w:lvl>
  </w:abstractNum>
  <w:abstractNum w:abstractNumId="3" w15:restartNumberingAfterBreak="0">
    <w:nsid w:val="14F066E3"/>
    <w:multiLevelType w:val="multilevel"/>
    <w:tmpl w:val="A4F49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1B2233"/>
    <w:multiLevelType w:val="multilevel"/>
    <w:tmpl w:val="51DCC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6E1F78"/>
    <w:multiLevelType w:val="multilevel"/>
    <w:tmpl w:val="DA1266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323BAA"/>
    <w:multiLevelType w:val="hybridMultilevel"/>
    <w:tmpl w:val="5A26D210"/>
    <w:lvl w:ilvl="0" w:tplc="7F1CDC1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F313264"/>
    <w:multiLevelType w:val="hybridMultilevel"/>
    <w:tmpl w:val="F03A77AC"/>
    <w:lvl w:ilvl="0" w:tplc="6B923EFC">
      <w:start w:val="1"/>
      <w:numFmt w:val="bullet"/>
      <w:lvlText w:val=""/>
      <w:lvlJc w:val="left"/>
      <w:pPr>
        <w:ind w:left="720" w:hanging="360"/>
      </w:pPr>
      <w:rPr>
        <w:rFonts w:ascii="Symbol" w:hAnsi="Symbol" w:hint="default"/>
      </w:rPr>
    </w:lvl>
    <w:lvl w:ilvl="1" w:tplc="B57273DE">
      <w:start w:val="1"/>
      <w:numFmt w:val="bullet"/>
      <w:lvlText w:val="o"/>
      <w:lvlJc w:val="left"/>
      <w:pPr>
        <w:ind w:left="1440" w:hanging="360"/>
      </w:pPr>
      <w:rPr>
        <w:rFonts w:ascii="Courier New" w:hAnsi="Courier New" w:hint="default"/>
      </w:rPr>
    </w:lvl>
    <w:lvl w:ilvl="2" w:tplc="A818230A">
      <w:start w:val="1"/>
      <w:numFmt w:val="bullet"/>
      <w:lvlText w:val=""/>
      <w:lvlJc w:val="left"/>
      <w:pPr>
        <w:ind w:left="2160" w:hanging="360"/>
      </w:pPr>
      <w:rPr>
        <w:rFonts w:ascii="Wingdings" w:hAnsi="Wingdings" w:hint="default"/>
      </w:rPr>
    </w:lvl>
    <w:lvl w:ilvl="3" w:tplc="885225CC">
      <w:start w:val="1"/>
      <w:numFmt w:val="bullet"/>
      <w:lvlText w:val=""/>
      <w:lvlJc w:val="left"/>
      <w:pPr>
        <w:ind w:left="2880" w:hanging="360"/>
      </w:pPr>
      <w:rPr>
        <w:rFonts w:ascii="Symbol" w:hAnsi="Symbol" w:hint="default"/>
      </w:rPr>
    </w:lvl>
    <w:lvl w:ilvl="4" w:tplc="5E18114C">
      <w:start w:val="1"/>
      <w:numFmt w:val="bullet"/>
      <w:lvlText w:val="o"/>
      <w:lvlJc w:val="left"/>
      <w:pPr>
        <w:ind w:left="3600" w:hanging="360"/>
      </w:pPr>
      <w:rPr>
        <w:rFonts w:ascii="Courier New" w:hAnsi="Courier New" w:hint="default"/>
      </w:rPr>
    </w:lvl>
    <w:lvl w:ilvl="5" w:tplc="1722DD4A">
      <w:start w:val="1"/>
      <w:numFmt w:val="bullet"/>
      <w:lvlText w:val=""/>
      <w:lvlJc w:val="left"/>
      <w:pPr>
        <w:ind w:left="4320" w:hanging="360"/>
      </w:pPr>
      <w:rPr>
        <w:rFonts w:ascii="Wingdings" w:hAnsi="Wingdings" w:hint="default"/>
      </w:rPr>
    </w:lvl>
    <w:lvl w:ilvl="6" w:tplc="F9C804B8">
      <w:start w:val="1"/>
      <w:numFmt w:val="bullet"/>
      <w:lvlText w:val=""/>
      <w:lvlJc w:val="left"/>
      <w:pPr>
        <w:ind w:left="5040" w:hanging="360"/>
      </w:pPr>
      <w:rPr>
        <w:rFonts w:ascii="Symbol" w:hAnsi="Symbol" w:hint="default"/>
      </w:rPr>
    </w:lvl>
    <w:lvl w:ilvl="7" w:tplc="68806A64">
      <w:start w:val="1"/>
      <w:numFmt w:val="bullet"/>
      <w:lvlText w:val="o"/>
      <w:lvlJc w:val="left"/>
      <w:pPr>
        <w:ind w:left="5760" w:hanging="360"/>
      </w:pPr>
      <w:rPr>
        <w:rFonts w:ascii="Courier New" w:hAnsi="Courier New" w:hint="default"/>
      </w:rPr>
    </w:lvl>
    <w:lvl w:ilvl="8" w:tplc="F1B8A6A6">
      <w:start w:val="1"/>
      <w:numFmt w:val="bullet"/>
      <w:lvlText w:val=""/>
      <w:lvlJc w:val="left"/>
      <w:pPr>
        <w:ind w:left="6480" w:hanging="360"/>
      </w:pPr>
      <w:rPr>
        <w:rFonts w:ascii="Wingdings" w:hAnsi="Wingdings" w:hint="default"/>
      </w:rPr>
    </w:lvl>
  </w:abstractNum>
  <w:abstractNum w:abstractNumId="8" w15:restartNumberingAfterBreak="0">
    <w:nsid w:val="1FBA67AC"/>
    <w:multiLevelType w:val="multilevel"/>
    <w:tmpl w:val="FFD2C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5B4F40"/>
    <w:multiLevelType w:val="multilevel"/>
    <w:tmpl w:val="1E421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7E4B08"/>
    <w:multiLevelType w:val="hybridMultilevel"/>
    <w:tmpl w:val="88EADDAA"/>
    <w:lvl w:ilvl="0" w:tplc="041E5EA6">
      <w:start w:val="1"/>
      <w:numFmt w:val="decimal"/>
      <w:lvlText w:val="%1."/>
      <w:lvlJc w:val="left"/>
      <w:pPr>
        <w:ind w:left="720" w:hanging="360"/>
      </w:pPr>
      <w:rPr>
        <w:rFonts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B56985"/>
    <w:multiLevelType w:val="multilevel"/>
    <w:tmpl w:val="D7683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2E88BC"/>
    <w:multiLevelType w:val="hybridMultilevel"/>
    <w:tmpl w:val="D9DED5A2"/>
    <w:lvl w:ilvl="0" w:tplc="53F8D02A">
      <w:start w:val="1"/>
      <w:numFmt w:val="bullet"/>
      <w:lvlText w:val=""/>
      <w:lvlJc w:val="left"/>
      <w:pPr>
        <w:ind w:left="720" w:hanging="360"/>
      </w:pPr>
      <w:rPr>
        <w:rFonts w:ascii="Symbol" w:hAnsi="Symbol" w:hint="default"/>
      </w:rPr>
    </w:lvl>
    <w:lvl w:ilvl="1" w:tplc="8B0E20F6">
      <w:start w:val="1"/>
      <w:numFmt w:val="bullet"/>
      <w:lvlText w:val="o"/>
      <w:lvlJc w:val="left"/>
      <w:pPr>
        <w:ind w:left="1440" w:hanging="360"/>
      </w:pPr>
      <w:rPr>
        <w:rFonts w:ascii="Courier New" w:hAnsi="Courier New" w:hint="default"/>
      </w:rPr>
    </w:lvl>
    <w:lvl w:ilvl="2" w:tplc="DD6887E0">
      <w:start w:val="1"/>
      <w:numFmt w:val="bullet"/>
      <w:lvlText w:val=""/>
      <w:lvlJc w:val="left"/>
      <w:pPr>
        <w:ind w:left="2160" w:hanging="360"/>
      </w:pPr>
      <w:rPr>
        <w:rFonts w:ascii="Wingdings" w:hAnsi="Wingdings" w:hint="default"/>
      </w:rPr>
    </w:lvl>
    <w:lvl w:ilvl="3" w:tplc="32FEBE62">
      <w:start w:val="1"/>
      <w:numFmt w:val="bullet"/>
      <w:lvlText w:val=""/>
      <w:lvlJc w:val="left"/>
      <w:pPr>
        <w:ind w:left="2880" w:hanging="360"/>
      </w:pPr>
      <w:rPr>
        <w:rFonts w:ascii="Symbol" w:hAnsi="Symbol" w:hint="default"/>
      </w:rPr>
    </w:lvl>
    <w:lvl w:ilvl="4" w:tplc="31A85E3C">
      <w:start w:val="1"/>
      <w:numFmt w:val="bullet"/>
      <w:lvlText w:val="o"/>
      <w:lvlJc w:val="left"/>
      <w:pPr>
        <w:ind w:left="3600" w:hanging="360"/>
      </w:pPr>
      <w:rPr>
        <w:rFonts w:ascii="Courier New" w:hAnsi="Courier New" w:hint="default"/>
      </w:rPr>
    </w:lvl>
    <w:lvl w:ilvl="5" w:tplc="947ABAFE">
      <w:start w:val="1"/>
      <w:numFmt w:val="bullet"/>
      <w:lvlText w:val=""/>
      <w:lvlJc w:val="left"/>
      <w:pPr>
        <w:ind w:left="4320" w:hanging="360"/>
      </w:pPr>
      <w:rPr>
        <w:rFonts w:ascii="Wingdings" w:hAnsi="Wingdings" w:hint="default"/>
      </w:rPr>
    </w:lvl>
    <w:lvl w:ilvl="6" w:tplc="1C78A44A">
      <w:start w:val="1"/>
      <w:numFmt w:val="bullet"/>
      <w:lvlText w:val=""/>
      <w:lvlJc w:val="left"/>
      <w:pPr>
        <w:ind w:left="5040" w:hanging="360"/>
      </w:pPr>
      <w:rPr>
        <w:rFonts w:ascii="Symbol" w:hAnsi="Symbol" w:hint="default"/>
      </w:rPr>
    </w:lvl>
    <w:lvl w:ilvl="7" w:tplc="5406DE22">
      <w:start w:val="1"/>
      <w:numFmt w:val="bullet"/>
      <w:lvlText w:val="o"/>
      <w:lvlJc w:val="left"/>
      <w:pPr>
        <w:ind w:left="5760" w:hanging="360"/>
      </w:pPr>
      <w:rPr>
        <w:rFonts w:ascii="Courier New" w:hAnsi="Courier New" w:hint="default"/>
      </w:rPr>
    </w:lvl>
    <w:lvl w:ilvl="8" w:tplc="3C980F22">
      <w:start w:val="1"/>
      <w:numFmt w:val="bullet"/>
      <w:lvlText w:val=""/>
      <w:lvlJc w:val="left"/>
      <w:pPr>
        <w:ind w:left="6480" w:hanging="360"/>
      </w:pPr>
      <w:rPr>
        <w:rFonts w:ascii="Wingdings" w:hAnsi="Wingdings" w:hint="default"/>
      </w:rPr>
    </w:lvl>
  </w:abstractNum>
  <w:abstractNum w:abstractNumId="13" w15:restartNumberingAfterBreak="0">
    <w:nsid w:val="373F2E10"/>
    <w:multiLevelType w:val="multilevel"/>
    <w:tmpl w:val="B4EC3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730525"/>
    <w:multiLevelType w:val="multilevel"/>
    <w:tmpl w:val="3E84DE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D05C6E"/>
    <w:multiLevelType w:val="multilevel"/>
    <w:tmpl w:val="5232D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7D229D"/>
    <w:multiLevelType w:val="multilevel"/>
    <w:tmpl w:val="403CA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A35F0B"/>
    <w:multiLevelType w:val="hybridMultilevel"/>
    <w:tmpl w:val="0B88A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886C6D"/>
    <w:multiLevelType w:val="multilevel"/>
    <w:tmpl w:val="DB062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9FEF38"/>
    <w:multiLevelType w:val="hybridMultilevel"/>
    <w:tmpl w:val="5554F662"/>
    <w:lvl w:ilvl="0" w:tplc="AB5C56F4">
      <w:start w:val="1"/>
      <w:numFmt w:val="bullet"/>
      <w:lvlText w:val=""/>
      <w:lvlJc w:val="left"/>
      <w:pPr>
        <w:ind w:left="720" w:hanging="360"/>
      </w:pPr>
      <w:rPr>
        <w:rFonts w:ascii="Symbol" w:hAnsi="Symbol" w:hint="default"/>
      </w:rPr>
    </w:lvl>
    <w:lvl w:ilvl="1" w:tplc="6B6099B8">
      <w:start w:val="1"/>
      <w:numFmt w:val="bullet"/>
      <w:lvlText w:val="o"/>
      <w:lvlJc w:val="left"/>
      <w:pPr>
        <w:ind w:left="1440" w:hanging="360"/>
      </w:pPr>
      <w:rPr>
        <w:rFonts w:ascii="Courier New" w:hAnsi="Courier New" w:hint="default"/>
      </w:rPr>
    </w:lvl>
    <w:lvl w:ilvl="2" w:tplc="B0AAE710">
      <w:start w:val="1"/>
      <w:numFmt w:val="bullet"/>
      <w:lvlText w:val=""/>
      <w:lvlJc w:val="left"/>
      <w:pPr>
        <w:ind w:left="2160" w:hanging="360"/>
      </w:pPr>
      <w:rPr>
        <w:rFonts w:ascii="Wingdings" w:hAnsi="Wingdings" w:hint="default"/>
      </w:rPr>
    </w:lvl>
    <w:lvl w:ilvl="3" w:tplc="FDA2E9F6">
      <w:start w:val="1"/>
      <w:numFmt w:val="bullet"/>
      <w:lvlText w:val=""/>
      <w:lvlJc w:val="left"/>
      <w:pPr>
        <w:ind w:left="2880" w:hanging="360"/>
      </w:pPr>
      <w:rPr>
        <w:rFonts w:ascii="Symbol" w:hAnsi="Symbol" w:hint="default"/>
      </w:rPr>
    </w:lvl>
    <w:lvl w:ilvl="4" w:tplc="2EEA3AEC">
      <w:start w:val="1"/>
      <w:numFmt w:val="bullet"/>
      <w:lvlText w:val="o"/>
      <w:lvlJc w:val="left"/>
      <w:pPr>
        <w:ind w:left="3600" w:hanging="360"/>
      </w:pPr>
      <w:rPr>
        <w:rFonts w:ascii="Courier New" w:hAnsi="Courier New" w:hint="default"/>
      </w:rPr>
    </w:lvl>
    <w:lvl w:ilvl="5" w:tplc="EB768E80">
      <w:start w:val="1"/>
      <w:numFmt w:val="bullet"/>
      <w:lvlText w:val=""/>
      <w:lvlJc w:val="left"/>
      <w:pPr>
        <w:ind w:left="4320" w:hanging="360"/>
      </w:pPr>
      <w:rPr>
        <w:rFonts w:ascii="Wingdings" w:hAnsi="Wingdings" w:hint="default"/>
      </w:rPr>
    </w:lvl>
    <w:lvl w:ilvl="6" w:tplc="6CFA25E6">
      <w:start w:val="1"/>
      <w:numFmt w:val="bullet"/>
      <w:lvlText w:val=""/>
      <w:lvlJc w:val="left"/>
      <w:pPr>
        <w:ind w:left="5040" w:hanging="360"/>
      </w:pPr>
      <w:rPr>
        <w:rFonts w:ascii="Symbol" w:hAnsi="Symbol" w:hint="default"/>
      </w:rPr>
    </w:lvl>
    <w:lvl w:ilvl="7" w:tplc="653625A2">
      <w:start w:val="1"/>
      <w:numFmt w:val="bullet"/>
      <w:lvlText w:val="o"/>
      <w:lvlJc w:val="left"/>
      <w:pPr>
        <w:ind w:left="5760" w:hanging="360"/>
      </w:pPr>
      <w:rPr>
        <w:rFonts w:ascii="Courier New" w:hAnsi="Courier New" w:hint="default"/>
      </w:rPr>
    </w:lvl>
    <w:lvl w:ilvl="8" w:tplc="02F4AD72">
      <w:start w:val="1"/>
      <w:numFmt w:val="bullet"/>
      <w:lvlText w:val=""/>
      <w:lvlJc w:val="left"/>
      <w:pPr>
        <w:ind w:left="6480" w:hanging="360"/>
      </w:pPr>
      <w:rPr>
        <w:rFonts w:ascii="Wingdings" w:hAnsi="Wingdings" w:hint="default"/>
      </w:rPr>
    </w:lvl>
  </w:abstractNum>
  <w:abstractNum w:abstractNumId="20" w15:restartNumberingAfterBreak="0">
    <w:nsid w:val="4B923F41"/>
    <w:multiLevelType w:val="hybridMultilevel"/>
    <w:tmpl w:val="1D664E8E"/>
    <w:lvl w:ilvl="0" w:tplc="2C901690">
      <w:start w:val="1"/>
      <w:numFmt w:val="bullet"/>
      <w:lvlText w:val=""/>
      <w:lvlJc w:val="left"/>
      <w:pPr>
        <w:ind w:left="720" w:hanging="360"/>
      </w:pPr>
      <w:rPr>
        <w:rFonts w:ascii="Symbol" w:hAnsi="Symbol" w:hint="default"/>
      </w:rPr>
    </w:lvl>
    <w:lvl w:ilvl="1" w:tplc="E61C496C">
      <w:start w:val="1"/>
      <w:numFmt w:val="bullet"/>
      <w:lvlText w:val="o"/>
      <w:lvlJc w:val="left"/>
      <w:pPr>
        <w:ind w:left="1440" w:hanging="360"/>
      </w:pPr>
      <w:rPr>
        <w:rFonts w:ascii="Courier New" w:hAnsi="Courier New" w:hint="default"/>
      </w:rPr>
    </w:lvl>
    <w:lvl w:ilvl="2" w:tplc="0F7A3540">
      <w:start w:val="1"/>
      <w:numFmt w:val="bullet"/>
      <w:lvlText w:val=""/>
      <w:lvlJc w:val="left"/>
      <w:pPr>
        <w:ind w:left="2160" w:hanging="360"/>
      </w:pPr>
      <w:rPr>
        <w:rFonts w:ascii="Wingdings" w:hAnsi="Wingdings" w:hint="default"/>
      </w:rPr>
    </w:lvl>
    <w:lvl w:ilvl="3" w:tplc="4474938A">
      <w:start w:val="1"/>
      <w:numFmt w:val="bullet"/>
      <w:lvlText w:val=""/>
      <w:lvlJc w:val="left"/>
      <w:pPr>
        <w:ind w:left="2880" w:hanging="360"/>
      </w:pPr>
      <w:rPr>
        <w:rFonts w:ascii="Symbol" w:hAnsi="Symbol" w:hint="default"/>
      </w:rPr>
    </w:lvl>
    <w:lvl w:ilvl="4" w:tplc="AA761352">
      <w:start w:val="1"/>
      <w:numFmt w:val="bullet"/>
      <w:lvlText w:val="o"/>
      <w:lvlJc w:val="left"/>
      <w:pPr>
        <w:ind w:left="3600" w:hanging="360"/>
      </w:pPr>
      <w:rPr>
        <w:rFonts w:ascii="Courier New" w:hAnsi="Courier New" w:hint="default"/>
      </w:rPr>
    </w:lvl>
    <w:lvl w:ilvl="5" w:tplc="8EAA93A6">
      <w:start w:val="1"/>
      <w:numFmt w:val="bullet"/>
      <w:lvlText w:val=""/>
      <w:lvlJc w:val="left"/>
      <w:pPr>
        <w:ind w:left="4320" w:hanging="360"/>
      </w:pPr>
      <w:rPr>
        <w:rFonts w:ascii="Wingdings" w:hAnsi="Wingdings" w:hint="default"/>
      </w:rPr>
    </w:lvl>
    <w:lvl w:ilvl="6" w:tplc="CF8CA95C">
      <w:start w:val="1"/>
      <w:numFmt w:val="bullet"/>
      <w:lvlText w:val=""/>
      <w:lvlJc w:val="left"/>
      <w:pPr>
        <w:ind w:left="5040" w:hanging="360"/>
      </w:pPr>
      <w:rPr>
        <w:rFonts w:ascii="Symbol" w:hAnsi="Symbol" w:hint="default"/>
      </w:rPr>
    </w:lvl>
    <w:lvl w:ilvl="7" w:tplc="AC64298A">
      <w:start w:val="1"/>
      <w:numFmt w:val="bullet"/>
      <w:lvlText w:val="o"/>
      <w:lvlJc w:val="left"/>
      <w:pPr>
        <w:ind w:left="5760" w:hanging="360"/>
      </w:pPr>
      <w:rPr>
        <w:rFonts w:ascii="Courier New" w:hAnsi="Courier New" w:hint="default"/>
      </w:rPr>
    </w:lvl>
    <w:lvl w:ilvl="8" w:tplc="D5B2B4C8">
      <w:start w:val="1"/>
      <w:numFmt w:val="bullet"/>
      <w:lvlText w:val=""/>
      <w:lvlJc w:val="left"/>
      <w:pPr>
        <w:ind w:left="6480" w:hanging="360"/>
      </w:pPr>
      <w:rPr>
        <w:rFonts w:ascii="Wingdings" w:hAnsi="Wingdings" w:hint="default"/>
      </w:rPr>
    </w:lvl>
  </w:abstractNum>
  <w:abstractNum w:abstractNumId="21" w15:restartNumberingAfterBreak="0">
    <w:nsid w:val="4E757FBD"/>
    <w:multiLevelType w:val="hybridMultilevel"/>
    <w:tmpl w:val="7AD0E74C"/>
    <w:lvl w:ilvl="0" w:tplc="E9FAE05A">
      <w:start w:val="1"/>
      <w:numFmt w:val="bullet"/>
      <w:lvlText w:val=""/>
      <w:lvlJc w:val="left"/>
      <w:pPr>
        <w:ind w:left="720" w:hanging="360"/>
      </w:pPr>
      <w:rPr>
        <w:rFonts w:ascii="Symbol" w:hAnsi="Symbol" w:hint="default"/>
      </w:rPr>
    </w:lvl>
    <w:lvl w:ilvl="1" w:tplc="9D7ADD8E">
      <w:start w:val="1"/>
      <w:numFmt w:val="bullet"/>
      <w:lvlText w:val="o"/>
      <w:lvlJc w:val="left"/>
      <w:pPr>
        <w:ind w:left="1440" w:hanging="360"/>
      </w:pPr>
      <w:rPr>
        <w:rFonts w:ascii="Courier New" w:hAnsi="Courier New" w:hint="default"/>
      </w:rPr>
    </w:lvl>
    <w:lvl w:ilvl="2" w:tplc="2916915C">
      <w:start w:val="1"/>
      <w:numFmt w:val="bullet"/>
      <w:lvlText w:val=""/>
      <w:lvlJc w:val="left"/>
      <w:pPr>
        <w:ind w:left="2160" w:hanging="360"/>
      </w:pPr>
      <w:rPr>
        <w:rFonts w:ascii="Wingdings" w:hAnsi="Wingdings" w:hint="default"/>
      </w:rPr>
    </w:lvl>
    <w:lvl w:ilvl="3" w:tplc="DC8C61D6">
      <w:start w:val="1"/>
      <w:numFmt w:val="bullet"/>
      <w:lvlText w:val=""/>
      <w:lvlJc w:val="left"/>
      <w:pPr>
        <w:ind w:left="2880" w:hanging="360"/>
      </w:pPr>
      <w:rPr>
        <w:rFonts w:ascii="Symbol" w:hAnsi="Symbol" w:hint="default"/>
      </w:rPr>
    </w:lvl>
    <w:lvl w:ilvl="4" w:tplc="D130B60A">
      <w:start w:val="1"/>
      <w:numFmt w:val="bullet"/>
      <w:lvlText w:val="o"/>
      <w:lvlJc w:val="left"/>
      <w:pPr>
        <w:ind w:left="3600" w:hanging="360"/>
      </w:pPr>
      <w:rPr>
        <w:rFonts w:ascii="Courier New" w:hAnsi="Courier New" w:hint="default"/>
      </w:rPr>
    </w:lvl>
    <w:lvl w:ilvl="5" w:tplc="331C35E8">
      <w:start w:val="1"/>
      <w:numFmt w:val="bullet"/>
      <w:lvlText w:val=""/>
      <w:lvlJc w:val="left"/>
      <w:pPr>
        <w:ind w:left="4320" w:hanging="360"/>
      </w:pPr>
      <w:rPr>
        <w:rFonts w:ascii="Wingdings" w:hAnsi="Wingdings" w:hint="default"/>
      </w:rPr>
    </w:lvl>
    <w:lvl w:ilvl="6" w:tplc="8DB49B4C">
      <w:start w:val="1"/>
      <w:numFmt w:val="bullet"/>
      <w:lvlText w:val=""/>
      <w:lvlJc w:val="left"/>
      <w:pPr>
        <w:ind w:left="5040" w:hanging="360"/>
      </w:pPr>
      <w:rPr>
        <w:rFonts w:ascii="Symbol" w:hAnsi="Symbol" w:hint="default"/>
      </w:rPr>
    </w:lvl>
    <w:lvl w:ilvl="7" w:tplc="54ACA02A">
      <w:start w:val="1"/>
      <w:numFmt w:val="bullet"/>
      <w:lvlText w:val="o"/>
      <w:lvlJc w:val="left"/>
      <w:pPr>
        <w:ind w:left="5760" w:hanging="360"/>
      </w:pPr>
      <w:rPr>
        <w:rFonts w:ascii="Courier New" w:hAnsi="Courier New" w:hint="default"/>
      </w:rPr>
    </w:lvl>
    <w:lvl w:ilvl="8" w:tplc="E4567436">
      <w:start w:val="1"/>
      <w:numFmt w:val="bullet"/>
      <w:lvlText w:val=""/>
      <w:lvlJc w:val="left"/>
      <w:pPr>
        <w:ind w:left="6480" w:hanging="360"/>
      </w:pPr>
      <w:rPr>
        <w:rFonts w:ascii="Wingdings" w:hAnsi="Wingdings" w:hint="default"/>
      </w:rPr>
    </w:lvl>
  </w:abstractNum>
  <w:abstractNum w:abstractNumId="22" w15:restartNumberingAfterBreak="0">
    <w:nsid w:val="4E805CA7"/>
    <w:multiLevelType w:val="multilevel"/>
    <w:tmpl w:val="5B424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A38BD0"/>
    <w:multiLevelType w:val="hybridMultilevel"/>
    <w:tmpl w:val="2AA201A6"/>
    <w:lvl w:ilvl="0" w:tplc="79BEF29E">
      <w:start w:val="1"/>
      <w:numFmt w:val="bullet"/>
      <w:lvlText w:val=""/>
      <w:lvlJc w:val="left"/>
      <w:pPr>
        <w:ind w:left="720" w:hanging="360"/>
      </w:pPr>
      <w:rPr>
        <w:rFonts w:ascii="Symbol" w:hAnsi="Symbol" w:hint="default"/>
      </w:rPr>
    </w:lvl>
    <w:lvl w:ilvl="1" w:tplc="458C8F38">
      <w:start w:val="1"/>
      <w:numFmt w:val="bullet"/>
      <w:lvlText w:val="o"/>
      <w:lvlJc w:val="left"/>
      <w:pPr>
        <w:ind w:left="1440" w:hanging="360"/>
      </w:pPr>
      <w:rPr>
        <w:rFonts w:ascii="Courier New" w:hAnsi="Courier New" w:hint="default"/>
      </w:rPr>
    </w:lvl>
    <w:lvl w:ilvl="2" w:tplc="F57EAAFA">
      <w:start w:val="1"/>
      <w:numFmt w:val="bullet"/>
      <w:lvlText w:val=""/>
      <w:lvlJc w:val="left"/>
      <w:pPr>
        <w:ind w:left="2160" w:hanging="360"/>
      </w:pPr>
      <w:rPr>
        <w:rFonts w:ascii="Wingdings" w:hAnsi="Wingdings" w:hint="default"/>
      </w:rPr>
    </w:lvl>
    <w:lvl w:ilvl="3" w:tplc="C6CC2CF6">
      <w:start w:val="1"/>
      <w:numFmt w:val="bullet"/>
      <w:lvlText w:val=""/>
      <w:lvlJc w:val="left"/>
      <w:pPr>
        <w:ind w:left="2880" w:hanging="360"/>
      </w:pPr>
      <w:rPr>
        <w:rFonts w:ascii="Symbol" w:hAnsi="Symbol" w:hint="default"/>
      </w:rPr>
    </w:lvl>
    <w:lvl w:ilvl="4" w:tplc="1E843258">
      <w:start w:val="1"/>
      <w:numFmt w:val="bullet"/>
      <w:lvlText w:val="o"/>
      <w:lvlJc w:val="left"/>
      <w:pPr>
        <w:ind w:left="3600" w:hanging="360"/>
      </w:pPr>
      <w:rPr>
        <w:rFonts w:ascii="Courier New" w:hAnsi="Courier New" w:hint="default"/>
      </w:rPr>
    </w:lvl>
    <w:lvl w:ilvl="5" w:tplc="BCEC2ED6">
      <w:start w:val="1"/>
      <w:numFmt w:val="bullet"/>
      <w:lvlText w:val=""/>
      <w:lvlJc w:val="left"/>
      <w:pPr>
        <w:ind w:left="4320" w:hanging="360"/>
      </w:pPr>
      <w:rPr>
        <w:rFonts w:ascii="Wingdings" w:hAnsi="Wingdings" w:hint="default"/>
      </w:rPr>
    </w:lvl>
    <w:lvl w:ilvl="6" w:tplc="2F728D1C">
      <w:start w:val="1"/>
      <w:numFmt w:val="bullet"/>
      <w:lvlText w:val=""/>
      <w:lvlJc w:val="left"/>
      <w:pPr>
        <w:ind w:left="5040" w:hanging="360"/>
      </w:pPr>
      <w:rPr>
        <w:rFonts w:ascii="Symbol" w:hAnsi="Symbol" w:hint="default"/>
      </w:rPr>
    </w:lvl>
    <w:lvl w:ilvl="7" w:tplc="D8888EC0">
      <w:start w:val="1"/>
      <w:numFmt w:val="bullet"/>
      <w:lvlText w:val="o"/>
      <w:lvlJc w:val="left"/>
      <w:pPr>
        <w:ind w:left="5760" w:hanging="360"/>
      </w:pPr>
      <w:rPr>
        <w:rFonts w:ascii="Courier New" w:hAnsi="Courier New" w:hint="default"/>
      </w:rPr>
    </w:lvl>
    <w:lvl w:ilvl="8" w:tplc="E14A768A">
      <w:start w:val="1"/>
      <w:numFmt w:val="bullet"/>
      <w:lvlText w:val=""/>
      <w:lvlJc w:val="left"/>
      <w:pPr>
        <w:ind w:left="6480" w:hanging="360"/>
      </w:pPr>
      <w:rPr>
        <w:rFonts w:ascii="Wingdings" w:hAnsi="Wingdings" w:hint="default"/>
      </w:rPr>
    </w:lvl>
  </w:abstractNum>
  <w:abstractNum w:abstractNumId="24" w15:restartNumberingAfterBreak="0">
    <w:nsid w:val="542BA497"/>
    <w:multiLevelType w:val="hybridMultilevel"/>
    <w:tmpl w:val="D9F664F2"/>
    <w:lvl w:ilvl="0" w:tplc="F64C81AA">
      <w:start w:val="1"/>
      <w:numFmt w:val="bullet"/>
      <w:lvlText w:val=""/>
      <w:lvlJc w:val="left"/>
      <w:pPr>
        <w:ind w:left="720" w:hanging="360"/>
      </w:pPr>
      <w:rPr>
        <w:rFonts w:ascii="Symbol" w:hAnsi="Symbol" w:hint="default"/>
      </w:rPr>
    </w:lvl>
    <w:lvl w:ilvl="1" w:tplc="C882E134">
      <w:start w:val="1"/>
      <w:numFmt w:val="bullet"/>
      <w:lvlText w:val="o"/>
      <w:lvlJc w:val="left"/>
      <w:pPr>
        <w:ind w:left="1440" w:hanging="360"/>
      </w:pPr>
      <w:rPr>
        <w:rFonts w:ascii="Courier New" w:hAnsi="Courier New" w:hint="default"/>
      </w:rPr>
    </w:lvl>
    <w:lvl w:ilvl="2" w:tplc="375AFA4C">
      <w:start w:val="1"/>
      <w:numFmt w:val="bullet"/>
      <w:lvlText w:val=""/>
      <w:lvlJc w:val="left"/>
      <w:pPr>
        <w:ind w:left="2160" w:hanging="360"/>
      </w:pPr>
      <w:rPr>
        <w:rFonts w:ascii="Wingdings" w:hAnsi="Wingdings" w:hint="default"/>
      </w:rPr>
    </w:lvl>
    <w:lvl w:ilvl="3" w:tplc="BACCB17A">
      <w:start w:val="1"/>
      <w:numFmt w:val="bullet"/>
      <w:lvlText w:val=""/>
      <w:lvlJc w:val="left"/>
      <w:pPr>
        <w:ind w:left="2880" w:hanging="360"/>
      </w:pPr>
      <w:rPr>
        <w:rFonts w:ascii="Symbol" w:hAnsi="Symbol" w:hint="default"/>
      </w:rPr>
    </w:lvl>
    <w:lvl w:ilvl="4" w:tplc="2D2A2AA2">
      <w:start w:val="1"/>
      <w:numFmt w:val="bullet"/>
      <w:lvlText w:val="o"/>
      <w:lvlJc w:val="left"/>
      <w:pPr>
        <w:ind w:left="3600" w:hanging="360"/>
      </w:pPr>
      <w:rPr>
        <w:rFonts w:ascii="Courier New" w:hAnsi="Courier New" w:hint="default"/>
      </w:rPr>
    </w:lvl>
    <w:lvl w:ilvl="5" w:tplc="E5A82524">
      <w:start w:val="1"/>
      <w:numFmt w:val="bullet"/>
      <w:lvlText w:val=""/>
      <w:lvlJc w:val="left"/>
      <w:pPr>
        <w:ind w:left="4320" w:hanging="360"/>
      </w:pPr>
      <w:rPr>
        <w:rFonts w:ascii="Wingdings" w:hAnsi="Wingdings" w:hint="default"/>
      </w:rPr>
    </w:lvl>
    <w:lvl w:ilvl="6" w:tplc="64046B86">
      <w:start w:val="1"/>
      <w:numFmt w:val="bullet"/>
      <w:lvlText w:val=""/>
      <w:lvlJc w:val="left"/>
      <w:pPr>
        <w:ind w:left="5040" w:hanging="360"/>
      </w:pPr>
      <w:rPr>
        <w:rFonts w:ascii="Symbol" w:hAnsi="Symbol" w:hint="default"/>
      </w:rPr>
    </w:lvl>
    <w:lvl w:ilvl="7" w:tplc="59FEFDE8">
      <w:start w:val="1"/>
      <w:numFmt w:val="bullet"/>
      <w:lvlText w:val="o"/>
      <w:lvlJc w:val="left"/>
      <w:pPr>
        <w:ind w:left="5760" w:hanging="360"/>
      </w:pPr>
      <w:rPr>
        <w:rFonts w:ascii="Courier New" w:hAnsi="Courier New" w:hint="default"/>
      </w:rPr>
    </w:lvl>
    <w:lvl w:ilvl="8" w:tplc="32568CE4">
      <w:start w:val="1"/>
      <w:numFmt w:val="bullet"/>
      <w:lvlText w:val=""/>
      <w:lvlJc w:val="left"/>
      <w:pPr>
        <w:ind w:left="6480" w:hanging="360"/>
      </w:pPr>
      <w:rPr>
        <w:rFonts w:ascii="Wingdings" w:hAnsi="Wingdings" w:hint="default"/>
      </w:rPr>
    </w:lvl>
  </w:abstractNum>
  <w:abstractNum w:abstractNumId="25" w15:restartNumberingAfterBreak="0">
    <w:nsid w:val="58D65CDE"/>
    <w:multiLevelType w:val="multilevel"/>
    <w:tmpl w:val="F580B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E901C8"/>
    <w:multiLevelType w:val="hybridMultilevel"/>
    <w:tmpl w:val="D33AE4FA"/>
    <w:lvl w:ilvl="0" w:tplc="FB0A37B8">
      <w:start w:val="1"/>
      <w:numFmt w:val="bullet"/>
      <w:lvlText w:val=""/>
      <w:lvlJc w:val="left"/>
      <w:pPr>
        <w:ind w:left="720" w:hanging="360"/>
      </w:pPr>
      <w:rPr>
        <w:rFonts w:ascii="Symbol" w:hAnsi="Symbol" w:hint="default"/>
      </w:rPr>
    </w:lvl>
    <w:lvl w:ilvl="1" w:tplc="176E43C0">
      <w:start w:val="1"/>
      <w:numFmt w:val="bullet"/>
      <w:lvlText w:val="o"/>
      <w:lvlJc w:val="left"/>
      <w:pPr>
        <w:ind w:left="1440" w:hanging="360"/>
      </w:pPr>
      <w:rPr>
        <w:rFonts w:ascii="Courier New" w:hAnsi="Courier New" w:hint="default"/>
      </w:rPr>
    </w:lvl>
    <w:lvl w:ilvl="2" w:tplc="71483A38">
      <w:start w:val="1"/>
      <w:numFmt w:val="bullet"/>
      <w:lvlText w:val=""/>
      <w:lvlJc w:val="left"/>
      <w:pPr>
        <w:ind w:left="2160" w:hanging="360"/>
      </w:pPr>
      <w:rPr>
        <w:rFonts w:ascii="Wingdings" w:hAnsi="Wingdings" w:hint="default"/>
      </w:rPr>
    </w:lvl>
    <w:lvl w:ilvl="3" w:tplc="DA70BEB8">
      <w:start w:val="1"/>
      <w:numFmt w:val="bullet"/>
      <w:lvlText w:val=""/>
      <w:lvlJc w:val="left"/>
      <w:pPr>
        <w:ind w:left="2880" w:hanging="360"/>
      </w:pPr>
      <w:rPr>
        <w:rFonts w:ascii="Symbol" w:hAnsi="Symbol" w:hint="default"/>
      </w:rPr>
    </w:lvl>
    <w:lvl w:ilvl="4" w:tplc="1A8E333E">
      <w:start w:val="1"/>
      <w:numFmt w:val="bullet"/>
      <w:lvlText w:val="o"/>
      <w:lvlJc w:val="left"/>
      <w:pPr>
        <w:ind w:left="3600" w:hanging="360"/>
      </w:pPr>
      <w:rPr>
        <w:rFonts w:ascii="Courier New" w:hAnsi="Courier New" w:hint="default"/>
      </w:rPr>
    </w:lvl>
    <w:lvl w:ilvl="5" w:tplc="4D787644">
      <w:start w:val="1"/>
      <w:numFmt w:val="bullet"/>
      <w:lvlText w:val=""/>
      <w:lvlJc w:val="left"/>
      <w:pPr>
        <w:ind w:left="4320" w:hanging="360"/>
      </w:pPr>
      <w:rPr>
        <w:rFonts w:ascii="Wingdings" w:hAnsi="Wingdings" w:hint="default"/>
      </w:rPr>
    </w:lvl>
    <w:lvl w:ilvl="6" w:tplc="A5D2FF7C">
      <w:start w:val="1"/>
      <w:numFmt w:val="bullet"/>
      <w:lvlText w:val=""/>
      <w:lvlJc w:val="left"/>
      <w:pPr>
        <w:ind w:left="5040" w:hanging="360"/>
      </w:pPr>
      <w:rPr>
        <w:rFonts w:ascii="Symbol" w:hAnsi="Symbol" w:hint="default"/>
      </w:rPr>
    </w:lvl>
    <w:lvl w:ilvl="7" w:tplc="E462202C">
      <w:start w:val="1"/>
      <w:numFmt w:val="bullet"/>
      <w:lvlText w:val="o"/>
      <w:lvlJc w:val="left"/>
      <w:pPr>
        <w:ind w:left="5760" w:hanging="360"/>
      </w:pPr>
      <w:rPr>
        <w:rFonts w:ascii="Courier New" w:hAnsi="Courier New" w:hint="default"/>
      </w:rPr>
    </w:lvl>
    <w:lvl w:ilvl="8" w:tplc="888CC802">
      <w:start w:val="1"/>
      <w:numFmt w:val="bullet"/>
      <w:lvlText w:val=""/>
      <w:lvlJc w:val="left"/>
      <w:pPr>
        <w:ind w:left="6480" w:hanging="360"/>
      </w:pPr>
      <w:rPr>
        <w:rFonts w:ascii="Wingdings" w:hAnsi="Wingdings" w:hint="default"/>
      </w:rPr>
    </w:lvl>
  </w:abstractNum>
  <w:abstractNum w:abstractNumId="27" w15:restartNumberingAfterBreak="0">
    <w:nsid w:val="5B59B924"/>
    <w:multiLevelType w:val="hybridMultilevel"/>
    <w:tmpl w:val="E3A4A61A"/>
    <w:lvl w:ilvl="0" w:tplc="A84E414C">
      <w:start w:val="1"/>
      <w:numFmt w:val="bullet"/>
      <w:lvlText w:val=""/>
      <w:lvlJc w:val="left"/>
      <w:pPr>
        <w:ind w:left="720" w:hanging="360"/>
      </w:pPr>
      <w:rPr>
        <w:rFonts w:ascii="Symbol" w:hAnsi="Symbol" w:hint="default"/>
      </w:rPr>
    </w:lvl>
    <w:lvl w:ilvl="1" w:tplc="897247C6">
      <w:start w:val="1"/>
      <w:numFmt w:val="bullet"/>
      <w:lvlText w:val="o"/>
      <w:lvlJc w:val="left"/>
      <w:pPr>
        <w:ind w:left="1440" w:hanging="360"/>
      </w:pPr>
      <w:rPr>
        <w:rFonts w:ascii="Courier New" w:hAnsi="Courier New" w:hint="default"/>
      </w:rPr>
    </w:lvl>
    <w:lvl w:ilvl="2" w:tplc="FFD40A50">
      <w:start w:val="1"/>
      <w:numFmt w:val="bullet"/>
      <w:lvlText w:val=""/>
      <w:lvlJc w:val="left"/>
      <w:pPr>
        <w:ind w:left="2160" w:hanging="360"/>
      </w:pPr>
      <w:rPr>
        <w:rFonts w:ascii="Wingdings" w:hAnsi="Wingdings" w:hint="default"/>
      </w:rPr>
    </w:lvl>
    <w:lvl w:ilvl="3" w:tplc="14E26B06">
      <w:start w:val="1"/>
      <w:numFmt w:val="bullet"/>
      <w:lvlText w:val=""/>
      <w:lvlJc w:val="left"/>
      <w:pPr>
        <w:ind w:left="2880" w:hanging="360"/>
      </w:pPr>
      <w:rPr>
        <w:rFonts w:ascii="Symbol" w:hAnsi="Symbol" w:hint="default"/>
      </w:rPr>
    </w:lvl>
    <w:lvl w:ilvl="4" w:tplc="1F7674C6">
      <w:start w:val="1"/>
      <w:numFmt w:val="bullet"/>
      <w:lvlText w:val="o"/>
      <w:lvlJc w:val="left"/>
      <w:pPr>
        <w:ind w:left="3600" w:hanging="360"/>
      </w:pPr>
      <w:rPr>
        <w:rFonts w:ascii="Courier New" w:hAnsi="Courier New" w:hint="default"/>
      </w:rPr>
    </w:lvl>
    <w:lvl w:ilvl="5" w:tplc="56A4277A">
      <w:start w:val="1"/>
      <w:numFmt w:val="bullet"/>
      <w:lvlText w:val=""/>
      <w:lvlJc w:val="left"/>
      <w:pPr>
        <w:ind w:left="4320" w:hanging="360"/>
      </w:pPr>
      <w:rPr>
        <w:rFonts w:ascii="Wingdings" w:hAnsi="Wingdings" w:hint="default"/>
      </w:rPr>
    </w:lvl>
    <w:lvl w:ilvl="6" w:tplc="FC1A2086">
      <w:start w:val="1"/>
      <w:numFmt w:val="bullet"/>
      <w:lvlText w:val=""/>
      <w:lvlJc w:val="left"/>
      <w:pPr>
        <w:ind w:left="5040" w:hanging="360"/>
      </w:pPr>
      <w:rPr>
        <w:rFonts w:ascii="Symbol" w:hAnsi="Symbol" w:hint="default"/>
      </w:rPr>
    </w:lvl>
    <w:lvl w:ilvl="7" w:tplc="0C00A1AE">
      <w:start w:val="1"/>
      <w:numFmt w:val="bullet"/>
      <w:lvlText w:val="o"/>
      <w:lvlJc w:val="left"/>
      <w:pPr>
        <w:ind w:left="5760" w:hanging="360"/>
      </w:pPr>
      <w:rPr>
        <w:rFonts w:ascii="Courier New" w:hAnsi="Courier New" w:hint="default"/>
      </w:rPr>
    </w:lvl>
    <w:lvl w:ilvl="8" w:tplc="0602E43E">
      <w:start w:val="1"/>
      <w:numFmt w:val="bullet"/>
      <w:lvlText w:val=""/>
      <w:lvlJc w:val="left"/>
      <w:pPr>
        <w:ind w:left="6480" w:hanging="360"/>
      </w:pPr>
      <w:rPr>
        <w:rFonts w:ascii="Wingdings" w:hAnsi="Wingdings" w:hint="default"/>
      </w:rPr>
    </w:lvl>
  </w:abstractNum>
  <w:abstractNum w:abstractNumId="28" w15:restartNumberingAfterBreak="0">
    <w:nsid w:val="607BFA82"/>
    <w:multiLevelType w:val="hybridMultilevel"/>
    <w:tmpl w:val="7FAC51D0"/>
    <w:lvl w:ilvl="0" w:tplc="EBA6C4F2">
      <w:start w:val="1"/>
      <w:numFmt w:val="bullet"/>
      <w:lvlText w:val=""/>
      <w:lvlJc w:val="left"/>
      <w:pPr>
        <w:ind w:left="720" w:hanging="360"/>
      </w:pPr>
      <w:rPr>
        <w:rFonts w:ascii="Symbol" w:hAnsi="Symbol" w:hint="default"/>
      </w:rPr>
    </w:lvl>
    <w:lvl w:ilvl="1" w:tplc="218A26BE">
      <w:start w:val="1"/>
      <w:numFmt w:val="bullet"/>
      <w:lvlText w:val="o"/>
      <w:lvlJc w:val="left"/>
      <w:pPr>
        <w:ind w:left="1440" w:hanging="360"/>
      </w:pPr>
      <w:rPr>
        <w:rFonts w:ascii="Courier New" w:hAnsi="Courier New" w:hint="default"/>
      </w:rPr>
    </w:lvl>
    <w:lvl w:ilvl="2" w:tplc="A3FA2B88">
      <w:start w:val="1"/>
      <w:numFmt w:val="bullet"/>
      <w:lvlText w:val=""/>
      <w:lvlJc w:val="left"/>
      <w:pPr>
        <w:ind w:left="2160" w:hanging="360"/>
      </w:pPr>
      <w:rPr>
        <w:rFonts w:ascii="Wingdings" w:hAnsi="Wingdings" w:hint="default"/>
      </w:rPr>
    </w:lvl>
    <w:lvl w:ilvl="3" w:tplc="8CFAEE26">
      <w:start w:val="1"/>
      <w:numFmt w:val="bullet"/>
      <w:lvlText w:val=""/>
      <w:lvlJc w:val="left"/>
      <w:pPr>
        <w:ind w:left="2880" w:hanging="360"/>
      </w:pPr>
      <w:rPr>
        <w:rFonts w:ascii="Symbol" w:hAnsi="Symbol" w:hint="default"/>
      </w:rPr>
    </w:lvl>
    <w:lvl w:ilvl="4" w:tplc="BF4A28E0">
      <w:start w:val="1"/>
      <w:numFmt w:val="bullet"/>
      <w:lvlText w:val="o"/>
      <w:lvlJc w:val="left"/>
      <w:pPr>
        <w:ind w:left="3600" w:hanging="360"/>
      </w:pPr>
      <w:rPr>
        <w:rFonts w:ascii="Courier New" w:hAnsi="Courier New" w:hint="default"/>
      </w:rPr>
    </w:lvl>
    <w:lvl w:ilvl="5" w:tplc="6B40CDD6">
      <w:start w:val="1"/>
      <w:numFmt w:val="bullet"/>
      <w:lvlText w:val=""/>
      <w:lvlJc w:val="left"/>
      <w:pPr>
        <w:ind w:left="4320" w:hanging="360"/>
      </w:pPr>
      <w:rPr>
        <w:rFonts w:ascii="Wingdings" w:hAnsi="Wingdings" w:hint="default"/>
      </w:rPr>
    </w:lvl>
    <w:lvl w:ilvl="6" w:tplc="130621D4">
      <w:start w:val="1"/>
      <w:numFmt w:val="bullet"/>
      <w:lvlText w:val=""/>
      <w:lvlJc w:val="left"/>
      <w:pPr>
        <w:ind w:left="5040" w:hanging="360"/>
      </w:pPr>
      <w:rPr>
        <w:rFonts w:ascii="Symbol" w:hAnsi="Symbol" w:hint="default"/>
      </w:rPr>
    </w:lvl>
    <w:lvl w:ilvl="7" w:tplc="491E9224">
      <w:start w:val="1"/>
      <w:numFmt w:val="bullet"/>
      <w:lvlText w:val="o"/>
      <w:lvlJc w:val="left"/>
      <w:pPr>
        <w:ind w:left="5760" w:hanging="360"/>
      </w:pPr>
      <w:rPr>
        <w:rFonts w:ascii="Courier New" w:hAnsi="Courier New" w:hint="default"/>
      </w:rPr>
    </w:lvl>
    <w:lvl w:ilvl="8" w:tplc="FC4A5D3E">
      <w:start w:val="1"/>
      <w:numFmt w:val="bullet"/>
      <w:lvlText w:val=""/>
      <w:lvlJc w:val="left"/>
      <w:pPr>
        <w:ind w:left="6480" w:hanging="360"/>
      </w:pPr>
      <w:rPr>
        <w:rFonts w:ascii="Wingdings" w:hAnsi="Wingdings" w:hint="default"/>
      </w:rPr>
    </w:lvl>
  </w:abstractNum>
  <w:abstractNum w:abstractNumId="29" w15:restartNumberingAfterBreak="0">
    <w:nsid w:val="66052A86"/>
    <w:multiLevelType w:val="multilevel"/>
    <w:tmpl w:val="23DC3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557066"/>
    <w:multiLevelType w:val="multilevel"/>
    <w:tmpl w:val="744E35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D66BD4"/>
    <w:multiLevelType w:val="multilevel"/>
    <w:tmpl w:val="FCF60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212555"/>
    <w:multiLevelType w:val="multilevel"/>
    <w:tmpl w:val="E89A03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6747E0"/>
    <w:multiLevelType w:val="multilevel"/>
    <w:tmpl w:val="53F8EB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877197"/>
    <w:multiLevelType w:val="multilevel"/>
    <w:tmpl w:val="FB0C8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7204EA1"/>
    <w:multiLevelType w:val="hybridMultilevel"/>
    <w:tmpl w:val="5504D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3"/>
  </w:num>
  <w:num w:numId="3">
    <w:abstractNumId w:val="27"/>
  </w:num>
  <w:num w:numId="4">
    <w:abstractNumId w:val="7"/>
  </w:num>
  <w:num w:numId="5">
    <w:abstractNumId w:val="19"/>
  </w:num>
  <w:num w:numId="6">
    <w:abstractNumId w:val="2"/>
  </w:num>
  <w:num w:numId="7">
    <w:abstractNumId w:val="21"/>
  </w:num>
  <w:num w:numId="8">
    <w:abstractNumId w:val="24"/>
  </w:num>
  <w:num w:numId="9">
    <w:abstractNumId w:val="28"/>
  </w:num>
  <w:num w:numId="10">
    <w:abstractNumId w:val="20"/>
  </w:num>
  <w:num w:numId="11">
    <w:abstractNumId w:val="12"/>
  </w:num>
  <w:num w:numId="12">
    <w:abstractNumId w:val="18"/>
  </w:num>
  <w:num w:numId="13">
    <w:abstractNumId w:val="35"/>
  </w:num>
  <w:num w:numId="14">
    <w:abstractNumId w:val="6"/>
  </w:num>
  <w:num w:numId="15">
    <w:abstractNumId w:val="25"/>
  </w:num>
  <w:num w:numId="16">
    <w:abstractNumId w:val="0"/>
  </w:num>
  <w:num w:numId="17">
    <w:abstractNumId w:val="9"/>
  </w:num>
  <w:num w:numId="18">
    <w:abstractNumId w:val="14"/>
  </w:num>
  <w:num w:numId="19">
    <w:abstractNumId w:val="30"/>
  </w:num>
  <w:num w:numId="20">
    <w:abstractNumId w:val="15"/>
  </w:num>
  <w:num w:numId="21">
    <w:abstractNumId w:val="33"/>
  </w:num>
  <w:num w:numId="22">
    <w:abstractNumId w:val="13"/>
  </w:num>
  <w:num w:numId="23">
    <w:abstractNumId w:val="3"/>
  </w:num>
  <w:num w:numId="24">
    <w:abstractNumId w:val="4"/>
  </w:num>
  <w:num w:numId="25">
    <w:abstractNumId w:val="11"/>
  </w:num>
  <w:num w:numId="26">
    <w:abstractNumId w:val="22"/>
  </w:num>
  <w:num w:numId="27">
    <w:abstractNumId w:val="5"/>
  </w:num>
  <w:num w:numId="28">
    <w:abstractNumId w:val="32"/>
  </w:num>
  <w:num w:numId="29">
    <w:abstractNumId w:val="34"/>
  </w:num>
  <w:num w:numId="30">
    <w:abstractNumId w:val="16"/>
  </w:num>
  <w:num w:numId="31">
    <w:abstractNumId w:val="31"/>
  </w:num>
  <w:num w:numId="32">
    <w:abstractNumId w:val="29"/>
  </w:num>
  <w:num w:numId="33">
    <w:abstractNumId w:val="1"/>
  </w:num>
  <w:num w:numId="34">
    <w:abstractNumId w:val="8"/>
  </w:num>
  <w:num w:numId="35">
    <w:abstractNumId w:val="10"/>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BCD"/>
    <w:rsid w:val="001C70F3"/>
    <w:rsid w:val="001E25AD"/>
    <w:rsid w:val="00275B68"/>
    <w:rsid w:val="0031534E"/>
    <w:rsid w:val="0032524D"/>
    <w:rsid w:val="00334D74"/>
    <w:rsid w:val="004573F1"/>
    <w:rsid w:val="0047583C"/>
    <w:rsid w:val="004D12D7"/>
    <w:rsid w:val="004E7C27"/>
    <w:rsid w:val="00534AEE"/>
    <w:rsid w:val="00591F22"/>
    <w:rsid w:val="00595584"/>
    <w:rsid w:val="005F6153"/>
    <w:rsid w:val="005F6B26"/>
    <w:rsid w:val="00602CE0"/>
    <w:rsid w:val="006E7D7D"/>
    <w:rsid w:val="00755265"/>
    <w:rsid w:val="009870B7"/>
    <w:rsid w:val="00991E97"/>
    <w:rsid w:val="00993000"/>
    <w:rsid w:val="009A20C3"/>
    <w:rsid w:val="009D5DE7"/>
    <w:rsid w:val="00A763EF"/>
    <w:rsid w:val="00AD2EC8"/>
    <w:rsid w:val="00AF1E79"/>
    <w:rsid w:val="00AF2E19"/>
    <w:rsid w:val="00B27861"/>
    <w:rsid w:val="00BA7C29"/>
    <w:rsid w:val="00C36035"/>
    <w:rsid w:val="00D0720E"/>
    <w:rsid w:val="00D249C4"/>
    <w:rsid w:val="00D50941"/>
    <w:rsid w:val="00D52215"/>
    <w:rsid w:val="00DD1E17"/>
    <w:rsid w:val="00E01444"/>
    <w:rsid w:val="00E01715"/>
    <w:rsid w:val="00E510C6"/>
    <w:rsid w:val="00E91296"/>
    <w:rsid w:val="00EC21A3"/>
    <w:rsid w:val="00EC6F04"/>
    <w:rsid w:val="00ED6181"/>
    <w:rsid w:val="00F27BCD"/>
    <w:rsid w:val="00F3405E"/>
    <w:rsid w:val="00F56C8E"/>
    <w:rsid w:val="00FF2EE1"/>
    <w:rsid w:val="01C6B268"/>
    <w:rsid w:val="03A6E9FA"/>
    <w:rsid w:val="09DDC109"/>
    <w:rsid w:val="0FAAB70E"/>
    <w:rsid w:val="24163340"/>
    <w:rsid w:val="2DECE4EB"/>
    <w:rsid w:val="311664AF"/>
    <w:rsid w:val="35408AC9"/>
    <w:rsid w:val="38FA29C2"/>
    <w:rsid w:val="3D61F742"/>
    <w:rsid w:val="40720EB8"/>
    <w:rsid w:val="42329B3E"/>
    <w:rsid w:val="4538ADCC"/>
    <w:rsid w:val="56D76743"/>
    <w:rsid w:val="587349FC"/>
    <w:rsid w:val="5CF80C03"/>
    <w:rsid w:val="5E802BA3"/>
    <w:rsid w:val="5E999718"/>
    <w:rsid w:val="61AFAE12"/>
    <w:rsid w:val="660FC0DD"/>
    <w:rsid w:val="67F749BF"/>
    <w:rsid w:val="6C228F1A"/>
    <w:rsid w:val="6F2FE685"/>
    <w:rsid w:val="6FDCEAE1"/>
    <w:rsid w:val="72488E64"/>
    <w:rsid w:val="75C797A5"/>
    <w:rsid w:val="795363DC"/>
    <w:rsid w:val="7BDA14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76A91"/>
  <w15:chartTrackingRefBased/>
  <w15:docId w15:val="{03842F3F-0BEE-4108-BDD8-F17A510E7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34AE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510C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E510C6"/>
    <w:rPr>
      <w:b/>
      <w:bCs/>
    </w:rPr>
  </w:style>
  <w:style w:type="paragraph" w:styleId="ListParagraph">
    <w:name w:val="List Paragraph"/>
    <w:basedOn w:val="Normal"/>
    <w:uiPriority w:val="34"/>
    <w:qFormat/>
    <w:rsid w:val="00E510C6"/>
    <w:pPr>
      <w:ind w:left="720"/>
      <w:contextualSpacing/>
    </w:pPr>
  </w:style>
  <w:style w:type="character" w:styleId="Hyperlink">
    <w:name w:val="Hyperlink"/>
    <w:basedOn w:val="DefaultParagraphFont"/>
    <w:uiPriority w:val="99"/>
    <w:unhideWhenUsed/>
    <w:rsid w:val="00E510C6"/>
    <w:rPr>
      <w:color w:val="0563C1" w:themeColor="hyperlink"/>
      <w:u w:val="single"/>
    </w:rPr>
  </w:style>
  <w:style w:type="character" w:styleId="UnresolvedMention">
    <w:name w:val="Unresolved Mention"/>
    <w:basedOn w:val="DefaultParagraphFont"/>
    <w:uiPriority w:val="99"/>
    <w:semiHidden/>
    <w:unhideWhenUsed/>
    <w:rsid w:val="00E510C6"/>
    <w:rPr>
      <w:color w:val="605E5C"/>
      <w:shd w:val="clear" w:color="auto" w:fill="E1DFDD"/>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EC6F0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C6F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EC6F04"/>
    <w:rPr>
      <w:rFonts w:ascii="Courier New" w:eastAsia="Times New Roman" w:hAnsi="Courier New" w:cs="Courier New"/>
      <w:kern w:val="0"/>
      <w:sz w:val="20"/>
      <w:szCs w:val="20"/>
      <w14:ligatures w14:val="none"/>
    </w:rPr>
  </w:style>
  <w:style w:type="character" w:customStyle="1" w:styleId="hljs-attr">
    <w:name w:val="hljs-attr"/>
    <w:basedOn w:val="DefaultParagraphFont"/>
    <w:rsid w:val="00EC6F04"/>
  </w:style>
  <w:style w:type="character" w:customStyle="1" w:styleId="hljs-string">
    <w:name w:val="hljs-string"/>
    <w:basedOn w:val="DefaultParagraphFont"/>
    <w:rsid w:val="00EC6F04"/>
  </w:style>
  <w:style w:type="character" w:customStyle="1" w:styleId="hljs-number">
    <w:name w:val="hljs-number"/>
    <w:basedOn w:val="DefaultParagraphFont"/>
    <w:rsid w:val="00EC6F04"/>
  </w:style>
  <w:style w:type="character" w:customStyle="1" w:styleId="hljs-bullet">
    <w:name w:val="hljs-bullet"/>
    <w:basedOn w:val="DefaultParagraphFont"/>
    <w:rsid w:val="00EC6F04"/>
  </w:style>
  <w:style w:type="character" w:customStyle="1" w:styleId="Heading4Char">
    <w:name w:val="Heading 4 Char"/>
    <w:basedOn w:val="DefaultParagraphFont"/>
    <w:link w:val="Heading4"/>
    <w:uiPriority w:val="9"/>
    <w:semiHidden/>
    <w:rsid w:val="00534AEE"/>
    <w:rPr>
      <w:rFonts w:asciiTheme="majorHAnsi" w:eastAsiaTheme="majorEastAsia" w:hAnsiTheme="majorHAnsi" w:cstheme="majorBidi"/>
      <w:i/>
      <w:iCs/>
      <w:color w:val="2F5496" w:themeColor="accent1" w:themeShade="BF"/>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4573F1"/>
    <w:rPr>
      <w:b/>
      <w:bCs/>
    </w:rPr>
  </w:style>
  <w:style w:type="character" w:customStyle="1" w:styleId="CommentSubjectChar">
    <w:name w:val="Comment Subject Char"/>
    <w:basedOn w:val="CommentTextChar"/>
    <w:link w:val="CommentSubject"/>
    <w:uiPriority w:val="99"/>
    <w:semiHidden/>
    <w:rsid w:val="004573F1"/>
    <w:rPr>
      <w:b/>
      <w:bCs/>
      <w:sz w:val="20"/>
      <w:szCs w:val="20"/>
    </w:rPr>
  </w:style>
  <w:style w:type="character" w:customStyle="1" w:styleId="pl-s">
    <w:name w:val="pl-s"/>
    <w:basedOn w:val="DefaultParagraphFont"/>
    <w:rsid w:val="00A763EF"/>
  </w:style>
  <w:style w:type="character" w:customStyle="1" w:styleId="pl-pds">
    <w:name w:val="pl-pds"/>
    <w:basedOn w:val="DefaultParagraphFont"/>
    <w:rsid w:val="00A763EF"/>
  </w:style>
  <w:style w:type="character" w:customStyle="1" w:styleId="pl-ent">
    <w:name w:val="pl-ent"/>
    <w:basedOn w:val="DefaultParagraphFont"/>
    <w:rsid w:val="00A763EF"/>
  </w:style>
  <w:style w:type="character" w:customStyle="1" w:styleId="pl-c1">
    <w:name w:val="pl-c1"/>
    <w:basedOn w:val="DefaultParagraphFont"/>
    <w:rsid w:val="00A763EF"/>
  </w:style>
  <w:style w:type="character" w:customStyle="1" w:styleId="pl-c">
    <w:name w:val="pl-c"/>
    <w:basedOn w:val="DefaultParagraphFont"/>
    <w:rsid w:val="00A763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334051">
      <w:bodyDiv w:val="1"/>
      <w:marLeft w:val="0"/>
      <w:marRight w:val="0"/>
      <w:marTop w:val="0"/>
      <w:marBottom w:val="0"/>
      <w:divBdr>
        <w:top w:val="none" w:sz="0" w:space="0" w:color="auto"/>
        <w:left w:val="none" w:sz="0" w:space="0" w:color="auto"/>
        <w:bottom w:val="none" w:sz="0" w:space="0" w:color="auto"/>
        <w:right w:val="none" w:sz="0" w:space="0" w:color="auto"/>
      </w:divBdr>
    </w:div>
    <w:div w:id="478304459">
      <w:bodyDiv w:val="1"/>
      <w:marLeft w:val="0"/>
      <w:marRight w:val="0"/>
      <w:marTop w:val="0"/>
      <w:marBottom w:val="0"/>
      <w:divBdr>
        <w:top w:val="none" w:sz="0" w:space="0" w:color="auto"/>
        <w:left w:val="none" w:sz="0" w:space="0" w:color="auto"/>
        <w:bottom w:val="none" w:sz="0" w:space="0" w:color="auto"/>
        <w:right w:val="none" w:sz="0" w:space="0" w:color="auto"/>
      </w:divBdr>
    </w:div>
    <w:div w:id="655064236">
      <w:bodyDiv w:val="1"/>
      <w:marLeft w:val="0"/>
      <w:marRight w:val="0"/>
      <w:marTop w:val="0"/>
      <w:marBottom w:val="0"/>
      <w:divBdr>
        <w:top w:val="none" w:sz="0" w:space="0" w:color="auto"/>
        <w:left w:val="none" w:sz="0" w:space="0" w:color="auto"/>
        <w:bottom w:val="none" w:sz="0" w:space="0" w:color="auto"/>
        <w:right w:val="none" w:sz="0" w:space="0" w:color="auto"/>
      </w:divBdr>
      <w:divsChild>
        <w:div w:id="1240555533">
          <w:marLeft w:val="0"/>
          <w:marRight w:val="0"/>
          <w:marTop w:val="0"/>
          <w:marBottom w:val="0"/>
          <w:divBdr>
            <w:top w:val="none" w:sz="0" w:space="0" w:color="auto"/>
            <w:left w:val="none" w:sz="0" w:space="0" w:color="auto"/>
            <w:bottom w:val="none" w:sz="0" w:space="0" w:color="auto"/>
            <w:right w:val="none" w:sz="0" w:space="0" w:color="auto"/>
          </w:divBdr>
          <w:divsChild>
            <w:div w:id="1154447997">
              <w:marLeft w:val="0"/>
              <w:marRight w:val="0"/>
              <w:marTop w:val="0"/>
              <w:marBottom w:val="0"/>
              <w:divBdr>
                <w:top w:val="none" w:sz="0" w:space="0" w:color="auto"/>
                <w:left w:val="none" w:sz="0" w:space="0" w:color="auto"/>
                <w:bottom w:val="none" w:sz="0" w:space="0" w:color="auto"/>
                <w:right w:val="none" w:sz="0" w:space="0" w:color="auto"/>
              </w:divBdr>
            </w:div>
            <w:div w:id="1474063034">
              <w:marLeft w:val="0"/>
              <w:marRight w:val="0"/>
              <w:marTop w:val="0"/>
              <w:marBottom w:val="0"/>
              <w:divBdr>
                <w:top w:val="none" w:sz="0" w:space="0" w:color="auto"/>
                <w:left w:val="none" w:sz="0" w:space="0" w:color="auto"/>
                <w:bottom w:val="none" w:sz="0" w:space="0" w:color="auto"/>
                <w:right w:val="none" w:sz="0" w:space="0" w:color="auto"/>
              </w:divBdr>
              <w:divsChild>
                <w:div w:id="182402041">
                  <w:marLeft w:val="0"/>
                  <w:marRight w:val="0"/>
                  <w:marTop w:val="0"/>
                  <w:marBottom w:val="0"/>
                  <w:divBdr>
                    <w:top w:val="none" w:sz="0" w:space="0" w:color="auto"/>
                    <w:left w:val="none" w:sz="0" w:space="0" w:color="auto"/>
                    <w:bottom w:val="none" w:sz="0" w:space="0" w:color="auto"/>
                    <w:right w:val="none" w:sz="0" w:space="0" w:color="auto"/>
                  </w:divBdr>
                  <w:divsChild>
                    <w:div w:id="69515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1912">
              <w:marLeft w:val="0"/>
              <w:marRight w:val="0"/>
              <w:marTop w:val="0"/>
              <w:marBottom w:val="0"/>
              <w:divBdr>
                <w:top w:val="none" w:sz="0" w:space="0" w:color="auto"/>
                <w:left w:val="none" w:sz="0" w:space="0" w:color="auto"/>
                <w:bottom w:val="none" w:sz="0" w:space="0" w:color="auto"/>
                <w:right w:val="none" w:sz="0" w:space="0" w:color="auto"/>
              </w:divBdr>
            </w:div>
          </w:divsChild>
        </w:div>
        <w:div w:id="870384417">
          <w:marLeft w:val="0"/>
          <w:marRight w:val="0"/>
          <w:marTop w:val="0"/>
          <w:marBottom w:val="0"/>
          <w:divBdr>
            <w:top w:val="none" w:sz="0" w:space="0" w:color="auto"/>
            <w:left w:val="none" w:sz="0" w:space="0" w:color="auto"/>
            <w:bottom w:val="none" w:sz="0" w:space="0" w:color="auto"/>
            <w:right w:val="none" w:sz="0" w:space="0" w:color="auto"/>
          </w:divBdr>
          <w:divsChild>
            <w:div w:id="75249447">
              <w:marLeft w:val="0"/>
              <w:marRight w:val="0"/>
              <w:marTop w:val="0"/>
              <w:marBottom w:val="0"/>
              <w:divBdr>
                <w:top w:val="none" w:sz="0" w:space="0" w:color="auto"/>
                <w:left w:val="none" w:sz="0" w:space="0" w:color="auto"/>
                <w:bottom w:val="none" w:sz="0" w:space="0" w:color="auto"/>
                <w:right w:val="none" w:sz="0" w:space="0" w:color="auto"/>
              </w:divBdr>
            </w:div>
            <w:div w:id="1078286673">
              <w:marLeft w:val="0"/>
              <w:marRight w:val="0"/>
              <w:marTop w:val="0"/>
              <w:marBottom w:val="0"/>
              <w:divBdr>
                <w:top w:val="none" w:sz="0" w:space="0" w:color="auto"/>
                <w:left w:val="none" w:sz="0" w:space="0" w:color="auto"/>
                <w:bottom w:val="none" w:sz="0" w:space="0" w:color="auto"/>
                <w:right w:val="none" w:sz="0" w:space="0" w:color="auto"/>
              </w:divBdr>
              <w:divsChild>
                <w:div w:id="758677051">
                  <w:marLeft w:val="0"/>
                  <w:marRight w:val="0"/>
                  <w:marTop w:val="0"/>
                  <w:marBottom w:val="0"/>
                  <w:divBdr>
                    <w:top w:val="none" w:sz="0" w:space="0" w:color="auto"/>
                    <w:left w:val="none" w:sz="0" w:space="0" w:color="auto"/>
                    <w:bottom w:val="none" w:sz="0" w:space="0" w:color="auto"/>
                    <w:right w:val="none" w:sz="0" w:space="0" w:color="auto"/>
                  </w:divBdr>
                  <w:divsChild>
                    <w:div w:id="15401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07886">
              <w:marLeft w:val="0"/>
              <w:marRight w:val="0"/>
              <w:marTop w:val="0"/>
              <w:marBottom w:val="0"/>
              <w:divBdr>
                <w:top w:val="none" w:sz="0" w:space="0" w:color="auto"/>
                <w:left w:val="none" w:sz="0" w:space="0" w:color="auto"/>
                <w:bottom w:val="none" w:sz="0" w:space="0" w:color="auto"/>
                <w:right w:val="none" w:sz="0" w:space="0" w:color="auto"/>
              </w:divBdr>
            </w:div>
          </w:divsChild>
        </w:div>
        <w:div w:id="7950073">
          <w:marLeft w:val="0"/>
          <w:marRight w:val="0"/>
          <w:marTop w:val="0"/>
          <w:marBottom w:val="0"/>
          <w:divBdr>
            <w:top w:val="none" w:sz="0" w:space="0" w:color="auto"/>
            <w:left w:val="none" w:sz="0" w:space="0" w:color="auto"/>
            <w:bottom w:val="none" w:sz="0" w:space="0" w:color="auto"/>
            <w:right w:val="none" w:sz="0" w:space="0" w:color="auto"/>
          </w:divBdr>
          <w:divsChild>
            <w:div w:id="127823695">
              <w:marLeft w:val="0"/>
              <w:marRight w:val="0"/>
              <w:marTop w:val="0"/>
              <w:marBottom w:val="0"/>
              <w:divBdr>
                <w:top w:val="none" w:sz="0" w:space="0" w:color="auto"/>
                <w:left w:val="none" w:sz="0" w:space="0" w:color="auto"/>
                <w:bottom w:val="none" w:sz="0" w:space="0" w:color="auto"/>
                <w:right w:val="none" w:sz="0" w:space="0" w:color="auto"/>
              </w:divBdr>
            </w:div>
            <w:div w:id="648100529">
              <w:marLeft w:val="0"/>
              <w:marRight w:val="0"/>
              <w:marTop w:val="0"/>
              <w:marBottom w:val="0"/>
              <w:divBdr>
                <w:top w:val="none" w:sz="0" w:space="0" w:color="auto"/>
                <w:left w:val="none" w:sz="0" w:space="0" w:color="auto"/>
                <w:bottom w:val="none" w:sz="0" w:space="0" w:color="auto"/>
                <w:right w:val="none" w:sz="0" w:space="0" w:color="auto"/>
              </w:divBdr>
              <w:divsChild>
                <w:div w:id="2124108350">
                  <w:marLeft w:val="0"/>
                  <w:marRight w:val="0"/>
                  <w:marTop w:val="0"/>
                  <w:marBottom w:val="0"/>
                  <w:divBdr>
                    <w:top w:val="none" w:sz="0" w:space="0" w:color="auto"/>
                    <w:left w:val="none" w:sz="0" w:space="0" w:color="auto"/>
                    <w:bottom w:val="none" w:sz="0" w:space="0" w:color="auto"/>
                    <w:right w:val="none" w:sz="0" w:space="0" w:color="auto"/>
                  </w:divBdr>
                  <w:divsChild>
                    <w:div w:id="170494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22058">
              <w:marLeft w:val="0"/>
              <w:marRight w:val="0"/>
              <w:marTop w:val="0"/>
              <w:marBottom w:val="0"/>
              <w:divBdr>
                <w:top w:val="none" w:sz="0" w:space="0" w:color="auto"/>
                <w:left w:val="none" w:sz="0" w:space="0" w:color="auto"/>
                <w:bottom w:val="none" w:sz="0" w:space="0" w:color="auto"/>
                <w:right w:val="none" w:sz="0" w:space="0" w:color="auto"/>
              </w:divBdr>
            </w:div>
          </w:divsChild>
        </w:div>
        <w:div w:id="112218284">
          <w:marLeft w:val="0"/>
          <w:marRight w:val="0"/>
          <w:marTop w:val="0"/>
          <w:marBottom w:val="0"/>
          <w:divBdr>
            <w:top w:val="none" w:sz="0" w:space="0" w:color="auto"/>
            <w:left w:val="none" w:sz="0" w:space="0" w:color="auto"/>
            <w:bottom w:val="none" w:sz="0" w:space="0" w:color="auto"/>
            <w:right w:val="none" w:sz="0" w:space="0" w:color="auto"/>
          </w:divBdr>
          <w:divsChild>
            <w:div w:id="382867633">
              <w:marLeft w:val="0"/>
              <w:marRight w:val="0"/>
              <w:marTop w:val="0"/>
              <w:marBottom w:val="0"/>
              <w:divBdr>
                <w:top w:val="none" w:sz="0" w:space="0" w:color="auto"/>
                <w:left w:val="none" w:sz="0" w:space="0" w:color="auto"/>
                <w:bottom w:val="none" w:sz="0" w:space="0" w:color="auto"/>
                <w:right w:val="none" w:sz="0" w:space="0" w:color="auto"/>
              </w:divBdr>
            </w:div>
            <w:div w:id="1736971858">
              <w:marLeft w:val="0"/>
              <w:marRight w:val="0"/>
              <w:marTop w:val="0"/>
              <w:marBottom w:val="0"/>
              <w:divBdr>
                <w:top w:val="none" w:sz="0" w:space="0" w:color="auto"/>
                <w:left w:val="none" w:sz="0" w:space="0" w:color="auto"/>
                <w:bottom w:val="none" w:sz="0" w:space="0" w:color="auto"/>
                <w:right w:val="none" w:sz="0" w:space="0" w:color="auto"/>
              </w:divBdr>
              <w:divsChild>
                <w:div w:id="956527076">
                  <w:marLeft w:val="0"/>
                  <w:marRight w:val="0"/>
                  <w:marTop w:val="0"/>
                  <w:marBottom w:val="0"/>
                  <w:divBdr>
                    <w:top w:val="none" w:sz="0" w:space="0" w:color="auto"/>
                    <w:left w:val="none" w:sz="0" w:space="0" w:color="auto"/>
                    <w:bottom w:val="none" w:sz="0" w:space="0" w:color="auto"/>
                    <w:right w:val="none" w:sz="0" w:space="0" w:color="auto"/>
                  </w:divBdr>
                  <w:divsChild>
                    <w:div w:id="108962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29218">
              <w:marLeft w:val="0"/>
              <w:marRight w:val="0"/>
              <w:marTop w:val="0"/>
              <w:marBottom w:val="0"/>
              <w:divBdr>
                <w:top w:val="none" w:sz="0" w:space="0" w:color="auto"/>
                <w:left w:val="none" w:sz="0" w:space="0" w:color="auto"/>
                <w:bottom w:val="none" w:sz="0" w:space="0" w:color="auto"/>
                <w:right w:val="none" w:sz="0" w:space="0" w:color="auto"/>
              </w:divBdr>
            </w:div>
          </w:divsChild>
        </w:div>
        <w:div w:id="1934899252">
          <w:marLeft w:val="0"/>
          <w:marRight w:val="0"/>
          <w:marTop w:val="0"/>
          <w:marBottom w:val="0"/>
          <w:divBdr>
            <w:top w:val="none" w:sz="0" w:space="0" w:color="auto"/>
            <w:left w:val="none" w:sz="0" w:space="0" w:color="auto"/>
            <w:bottom w:val="none" w:sz="0" w:space="0" w:color="auto"/>
            <w:right w:val="none" w:sz="0" w:space="0" w:color="auto"/>
          </w:divBdr>
          <w:divsChild>
            <w:div w:id="878931144">
              <w:marLeft w:val="0"/>
              <w:marRight w:val="0"/>
              <w:marTop w:val="0"/>
              <w:marBottom w:val="0"/>
              <w:divBdr>
                <w:top w:val="none" w:sz="0" w:space="0" w:color="auto"/>
                <w:left w:val="none" w:sz="0" w:space="0" w:color="auto"/>
                <w:bottom w:val="none" w:sz="0" w:space="0" w:color="auto"/>
                <w:right w:val="none" w:sz="0" w:space="0" w:color="auto"/>
              </w:divBdr>
            </w:div>
            <w:div w:id="1727726653">
              <w:marLeft w:val="0"/>
              <w:marRight w:val="0"/>
              <w:marTop w:val="0"/>
              <w:marBottom w:val="0"/>
              <w:divBdr>
                <w:top w:val="none" w:sz="0" w:space="0" w:color="auto"/>
                <w:left w:val="none" w:sz="0" w:space="0" w:color="auto"/>
                <w:bottom w:val="none" w:sz="0" w:space="0" w:color="auto"/>
                <w:right w:val="none" w:sz="0" w:space="0" w:color="auto"/>
              </w:divBdr>
              <w:divsChild>
                <w:div w:id="1552156298">
                  <w:marLeft w:val="0"/>
                  <w:marRight w:val="0"/>
                  <w:marTop w:val="0"/>
                  <w:marBottom w:val="0"/>
                  <w:divBdr>
                    <w:top w:val="none" w:sz="0" w:space="0" w:color="auto"/>
                    <w:left w:val="none" w:sz="0" w:space="0" w:color="auto"/>
                    <w:bottom w:val="none" w:sz="0" w:space="0" w:color="auto"/>
                    <w:right w:val="none" w:sz="0" w:space="0" w:color="auto"/>
                  </w:divBdr>
                  <w:divsChild>
                    <w:div w:id="167819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97729">
              <w:marLeft w:val="0"/>
              <w:marRight w:val="0"/>
              <w:marTop w:val="0"/>
              <w:marBottom w:val="0"/>
              <w:divBdr>
                <w:top w:val="none" w:sz="0" w:space="0" w:color="auto"/>
                <w:left w:val="none" w:sz="0" w:space="0" w:color="auto"/>
                <w:bottom w:val="none" w:sz="0" w:space="0" w:color="auto"/>
                <w:right w:val="none" w:sz="0" w:space="0" w:color="auto"/>
              </w:divBdr>
            </w:div>
          </w:divsChild>
        </w:div>
        <w:div w:id="53897113">
          <w:marLeft w:val="0"/>
          <w:marRight w:val="0"/>
          <w:marTop w:val="0"/>
          <w:marBottom w:val="0"/>
          <w:divBdr>
            <w:top w:val="none" w:sz="0" w:space="0" w:color="auto"/>
            <w:left w:val="none" w:sz="0" w:space="0" w:color="auto"/>
            <w:bottom w:val="none" w:sz="0" w:space="0" w:color="auto"/>
            <w:right w:val="none" w:sz="0" w:space="0" w:color="auto"/>
          </w:divBdr>
          <w:divsChild>
            <w:div w:id="47340789">
              <w:marLeft w:val="0"/>
              <w:marRight w:val="0"/>
              <w:marTop w:val="0"/>
              <w:marBottom w:val="0"/>
              <w:divBdr>
                <w:top w:val="none" w:sz="0" w:space="0" w:color="auto"/>
                <w:left w:val="none" w:sz="0" w:space="0" w:color="auto"/>
                <w:bottom w:val="none" w:sz="0" w:space="0" w:color="auto"/>
                <w:right w:val="none" w:sz="0" w:space="0" w:color="auto"/>
              </w:divBdr>
            </w:div>
            <w:div w:id="129520152">
              <w:marLeft w:val="0"/>
              <w:marRight w:val="0"/>
              <w:marTop w:val="0"/>
              <w:marBottom w:val="0"/>
              <w:divBdr>
                <w:top w:val="none" w:sz="0" w:space="0" w:color="auto"/>
                <w:left w:val="none" w:sz="0" w:space="0" w:color="auto"/>
                <w:bottom w:val="none" w:sz="0" w:space="0" w:color="auto"/>
                <w:right w:val="none" w:sz="0" w:space="0" w:color="auto"/>
              </w:divBdr>
              <w:divsChild>
                <w:div w:id="1132480954">
                  <w:marLeft w:val="0"/>
                  <w:marRight w:val="0"/>
                  <w:marTop w:val="0"/>
                  <w:marBottom w:val="0"/>
                  <w:divBdr>
                    <w:top w:val="none" w:sz="0" w:space="0" w:color="auto"/>
                    <w:left w:val="none" w:sz="0" w:space="0" w:color="auto"/>
                    <w:bottom w:val="none" w:sz="0" w:space="0" w:color="auto"/>
                    <w:right w:val="none" w:sz="0" w:space="0" w:color="auto"/>
                  </w:divBdr>
                  <w:divsChild>
                    <w:div w:id="94504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23233">
              <w:marLeft w:val="0"/>
              <w:marRight w:val="0"/>
              <w:marTop w:val="0"/>
              <w:marBottom w:val="0"/>
              <w:divBdr>
                <w:top w:val="none" w:sz="0" w:space="0" w:color="auto"/>
                <w:left w:val="none" w:sz="0" w:space="0" w:color="auto"/>
                <w:bottom w:val="none" w:sz="0" w:space="0" w:color="auto"/>
                <w:right w:val="none" w:sz="0" w:space="0" w:color="auto"/>
              </w:divBdr>
            </w:div>
          </w:divsChild>
        </w:div>
        <w:div w:id="1257399304">
          <w:marLeft w:val="0"/>
          <w:marRight w:val="0"/>
          <w:marTop w:val="0"/>
          <w:marBottom w:val="0"/>
          <w:divBdr>
            <w:top w:val="none" w:sz="0" w:space="0" w:color="auto"/>
            <w:left w:val="none" w:sz="0" w:space="0" w:color="auto"/>
            <w:bottom w:val="none" w:sz="0" w:space="0" w:color="auto"/>
            <w:right w:val="none" w:sz="0" w:space="0" w:color="auto"/>
          </w:divBdr>
          <w:divsChild>
            <w:div w:id="367217613">
              <w:marLeft w:val="0"/>
              <w:marRight w:val="0"/>
              <w:marTop w:val="0"/>
              <w:marBottom w:val="0"/>
              <w:divBdr>
                <w:top w:val="none" w:sz="0" w:space="0" w:color="auto"/>
                <w:left w:val="none" w:sz="0" w:space="0" w:color="auto"/>
                <w:bottom w:val="none" w:sz="0" w:space="0" w:color="auto"/>
                <w:right w:val="none" w:sz="0" w:space="0" w:color="auto"/>
              </w:divBdr>
            </w:div>
            <w:div w:id="797602337">
              <w:marLeft w:val="0"/>
              <w:marRight w:val="0"/>
              <w:marTop w:val="0"/>
              <w:marBottom w:val="0"/>
              <w:divBdr>
                <w:top w:val="none" w:sz="0" w:space="0" w:color="auto"/>
                <w:left w:val="none" w:sz="0" w:space="0" w:color="auto"/>
                <w:bottom w:val="none" w:sz="0" w:space="0" w:color="auto"/>
                <w:right w:val="none" w:sz="0" w:space="0" w:color="auto"/>
              </w:divBdr>
              <w:divsChild>
                <w:div w:id="1231186289">
                  <w:marLeft w:val="0"/>
                  <w:marRight w:val="0"/>
                  <w:marTop w:val="0"/>
                  <w:marBottom w:val="0"/>
                  <w:divBdr>
                    <w:top w:val="none" w:sz="0" w:space="0" w:color="auto"/>
                    <w:left w:val="none" w:sz="0" w:space="0" w:color="auto"/>
                    <w:bottom w:val="none" w:sz="0" w:space="0" w:color="auto"/>
                    <w:right w:val="none" w:sz="0" w:space="0" w:color="auto"/>
                  </w:divBdr>
                  <w:divsChild>
                    <w:div w:id="7871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835208">
              <w:marLeft w:val="0"/>
              <w:marRight w:val="0"/>
              <w:marTop w:val="0"/>
              <w:marBottom w:val="0"/>
              <w:divBdr>
                <w:top w:val="none" w:sz="0" w:space="0" w:color="auto"/>
                <w:left w:val="none" w:sz="0" w:space="0" w:color="auto"/>
                <w:bottom w:val="none" w:sz="0" w:space="0" w:color="auto"/>
                <w:right w:val="none" w:sz="0" w:space="0" w:color="auto"/>
              </w:divBdr>
            </w:div>
          </w:divsChild>
        </w:div>
        <w:div w:id="1043409860">
          <w:marLeft w:val="0"/>
          <w:marRight w:val="0"/>
          <w:marTop w:val="0"/>
          <w:marBottom w:val="0"/>
          <w:divBdr>
            <w:top w:val="none" w:sz="0" w:space="0" w:color="auto"/>
            <w:left w:val="none" w:sz="0" w:space="0" w:color="auto"/>
            <w:bottom w:val="none" w:sz="0" w:space="0" w:color="auto"/>
            <w:right w:val="none" w:sz="0" w:space="0" w:color="auto"/>
          </w:divBdr>
          <w:divsChild>
            <w:div w:id="1620530820">
              <w:marLeft w:val="0"/>
              <w:marRight w:val="0"/>
              <w:marTop w:val="0"/>
              <w:marBottom w:val="0"/>
              <w:divBdr>
                <w:top w:val="none" w:sz="0" w:space="0" w:color="auto"/>
                <w:left w:val="none" w:sz="0" w:space="0" w:color="auto"/>
                <w:bottom w:val="none" w:sz="0" w:space="0" w:color="auto"/>
                <w:right w:val="none" w:sz="0" w:space="0" w:color="auto"/>
              </w:divBdr>
            </w:div>
            <w:div w:id="1675452524">
              <w:marLeft w:val="0"/>
              <w:marRight w:val="0"/>
              <w:marTop w:val="0"/>
              <w:marBottom w:val="0"/>
              <w:divBdr>
                <w:top w:val="none" w:sz="0" w:space="0" w:color="auto"/>
                <w:left w:val="none" w:sz="0" w:space="0" w:color="auto"/>
                <w:bottom w:val="none" w:sz="0" w:space="0" w:color="auto"/>
                <w:right w:val="none" w:sz="0" w:space="0" w:color="auto"/>
              </w:divBdr>
              <w:divsChild>
                <w:div w:id="280263027">
                  <w:marLeft w:val="0"/>
                  <w:marRight w:val="0"/>
                  <w:marTop w:val="0"/>
                  <w:marBottom w:val="0"/>
                  <w:divBdr>
                    <w:top w:val="none" w:sz="0" w:space="0" w:color="auto"/>
                    <w:left w:val="none" w:sz="0" w:space="0" w:color="auto"/>
                    <w:bottom w:val="none" w:sz="0" w:space="0" w:color="auto"/>
                    <w:right w:val="none" w:sz="0" w:space="0" w:color="auto"/>
                  </w:divBdr>
                  <w:divsChild>
                    <w:div w:id="51264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13654">
              <w:marLeft w:val="0"/>
              <w:marRight w:val="0"/>
              <w:marTop w:val="0"/>
              <w:marBottom w:val="0"/>
              <w:divBdr>
                <w:top w:val="none" w:sz="0" w:space="0" w:color="auto"/>
                <w:left w:val="none" w:sz="0" w:space="0" w:color="auto"/>
                <w:bottom w:val="none" w:sz="0" w:space="0" w:color="auto"/>
                <w:right w:val="none" w:sz="0" w:space="0" w:color="auto"/>
              </w:divBdr>
            </w:div>
          </w:divsChild>
        </w:div>
        <w:div w:id="716507698">
          <w:marLeft w:val="0"/>
          <w:marRight w:val="0"/>
          <w:marTop w:val="0"/>
          <w:marBottom w:val="0"/>
          <w:divBdr>
            <w:top w:val="none" w:sz="0" w:space="0" w:color="auto"/>
            <w:left w:val="none" w:sz="0" w:space="0" w:color="auto"/>
            <w:bottom w:val="none" w:sz="0" w:space="0" w:color="auto"/>
            <w:right w:val="none" w:sz="0" w:space="0" w:color="auto"/>
          </w:divBdr>
          <w:divsChild>
            <w:div w:id="1462456792">
              <w:marLeft w:val="0"/>
              <w:marRight w:val="0"/>
              <w:marTop w:val="0"/>
              <w:marBottom w:val="0"/>
              <w:divBdr>
                <w:top w:val="none" w:sz="0" w:space="0" w:color="auto"/>
                <w:left w:val="none" w:sz="0" w:space="0" w:color="auto"/>
                <w:bottom w:val="none" w:sz="0" w:space="0" w:color="auto"/>
                <w:right w:val="none" w:sz="0" w:space="0" w:color="auto"/>
              </w:divBdr>
            </w:div>
            <w:div w:id="1425103131">
              <w:marLeft w:val="0"/>
              <w:marRight w:val="0"/>
              <w:marTop w:val="0"/>
              <w:marBottom w:val="0"/>
              <w:divBdr>
                <w:top w:val="none" w:sz="0" w:space="0" w:color="auto"/>
                <w:left w:val="none" w:sz="0" w:space="0" w:color="auto"/>
                <w:bottom w:val="none" w:sz="0" w:space="0" w:color="auto"/>
                <w:right w:val="none" w:sz="0" w:space="0" w:color="auto"/>
              </w:divBdr>
              <w:divsChild>
                <w:div w:id="1681543863">
                  <w:marLeft w:val="0"/>
                  <w:marRight w:val="0"/>
                  <w:marTop w:val="0"/>
                  <w:marBottom w:val="0"/>
                  <w:divBdr>
                    <w:top w:val="none" w:sz="0" w:space="0" w:color="auto"/>
                    <w:left w:val="none" w:sz="0" w:space="0" w:color="auto"/>
                    <w:bottom w:val="none" w:sz="0" w:space="0" w:color="auto"/>
                    <w:right w:val="none" w:sz="0" w:space="0" w:color="auto"/>
                  </w:divBdr>
                  <w:divsChild>
                    <w:div w:id="17580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8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45201">
      <w:bodyDiv w:val="1"/>
      <w:marLeft w:val="0"/>
      <w:marRight w:val="0"/>
      <w:marTop w:val="0"/>
      <w:marBottom w:val="0"/>
      <w:divBdr>
        <w:top w:val="none" w:sz="0" w:space="0" w:color="auto"/>
        <w:left w:val="none" w:sz="0" w:space="0" w:color="auto"/>
        <w:bottom w:val="none" w:sz="0" w:space="0" w:color="auto"/>
        <w:right w:val="none" w:sz="0" w:space="0" w:color="auto"/>
      </w:divBdr>
    </w:div>
    <w:div w:id="774520043">
      <w:bodyDiv w:val="1"/>
      <w:marLeft w:val="0"/>
      <w:marRight w:val="0"/>
      <w:marTop w:val="0"/>
      <w:marBottom w:val="0"/>
      <w:divBdr>
        <w:top w:val="none" w:sz="0" w:space="0" w:color="auto"/>
        <w:left w:val="none" w:sz="0" w:space="0" w:color="auto"/>
        <w:bottom w:val="none" w:sz="0" w:space="0" w:color="auto"/>
        <w:right w:val="none" w:sz="0" w:space="0" w:color="auto"/>
      </w:divBdr>
    </w:div>
    <w:div w:id="1008022320">
      <w:bodyDiv w:val="1"/>
      <w:marLeft w:val="0"/>
      <w:marRight w:val="0"/>
      <w:marTop w:val="0"/>
      <w:marBottom w:val="0"/>
      <w:divBdr>
        <w:top w:val="none" w:sz="0" w:space="0" w:color="auto"/>
        <w:left w:val="none" w:sz="0" w:space="0" w:color="auto"/>
        <w:bottom w:val="none" w:sz="0" w:space="0" w:color="auto"/>
        <w:right w:val="none" w:sz="0" w:space="0" w:color="auto"/>
      </w:divBdr>
    </w:div>
    <w:div w:id="1167328482">
      <w:bodyDiv w:val="1"/>
      <w:marLeft w:val="0"/>
      <w:marRight w:val="0"/>
      <w:marTop w:val="0"/>
      <w:marBottom w:val="0"/>
      <w:divBdr>
        <w:top w:val="none" w:sz="0" w:space="0" w:color="auto"/>
        <w:left w:val="none" w:sz="0" w:space="0" w:color="auto"/>
        <w:bottom w:val="none" w:sz="0" w:space="0" w:color="auto"/>
        <w:right w:val="none" w:sz="0" w:space="0" w:color="auto"/>
      </w:divBdr>
    </w:div>
    <w:div w:id="1312518720">
      <w:bodyDiv w:val="1"/>
      <w:marLeft w:val="0"/>
      <w:marRight w:val="0"/>
      <w:marTop w:val="0"/>
      <w:marBottom w:val="0"/>
      <w:divBdr>
        <w:top w:val="none" w:sz="0" w:space="0" w:color="auto"/>
        <w:left w:val="none" w:sz="0" w:space="0" w:color="auto"/>
        <w:bottom w:val="none" w:sz="0" w:space="0" w:color="auto"/>
        <w:right w:val="none" w:sz="0" w:space="0" w:color="auto"/>
      </w:divBdr>
    </w:div>
    <w:div w:id="1372994483">
      <w:bodyDiv w:val="1"/>
      <w:marLeft w:val="0"/>
      <w:marRight w:val="0"/>
      <w:marTop w:val="0"/>
      <w:marBottom w:val="0"/>
      <w:divBdr>
        <w:top w:val="none" w:sz="0" w:space="0" w:color="auto"/>
        <w:left w:val="none" w:sz="0" w:space="0" w:color="auto"/>
        <w:bottom w:val="none" w:sz="0" w:space="0" w:color="auto"/>
        <w:right w:val="none" w:sz="0" w:space="0" w:color="auto"/>
      </w:divBdr>
      <w:divsChild>
        <w:div w:id="1534032059">
          <w:marLeft w:val="0"/>
          <w:marRight w:val="0"/>
          <w:marTop w:val="0"/>
          <w:marBottom w:val="0"/>
          <w:divBdr>
            <w:top w:val="none" w:sz="0" w:space="0" w:color="auto"/>
            <w:left w:val="none" w:sz="0" w:space="0" w:color="auto"/>
            <w:bottom w:val="none" w:sz="0" w:space="0" w:color="auto"/>
            <w:right w:val="none" w:sz="0" w:space="0" w:color="auto"/>
          </w:divBdr>
          <w:divsChild>
            <w:div w:id="973868654">
              <w:marLeft w:val="0"/>
              <w:marRight w:val="0"/>
              <w:marTop w:val="0"/>
              <w:marBottom w:val="0"/>
              <w:divBdr>
                <w:top w:val="none" w:sz="0" w:space="0" w:color="auto"/>
                <w:left w:val="none" w:sz="0" w:space="0" w:color="auto"/>
                <w:bottom w:val="none" w:sz="0" w:space="0" w:color="auto"/>
                <w:right w:val="none" w:sz="0" w:space="0" w:color="auto"/>
              </w:divBdr>
            </w:div>
            <w:div w:id="1485777844">
              <w:marLeft w:val="0"/>
              <w:marRight w:val="0"/>
              <w:marTop w:val="0"/>
              <w:marBottom w:val="0"/>
              <w:divBdr>
                <w:top w:val="none" w:sz="0" w:space="0" w:color="auto"/>
                <w:left w:val="none" w:sz="0" w:space="0" w:color="auto"/>
                <w:bottom w:val="none" w:sz="0" w:space="0" w:color="auto"/>
                <w:right w:val="none" w:sz="0" w:space="0" w:color="auto"/>
              </w:divBdr>
              <w:divsChild>
                <w:div w:id="1551577541">
                  <w:marLeft w:val="0"/>
                  <w:marRight w:val="0"/>
                  <w:marTop w:val="0"/>
                  <w:marBottom w:val="0"/>
                  <w:divBdr>
                    <w:top w:val="none" w:sz="0" w:space="0" w:color="auto"/>
                    <w:left w:val="none" w:sz="0" w:space="0" w:color="auto"/>
                    <w:bottom w:val="none" w:sz="0" w:space="0" w:color="auto"/>
                    <w:right w:val="none" w:sz="0" w:space="0" w:color="auto"/>
                  </w:divBdr>
                  <w:divsChild>
                    <w:div w:id="31603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33986">
              <w:marLeft w:val="0"/>
              <w:marRight w:val="0"/>
              <w:marTop w:val="0"/>
              <w:marBottom w:val="0"/>
              <w:divBdr>
                <w:top w:val="none" w:sz="0" w:space="0" w:color="auto"/>
                <w:left w:val="none" w:sz="0" w:space="0" w:color="auto"/>
                <w:bottom w:val="none" w:sz="0" w:space="0" w:color="auto"/>
                <w:right w:val="none" w:sz="0" w:space="0" w:color="auto"/>
              </w:divBdr>
            </w:div>
          </w:divsChild>
        </w:div>
        <w:div w:id="1667246090">
          <w:marLeft w:val="0"/>
          <w:marRight w:val="0"/>
          <w:marTop w:val="0"/>
          <w:marBottom w:val="0"/>
          <w:divBdr>
            <w:top w:val="none" w:sz="0" w:space="0" w:color="auto"/>
            <w:left w:val="none" w:sz="0" w:space="0" w:color="auto"/>
            <w:bottom w:val="none" w:sz="0" w:space="0" w:color="auto"/>
            <w:right w:val="none" w:sz="0" w:space="0" w:color="auto"/>
          </w:divBdr>
          <w:divsChild>
            <w:div w:id="1573856253">
              <w:marLeft w:val="0"/>
              <w:marRight w:val="0"/>
              <w:marTop w:val="0"/>
              <w:marBottom w:val="0"/>
              <w:divBdr>
                <w:top w:val="none" w:sz="0" w:space="0" w:color="auto"/>
                <w:left w:val="none" w:sz="0" w:space="0" w:color="auto"/>
                <w:bottom w:val="none" w:sz="0" w:space="0" w:color="auto"/>
                <w:right w:val="none" w:sz="0" w:space="0" w:color="auto"/>
              </w:divBdr>
            </w:div>
            <w:div w:id="1021781826">
              <w:marLeft w:val="0"/>
              <w:marRight w:val="0"/>
              <w:marTop w:val="0"/>
              <w:marBottom w:val="0"/>
              <w:divBdr>
                <w:top w:val="none" w:sz="0" w:space="0" w:color="auto"/>
                <w:left w:val="none" w:sz="0" w:space="0" w:color="auto"/>
                <w:bottom w:val="none" w:sz="0" w:space="0" w:color="auto"/>
                <w:right w:val="none" w:sz="0" w:space="0" w:color="auto"/>
              </w:divBdr>
              <w:divsChild>
                <w:div w:id="518012223">
                  <w:marLeft w:val="0"/>
                  <w:marRight w:val="0"/>
                  <w:marTop w:val="0"/>
                  <w:marBottom w:val="0"/>
                  <w:divBdr>
                    <w:top w:val="none" w:sz="0" w:space="0" w:color="auto"/>
                    <w:left w:val="none" w:sz="0" w:space="0" w:color="auto"/>
                    <w:bottom w:val="none" w:sz="0" w:space="0" w:color="auto"/>
                    <w:right w:val="none" w:sz="0" w:space="0" w:color="auto"/>
                  </w:divBdr>
                  <w:divsChild>
                    <w:div w:id="95382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27110">
              <w:marLeft w:val="0"/>
              <w:marRight w:val="0"/>
              <w:marTop w:val="0"/>
              <w:marBottom w:val="0"/>
              <w:divBdr>
                <w:top w:val="none" w:sz="0" w:space="0" w:color="auto"/>
                <w:left w:val="none" w:sz="0" w:space="0" w:color="auto"/>
                <w:bottom w:val="none" w:sz="0" w:space="0" w:color="auto"/>
                <w:right w:val="none" w:sz="0" w:space="0" w:color="auto"/>
              </w:divBdr>
            </w:div>
          </w:divsChild>
        </w:div>
        <w:div w:id="1131634464">
          <w:marLeft w:val="0"/>
          <w:marRight w:val="0"/>
          <w:marTop w:val="0"/>
          <w:marBottom w:val="0"/>
          <w:divBdr>
            <w:top w:val="none" w:sz="0" w:space="0" w:color="auto"/>
            <w:left w:val="none" w:sz="0" w:space="0" w:color="auto"/>
            <w:bottom w:val="none" w:sz="0" w:space="0" w:color="auto"/>
            <w:right w:val="none" w:sz="0" w:space="0" w:color="auto"/>
          </w:divBdr>
          <w:divsChild>
            <w:div w:id="1057977">
              <w:marLeft w:val="0"/>
              <w:marRight w:val="0"/>
              <w:marTop w:val="0"/>
              <w:marBottom w:val="0"/>
              <w:divBdr>
                <w:top w:val="none" w:sz="0" w:space="0" w:color="auto"/>
                <w:left w:val="none" w:sz="0" w:space="0" w:color="auto"/>
                <w:bottom w:val="none" w:sz="0" w:space="0" w:color="auto"/>
                <w:right w:val="none" w:sz="0" w:space="0" w:color="auto"/>
              </w:divBdr>
            </w:div>
            <w:div w:id="298344155">
              <w:marLeft w:val="0"/>
              <w:marRight w:val="0"/>
              <w:marTop w:val="0"/>
              <w:marBottom w:val="0"/>
              <w:divBdr>
                <w:top w:val="none" w:sz="0" w:space="0" w:color="auto"/>
                <w:left w:val="none" w:sz="0" w:space="0" w:color="auto"/>
                <w:bottom w:val="none" w:sz="0" w:space="0" w:color="auto"/>
                <w:right w:val="none" w:sz="0" w:space="0" w:color="auto"/>
              </w:divBdr>
              <w:divsChild>
                <w:div w:id="1599367186">
                  <w:marLeft w:val="0"/>
                  <w:marRight w:val="0"/>
                  <w:marTop w:val="0"/>
                  <w:marBottom w:val="0"/>
                  <w:divBdr>
                    <w:top w:val="none" w:sz="0" w:space="0" w:color="auto"/>
                    <w:left w:val="none" w:sz="0" w:space="0" w:color="auto"/>
                    <w:bottom w:val="none" w:sz="0" w:space="0" w:color="auto"/>
                    <w:right w:val="none" w:sz="0" w:space="0" w:color="auto"/>
                  </w:divBdr>
                  <w:divsChild>
                    <w:div w:id="151672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1288">
              <w:marLeft w:val="0"/>
              <w:marRight w:val="0"/>
              <w:marTop w:val="0"/>
              <w:marBottom w:val="0"/>
              <w:divBdr>
                <w:top w:val="none" w:sz="0" w:space="0" w:color="auto"/>
                <w:left w:val="none" w:sz="0" w:space="0" w:color="auto"/>
                <w:bottom w:val="none" w:sz="0" w:space="0" w:color="auto"/>
                <w:right w:val="none" w:sz="0" w:space="0" w:color="auto"/>
              </w:divBdr>
            </w:div>
          </w:divsChild>
        </w:div>
        <w:div w:id="684987793">
          <w:marLeft w:val="0"/>
          <w:marRight w:val="0"/>
          <w:marTop w:val="0"/>
          <w:marBottom w:val="0"/>
          <w:divBdr>
            <w:top w:val="none" w:sz="0" w:space="0" w:color="auto"/>
            <w:left w:val="none" w:sz="0" w:space="0" w:color="auto"/>
            <w:bottom w:val="none" w:sz="0" w:space="0" w:color="auto"/>
            <w:right w:val="none" w:sz="0" w:space="0" w:color="auto"/>
          </w:divBdr>
          <w:divsChild>
            <w:div w:id="136537342">
              <w:marLeft w:val="0"/>
              <w:marRight w:val="0"/>
              <w:marTop w:val="0"/>
              <w:marBottom w:val="0"/>
              <w:divBdr>
                <w:top w:val="none" w:sz="0" w:space="0" w:color="auto"/>
                <w:left w:val="none" w:sz="0" w:space="0" w:color="auto"/>
                <w:bottom w:val="none" w:sz="0" w:space="0" w:color="auto"/>
                <w:right w:val="none" w:sz="0" w:space="0" w:color="auto"/>
              </w:divBdr>
            </w:div>
            <w:div w:id="1034696500">
              <w:marLeft w:val="0"/>
              <w:marRight w:val="0"/>
              <w:marTop w:val="0"/>
              <w:marBottom w:val="0"/>
              <w:divBdr>
                <w:top w:val="none" w:sz="0" w:space="0" w:color="auto"/>
                <w:left w:val="none" w:sz="0" w:space="0" w:color="auto"/>
                <w:bottom w:val="none" w:sz="0" w:space="0" w:color="auto"/>
                <w:right w:val="none" w:sz="0" w:space="0" w:color="auto"/>
              </w:divBdr>
              <w:divsChild>
                <w:div w:id="713382423">
                  <w:marLeft w:val="0"/>
                  <w:marRight w:val="0"/>
                  <w:marTop w:val="0"/>
                  <w:marBottom w:val="0"/>
                  <w:divBdr>
                    <w:top w:val="none" w:sz="0" w:space="0" w:color="auto"/>
                    <w:left w:val="none" w:sz="0" w:space="0" w:color="auto"/>
                    <w:bottom w:val="none" w:sz="0" w:space="0" w:color="auto"/>
                    <w:right w:val="none" w:sz="0" w:space="0" w:color="auto"/>
                  </w:divBdr>
                  <w:divsChild>
                    <w:div w:id="15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3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42024">
      <w:bodyDiv w:val="1"/>
      <w:marLeft w:val="0"/>
      <w:marRight w:val="0"/>
      <w:marTop w:val="0"/>
      <w:marBottom w:val="0"/>
      <w:divBdr>
        <w:top w:val="none" w:sz="0" w:space="0" w:color="auto"/>
        <w:left w:val="none" w:sz="0" w:space="0" w:color="auto"/>
        <w:bottom w:val="none" w:sz="0" w:space="0" w:color="auto"/>
        <w:right w:val="none" w:sz="0" w:space="0" w:color="auto"/>
      </w:divBdr>
    </w:div>
    <w:div w:id="1405954945">
      <w:bodyDiv w:val="1"/>
      <w:marLeft w:val="0"/>
      <w:marRight w:val="0"/>
      <w:marTop w:val="0"/>
      <w:marBottom w:val="0"/>
      <w:divBdr>
        <w:top w:val="none" w:sz="0" w:space="0" w:color="auto"/>
        <w:left w:val="none" w:sz="0" w:space="0" w:color="auto"/>
        <w:bottom w:val="none" w:sz="0" w:space="0" w:color="auto"/>
        <w:right w:val="none" w:sz="0" w:space="0" w:color="auto"/>
      </w:divBdr>
    </w:div>
    <w:div w:id="1527257077">
      <w:bodyDiv w:val="1"/>
      <w:marLeft w:val="0"/>
      <w:marRight w:val="0"/>
      <w:marTop w:val="0"/>
      <w:marBottom w:val="0"/>
      <w:divBdr>
        <w:top w:val="none" w:sz="0" w:space="0" w:color="auto"/>
        <w:left w:val="none" w:sz="0" w:space="0" w:color="auto"/>
        <w:bottom w:val="none" w:sz="0" w:space="0" w:color="auto"/>
        <w:right w:val="none" w:sz="0" w:space="0" w:color="auto"/>
      </w:divBdr>
      <w:divsChild>
        <w:div w:id="438111039">
          <w:marLeft w:val="0"/>
          <w:marRight w:val="0"/>
          <w:marTop w:val="0"/>
          <w:marBottom w:val="0"/>
          <w:divBdr>
            <w:top w:val="none" w:sz="0" w:space="0" w:color="auto"/>
            <w:left w:val="none" w:sz="0" w:space="0" w:color="auto"/>
            <w:bottom w:val="none" w:sz="0" w:space="0" w:color="auto"/>
            <w:right w:val="none" w:sz="0" w:space="0" w:color="auto"/>
          </w:divBdr>
          <w:divsChild>
            <w:div w:id="1303921666">
              <w:marLeft w:val="0"/>
              <w:marRight w:val="0"/>
              <w:marTop w:val="0"/>
              <w:marBottom w:val="0"/>
              <w:divBdr>
                <w:top w:val="none" w:sz="0" w:space="0" w:color="auto"/>
                <w:left w:val="none" w:sz="0" w:space="0" w:color="auto"/>
                <w:bottom w:val="none" w:sz="0" w:space="0" w:color="auto"/>
                <w:right w:val="none" w:sz="0" w:space="0" w:color="auto"/>
              </w:divBdr>
            </w:div>
            <w:div w:id="543713254">
              <w:marLeft w:val="0"/>
              <w:marRight w:val="0"/>
              <w:marTop w:val="0"/>
              <w:marBottom w:val="0"/>
              <w:divBdr>
                <w:top w:val="none" w:sz="0" w:space="0" w:color="auto"/>
                <w:left w:val="none" w:sz="0" w:space="0" w:color="auto"/>
                <w:bottom w:val="none" w:sz="0" w:space="0" w:color="auto"/>
                <w:right w:val="none" w:sz="0" w:space="0" w:color="auto"/>
              </w:divBdr>
              <w:divsChild>
                <w:div w:id="1683119695">
                  <w:marLeft w:val="0"/>
                  <w:marRight w:val="0"/>
                  <w:marTop w:val="0"/>
                  <w:marBottom w:val="0"/>
                  <w:divBdr>
                    <w:top w:val="none" w:sz="0" w:space="0" w:color="auto"/>
                    <w:left w:val="none" w:sz="0" w:space="0" w:color="auto"/>
                    <w:bottom w:val="none" w:sz="0" w:space="0" w:color="auto"/>
                    <w:right w:val="none" w:sz="0" w:space="0" w:color="auto"/>
                  </w:divBdr>
                  <w:divsChild>
                    <w:div w:id="42291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90357">
              <w:marLeft w:val="0"/>
              <w:marRight w:val="0"/>
              <w:marTop w:val="0"/>
              <w:marBottom w:val="0"/>
              <w:divBdr>
                <w:top w:val="none" w:sz="0" w:space="0" w:color="auto"/>
                <w:left w:val="none" w:sz="0" w:space="0" w:color="auto"/>
                <w:bottom w:val="none" w:sz="0" w:space="0" w:color="auto"/>
                <w:right w:val="none" w:sz="0" w:space="0" w:color="auto"/>
              </w:divBdr>
            </w:div>
          </w:divsChild>
        </w:div>
        <w:div w:id="981083900">
          <w:marLeft w:val="0"/>
          <w:marRight w:val="0"/>
          <w:marTop w:val="0"/>
          <w:marBottom w:val="0"/>
          <w:divBdr>
            <w:top w:val="none" w:sz="0" w:space="0" w:color="auto"/>
            <w:left w:val="none" w:sz="0" w:space="0" w:color="auto"/>
            <w:bottom w:val="none" w:sz="0" w:space="0" w:color="auto"/>
            <w:right w:val="none" w:sz="0" w:space="0" w:color="auto"/>
          </w:divBdr>
          <w:divsChild>
            <w:div w:id="553810810">
              <w:marLeft w:val="0"/>
              <w:marRight w:val="0"/>
              <w:marTop w:val="0"/>
              <w:marBottom w:val="0"/>
              <w:divBdr>
                <w:top w:val="none" w:sz="0" w:space="0" w:color="auto"/>
                <w:left w:val="none" w:sz="0" w:space="0" w:color="auto"/>
                <w:bottom w:val="none" w:sz="0" w:space="0" w:color="auto"/>
                <w:right w:val="none" w:sz="0" w:space="0" w:color="auto"/>
              </w:divBdr>
            </w:div>
            <w:div w:id="260918182">
              <w:marLeft w:val="0"/>
              <w:marRight w:val="0"/>
              <w:marTop w:val="0"/>
              <w:marBottom w:val="0"/>
              <w:divBdr>
                <w:top w:val="none" w:sz="0" w:space="0" w:color="auto"/>
                <w:left w:val="none" w:sz="0" w:space="0" w:color="auto"/>
                <w:bottom w:val="none" w:sz="0" w:space="0" w:color="auto"/>
                <w:right w:val="none" w:sz="0" w:space="0" w:color="auto"/>
              </w:divBdr>
              <w:divsChild>
                <w:div w:id="896478051">
                  <w:marLeft w:val="0"/>
                  <w:marRight w:val="0"/>
                  <w:marTop w:val="0"/>
                  <w:marBottom w:val="0"/>
                  <w:divBdr>
                    <w:top w:val="none" w:sz="0" w:space="0" w:color="auto"/>
                    <w:left w:val="none" w:sz="0" w:space="0" w:color="auto"/>
                    <w:bottom w:val="none" w:sz="0" w:space="0" w:color="auto"/>
                    <w:right w:val="none" w:sz="0" w:space="0" w:color="auto"/>
                  </w:divBdr>
                  <w:divsChild>
                    <w:div w:id="41178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374696">
              <w:marLeft w:val="0"/>
              <w:marRight w:val="0"/>
              <w:marTop w:val="0"/>
              <w:marBottom w:val="0"/>
              <w:divBdr>
                <w:top w:val="none" w:sz="0" w:space="0" w:color="auto"/>
                <w:left w:val="none" w:sz="0" w:space="0" w:color="auto"/>
                <w:bottom w:val="none" w:sz="0" w:space="0" w:color="auto"/>
                <w:right w:val="none" w:sz="0" w:space="0" w:color="auto"/>
              </w:divBdr>
            </w:div>
          </w:divsChild>
        </w:div>
        <w:div w:id="1997108684">
          <w:marLeft w:val="0"/>
          <w:marRight w:val="0"/>
          <w:marTop w:val="0"/>
          <w:marBottom w:val="0"/>
          <w:divBdr>
            <w:top w:val="none" w:sz="0" w:space="0" w:color="auto"/>
            <w:left w:val="none" w:sz="0" w:space="0" w:color="auto"/>
            <w:bottom w:val="none" w:sz="0" w:space="0" w:color="auto"/>
            <w:right w:val="none" w:sz="0" w:space="0" w:color="auto"/>
          </w:divBdr>
          <w:divsChild>
            <w:div w:id="926309974">
              <w:marLeft w:val="0"/>
              <w:marRight w:val="0"/>
              <w:marTop w:val="0"/>
              <w:marBottom w:val="0"/>
              <w:divBdr>
                <w:top w:val="none" w:sz="0" w:space="0" w:color="auto"/>
                <w:left w:val="none" w:sz="0" w:space="0" w:color="auto"/>
                <w:bottom w:val="none" w:sz="0" w:space="0" w:color="auto"/>
                <w:right w:val="none" w:sz="0" w:space="0" w:color="auto"/>
              </w:divBdr>
            </w:div>
            <w:div w:id="784543680">
              <w:marLeft w:val="0"/>
              <w:marRight w:val="0"/>
              <w:marTop w:val="0"/>
              <w:marBottom w:val="0"/>
              <w:divBdr>
                <w:top w:val="none" w:sz="0" w:space="0" w:color="auto"/>
                <w:left w:val="none" w:sz="0" w:space="0" w:color="auto"/>
                <w:bottom w:val="none" w:sz="0" w:space="0" w:color="auto"/>
                <w:right w:val="none" w:sz="0" w:space="0" w:color="auto"/>
              </w:divBdr>
              <w:divsChild>
                <w:div w:id="1292786338">
                  <w:marLeft w:val="0"/>
                  <w:marRight w:val="0"/>
                  <w:marTop w:val="0"/>
                  <w:marBottom w:val="0"/>
                  <w:divBdr>
                    <w:top w:val="none" w:sz="0" w:space="0" w:color="auto"/>
                    <w:left w:val="none" w:sz="0" w:space="0" w:color="auto"/>
                    <w:bottom w:val="none" w:sz="0" w:space="0" w:color="auto"/>
                    <w:right w:val="none" w:sz="0" w:space="0" w:color="auto"/>
                  </w:divBdr>
                  <w:divsChild>
                    <w:div w:id="94280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1132">
              <w:marLeft w:val="0"/>
              <w:marRight w:val="0"/>
              <w:marTop w:val="0"/>
              <w:marBottom w:val="0"/>
              <w:divBdr>
                <w:top w:val="none" w:sz="0" w:space="0" w:color="auto"/>
                <w:left w:val="none" w:sz="0" w:space="0" w:color="auto"/>
                <w:bottom w:val="none" w:sz="0" w:space="0" w:color="auto"/>
                <w:right w:val="none" w:sz="0" w:space="0" w:color="auto"/>
              </w:divBdr>
            </w:div>
          </w:divsChild>
        </w:div>
        <w:div w:id="1624654046">
          <w:marLeft w:val="0"/>
          <w:marRight w:val="0"/>
          <w:marTop w:val="0"/>
          <w:marBottom w:val="0"/>
          <w:divBdr>
            <w:top w:val="none" w:sz="0" w:space="0" w:color="auto"/>
            <w:left w:val="none" w:sz="0" w:space="0" w:color="auto"/>
            <w:bottom w:val="none" w:sz="0" w:space="0" w:color="auto"/>
            <w:right w:val="none" w:sz="0" w:space="0" w:color="auto"/>
          </w:divBdr>
          <w:divsChild>
            <w:div w:id="826436440">
              <w:marLeft w:val="0"/>
              <w:marRight w:val="0"/>
              <w:marTop w:val="0"/>
              <w:marBottom w:val="0"/>
              <w:divBdr>
                <w:top w:val="none" w:sz="0" w:space="0" w:color="auto"/>
                <w:left w:val="none" w:sz="0" w:space="0" w:color="auto"/>
                <w:bottom w:val="none" w:sz="0" w:space="0" w:color="auto"/>
                <w:right w:val="none" w:sz="0" w:space="0" w:color="auto"/>
              </w:divBdr>
            </w:div>
            <w:div w:id="171922146">
              <w:marLeft w:val="0"/>
              <w:marRight w:val="0"/>
              <w:marTop w:val="0"/>
              <w:marBottom w:val="0"/>
              <w:divBdr>
                <w:top w:val="none" w:sz="0" w:space="0" w:color="auto"/>
                <w:left w:val="none" w:sz="0" w:space="0" w:color="auto"/>
                <w:bottom w:val="none" w:sz="0" w:space="0" w:color="auto"/>
                <w:right w:val="none" w:sz="0" w:space="0" w:color="auto"/>
              </w:divBdr>
              <w:divsChild>
                <w:div w:id="1046561693">
                  <w:marLeft w:val="0"/>
                  <w:marRight w:val="0"/>
                  <w:marTop w:val="0"/>
                  <w:marBottom w:val="0"/>
                  <w:divBdr>
                    <w:top w:val="none" w:sz="0" w:space="0" w:color="auto"/>
                    <w:left w:val="none" w:sz="0" w:space="0" w:color="auto"/>
                    <w:bottom w:val="none" w:sz="0" w:space="0" w:color="auto"/>
                    <w:right w:val="none" w:sz="0" w:space="0" w:color="auto"/>
                  </w:divBdr>
                  <w:divsChild>
                    <w:div w:id="101457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8417">
              <w:marLeft w:val="0"/>
              <w:marRight w:val="0"/>
              <w:marTop w:val="0"/>
              <w:marBottom w:val="0"/>
              <w:divBdr>
                <w:top w:val="none" w:sz="0" w:space="0" w:color="auto"/>
                <w:left w:val="none" w:sz="0" w:space="0" w:color="auto"/>
                <w:bottom w:val="none" w:sz="0" w:space="0" w:color="auto"/>
                <w:right w:val="none" w:sz="0" w:space="0" w:color="auto"/>
              </w:divBdr>
            </w:div>
          </w:divsChild>
        </w:div>
        <w:div w:id="1303198718">
          <w:marLeft w:val="0"/>
          <w:marRight w:val="0"/>
          <w:marTop w:val="0"/>
          <w:marBottom w:val="0"/>
          <w:divBdr>
            <w:top w:val="none" w:sz="0" w:space="0" w:color="auto"/>
            <w:left w:val="none" w:sz="0" w:space="0" w:color="auto"/>
            <w:bottom w:val="none" w:sz="0" w:space="0" w:color="auto"/>
            <w:right w:val="none" w:sz="0" w:space="0" w:color="auto"/>
          </w:divBdr>
          <w:divsChild>
            <w:div w:id="1295792343">
              <w:marLeft w:val="0"/>
              <w:marRight w:val="0"/>
              <w:marTop w:val="0"/>
              <w:marBottom w:val="0"/>
              <w:divBdr>
                <w:top w:val="none" w:sz="0" w:space="0" w:color="auto"/>
                <w:left w:val="none" w:sz="0" w:space="0" w:color="auto"/>
                <w:bottom w:val="none" w:sz="0" w:space="0" w:color="auto"/>
                <w:right w:val="none" w:sz="0" w:space="0" w:color="auto"/>
              </w:divBdr>
            </w:div>
            <w:div w:id="425152985">
              <w:marLeft w:val="0"/>
              <w:marRight w:val="0"/>
              <w:marTop w:val="0"/>
              <w:marBottom w:val="0"/>
              <w:divBdr>
                <w:top w:val="none" w:sz="0" w:space="0" w:color="auto"/>
                <w:left w:val="none" w:sz="0" w:space="0" w:color="auto"/>
                <w:bottom w:val="none" w:sz="0" w:space="0" w:color="auto"/>
                <w:right w:val="none" w:sz="0" w:space="0" w:color="auto"/>
              </w:divBdr>
              <w:divsChild>
                <w:div w:id="816723469">
                  <w:marLeft w:val="0"/>
                  <w:marRight w:val="0"/>
                  <w:marTop w:val="0"/>
                  <w:marBottom w:val="0"/>
                  <w:divBdr>
                    <w:top w:val="none" w:sz="0" w:space="0" w:color="auto"/>
                    <w:left w:val="none" w:sz="0" w:space="0" w:color="auto"/>
                    <w:bottom w:val="none" w:sz="0" w:space="0" w:color="auto"/>
                    <w:right w:val="none" w:sz="0" w:space="0" w:color="auto"/>
                  </w:divBdr>
                  <w:divsChild>
                    <w:div w:id="85997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86802">
              <w:marLeft w:val="0"/>
              <w:marRight w:val="0"/>
              <w:marTop w:val="0"/>
              <w:marBottom w:val="0"/>
              <w:divBdr>
                <w:top w:val="none" w:sz="0" w:space="0" w:color="auto"/>
                <w:left w:val="none" w:sz="0" w:space="0" w:color="auto"/>
                <w:bottom w:val="none" w:sz="0" w:space="0" w:color="auto"/>
                <w:right w:val="none" w:sz="0" w:space="0" w:color="auto"/>
              </w:divBdr>
            </w:div>
          </w:divsChild>
        </w:div>
        <w:div w:id="1262640935">
          <w:marLeft w:val="0"/>
          <w:marRight w:val="0"/>
          <w:marTop w:val="0"/>
          <w:marBottom w:val="0"/>
          <w:divBdr>
            <w:top w:val="none" w:sz="0" w:space="0" w:color="auto"/>
            <w:left w:val="none" w:sz="0" w:space="0" w:color="auto"/>
            <w:bottom w:val="none" w:sz="0" w:space="0" w:color="auto"/>
            <w:right w:val="none" w:sz="0" w:space="0" w:color="auto"/>
          </w:divBdr>
          <w:divsChild>
            <w:div w:id="1819420268">
              <w:marLeft w:val="0"/>
              <w:marRight w:val="0"/>
              <w:marTop w:val="0"/>
              <w:marBottom w:val="0"/>
              <w:divBdr>
                <w:top w:val="none" w:sz="0" w:space="0" w:color="auto"/>
                <w:left w:val="none" w:sz="0" w:space="0" w:color="auto"/>
                <w:bottom w:val="none" w:sz="0" w:space="0" w:color="auto"/>
                <w:right w:val="none" w:sz="0" w:space="0" w:color="auto"/>
              </w:divBdr>
            </w:div>
            <w:div w:id="549222168">
              <w:marLeft w:val="0"/>
              <w:marRight w:val="0"/>
              <w:marTop w:val="0"/>
              <w:marBottom w:val="0"/>
              <w:divBdr>
                <w:top w:val="none" w:sz="0" w:space="0" w:color="auto"/>
                <w:left w:val="none" w:sz="0" w:space="0" w:color="auto"/>
                <w:bottom w:val="none" w:sz="0" w:space="0" w:color="auto"/>
                <w:right w:val="none" w:sz="0" w:space="0" w:color="auto"/>
              </w:divBdr>
              <w:divsChild>
                <w:div w:id="874388893">
                  <w:marLeft w:val="0"/>
                  <w:marRight w:val="0"/>
                  <w:marTop w:val="0"/>
                  <w:marBottom w:val="0"/>
                  <w:divBdr>
                    <w:top w:val="none" w:sz="0" w:space="0" w:color="auto"/>
                    <w:left w:val="none" w:sz="0" w:space="0" w:color="auto"/>
                    <w:bottom w:val="none" w:sz="0" w:space="0" w:color="auto"/>
                    <w:right w:val="none" w:sz="0" w:space="0" w:color="auto"/>
                  </w:divBdr>
                  <w:divsChild>
                    <w:div w:id="15842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5475">
              <w:marLeft w:val="0"/>
              <w:marRight w:val="0"/>
              <w:marTop w:val="0"/>
              <w:marBottom w:val="0"/>
              <w:divBdr>
                <w:top w:val="none" w:sz="0" w:space="0" w:color="auto"/>
                <w:left w:val="none" w:sz="0" w:space="0" w:color="auto"/>
                <w:bottom w:val="none" w:sz="0" w:space="0" w:color="auto"/>
                <w:right w:val="none" w:sz="0" w:space="0" w:color="auto"/>
              </w:divBdr>
            </w:div>
          </w:divsChild>
        </w:div>
        <w:div w:id="2034110704">
          <w:marLeft w:val="0"/>
          <w:marRight w:val="0"/>
          <w:marTop w:val="0"/>
          <w:marBottom w:val="0"/>
          <w:divBdr>
            <w:top w:val="none" w:sz="0" w:space="0" w:color="auto"/>
            <w:left w:val="none" w:sz="0" w:space="0" w:color="auto"/>
            <w:bottom w:val="none" w:sz="0" w:space="0" w:color="auto"/>
            <w:right w:val="none" w:sz="0" w:space="0" w:color="auto"/>
          </w:divBdr>
          <w:divsChild>
            <w:div w:id="1836653483">
              <w:marLeft w:val="0"/>
              <w:marRight w:val="0"/>
              <w:marTop w:val="0"/>
              <w:marBottom w:val="0"/>
              <w:divBdr>
                <w:top w:val="none" w:sz="0" w:space="0" w:color="auto"/>
                <w:left w:val="none" w:sz="0" w:space="0" w:color="auto"/>
                <w:bottom w:val="none" w:sz="0" w:space="0" w:color="auto"/>
                <w:right w:val="none" w:sz="0" w:space="0" w:color="auto"/>
              </w:divBdr>
            </w:div>
            <w:div w:id="119997555">
              <w:marLeft w:val="0"/>
              <w:marRight w:val="0"/>
              <w:marTop w:val="0"/>
              <w:marBottom w:val="0"/>
              <w:divBdr>
                <w:top w:val="none" w:sz="0" w:space="0" w:color="auto"/>
                <w:left w:val="none" w:sz="0" w:space="0" w:color="auto"/>
                <w:bottom w:val="none" w:sz="0" w:space="0" w:color="auto"/>
                <w:right w:val="none" w:sz="0" w:space="0" w:color="auto"/>
              </w:divBdr>
              <w:divsChild>
                <w:div w:id="1421028061">
                  <w:marLeft w:val="0"/>
                  <w:marRight w:val="0"/>
                  <w:marTop w:val="0"/>
                  <w:marBottom w:val="0"/>
                  <w:divBdr>
                    <w:top w:val="none" w:sz="0" w:space="0" w:color="auto"/>
                    <w:left w:val="none" w:sz="0" w:space="0" w:color="auto"/>
                    <w:bottom w:val="none" w:sz="0" w:space="0" w:color="auto"/>
                    <w:right w:val="none" w:sz="0" w:space="0" w:color="auto"/>
                  </w:divBdr>
                  <w:divsChild>
                    <w:div w:id="7886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78562">
              <w:marLeft w:val="0"/>
              <w:marRight w:val="0"/>
              <w:marTop w:val="0"/>
              <w:marBottom w:val="0"/>
              <w:divBdr>
                <w:top w:val="none" w:sz="0" w:space="0" w:color="auto"/>
                <w:left w:val="none" w:sz="0" w:space="0" w:color="auto"/>
                <w:bottom w:val="none" w:sz="0" w:space="0" w:color="auto"/>
                <w:right w:val="none" w:sz="0" w:space="0" w:color="auto"/>
              </w:divBdr>
            </w:div>
          </w:divsChild>
        </w:div>
        <w:div w:id="38823769">
          <w:marLeft w:val="0"/>
          <w:marRight w:val="0"/>
          <w:marTop w:val="0"/>
          <w:marBottom w:val="0"/>
          <w:divBdr>
            <w:top w:val="none" w:sz="0" w:space="0" w:color="auto"/>
            <w:left w:val="none" w:sz="0" w:space="0" w:color="auto"/>
            <w:bottom w:val="none" w:sz="0" w:space="0" w:color="auto"/>
            <w:right w:val="none" w:sz="0" w:space="0" w:color="auto"/>
          </w:divBdr>
          <w:divsChild>
            <w:div w:id="1161046890">
              <w:marLeft w:val="0"/>
              <w:marRight w:val="0"/>
              <w:marTop w:val="0"/>
              <w:marBottom w:val="0"/>
              <w:divBdr>
                <w:top w:val="none" w:sz="0" w:space="0" w:color="auto"/>
                <w:left w:val="none" w:sz="0" w:space="0" w:color="auto"/>
                <w:bottom w:val="none" w:sz="0" w:space="0" w:color="auto"/>
                <w:right w:val="none" w:sz="0" w:space="0" w:color="auto"/>
              </w:divBdr>
            </w:div>
            <w:div w:id="1174952032">
              <w:marLeft w:val="0"/>
              <w:marRight w:val="0"/>
              <w:marTop w:val="0"/>
              <w:marBottom w:val="0"/>
              <w:divBdr>
                <w:top w:val="none" w:sz="0" w:space="0" w:color="auto"/>
                <w:left w:val="none" w:sz="0" w:space="0" w:color="auto"/>
                <w:bottom w:val="none" w:sz="0" w:space="0" w:color="auto"/>
                <w:right w:val="none" w:sz="0" w:space="0" w:color="auto"/>
              </w:divBdr>
              <w:divsChild>
                <w:div w:id="826940099">
                  <w:marLeft w:val="0"/>
                  <w:marRight w:val="0"/>
                  <w:marTop w:val="0"/>
                  <w:marBottom w:val="0"/>
                  <w:divBdr>
                    <w:top w:val="none" w:sz="0" w:space="0" w:color="auto"/>
                    <w:left w:val="none" w:sz="0" w:space="0" w:color="auto"/>
                    <w:bottom w:val="none" w:sz="0" w:space="0" w:color="auto"/>
                    <w:right w:val="none" w:sz="0" w:space="0" w:color="auto"/>
                  </w:divBdr>
                  <w:divsChild>
                    <w:div w:id="20579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81862">
      <w:bodyDiv w:val="1"/>
      <w:marLeft w:val="0"/>
      <w:marRight w:val="0"/>
      <w:marTop w:val="0"/>
      <w:marBottom w:val="0"/>
      <w:divBdr>
        <w:top w:val="none" w:sz="0" w:space="0" w:color="auto"/>
        <w:left w:val="none" w:sz="0" w:space="0" w:color="auto"/>
        <w:bottom w:val="none" w:sz="0" w:space="0" w:color="auto"/>
        <w:right w:val="none" w:sz="0" w:space="0" w:color="auto"/>
      </w:divBdr>
      <w:divsChild>
        <w:div w:id="1571693323">
          <w:marLeft w:val="0"/>
          <w:marRight w:val="0"/>
          <w:marTop w:val="0"/>
          <w:marBottom w:val="0"/>
          <w:divBdr>
            <w:top w:val="none" w:sz="0" w:space="0" w:color="auto"/>
            <w:left w:val="none" w:sz="0" w:space="0" w:color="auto"/>
            <w:bottom w:val="none" w:sz="0" w:space="0" w:color="auto"/>
            <w:right w:val="none" w:sz="0" w:space="0" w:color="auto"/>
          </w:divBdr>
          <w:divsChild>
            <w:div w:id="1960801082">
              <w:marLeft w:val="0"/>
              <w:marRight w:val="0"/>
              <w:marTop w:val="0"/>
              <w:marBottom w:val="0"/>
              <w:divBdr>
                <w:top w:val="none" w:sz="0" w:space="0" w:color="auto"/>
                <w:left w:val="none" w:sz="0" w:space="0" w:color="auto"/>
                <w:bottom w:val="none" w:sz="0" w:space="0" w:color="auto"/>
                <w:right w:val="none" w:sz="0" w:space="0" w:color="auto"/>
              </w:divBdr>
            </w:div>
            <w:div w:id="2117485357">
              <w:marLeft w:val="0"/>
              <w:marRight w:val="0"/>
              <w:marTop w:val="0"/>
              <w:marBottom w:val="0"/>
              <w:divBdr>
                <w:top w:val="none" w:sz="0" w:space="0" w:color="auto"/>
                <w:left w:val="none" w:sz="0" w:space="0" w:color="auto"/>
                <w:bottom w:val="none" w:sz="0" w:space="0" w:color="auto"/>
                <w:right w:val="none" w:sz="0" w:space="0" w:color="auto"/>
              </w:divBdr>
              <w:divsChild>
                <w:div w:id="1615289867">
                  <w:marLeft w:val="0"/>
                  <w:marRight w:val="0"/>
                  <w:marTop w:val="0"/>
                  <w:marBottom w:val="0"/>
                  <w:divBdr>
                    <w:top w:val="none" w:sz="0" w:space="0" w:color="auto"/>
                    <w:left w:val="none" w:sz="0" w:space="0" w:color="auto"/>
                    <w:bottom w:val="none" w:sz="0" w:space="0" w:color="auto"/>
                    <w:right w:val="none" w:sz="0" w:space="0" w:color="auto"/>
                  </w:divBdr>
                  <w:divsChild>
                    <w:div w:id="65326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12134">
              <w:marLeft w:val="0"/>
              <w:marRight w:val="0"/>
              <w:marTop w:val="0"/>
              <w:marBottom w:val="0"/>
              <w:divBdr>
                <w:top w:val="none" w:sz="0" w:space="0" w:color="auto"/>
                <w:left w:val="none" w:sz="0" w:space="0" w:color="auto"/>
                <w:bottom w:val="none" w:sz="0" w:space="0" w:color="auto"/>
                <w:right w:val="none" w:sz="0" w:space="0" w:color="auto"/>
              </w:divBdr>
            </w:div>
          </w:divsChild>
        </w:div>
        <w:div w:id="1336877592">
          <w:marLeft w:val="0"/>
          <w:marRight w:val="0"/>
          <w:marTop w:val="0"/>
          <w:marBottom w:val="0"/>
          <w:divBdr>
            <w:top w:val="none" w:sz="0" w:space="0" w:color="auto"/>
            <w:left w:val="none" w:sz="0" w:space="0" w:color="auto"/>
            <w:bottom w:val="none" w:sz="0" w:space="0" w:color="auto"/>
            <w:right w:val="none" w:sz="0" w:space="0" w:color="auto"/>
          </w:divBdr>
          <w:divsChild>
            <w:div w:id="1232889175">
              <w:marLeft w:val="0"/>
              <w:marRight w:val="0"/>
              <w:marTop w:val="0"/>
              <w:marBottom w:val="0"/>
              <w:divBdr>
                <w:top w:val="none" w:sz="0" w:space="0" w:color="auto"/>
                <w:left w:val="none" w:sz="0" w:space="0" w:color="auto"/>
                <w:bottom w:val="none" w:sz="0" w:space="0" w:color="auto"/>
                <w:right w:val="none" w:sz="0" w:space="0" w:color="auto"/>
              </w:divBdr>
            </w:div>
            <w:div w:id="1996958009">
              <w:marLeft w:val="0"/>
              <w:marRight w:val="0"/>
              <w:marTop w:val="0"/>
              <w:marBottom w:val="0"/>
              <w:divBdr>
                <w:top w:val="none" w:sz="0" w:space="0" w:color="auto"/>
                <w:left w:val="none" w:sz="0" w:space="0" w:color="auto"/>
                <w:bottom w:val="none" w:sz="0" w:space="0" w:color="auto"/>
                <w:right w:val="none" w:sz="0" w:space="0" w:color="auto"/>
              </w:divBdr>
              <w:divsChild>
                <w:div w:id="889652467">
                  <w:marLeft w:val="0"/>
                  <w:marRight w:val="0"/>
                  <w:marTop w:val="0"/>
                  <w:marBottom w:val="0"/>
                  <w:divBdr>
                    <w:top w:val="none" w:sz="0" w:space="0" w:color="auto"/>
                    <w:left w:val="none" w:sz="0" w:space="0" w:color="auto"/>
                    <w:bottom w:val="none" w:sz="0" w:space="0" w:color="auto"/>
                    <w:right w:val="none" w:sz="0" w:space="0" w:color="auto"/>
                  </w:divBdr>
                  <w:divsChild>
                    <w:div w:id="158309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66770">
              <w:marLeft w:val="0"/>
              <w:marRight w:val="0"/>
              <w:marTop w:val="0"/>
              <w:marBottom w:val="0"/>
              <w:divBdr>
                <w:top w:val="none" w:sz="0" w:space="0" w:color="auto"/>
                <w:left w:val="none" w:sz="0" w:space="0" w:color="auto"/>
                <w:bottom w:val="none" w:sz="0" w:space="0" w:color="auto"/>
                <w:right w:val="none" w:sz="0" w:space="0" w:color="auto"/>
              </w:divBdr>
            </w:div>
          </w:divsChild>
        </w:div>
        <w:div w:id="1342513807">
          <w:marLeft w:val="0"/>
          <w:marRight w:val="0"/>
          <w:marTop w:val="0"/>
          <w:marBottom w:val="0"/>
          <w:divBdr>
            <w:top w:val="none" w:sz="0" w:space="0" w:color="auto"/>
            <w:left w:val="none" w:sz="0" w:space="0" w:color="auto"/>
            <w:bottom w:val="none" w:sz="0" w:space="0" w:color="auto"/>
            <w:right w:val="none" w:sz="0" w:space="0" w:color="auto"/>
          </w:divBdr>
          <w:divsChild>
            <w:div w:id="310060107">
              <w:marLeft w:val="0"/>
              <w:marRight w:val="0"/>
              <w:marTop w:val="0"/>
              <w:marBottom w:val="0"/>
              <w:divBdr>
                <w:top w:val="none" w:sz="0" w:space="0" w:color="auto"/>
                <w:left w:val="none" w:sz="0" w:space="0" w:color="auto"/>
                <w:bottom w:val="none" w:sz="0" w:space="0" w:color="auto"/>
                <w:right w:val="none" w:sz="0" w:space="0" w:color="auto"/>
              </w:divBdr>
            </w:div>
            <w:div w:id="127936841">
              <w:marLeft w:val="0"/>
              <w:marRight w:val="0"/>
              <w:marTop w:val="0"/>
              <w:marBottom w:val="0"/>
              <w:divBdr>
                <w:top w:val="none" w:sz="0" w:space="0" w:color="auto"/>
                <w:left w:val="none" w:sz="0" w:space="0" w:color="auto"/>
                <w:bottom w:val="none" w:sz="0" w:space="0" w:color="auto"/>
                <w:right w:val="none" w:sz="0" w:space="0" w:color="auto"/>
              </w:divBdr>
              <w:divsChild>
                <w:div w:id="434404521">
                  <w:marLeft w:val="0"/>
                  <w:marRight w:val="0"/>
                  <w:marTop w:val="0"/>
                  <w:marBottom w:val="0"/>
                  <w:divBdr>
                    <w:top w:val="none" w:sz="0" w:space="0" w:color="auto"/>
                    <w:left w:val="none" w:sz="0" w:space="0" w:color="auto"/>
                    <w:bottom w:val="none" w:sz="0" w:space="0" w:color="auto"/>
                    <w:right w:val="none" w:sz="0" w:space="0" w:color="auto"/>
                  </w:divBdr>
                  <w:divsChild>
                    <w:div w:id="16994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525436">
              <w:marLeft w:val="0"/>
              <w:marRight w:val="0"/>
              <w:marTop w:val="0"/>
              <w:marBottom w:val="0"/>
              <w:divBdr>
                <w:top w:val="none" w:sz="0" w:space="0" w:color="auto"/>
                <w:left w:val="none" w:sz="0" w:space="0" w:color="auto"/>
                <w:bottom w:val="none" w:sz="0" w:space="0" w:color="auto"/>
                <w:right w:val="none" w:sz="0" w:space="0" w:color="auto"/>
              </w:divBdr>
            </w:div>
          </w:divsChild>
        </w:div>
        <w:div w:id="146364372">
          <w:marLeft w:val="0"/>
          <w:marRight w:val="0"/>
          <w:marTop w:val="0"/>
          <w:marBottom w:val="0"/>
          <w:divBdr>
            <w:top w:val="none" w:sz="0" w:space="0" w:color="auto"/>
            <w:left w:val="none" w:sz="0" w:space="0" w:color="auto"/>
            <w:bottom w:val="none" w:sz="0" w:space="0" w:color="auto"/>
            <w:right w:val="none" w:sz="0" w:space="0" w:color="auto"/>
          </w:divBdr>
          <w:divsChild>
            <w:div w:id="621232254">
              <w:marLeft w:val="0"/>
              <w:marRight w:val="0"/>
              <w:marTop w:val="0"/>
              <w:marBottom w:val="0"/>
              <w:divBdr>
                <w:top w:val="none" w:sz="0" w:space="0" w:color="auto"/>
                <w:left w:val="none" w:sz="0" w:space="0" w:color="auto"/>
                <w:bottom w:val="none" w:sz="0" w:space="0" w:color="auto"/>
                <w:right w:val="none" w:sz="0" w:space="0" w:color="auto"/>
              </w:divBdr>
            </w:div>
            <w:div w:id="107697956">
              <w:marLeft w:val="0"/>
              <w:marRight w:val="0"/>
              <w:marTop w:val="0"/>
              <w:marBottom w:val="0"/>
              <w:divBdr>
                <w:top w:val="none" w:sz="0" w:space="0" w:color="auto"/>
                <w:left w:val="none" w:sz="0" w:space="0" w:color="auto"/>
                <w:bottom w:val="none" w:sz="0" w:space="0" w:color="auto"/>
                <w:right w:val="none" w:sz="0" w:space="0" w:color="auto"/>
              </w:divBdr>
              <w:divsChild>
                <w:div w:id="1141263108">
                  <w:marLeft w:val="0"/>
                  <w:marRight w:val="0"/>
                  <w:marTop w:val="0"/>
                  <w:marBottom w:val="0"/>
                  <w:divBdr>
                    <w:top w:val="none" w:sz="0" w:space="0" w:color="auto"/>
                    <w:left w:val="none" w:sz="0" w:space="0" w:color="auto"/>
                    <w:bottom w:val="none" w:sz="0" w:space="0" w:color="auto"/>
                    <w:right w:val="none" w:sz="0" w:space="0" w:color="auto"/>
                  </w:divBdr>
                  <w:divsChild>
                    <w:div w:id="103712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93810">
              <w:marLeft w:val="0"/>
              <w:marRight w:val="0"/>
              <w:marTop w:val="0"/>
              <w:marBottom w:val="0"/>
              <w:divBdr>
                <w:top w:val="none" w:sz="0" w:space="0" w:color="auto"/>
                <w:left w:val="none" w:sz="0" w:space="0" w:color="auto"/>
                <w:bottom w:val="none" w:sz="0" w:space="0" w:color="auto"/>
                <w:right w:val="none" w:sz="0" w:space="0" w:color="auto"/>
              </w:divBdr>
            </w:div>
          </w:divsChild>
        </w:div>
        <w:div w:id="698822947">
          <w:marLeft w:val="0"/>
          <w:marRight w:val="0"/>
          <w:marTop w:val="0"/>
          <w:marBottom w:val="0"/>
          <w:divBdr>
            <w:top w:val="none" w:sz="0" w:space="0" w:color="auto"/>
            <w:left w:val="none" w:sz="0" w:space="0" w:color="auto"/>
            <w:bottom w:val="none" w:sz="0" w:space="0" w:color="auto"/>
            <w:right w:val="none" w:sz="0" w:space="0" w:color="auto"/>
          </w:divBdr>
          <w:divsChild>
            <w:div w:id="1350714755">
              <w:marLeft w:val="0"/>
              <w:marRight w:val="0"/>
              <w:marTop w:val="0"/>
              <w:marBottom w:val="0"/>
              <w:divBdr>
                <w:top w:val="none" w:sz="0" w:space="0" w:color="auto"/>
                <w:left w:val="none" w:sz="0" w:space="0" w:color="auto"/>
                <w:bottom w:val="none" w:sz="0" w:space="0" w:color="auto"/>
                <w:right w:val="none" w:sz="0" w:space="0" w:color="auto"/>
              </w:divBdr>
            </w:div>
            <w:div w:id="1648388960">
              <w:marLeft w:val="0"/>
              <w:marRight w:val="0"/>
              <w:marTop w:val="0"/>
              <w:marBottom w:val="0"/>
              <w:divBdr>
                <w:top w:val="none" w:sz="0" w:space="0" w:color="auto"/>
                <w:left w:val="none" w:sz="0" w:space="0" w:color="auto"/>
                <w:bottom w:val="none" w:sz="0" w:space="0" w:color="auto"/>
                <w:right w:val="none" w:sz="0" w:space="0" w:color="auto"/>
              </w:divBdr>
              <w:divsChild>
                <w:div w:id="518079709">
                  <w:marLeft w:val="0"/>
                  <w:marRight w:val="0"/>
                  <w:marTop w:val="0"/>
                  <w:marBottom w:val="0"/>
                  <w:divBdr>
                    <w:top w:val="none" w:sz="0" w:space="0" w:color="auto"/>
                    <w:left w:val="none" w:sz="0" w:space="0" w:color="auto"/>
                    <w:bottom w:val="none" w:sz="0" w:space="0" w:color="auto"/>
                    <w:right w:val="none" w:sz="0" w:space="0" w:color="auto"/>
                  </w:divBdr>
                  <w:divsChild>
                    <w:div w:id="137038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88460">
              <w:marLeft w:val="0"/>
              <w:marRight w:val="0"/>
              <w:marTop w:val="0"/>
              <w:marBottom w:val="0"/>
              <w:divBdr>
                <w:top w:val="none" w:sz="0" w:space="0" w:color="auto"/>
                <w:left w:val="none" w:sz="0" w:space="0" w:color="auto"/>
                <w:bottom w:val="none" w:sz="0" w:space="0" w:color="auto"/>
                <w:right w:val="none" w:sz="0" w:space="0" w:color="auto"/>
              </w:divBdr>
            </w:div>
          </w:divsChild>
        </w:div>
        <w:div w:id="631011876">
          <w:marLeft w:val="0"/>
          <w:marRight w:val="0"/>
          <w:marTop w:val="0"/>
          <w:marBottom w:val="0"/>
          <w:divBdr>
            <w:top w:val="none" w:sz="0" w:space="0" w:color="auto"/>
            <w:left w:val="none" w:sz="0" w:space="0" w:color="auto"/>
            <w:bottom w:val="none" w:sz="0" w:space="0" w:color="auto"/>
            <w:right w:val="none" w:sz="0" w:space="0" w:color="auto"/>
          </w:divBdr>
          <w:divsChild>
            <w:div w:id="801506182">
              <w:marLeft w:val="0"/>
              <w:marRight w:val="0"/>
              <w:marTop w:val="0"/>
              <w:marBottom w:val="0"/>
              <w:divBdr>
                <w:top w:val="none" w:sz="0" w:space="0" w:color="auto"/>
                <w:left w:val="none" w:sz="0" w:space="0" w:color="auto"/>
                <w:bottom w:val="none" w:sz="0" w:space="0" w:color="auto"/>
                <w:right w:val="none" w:sz="0" w:space="0" w:color="auto"/>
              </w:divBdr>
            </w:div>
            <w:div w:id="1968464936">
              <w:marLeft w:val="0"/>
              <w:marRight w:val="0"/>
              <w:marTop w:val="0"/>
              <w:marBottom w:val="0"/>
              <w:divBdr>
                <w:top w:val="none" w:sz="0" w:space="0" w:color="auto"/>
                <w:left w:val="none" w:sz="0" w:space="0" w:color="auto"/>
                <w:bottom w:val="none" w:sz="0" w:space="0" w:color="auto"/>
                <w:right w:val="none" w:sz="0" w:space="0" w:color="auto"/>
              </w:divBdr>
              <w:divsChild>
                <w:div w:id="197546950">
                  <w:marLeft w:val="0"/>
                  <w:marRight w:val="0"/>
                  <w:marTop w:val="0"/>
                  <w:marBottom w:val="0"/>
                  <w:divBdr>
                    <w:top w:val="none" w:sz="0" w:space="0" w:color="auto"/>
                    <w:left w:val="none" w:sz="0" w:space="0" w:color="auto"/>
                    <w:bottom w:val="none" w:sz="0" w:space="0" w:color="auto"/>
                    <w:right w:val="none" w:sz="0" w:space="0" w:color="auto"/>
                  </w:divBdr>
                  <w:divsChild>
                    <w:div w:id="75898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22234">
              <w:marLeft w:val="0"/>
              <w:marRight w:val="0"/>
              <w:marTop w:val="0"/>
              <w:marBottom w:val="0"/>
              <w:divBdr>
                <w:top w:val="none" w:sz="0" w:space="0" w:color="auto"/>
                <w:left w:val="none" w:sz="0" w:space="0" w:color="auto"/>
                <w:bottom w:val="none" w:sz="0" w:space="0" w:color="auto"/>
                <w:right w:val="none" w:sz="0" w:space="0" w:color="auto"/>
              </w:divBdr>
            </w:div>
          </w:divsChild>
        </w:div>
        <w:div w:id="731544261">
          <w:marLeft w:val="0"/>
          <w:marRight w:val="0"/>
          <w:marTop w:val="0"/>
          <w:marBottom w:val="0"/>
          <w:divBdr>
            <w:top w:val="none" w:sz="0" w:space="0" w:color="auto"/>
            <w:left w:val="none" w:sz="0" w:space="0" w:color="auto"/>
            <w:bottom w:val="none" w:sz="0" w:space="0" w:color="auto"/>
            <w:right w:val="none" w:sz="0" w:space="0" w:color="auto"/>
          </w:divBdr>
          <w:divsChild>
            <w:div w:id="1898396570">
              <w:marLeft w:val="0"/>
              <w:marRight w:val="0"/>
              <w:marTop w:val="0"/>
              <w:marBottom w:val="0"/>
              <w:divBdr>
                <w:top w:val="none" w:sz="0" w:space="0" w:color="auto"/>
                <w:left w:val="none" w:sz="0" w:space="0" w:color="auto"/>
                <w:bottom w:val="none" w:sz="0" w:space="0" w:color="auto"/>
                <w:right w:val="none" w:sz="0" w:space="0" w:color="auto"/>
              </w:divBdr>
            </w:div>
            <w:div w:id="2003778191">
              <w:marLeft w:val="0"/>
              <w:marRight w:val="0"/>
              <w:marTop w:val="0"/>
              <w:marBottom w:val="0"/>
              <w:divBdr>
                <w:top w:val="none" w:sz="0" w:space="0" w:color="auto"/>
                <w:left w:val="none" w:sz="0" w:space="0" w:color="auto"/>
                <w:bottom w:val="none" w:sz="0" w:space="0" w:color="auto"/>
                <w:right w:val="none" w:sz="0" w:space="0" w:color="auto"/>
              </w:divBdr>
              <w:divsChild>
                <w:div w:id="1699506957">
                  <w:marLeft w:val="0"/>
                  <w:marRight w:val="0"/>
                  <w:marTop w:val="0"/>
                  <w:marBottom w:val="0"/>
                  <w:divBdr>
                    <w:top w:val="none" w:sz="0" w:space="0" w:color="auto"/>
                    <w:left w:val="none" w:sz="0" w:space="0" w:color="auto"/>
                    <w:bottom w:val="none" w:sz="0" w:space="0" w:color="auto"/>
                    <w:right w:val="none" w:sz="0" w:space="0" w:color="auto"/>
                  </w:divBdr>
                  <w:divsChild>
                    <w:div w:id="7198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01655">
              <w:marLeft w:val="0"/>
              <w:marRight w:val="0"/>
              <w:marTop w:val="0"/>
              <w:marBottom w:val="0"/>
              <w:divBdr>
                <w:top w:val="none" w:sz="0" w:space="0" w:color="auto"/>
                <w:left w:val="none" w:sz="0" w:space="0" w:color="auto"/>
                <w:bottom w:val="none" w:sz="0" w:space="0" w:color="auto"/>
                <w:right w:val="none" w:sz="0" w:space="0" w:color="auto"/>
              </w:divBdr>
            </w:div>
          </w:divsChild>
        </w:div>
        <w:div w:id="7875273">
          <w:marLeft w:val="0"/>
          <w:marRight w:val="0"/>
          <w:marTop w:val="0"/>
          <w:marBottom w:val="0"/>
          <w:divBdr>
            <w:top w:val="none" w:sz="0" w:space="0" w:color="auto"/>
            <w:left w:val="none" w:sz="0" w:space="0" w:color="auto"/>
            <w:bottom w:val="none" w:sz="0" w:space="0" w:color="auto"/>
            <w:right w:val="none" w:sz="0" w:space="0" w:color="auto"/>
          </w:divBdr>
          <w:divsChild>
            <w:div w:id="283393257">
              <w:marLeft w:val="0"/>
              <w:marRight w:val="0"/>
              <w:marTop w:val="0"/>
              <w:marBottom w:val="0"/>
              <w:divBdr>
                <w:top w:val="none" w:sz="0" w:space="0" w:color="auto"/>
                <w:left w:val="none" w:sz="0" w:space="0" w:color="auto"/>
                <w:bottom w:val="none" w:sz="0" w:space="0" w:color="auto"/>
                <w:right w:val="none" w:sz="0" w:space="0" w:color="auto"/>
              </w:divBdr>
            </w:div>
            <w:div w:id="229703879">
              <w:marLeft w:val="0"/>
              <w:marRight w:val="0"/>
              <w:marTop w:val="0"/>
              <w:marBottom w:val="0"/>
              <w:divBdr>
                <w:top w:val="none" w:sz="0" w:space="0" w:color="auto"/>
                <w:left w:val="none" w:sz="0" w:space="0" w:color="auto"/>
                <w:bottom w:val="none" w:sz="0" w:space="0" w:color="auto"/>
                <w:right w:val="none" w:sz="0" w:space="0" w:color="auto"/>
              </w:divBdr>
              <w:divsChild>
                <w:div w:id="828251068">
                  <w:marLeft w:val="0"/>
                  <w:marRight w:val="0"/>
                  <w:marTop w:val="0"/>
                  <w:marBottom w:val="0"/>
                  <w:divBdr>
                    <w:top w:val="none" w:sz="0" w:space="0" w:color="auto"/>
                    <w:left w:val="none" w:sz="0" w:space="0" w:color="auto"/>
                    <w:bottom w:val="none" w:sz="0" w:space="0" w:color="auto"/>
                    <w:right w:val="none" w:sz="0" w:space="0" w:color="auto"/>
                  </w:divBdr>
                  <w:divsChild>
                    <w:div w:id="114111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4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37748">
      <w:bodyDiv w:val="1"/>
      <w:marLeft w:val="0"/>
      <w:marRight w:val="0"/>
      <w:marTop w:val="0"/>
      <w:marBottom w:val="0"/>
      <w:divBdr>
        <w:top w:val="none" w:sz="0" w:space="0" w:color="auto"/>
        <w:left w:val="none" w:sz="0" w:space="0" w:color="auto"/>
        <w:bottom w:val="none" w:sz="0" w:space="0" w:color="auto"/>
        <w:right w:val="none" w:sz="0" w:space="0" w:color="auto"/>
      </w:divBdr>
    </w:div>
    <w:div w:id="1788695081">
      <w:bodyDiv w:val="1"/>
      <w:marLeft w:val="0"/>
      <w:marRight w:val="0"/>
      <w:marTop w:val="0"/>
      <w:marBottom w:val="0"/>
      <w:divBdr>
        <w:top w:val="none" w:sz="0" w:space="0" w:color="auto"/>
        <w:left w:val="none" w:sz="0" w:space="0" w:color="auto"/>
        <w:bottom w:val="none" w:sz="0" w:space="0" w:color="auto"/>
        <w:right w:val="none" w:sz="0" w:space="0" w:color="auto"/>
      </w:divBdr>
    </w:div>
    <w:div w:id="1809281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1.png"/><Relationship Id="rId5" Type="http://schemas.openxmlformats.org/officeDocument/2006/relationships/styles" Target="styles.xml"/><Relationship Id="rId15" Type="http://schemas.openxmlformats.org/officeDocument/2006/relationships/image" Target="media/image4.emf"/><Relationship Id="rId23" Type="http://schemas.openxmlformats.org/officeDocument/2006/relationships/hyperlink" Target="https://strimzi.io/install/latest?namespace=strimzi-kafka" TargetMode="External"/><Relationship Id="rId28" Type="http://schemas.openxmlformats.org/officeDocument/2006/relationships/image" Target="media/image15.png"/><Relationship Id="rId10" Type="http://schemas.openxmlformats.org/officeDocument/2006/relationships/hyperlink" Target="https://strimzi.io/install/latest?namespace=strimzi-kafka" TargetMode="External"/><Relationship Id="rId19" Type="http://schemas.openxmlformats.org/officeDocument/2006/relationships/image" Target="media/image7.png"/><Relationship Id="rId31" Type="http://schemas.microsoft.com/office/2019/05/relationships/documenttasks" Target="documenttasks/documenttasks1.xml"/><Relationship Id="rId4" Type="http://schemas.openxmlformats.org/officeDocument/2006/relationships/numbering" Target="numbering.xml"/><Relationship Id="rId9" Type="http://schemas.openxmlformats.org/officeDocument/2006/relationships/hyperlink" Target="https://github.com/strimzi/strimzi-kafka-operator/releases/" TargetMode="External"/><Relationship Id="rId14" Type="http://schemas.openxmlformats.org/officeDocument/2006/relationships/oleObject" Target="embeddings/oleObject2.bin"/><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theme" Target="theme/theme1.xml"/></Relationships>
</file>

<file path=word/documenttasks/documenttasks1.xml><?xml version="1.0" encoding="utf-8"?>
<t:Tasks xmlns:t="http://schemas.microsoft.com/office/tasks/2019/documenttasks" xmlns:oel="http://schemas.microsoft.com/office/2019/extlst">
  <t:Task id="{1CE99511-5793-49A4-82A2-FA6B930FFC74}">
    <t:Anchor>
      <t:Comment id="1825476307"/>
    </t:Anchor>
    <t:History>
      <t:Event id="{1071B734-18C3-4E20-9500-11CA71B691FA}" time="2025-01-07T17:09:18.759Z">
        <t:Attribution userId="S::j.pittiglio-ctr@ecstech.com::ff0733ed-b91b-4087-889d-9823cd7bb761" userProvider="AD" userName="James Pittiglio - CTR"/>
        <t:Anchor>
          <t:Comment id="1825476307"/>
        </t:Anchor>
        <t:Create/>
      </t:Event>
      <t:Event id="{E0963CB5-1980-4C51-B1E0-F2874ADFA14C}" time="2025-01-07T17:09:18.759Z">
        <t:Attribution userId="S::j.pittiglio-ctr@ecstech.com::ff0733ed-b91b-4087-889d-9823cd7bb761" userProvider="AD" userName="James Pittiglio - CTR"/>
        <t:Anchor>
          <t:Comment id="1825476307"/>
        </t:Anchor>
        <t:Assign userId="S::M.Azizi-CTR@ecstech.com::f343de82-346d-4b9f-b35f-2de463c7693d" userProvider="AD" userName="Muneer Azizi-CTR"/>
      </t:Event>
      <t:Event id="{234A55AD-E216-443D-A4CA-28504E0B7D3E}" time="2025-01-07T17:09:18.759Z">
        <t:Attribution userId="S::j.pittiglio-ctr@ecstech.com::ff0733ed-b91b-4087-889d-9823cd7bb761" userProvider="AD" userName="James Pittiglio - CTR"/>
        <t:Anchor>
          <t:Comment id="1825476307"/>
        </t:Anchor>
        <t:SetTitle title="Does Strimzi still support enablement of schema registry? @Muneer Azizi-CTR"/>
      </t:Event>
    </t:History>
  </t:Task>
  <t:Task id="{FF6C2D20-9A20-4EF9-9956-F13245071ED0}">
    <t:Anchor>
      <t:Comment id="991715785"/>
    </t:Anchor>
    <t:History>
      <t:Event id="{AA49C22D-96B7-495C-93E5-0BDB3408FD5B}" time="2025-01-07T17:11:14.445Z">
        <t:Attribution userId="S::j.pittiglio-ctr@ecstech.com::ff0733ed-b91b-4087-889d-9823cd7bb761" userProvider="AD" userName="James Pittiglio - CTR"/>
        <t:Anchor>
          <t:Comment id="991715785"/>
        </t:Anchor>
        <t:Create/>
      </t:Event>
      <t:Event id="{D30CC9C0-0AE8-4855-AE0B-B1A238471FE3}" time="2025-01-07T17:11:14.445Z">
        <t:Attribution userId="S::j.pittiglio-ctr@ecstech.com::ff0733ed-b91b-4087-889d-9823cd7bb761" userProvider="AD" userName="James Pittiglio - CTR"/>
        <t:Anchor>
          <t:Comment id="991715785"/>
        </t:Anchor>
        <t:Assign userId="S::M.Azizi-CTR@ecstech.com::f343de82-346d-4b9f-b35f-2de463c7693d" userProvider="AD" userName="Muneer Azizi-CTR"/>
      </t:Event>
      <t:Event id="{8E474AE4-59D2-4AEE-BF46-7B781D11FFD8}" time="2025-01-07T17:11:14.445Z">
        <t:Attribution userId="S::j.pittiglio-ctr@ecstech.com::ff0733ed-b91b-4087-889d-9823cd7bb761" userProvider="AD" userName="James Pittiglio - CTR"/>
        <t:Anchor>
          <t:Comment id="991715785"/>
        </t:Anchor>
        <t:SetTitle title="…this from a completion perspective, but please make a note/action to move these to Bitbucket and a linked reference - if you want a separate repo setup, let me know. The embedded version isn't working for me (at least in the web Word). @Muneer Azizi-CTR"/>
      </t:Event>
    </t:History>
  </t:Task>
  <t:Task id="{8E4141A5-8A73-4BFC-89A5-ADF585D96B09}">
    <t:Anchor>
      <t:Comment id="1445529272"/>
    </t:Anchor>
    <t:History>
      <t:Event id="{BF926E5F-51BB-4246-A7C4-FE0D5B58F90C}" time="2025-01-07T17:24:10.256Z">
        <t:Attribution userId="S::j.pittiglio-ctr@ecstech.com::ff0733ed-b91b-4087-889d-9823cd7bb761" userProvider="AD" userName="James Pittiglio - CTR"/>
        <t:Anchor>
          <t:Comment id="1445529272"/>
        </t:Anchor>
        <t:Create/>
      </t:Event>
      <t:Event id="{E741FBCF-D96F-4F94-BD1A-347F3AD8869D}" time="2025-01-07T17:24:10.256Z">
        <t:Attribution userId="S::j.pittiglio-ctr@ecstech.com::ff0733ed-b91b-4087-889d-9823cd7bb761" userProvider="AD" userName="James Pittiglio - CTR"/>
        <t:Anchor>
          <t:Comment id="1445529272"/>
        </t:Anchor>
        <t:Assign userId="S::M.Azizi-CTR@ecstech.com::f343de82-346d-4b9f-b35f-2de463c7693d" userProvider="AD" userName="Muneer Azizi-CTR"/>
      </t:Event>
      <t:Event id="{7DB2AC1D-292F-4AA7-8BD7-CC8A06A670B0}" time="2025-01-07T17:24:10.256Z">
        <t:Attribution userId="S::j.pittiglio-ctr@ecstech.com::ff0733ed-b91b-4087-889d-9823cd7bb761" userProvider="AD" userName="James Pittiglio - CTR"/>
        <t:Anchor>
          <t:Comment id="1445529272"/>
        </t:Anchor>
        <t:SetTitle title="Please fix this section to use consistent formatting with the rest of the doc @Muneer Azizi-CTR"/>
      </t:Event>
      <t:Event id="{0440C5C8-6F4C-49FA-A926-7C76C02A7DEC}" time="2025-01-14T13:06:27.174Z">
        <t:Attribution userId="S::muneer.azizi@shorepointinc.com::52e3b9da-8631-4707-9f7a-1592cb96fa39" userProvider="AD" userName="Muneer Azizi"/>
        <t:Progress percentComplete="100"/>
      </t:Event>
    </t:History>
  </t:Task>
  <t:Task id="{B1A46765-B72F-454F-8809-8318FCBBA254}">
    <t:Anchor>
      <t:Comment id="252280780"/>
    </t:Anchor>
    <t:History>
      <t:Event id="{A13AFBCC-0AF3-485B-A2E8-A94728F94D08}" time="2025-01-07T17:30:18.567Z">
        <t:Attribution userId="S::j.pittiglio-ctr@ecstech.com::ff0733ed-b91b-4087-889d-9823cd7bb761" userProvider="AD" userName="James Pittiglio - CTR"/>
        <t:Anchor>
          <t:Comment id="252280780"/>
        </t:Anchor>
        <t:Create/>
      </t:Event>
      <t:Event id="{938C1C95-81D7-4275-BC6B-22A074840AC2}" time="2025-01-07T17:30:18.567Z">
        <t:Attribution userId="S::j.pittiglio-ctr@ecstech.com::ff0733ed-b91b-4087-889d-9823cd7bb761" userProvider="AD" userName="James Pittiglio - CTR"/>
        <t:Anchor>
          <t:Comment id="252280780"/>
        </t:Anchor>
        <t:Assign userId="S::M.Azizi-CTR@ecstech.com::f343de82-346d-4b9f-b35f-2de463c7693d" userProvider="AD" userName="Muneer Azizi-CTR"/>
      </t:Event>
      <t:Event id="{3484F05E-8C5C-4F5F-877A-7251F24CCE7E}" time="2025-01-07T17:30:18.567Z">
        <t:Attribution userId="S::j.pittiglio-ctr@ecstech.com::ff0733ed-b91b-4087-889d-9823cd7bb761" userProvider="AD" userName="James Pittiglio - CTR"/>
        <t:Anchor>
          <t:Comment id="252280780"/>
        </t:Anchor>
        <t:SetTitle title="I see 3 bullets below :) @Muneer Azizi-CTR"/>
      </t:Event>
      <t:Event id="{09A149FD-B10A-4FD9-8773-C759398B75F4}" time="2025-01-10T00:01:41.706Z">
        <t:Attribution userId="S::muneer.azizi@shorepointinc.com::52e3b9da-8631-4707-9f7a-1592cb96fa39" userProvider="AD" userName="Muneer Azizi"/>
        <t:Progress percentComplete="100"/>
      </t:Event>
    </t:History>
  </t:Task>
  <t:Task id="{9D7B8511-6238-4A03-B88E-905BE11728C5}">
    <t:Anchor>
      <t:Comment id="1326853351"/>
    </t:Anchor>
    <t:History>
      <t:Event id="{0031CC29-DD18-455E-ACA6-F741B19A8EDB}" time="2025-01-07T17:30:36.299Z">
        <t:Attribution userId="S::j.pittiglio-ctr@ecstech.com::ff0733ed-b91b-4087-889d-9823cd7bb761" userProvider="AD" userName="James Pittiglio - CTR"/>
        <t:Anchor>
          <t:Comment id="1326853351"/>
        </t:Anchor>
        <t:Create/>
      </t:Event>
      <t:Event id="{7BEBFE0F-CE14-4ACA-9FB5-1B029559593C}" time="2025-01-07T17:30:36.299Z">
        <t:Attribution userId="S::j.pittiglio-ctr@ecstech.com::ff0733ed-b91b-4087-889d-9823cd7bb761" userProvider="AD" userName="James Pittiglio - CTR"/>
        <t:Anchor>
          <t:Comment id="1326853351"/>
        </t:Anchor>
        <t:Assign userId="S::M.Azizi-CTR@ecstech.com::f343de82-346d-4b9f-b35f-2de463c7693d" userProvider="AD" userName="Muneer Azizi-CTR"/>
      </t:Event>
      <t:Event id="{36B9A40C-0D8E-4740-BF7B-0AB939E7C49F}" time="2025-01-07T17:30:36.299Z">
        <t:Attribution userId="S::j.pittiglio-ctr@ecstech.com::ff0733ed-b91b-4087-889d-9823cd7bb761" userProvider="AD" userName="James Pittiglio - CTR"/>
        <t:Anchor>
          <t:Comment id="1326853351"/>
        </t:Anchor>
        <t:SetTitle title="Same notes from before: @Muneer Azizi-CTR"/>
      </t:Event>
      <t:Event id="{F35F3280-815F-4D2F-B068-FDF226BB33B9}" time="2025-01-10T00:03:19.295Z">
        <t:Attribution userId="S::muneer.azizi@shorepointinc.com::52e3b9da-8631-4707-9f7a-1592cb96fa39" userProvider="AD" userName="Muneer Azizi"/>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E12EE7810102A4799D2993B794C6A64" ma:contentTypeVersion="15" ma:contentTypeDescription="Create a new document." ma:contentTypeScope="" ma:versionID="55302bed0b349c113893e10466518296">
  <xsd:schema xmlns:xsd="http://www.w3.org/2001/XMLSchema" xmlns:xs="http://www.w3.org/2001/XMLSchema" xmlns:p="http://schemas.microsoft.com/office/2006/metadata/properties" xmlns:ns2="a0ea52bd-6088-437a-a721-9714a5a4d16a" xmlns:ns3="b4be5ec4-2ddb-4c92-a1d7-f60da32c5a94" targetNamespace="http://schemas.microsoft.com/office/2006/metadata/properties" ma:root="true" ma:fieldsID="c683ee8047f1044b2e245dfca056c4a9" ns2:_="" ns3:_="">
    <xsd:import namespace="a0ea52bd-6088-437a-a721-9714a5a4d16a"/>
    <xsd:import namespace="b4be5ec4-2ddb-4c92-a1d7-f60da32c5a9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Not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ea52bd-6088-437a-a721-9714a5a4d16a" elementFormDefault="qualified">
    <xsd:import namespace="http://schemas.microsoft.com/office/2006/documentManagement/types"/>
    <xsd:import namespace="http://schemas.microsoft.com/office/infopath/2007/PartnerControls"/>
    <xsd:element name="MediaServiceMetadata" ma:index="7" nillable="true" ma:displayName="MediaServiceMetadata" ma:hidden="true" ma:internalName="MediaServiceMetadata" ma:readOnly="true">
      <xsd:simpleType>
        <xsd:restriction base="dms:Note"/>
      </xsd:simpleType>
    </xsd:element>
    <xsd:element name="MediaServiceFastMetadata" ma:index="8" nillable="true" ma:displayName="MediaServiceFastMetadata" ma:hidden="true" ma:internalName="MediaServiceFastMetadata" ma:readOnly="true">
      <xsd:simpleType>
        <xsd:restriction base="dms:Note"/>
      </xsd:simpleType>
    </xsd:element>
    <xsd:element name="MediaServiceSearchProperties" ma:index="9" nillable="true" ma:displayName="MediaServiceSearchProperties" ma:hidden="true" ma:internalName="MediaServiceSearchProperties"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4d9e1cf0-734a-42bd-bffb-729eb9a511c1"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hidden="true" ma:internalName="MediaServiceOCR" ma:readOnly="true">
      <xsd:simpleType>
        <xsd:restriction base="dms:Note"/>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Notes" ma:index="20" nillable="true" ma:displayName="Notes" ma:format="Dropdown" ma:internalName="Notes">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4be5ec4-2ddb-4c92-a1d7-f60da32c5a94"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430b3c35-2180-4e89-b666-feae186fe359}" ma:internalName="TaxCatchAll" ma:readOnly="false" ma:showField="CatchAllData" ma:web="b4be5ec4-2ddb-4c92-a1d7-f60da32c5a9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Notes xmlns="a0ea52bd-6088-437a-a721-9714a5a4d16a" xsi:nil="true"/>
    <TaxCatchAll xmlns="b4be5ec4-2ddb-4c92-a1d7-f60da32c5a94" xsi:nil="true"/>
    <lcf76f155ced4ddcb4097134ff3c332f xmlns="a0ea52bd-6088-437a-a721-9714a5a4d16a">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C30A2C1-5BA8-4FF7-A92C-A61EC554F5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ea52bd-6088-437a-a721-9714a5a4d16a"/>
    <ds:schemaRef ds:uri="b4be5ec4-2ddb-4c92-a1d7-f60da32c5a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B4CF52C-2DD8-4239-8E4B-12A57A46FE0F}">
  <ds:schemaRefs>
    <ds:schemaRef ds:uri="http://schemas.microsoft.com/office/2006/metadata/properties"/>
    <ds:schemaRef ds:uri="http://schemas.microsoft.com/office/infopath/2007/PartnerControls"/>
    <ds:schemaRef ds:uri="a0ea52bd-6088-437a-a721-9714a5a4d16a"/>
    <ds:schemaRef ds:uri="b4be5ec4-2ddb-4c92-a1d7-f60da32c5a94"/>
  </ds:schemaRefs>
</ds:datastoreItem>
</file>

<file path=customXml/itemProps3.xml><?xml version="1.0" encoding="utf-8"?>
<ds:datastoreItem xmlns:ds="http://schemas.openxmlformats.org/officeDocument/2006/customXml" ds:itemID="{24B9AE6A-6E0E-40CD-B315-18A081F0E50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9819</TotalTime>
  <Pages>20</Pages>
  <Words>3879</Words>
  <Characters>22114</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Muneer Azizi</dc:creator>
  <cp:keywords/>
  <dc:description/>
  <cp:lastModifiedBy>Muneer Azizi</cp:lastModifiedBy>
  <cp:revision>28</cp:revision>
  <dcterms:created xsi:type="dcterms:W3CDTF">2024-12-10T22:53:00Z</dcterms:created>
  <dcterms:modified xsi:type="dcterms:W3CDTF">2025-06-19T14:43:00Z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0x0101009E12EE7810102A4799D2993B794C6A64</vt:lpwstr>
  </property>
  <property fmtid="{D5CDD505-2E9C-101B-9397-08002B2CF9AE}" pid="3" name="MediaServiceImageTags">
    <vt:lpwstr/>
  </property>
</Properties>
</file>