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71" w:rsidRPr="009E26AD" w:rsidRDefault="00CD3E71" w:rsidP="00CD3E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26AD">
        <w:rPr>
          <w:rFonts w:ascii="Times New Roman" w:hAnsi="Times New Roman" w:cs="Times New Roman"/>
          <w:b/>
          <w:sz w:val="40"/>
          <w:szCs w:val="40"/>
        </w:rPr>
        <w:t>Programmation Procédurale 2</w:t>
      </w:r>
    </w:p>
    <w:p w:rsidR="00CD3E71" w:rsidRDefault="00CD3E71" w:rsidP="00CD3E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26AD">
        <w:rPr>
          <w:rFonts w:ascii="Times New Roman" w:hAnsi="Times New Roman" w:cs="Times New Roman"/>
          <w:b/>
          <w:sz w:val="40"/>
          <w:szCs w:val="40"/>
        </w:rPr>
        <w:t xml:space="preserve">Objectif : </w:t>
      </w:r>
      <w:r>
        <w:rPr>
          <w:rFonts w:ascii="Times New Roman" w:hAnsi="Times New Roman" w:cs="Times New Roman"/>
          <w:b/>
          <w:sz w:val="40"/>
          <w:szCs w:val="40"/>
        </w:rPr>
        <w:t>Listes Doublement Chaînées</w:t>
      </w:r>
    </w:p>
    <w:p w:rsidR="00423315" w:rsidRDefault="00423315" w:rsidP="00CD3E7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3315">
        <w:rPr>
          <w:rFonts w:ascii="Times New Roman" w:hAnsi="Times New Roman" w:cs="Times New Roman"/>
          <w:color w:val="000000" w:themeColor="text1"/>
          <w:sz w:val="24"/>
          <w:szCs w:val="24"/>
        </w:rPr>
        <w:t>Soit une liste doublement chainée d’entiers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23315" w:rsidRDefault="00E25C32" w:rsidP="00CD3E7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29.9pt;margin-top:14.8pt;width:59.25pt;height:.0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41" type="#_x0000_t32" style="position:absolute;left:0;text-align:left;margin-left:94.15pt;margin-top:14.8pt;width:59.25pt;height:.05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rect id="_x0000_s1033" style="position:absolute;left:0;text-align:left;margin-left:288.4pt;margin-top:7.3pt;width:85.5pt;height:27pt;z-index:251665408">
            <v:textbox>
              <w:txbxContent>
                <w:p w:rsidR="00361347" w:rsidRPr="00361347" w:rsidRDefault="00361347" w:rsidP="00361347">
                  <w:pPr>
                    <w:spacing w:before="120" w:after="100" w:afterAutospacing="1"/>
                    <w:rPr>
                      <w:b/>
                      <w:bCs/>
                      <w:sz w:val="14"/>
                      <w:szCs w:val="14"/>
                    </w:rPr>
                  </w:pPr>
                  <w:r w:rsidRPr="00361347">
                    <w:rPr>
                      <w:b/>
                      <w:bCs/>
                      <w:sz w:val="18"/>
                      <w:szCs w:val="18"/>
                    </w:rPr>
                    <w:t>21</w:t>
                  </w:r>
                  <w:r w:rsidR="009C50D2">
                    <w:rPr>
                      <w:b/>
                      <w:bCs/>
                      <w:sz w:val="18"/>
                      <w:szCs w:val="18"/>
                    </w:rPr>
                    <w:t xml:space="preserve">                      </w:t>
                  </w:r>
                  <w:r w:rsidRPr="00361347">
                    <w:rPr>
                      <w:b/>
                      <w:bCs/>
                      <w:sz w:val="14"/>
                      <w:szCs w:val="14"/>
                    </w:rPr>
                    <w:t>NULL</w:t>
                  </w:r>
                </w:p>
                <w:p w:rsidR="00361347" w:rsidRDefault="00361347"/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5" type="#_x0000_t32" style="position:absolute;left:0;text-align:left;margin-left:348.4pt;margin-top:7.3pt;width:0;height:27pt;z-index:251667456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4" type="#_x0000_t32" style="position:absolute;left:0;text-align:left;margin-left:311.65pt;margin-top:7.3pt;width:0;height:27pt;z-index:251666432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rect id="_x0000_s1030" style="position:absolute;left:0;text-align:left;margin-left:153.4pt;margin-top:7.3pt;width:85.5pt;height:27pt;z-index:251662336">
            <v:textbox>
              <w:txbxContent>
                <w:p w:rsidR="00361347" w:rsidRDefault="00361347" w:rsidP="00361347">
                  <w:pPr>
                    <w:spacing w:before="120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                7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2" type="#_x0000_t32" style="position:absolute;left:0;text-align:left;margin-left:213.4pt;margin-top:7.3pt;width:0;height:27pt;z-index:251664384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1" type="#_x0000_t32" style="position:absolute;left:0;text-align:left;margin-left:176.65pt;margin-top:7.3pt;width:0;height:27pt;z-index:251663360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28" type="#_x0000_t32" style="position:absolute;left:0;text-align:left;margin-left:40.9pt;margin-top:7.3pt;width:0;height:27pt;z-index:251660288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29" type="#_x0000_t32" style="position:absolute;left:0;text-align:left;margin-left:77.65pt;margin-top:7.3pt;width:0;height:27pt;z-index:251661312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rect id="_x0000_s1027" style="position:absolute;left:0;text-align:left;margin-left:17.65pt;margin-top:7.3pt;width:85.5pt;height:27pt;z-index:251659264">
            <v:textbox>
              <w:txbxContent>
                <w:p w:rsidR="00361347" w:rsidRPr="00361347" w:rsidRDefault="00361347" w:rsidP="00361347">
                  <w:pPr>
                    <w:spacing w:before="120" w:after="100" w:afterAutospacing="1"/>
                    <w:rPr>
                      <w:b/>
                      <w:bCs/>
                      <w:sz w:val="14"/>
                      <w:szCs w:val="14"/>
                    </w:rPr>
                  </w:pPr>
                  <w:r w:rsidRPr="00361347">
                    <w:rPr>
                      <w:b/>
                      <w:bCs/>
                      <w:sz w:val="14"/>
                      <w:szCs w:val="14"/>
                    </w:rPr>
                    <w:t>NULL</w:t>
                  </w:r>
                  <w:r w:rsidRPr="00361347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9C50D2">
                    <w:rPr>
                      <w:b/>
                      <w:bCs/>
                      <w:sz w:val="18"/>
                      <w:szCs w:val="18"/>
                    </w:rPr>
                    <w:t xml:space="preserve">      </w:t>
                  </w:r>
                  <w:r w:rsidRPr="00361347">
                    <w:rPr>
                      <w:b/>
                      <w:bCs/>
                      <w:sz w:val="18"/>
                      <w:szCs w:val="18"/>
                    </w:rPr>
                    <w:t>1</w:t>
                  </w:r>
                  <w:r w:rsidR="009C50D2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rect>
        </w:pict>
      </w:r>
    </w:p>
    <w:p w:rsidR="00423315" w:rsidRDefault="00E25C32" w:rsidP="00CD3E7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44" type="#_x0000_t32" style="position:absolute;left:0;text-align:left;margin-left:238.15pt;margin-top:.95pt;width:60pt;height:.05pt;flip:x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43" type="#_x0000_t32" style="position:absolute;left:0;text-align:left;margin-left:103.15pt;margin-top:.95pt;width:57.75pt;height:.05pt;flip:x;z-index:251670528" o:connectortype="straight">
            <v:stroke endarrow="block"/>
          </v:shape>
        </w:pict>
      </w:r>
    </w:p>
    <w:p w:rsidR="00423315" w:rsidRDefault="00423315" w:rsidP="006252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Sachant que la di</w:t>
      </w:r>
      <w:r w:rsidR="006252BB">
        <w:rPr>
          <w:rFonts w:ascii="Times New Roman" w:hAnsi="Times New Roman" w:cs="Times New Roman"/>
          <w:color w:val="000000" w:themeColor="text1"/>
          <w:sz w:val="24"/>
          <w:szCs w:val="24"/>
        </w:rPr>
        <w:t>fférence entre une liste simplem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ent chainée et une liste doublement chainée est</w:t>
      </w:r>
      <w:r w:rsidR="00625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l'ajout d'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 pointeur sur l’élément précédent</w:t>
      </w:r>
      <w:r w:rsidR="006252BB">
        <w:rPr>
          <w:rFonts w:ascii="Times New Roman" w:hAnsi="Times New Roman" w:cs="Times New Roman"/>
          <w:color w:val="000000" w:themeColor="text1"/>
          <w:sz w:val="24"/>
          <w:szCs w:val="24"/>
        </w:rPr>
        <w:t>.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insi le parcours </w:t>
      </w:r>
      <w:r w:rsidR="00625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peut se faire dans </w:t>
      </w:r>
      <w:proofErr w:type="gramStart"/>
      <w:r w:rsidR="00625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deux </w:t>
      </w:r>
      <w:bookmarkStart w:id="0" w:name="_GoBack"/>
      <w:bookmarkEnd w:id="0"/>
      <w:r w:rsidR="00E25C32">
        <w:rPr>
          <w:rFonts w:ascii="Times New Roman" w:hAnsi="Times New Roman" w:cs="Times New Roman"/>
          <w:color w:val="000000" w:themeColor="text1"/>
          <w:sz w:val="24"/>
          <w:szCs w:val="24"/>
        </w:rPr>
        <w:t>sens</w:t>
      </w:r>
      <w:proofErr w:type="gramEnd"/>
      <w:r w:rsidR="00E25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r w:rsidR="00625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25C32" w:rsidRPr="00E25C32" w:rsidRDefault="00E25C32" w:rsidP="006252B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25C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Partie I :</w:t>
      </w:r>
    </w:p>
    <w:p w:rsidR="005A73F8" w:rsidRDefault="00312CC6" w:rsidP="005A73F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>Créer les types nécessaires pour présenter une liste doublement ch</w:t>
      </w:r>
      <w:r w:rsidR="008105EA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>inée d’entiers</w:t>
      </w:r>
    </w:p>
    <w:p w:rsidR="006252BB" w:rsidRDefault="006252BB" w:rsidP="006252BB">
      <w:pPr>
        <w:pStyle w:val="Paragraphedelist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Implementez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</w:p>
    <w:p w:rsidR="005A73F8" w:rsidRDefault="006252BB" w:rsidP="006252B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0533EB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fonctions </w:t>
      </w:r>
      <w:proofErr w:type="spellStart"/>
      <w:r w:rsidR="000533EB" w:rsidRPr="005A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debut</w:t>
      </w:r>
      <w:proofErr w:type="spellEnd"/>
      <w:r w:rsidR="000533EB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</w:t>
      </w:r>
      <w:r w:rsidR="000533EB" w:rsidRPr="005A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</w:t>
      </w:r>
      <w:r w:rsidR="000533EB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 retournent si </w:t>
      </w:r>
      <w:r w:rsidR="00E867B0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élément </w:t>
      </w:r>
      <w:r w:rsidR="000533EB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>passé en paramètre est le début de</w:t>
      </w:r>
      <w:r w:rsidR="008257B6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</w:t>
      </w:r>
      <w:r w:rsidR="000533EB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non </w:t>
      </w:r>
      <w:r w:rsidR="000533EB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>(respectivement la fin de la liste)</w:t>
      </w:r>
    </w:p>
    <w:p w:rsidR="005A73F8" w:rsidRDefault="006252BB" w:rsidP="00CD3E7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312CC6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fonctions </w:t>
      </w:r>
      <w:proofErr w:type="spellStart"/>
      <w:r w:rsidR="00312CC6" w:rsidRPr="005A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ajout_En_Tete</w:t>
      </w:r>
      <w:proofErr w:type="spellEnd"/>
      <w:r w:rsidR="00312CC6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</w:t>
      </w:r>
      <w:proofErr w:type="spellStart"/>
      <w:r w:rsidR="00312CC6" w:rsidRPr="005A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ajout_Fin</w:t>
      </w:r>
      <w:proofErr w:type="spellEnd"/>
      <w:r w:rsidR="00312CC6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 permettent respectivement d’ajouter un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élément en début et en fin de</w:t>
      </w:r>
      <w:r w:rsidR="00312CC6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liste</w:t>
      </w:r>
      <w:r w:rsidR="003B2B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A73F8" w:rsidRDefault="006252BB" w:rsidP="005A73F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</w:t>
      </w:r>
      <w:r w:rsidR="00312CC6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>fonction qui permet d’afficher la liste en commençant par le dernier élément.</w:t>
      </w:r>
    </w:p>
    <w:p w:rsidR="00E25C32" w:rsidRPr="00E25C32" w:rsidRDefault="00E25C32" w:rsidP="00E25C3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25C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Partie II :</w:t>
      </w:r>
    </w:p>
    <w:p w:rsidR="00312CC6" w:rsidRDefault="006252BB" w:rsidP="006252B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</w:t>
      </w:r>
      <w:r w:rsidR="00312CC6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fonction qui permet d’ajouter un entier dans la liste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selon </w:t>
      </w:r>
      <w:r w:rsidR="00312CC6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>l’</w:t>
      </w:r>
      <w:r w:rsidR="00B97015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>ordre croissant</w:t>
      </w:r>
      <w:r w:rsidR="00312CC6" w:rsidRPr="005A73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252BB" w:rsidRPr="005A73F8" w:rsidRDefault="006252BB" w:rsidP="006252B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 fonction qui permet de supprimer un entier donné.</w:t>
      </w:r>
    </w:p>
    <w:p w:rsidR="000533EB" w:rsidRPr="00312CC6" w:rsidRDefault="000533EB" w:rsidP="000533E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23315" w:rsidRPr="00423315" w:rsidRDefault="00423315" w:rsidP="0042331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23315" w:rsidRPr="00423315" w:rsidRDefault="004233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315" w:rsidRPr="00423315" w:rsidRDefault="00423315">
      <w:pPr>
        <w:rPr>
          <w:b/>
          <w:bCs/>
          <w:color w:val="C00000"/>
          <w:sz w:val="32"/>
          <w:szCs w:val="32"/>
          <w:u w:val="single"/>
        </w:rPr>
      </w:pPr>
    </w:p>
    <w:sectPr w:rsidR="00423315" w:rsidRPr="00423315" w:rsidSect="00E61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D45CE"/>
    <w:multiLevelType w:val="hybridMultilevel"/>
    <w:tmpl w:val="00B4777A"/>
    <w:lvl w:ilvl="0" w:tplc="A914F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3315"/>
    <w:rsid w:val="00004A20"/>
    <w:rsid w:val="000533EB"/>
    <w:rsid w:val="00071894"/>
    <w:rsid w:val="000976DA"/>
    <w:rsid w:val="001B7C60"/>
    <w:rsid w:val="00312CC6"/>
    <w:rsid w:val="00361347"/>
    <w:rsid w:val="003B2B8F"/>
    <w:rsid w:val="00423315"/>
    <w:rsid w:val="004C43E4"/>
    <w:rsid w:val="005A73F8"/>
    <w:rsid w:val="006252BB"/>
    <w:rsid w:val="006D5475"/>
    <w:rsid w:val="006E2EB0"/>
    <w:rsid w:val="008105EA"/>
    <w:rsid w:val="008257B6"/>
    <w:rsid w:val="00945F0F"/>
    <w:rsid w:val="009C50D2"/>
    <w:rsid w:val="00B97015"/>
    <w:rsid w:val="00C05480"/>
    <w:rsid w:val="00C21C80"/>
    <w:rsid w:val="00CD3E71"/>
    <w:rsid w:val="00D147D4"/>
    <w:rsid w:val="00DE2319"/>
    <w:rsid w:val="00E25C32"/>
    <w:rsid w:val="00E618FF"/>
    <w:rsid w:val="00E8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42"/>
        <o:r id="V:Rule2" type="connector" idref="#_x0000_s1041"/>
        <o:r id="V:Rule3" type="connector" idref="#_x0000_s1035"/>
        <o:r id="V:Rule4" type="connector" idref="#_x0000_s1031"/>
        <o:r id="V:Rule5" type="connector" idref="#_x0000_s1044"/>
        <o:r id="V:Rule6" type="connector" idref="#_x0000_s1032"/>
        <o:r id="V:Rule7" type="connector" idref="#_x0000_s1029"/>
        <o:r id="V:Rule8" type="connector" idref="#_x0000_s1034"/>
        <o:r id="V:Rule9" type="connector" idref="#_x0000_s1028"/>
        <o:r id="V:Rule10" type="connector" idref="#_x0000_s1043"/>
      </o:rules>
    </o:shapelayout>
  </w:shapeDefaults>
  <w:decimalSymbol w:val=","/>
  <w:listSeparator w:val=";"/>
  <w14:docId w14:val="27FA7595"/>
  <w15:docId w15:val="{EF6DDADB-F4A5-42B2-B9F5-73C28267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8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2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31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A7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GSM 97122164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saberSIYANA;Hazar Chaabani</dc:creator>
  <cp:lastModifiedBy>wissal</cp:lastModifiedBy>
  <cp:revision>3</cp:revision>
  <dcterms:created xsi:type="dcterms:W3CDTF">2019-03-04T09:15:00Z</dcterms:created>
  <dcterms:modified xsi:type="dcterms:W3CDTF">2020-02-13T09:22:00Z</dcterms:modified>
</cp:coreProperties>
</file>