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ind w:left="360" w:right="-450" w:firstLine="0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Договор № </w:t>
      </w:r>
      <w:r w:rsidDel="00000000" w:rsidR="00000000" w:rsidRPr="00000000">
        <w:rPr>
          <w:b w:val="1"/>
          <w:rtl w:val="0"/>
        </w:rPr>
        <w:t xml:space="preserve">{{Номер договора}}-{{Буквы договора}}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ind w:left="360" w:right="-450" w:firstLine="0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по реализации товаров в рассрочку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left="360" w:right="-450" w:firstLine="567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ind w:left="-360" w:right="-450" w:firstLine="72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Настоящий Договор по реализации товаров в рассрочку регламентирует отношения между Продавцом и Покупателем при приобретении Покупателем Товаров в рассрочку у Продавца.</w:t>
      </w:r>
    </w:p>
    <w:p w:rsidR="00000000" w:rsidDel="00000000" w:rsidP="00000000" w:rsidRDefault="00000000" w:rsidRPr="00000000" w14:paraId="00000005">
      <w:pPr>
        <w:spacing w:after="0" w:line="240" w:lineRule="auto"/>
        <w:ind w:right="-450" w:firstLine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Продавцом по Договору выступает: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ООО 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ORZU HAVAS INVESTMENT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», адрес: 100100, город Ташкент, Яккасарайский район, ул. Бобур, 2 тупик, 16А;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ind w:left="-360" w:right="-450" w:firstLine="72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Для присоединения к Договору и заключения его c Продавцом, Покупатель принимает условия настоящего Договора путем подписания Заявления по форме установленной в Приложении № 1 к Договору.</w:t>
      </w:r>
    </w:p>
    <w:p w:rsidR="00000000" w:rsidDel="00000000" w:rsidP="00000000" w:rsidRDefault="00000000" w:rsidRPr="00000000" w14:paraId="00000007">
      <w:pPr>
        <w:spacing w:after="0" w:line="240" w:lineRule="auto"/>
        <w:ind w:left="-360" w:right="-450" w:firstLine="72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Подписание Покупателем Заявления считается полным и безоговорочным акцептом Покупателем условий настоящего Договора без каких-либо условий, изъятий или ограничений на условиях присоединения. С момента подписания заявления Покупатель считается ознакомившимся и согласившимся с условиями Договора. Продавец вправе отказать в заключении Договора любому лицу, обратившемуся к нему с Заявлением. Продавец и Покупатель в дальнейшем совместно именуются «Стороны» и по отдельности «Сторона». </w:t>
      </w:r>
    </w:p>
    <w:p w:rsidR="00000000" w:rsidDel="00000000" w:rsidP="00000000" w:rsidRDefault="00000000" w:rsidRPr="00000000" w14:paraId="00000008">
      <w:pPr>
        <w:spacing w:after="0" w:line="240" w:lineRule="auto"/>
        <w:ind w:left="-360" w:right="-450" w:firstLine="72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В настоящем Договоре используются следующие термины и определения:</w:t>
      </w:r>
    </w:p>
    <w:p w:rsidR="00000000" w:rsidDel="00000000" w:rsidP="00000000" w:rsidRDefault="00000000" w:rsidRPr="00000000" w14:paraId="00000009">
      <w:pPr>
        <w:spacing w:after="0" w:line="240" w:lineRule="auto"/>
        <w:ind w:left="-360" w:right="-450" w:firstLine="72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Договор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– настоящий Договор, Заявление, подписываемое между Покупателем и Продавцом, а также все изменения и дополнения к ним.</w:t>
      </w:r>
    </w:p>
    <w:p w:rsidR="00000000" w:rsidDel="00000000" w:rsidP="00000000" w:rsidRDefault="00000000" w:rsidRPr="00000000" w14:paraId="0000000A">
      <w:pPr>
        <w:spacing w:after="0" w:line="240" w:lineRule="auto"/>
        <w:ind w:left="-360" w:right="-450" w:firstLine="72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Заявление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– приложение №1 к Договору, которое содержит наименование, количество, характеристики и цену Товара, информацию о Покупателе, информацию о Продавце, выбранный Покупателем Тариф, график осуществления платежей за Товар, а также подписи Сторон.</w:t>
      </w:r>
    </w:p>
    <w:p w:rsidR="00000000" w:rsidDel="00000000" w:rsidP="00000000" w:rsidRDefault="00000000" w:rsidRPr="00000000" w14:paraId="0000000B">
      <w:pPr>
        <w:spacing w:after="0" w:line="240" w:lineRule="auto"/>
        <w:ind w:left="-360" w:right="-450" w:firstLine="72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Покупатель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– физическое лицо (граждане Республики Узбекистан), заключившее Договор с Продавцом в порядке, указанном в преамбуле к Договору, реквизиты которого указаны в Заявлении приобретающее Товар у Продавца на условиях Договора. </w:t>
      </w:r>
    </w:p>
    <w:p w:rsidR="00000000" w:rsidDel="00000000" w:rsidP="00000000" w:rsidRDefault="00000000" w:rsidRPr="00000000" w14:paraId="0000000C">
      <w:pPr>
        <w:spacing w:after="0" w:line="240" w:lineRule="auto"/>
        <w:ind w:left="-360" w:right="-450" w:firstLine="72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Скоринг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– система оценки кредитоспособности (кредитных рисков) Покупателя, осуществляемая Продавцом.</w:t>
      </w:r>
    </w:p>
    <w:p w:rsidR="00000000" w:rsidDel="00000000" w:rsidP="00000000" w:rsidRDefault="00000000" w:rsidRPr="00000000" w14:paraId="0000000D">
      <w:pPr>
        <w:spacing w:after="0" w:line="240" w:lineRule="auto"/>
        <w:ind w:left="-360" w:right="-450" w:firstLine="72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Тариф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– совокупность условий реализаций Товаров, утверждаемых Продавцом.</w:t>
      </w:r>
    </w:p>
    <w:p w:rsidR="00000000" w:rsidDel="00000000" w:rsidP="00000000" w:rsidRDefault="00000000" w:rsidRPr="00000000" w14:paraId="0000000E">
      <w:pPr>
        <w:spacing w:after="0" w:line="240" w:lineRule="auto"/>
        <w:ind w:left="-360" w:right="-450" w:firstLine="72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Товар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– товары, реализуемые Продавцом Покупателю, указанные в Заявлении.</w:t>
      </w:r>
    </w:p>
    <w:p w:rsidR="00000000" w:rsidDel="00000000" w:rsidP="00000000" w:rsidRDefault="00000000" w:rsidRPr="00000000" w14:paraId="0000000F">
      <w:pPr>
        <w:spacing w:after="0" w:line="240" w:lineRule="auto"/>
        <w:ind w:left="360" w:right="-450" w:firstLine="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Rule="auto"/>
        <w:ind w:left="360" w:right="-450" w:hanging="360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Предмет и сумма договора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lineRule="auto"/>
        <w:ind w:left="360" w:right="-450" w:hanging="72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Продавец передаёт, а Покупатель на условиях настоящего договора принимает и оплачивает в рассрочку Товар, наименование, количество, характеристики и цена которого согласовываются Сторонами в Заявлении согласно Приложению №1 к Договору.</w:t>
      </w:r>
    </w:p>
    <w:p w:rsidR="00000000" w:rsidDel="00000000" w:rsidP="00000000" w:rsidRDefault="00000000" w:rsidRPr="00000000" w14:paraId="00000012">
      <w:pPr>
        <w:spacing w:after="0" w:lineRule="auto"/>
        <w:ind w:left="360" w:right="-450" w:firstLine="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Rule="auto"/>
        <w:ind w:left="360" w:right="-450" w:hanging="360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Порядок расчетов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lineRule="auto"/>
        <w:ind w:left="360" w:right="-450" w:hanging="72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Оплата Товара осуществляется Покупателем в следующем порядке: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after="0" w:lineRule="auto"/>
        <w:ind w:left="360" w:right="-450" w:hanging="720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k7o6uwtutpf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В соответствии с параграфом 1 главы 29 ГК Республики Узбекистан и условиями выбранного Тарифа Покупатель производит предварительную оплату (первого взноса) стоимости товара. (В случае если Тариф не предусматривает первый взнос Покупатель предварительную оплату не производит).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after="0" w:lineRule="auto"/>
        <w:ind w:left="360" w:right="-450" w:hanging="72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Оставшаяся часть выплачивается Покупателем ежемесячно в течение срока рассрочки, установленного соответствующим Тарифом, согласно Графика платежей, указанного в Заявлении.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lineRule="auto"/>
        <w:ind w:left="364" w:right="-450" w:hanging="728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Оплата по настоящему Договору производится путем:</w:t>
      </w:r>
    </w:p>
    <w:p w:rsidR="00000000" w:rsidDel="00000000" w:rsidP="00000000" w:rsidRDefault="00000000" w:rsidRPr="00000000" w14:paraId="00000018">
      <w:pPr>
        <w:spacing w:after="0" w:lineRule="auto"/>
        <w:ind w:left="720" w:right="-450" w:firstLine="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- наличными денежными средствами непосредственно в кассу Продавца;</w:t>
      </w:r>
    </w:p>
    <w:p w:rsidR="00000000" w:rsidDel="00000000" w:rsidP="00000000" w:rsidRDefault="00000000" w:rsidRPr="00000000" w14:paraId="00000019">
      <w:pPr>
        <w:spacing w:after="0" w:lineRule="auto"/>
        <w:ind w:left="720" w:right="-450" w:firstLine="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- перевода с банковской карты через терминал, интернет;</w:t>
      </w:r>
    </w:p>
    <w:p w:rsidR="00000000" w:rsidDel="00000000" w:rsidP="00000000" w:rsidRDefault="00000000" w:rsidRPr="00000000" w14:paraId="0000001A">
      <w:pPr>
        <w:spacing w:after="0" w:lineRule="auto"/>
        <w:ind w:left="720" w:right="-450" w:firstLine="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- безакцептного списания денежных средств с банковской карты (карт-счета) Покупателя.</w:t>
      </w:r>
    </w:p>
    <w:p w:rsidR="00000000" w:rsidDel="00000000" w:rsidP="00000000" w:rsidRDefault="00000000" w:rsidRPr="00000000" w14:paraId="0000001B">
      <w:pPr>
        <w:spacing w:after="0" w:lineRule="auto"/>
        <w:ind w:left="426" w:right="-450" w:hanging="776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2.2.1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.     При заключении настоящего договора Покупатель предоставляет Продавцу:</w:t>
      </w:r>
    </w:p>
    <w:p w:rsidR="00000000" w:rsidDel="00000000" w:rsidP="00000000" w:rsidRDefault="00000000" w:rsidRPr="00000000" w14:paraId="0000001C">
      <w:pPr>
        <w:spacing w:after="0" w:lineRule="auto"/>
        <w:ind w:left="720" w:right="-450" w:firstLine="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- полное и безоговорочное согласие на безакцептное списание денежных средств с его банковской карты (карт-счета) для погашения задолженности перед Продавцом;</w:t>
      </w:r>
    </w:p>
    <w:p w:rsidR="00000000" w:rsidDel="00000000" w:rsidP="00000000" w:rsidRDefault="00000000" w:rsidRPr="00000000" w14:paraId="0000001D">
      <w:pPr>
        <w:spacing w:after="0" w:lineRule="auto"/>
        <w:ind w:left="720" w:right="-450" w:firstLine="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- сведения о принадлежащей ему банковской карте.</w:t>
      </w:r>
    </w:p>
    <w:p w:rsidR="00000000" w:rsidDel="00000000" w:rsidP="00000000" w:rsidRDefault="00000000" w:rsidRPr="00000000" w14:paraId="0000001E">
      <w:pPr>
        <w:spacing w:after="0" w:lineRule="auto"/>
        <w:ind w:left="426" w:right="-450" w:hanging="776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2.2.2.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Продавец самостоятельно организует техническое обеспечение безакцептного списания денежных средств с банковской карты (карт-счета) Покупателя для погашения его задолженности.</w:t>
      </w:r>
    </w:p>
    <w:p w:rsidR="00000000" w:rsidDel="00000000" w:rsidP="00000000" w:rsidRDefault="00000000" w:rsidRPr="00000000" w14:paraId="0000001F">
      <w:pPr>
        <w:spacing w:after="0" w:lineRule="auto"/>
        <w:ind w:left="378" w:right="-450" w:hanging="728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9tgpvphy507b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2.2.3.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Право на безакцептное списание возникает у Продавца в случае просрочки платежа Покупателем и только для взимания суммы задолженности Покупателя перед Продавцом.</w:t>
      </w:r>
    </w:p>
    <w:p w:rsidR="00000000" w:rsidDel="00000000" w:rsidP="00000000" w:rsidRDefault="00000000" w:rsidRPr="00000000" w14:paraId="00000020">
      <w:pPr>
        <w:spacing w:after="0" w:lineRule="auto"/>
        <w:ind w:left="426" w:right="-450" w:hanging="804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2.2.4.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Принимая во внимание вышеизложенное, Стороны определили, что безакцептное списание денежных средств с его банковской карты (карт-счета) для погашения задолженности перед Продавцом не является несанцкционированным использованием банковской карты и не является несанкционированным платежом.</w:t>
      </w:r>
    </w:p>
    <w:p w:rsidR="00000000" w:rsidDel="00000000" w:rsidP="00000000" w:rsidRDefault="00000000" w:rsidRPr="00000000" w14:paraId="00000021">
      <w:pPr>
        <w:spacing w:after="0" w:lineRule="auto"/>
        <w:ind w:left="426" w:right="-450" w:hanging="804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2.2.5.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Право Продавца на безакцептное списание денежных средств с банковской карты (карт-счета) Покупателя прекращается после полного погашения Покупателя перед Продавцом по заключенному между ними договору. Покупатель вправе в любое время произвести досрочное или частичное погашение задолженности.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lineRule="auto"/>
        <w:ind w:left="360" w:right="-450" w:hanging="72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Продавец имеет право в одностороннем порядке потребовать полной досрочной выплаты всей стоимости Товара при наступлении любого из следующих обстоятельств: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-45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нарушение Покупателем срока оплаты очередного платежа;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-45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утрата обеспечения или ухудшении его условий;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-45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непредставление Покупателем документов и информации по требованию Продавца;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-45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выявление фактов недостоверности предоставляемых Покупателем документов;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-45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нарушение Покупателем любого из условий Договора;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-45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ухудшение финансового положения Покупателя, а также предъявления к Покупателю иска, если это, по мнению Продавца, может повлечь ненадлежащее исполнение Покупателем обязательств по договору. В этом случае Продавец по своему выбору может направить требование Покупателю либо сразу обратиться в суд или другие органы.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lineRule="auto"/>
        <w:ind w:left="360" w:right="-450" w:hanging="72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При несвоевременной оплате Покупатель уплачивает Продавцу неустойку в виде пени в размере 1 процента суммы просроченного платежа за каждый день просрочки, но не более 50 процентов суммы просроченного платежа. Эти средства переводятся Продавцом в благотворительный фонд.</w:t>
      </w:r>
    </w:p>
    <w:p w:rsidR="00000000" w:rsidDel="00000000" w:rsidP="00000000" w:rsidRDefault="00000000" w:rsidRPr="00000000" w14:paraId="0000002A">
      <w:pPr>
        <w:spacing w:after="0" w:lineRule="auto"/>
        <w:ind w:left="360" w:right="-450" w:firstLine="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lineRule="auto"/>
        <w:ind w:left="360" w:right="-450" w:hanging="360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Передача товара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lineRule="auto"/>
        <w:ind w:left="360" w:right="-450" w:hanging="72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Товар передается Покупателю, после предварительной оплаты (если предусмотрено Договором) в течение от 30 минут до 24 (двадцати четырёх) часов с момента заключения Договора.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lineRule="auto"/>
        <w:ind w:left="360" w:right="-450" w:hanging="72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В случае, если Покупатель совершил покупку через интернет, либо осуществляется доставка за пределами г. Ташкента, срок передачи Товара будет зависеть от условий доставки.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lineRule="auto"/>
        <w:ind w:left="360" w:right="-450" w:hanging="72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В подтверждение получения товара Покупатель подписывает Акт прием передачи товаров или другой передаточный документ, который используется Продавцом при передаче Товаров.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lineRule="auto"/>
        <w:ind w:left="360" w:right="-450" w:hanging="72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Приемка товара и проверка по целостности, комплектности и внешним дефектам производится непосредственно при отпуске Товара и удостоверяется путем подписания передаточного документа. При обнаружении нарушения целостности, дефекта или не комплектности товара, в момент осуществления приемки Товара, Покупатель обязан зафиксировать это в передаточном документе. В этом случае Покупатель вправе в письменной форме обратиться к Продавцу с требованием: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lineRule="auto"/>
        <w:ind w:left="360" w:right="-450" w:firstLine="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замены на товар надлежащего качества аналогичной марки или другой марки с перерасчетом покупной цены;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lineRule="auto"/>
        <w:ind w:left="360" w:right="-450" w:firstLine="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или соразмерного уменьшения покупной цены.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lineRule="auto"/>
        <w:ind w:left="360" w:right="-450" w:hanging="72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Покупатель имеет право на возврат товара без указания причины в течение 1-го дня со дня подписания передаточного документа на следующих условиях: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lineRule="auto"/>
        <w:ind w:left="360" w:right="-450" w:firstLine="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Если товар сохранил свой первоначальный вид и все упаковочные материалы (защитные пленки) находятся на месте;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lineRule="auto"/>
        <w:ind w:left="360" w:right="-450" w:firstLine="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Если с товара сняты защитные пленки, либо имеются признаки эксплуатации Покупателем, то Покупатель может вернуть Товар после получения справки о целостности и новизны Товара от Сервисного Центра, указанного Продавцом. В случае, если имеются признаки эксплуатации Товара, то решение о приеме возврата остается за Продавцом.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lineRule="auto"/>
        <w:ind w:left="360" w:right="-450" w:hanging="72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При подписании Покупателем передаточного документа без замечаний, Товар считается поставленным надлежащего качества и претензии относительно целостности, комплектности и внешних дефектов не принимаются.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lineRule="auto"/>
        <w:ind w:left="360" w:right="-450" w:hanging="72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Продавец обязуется предоставить гарантию на передаваемый товар если таково предусмотрено, на срок, установленный заводом-изготовителем, согласно гарантийному талону. Течение гарантийного срока начинается с момента передачи товара Покупателю.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lineRule="auto"/>
        <w:ind w:left="360" w:right="-450" w:hanging="72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Под Гарантийным случаем понимается дефект, обнаруженный Покупателем в момент эксплуатации товара, произошедшие не по вине Покупателя, а по вине завода изготовителя. Во всех остальных случаях Продавец и производитель не несут ответственности за приобретенный Товар и его исправную работу.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lineRule="auto"/>
        <w:ind w:left="360" w:right="-450" w:hanging="72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В случае обнаруженных или произошедших в течение гарантийного срока скрытых недостатков в Товаре, Покупатель имеет право на безвозмездное устранение недостатков в течении 30 дней со дня письменного обращения к Продавцу. Вывоз товара для последующего ремонта до Продавца или уполномоченного сервис центра, Покупатель производит за свой счет.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lineRule="auto"/>
        <w:ind w:left="360" w:right="-450" w:hanging="72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Выполнение работ по устранению неисправности Товара, не освобождает Покупателя от исполнения обязательств по оплате Товара и от ответственности за их неисполнение.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lineRule="auto"/>
        <w:ind w:left="360" w:right="-450" w:hanging="72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Устранение неисправностей, возникших вследствие несоблюдения Покупателем правил эксплуатации в гарантийный период, производится за счет Покупателя. Несоблюдение правил эксплуатации отражается в актах, составляемых сотрудниками сервисного центра.</w:t>
      </w:r>
    </w:p>
    <w:p w:rsidR="00000000" w:rsidDel="00000000" w:rsidP="00000000" w:rsidRDefault="00000000" w:rsidRPr="00000000" w14:paraId="0000003B">
      <w:pPr>
        <w:spacing w:after="0" w:lineRule="auto"/>
        <w:ind w:left="360" w:right="-450" w:firstLine="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lineRule="auto"/>
        <w:ind w:left="360" w:right="-450" w:hanging="360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Право собственности на товар, обеспечение исполнения обязательств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0" w:lineRule="auto"/>
        <w:ind w:left="360" w:right="-450" w:hanging="72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Право собственности на Товар переходит к Покупателю после осуществления последнего платежа в рассрочку, указанного в Графике платежей, который отражён в Акте приёма-передачи Товара. Покупатель несет риск случайной гибели или случайного повреждения Товара с момента передачи ему Товара.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lineRule="auto"/>
        <w:ind w:left="360" w:right="-450" w:hanging="72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С момента передачи Товара Покупателю и до его полной оплаты Покупатель не имеет права отчуждать товар или распоряжаться им иным образом, что может угрожать целостности права собственности Продавца на Товар.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0" w:lineRule="auto"/>
        <w:ind w:left="360" w:right="-450" w:hanging="72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При продаже мобильных сотовых аппаратов телефонов (телефонов, планшетов) в случае нарушений Покупателем условий Договора и/или законодательства Республики Узбекистан, Продавец вправе по своему усмотрению: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-45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заблокировать мобильное устройство (телефон, планшет),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-45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объявить его в розыск,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-45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 также изъять телефон (планшет) у Покупателя или третьих лиц.</w:t>
      </w:r>
    </w:p>
    <w:p w:rsidR="00000000" w:rsidDel="00000000" w:rsidP="00000000" w:rsidRDefault="00000000" w:rsidRPr="00000000" w14:paraId="00000043">
      <w:pPr>
        <w:spacing w:after="0" w:lineRule="auto"/>
        <w:ind w:left="360" w:right="-450" w:firstLine="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Такие действия Продавца не освобождают Покупателя от оплаты товара. После полной оплаты и восстановления нарушенных прав Продавца, Продавец передаёт Товар Покупателю.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0" w:lineRule="auto"/>
        <w:ind w:left="360" w:right="-450" w:hanging="72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Заблокированные мобильные устройства снимаются с блокировки в течение 5 рабочих дней, после погашения Покупателем всех обязательств, предусмотренных в Договоре.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after="0" w:lineRule="auto"/>
        <w:ind w:left="426" w:right="-450" w:hanging="71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В случае если со стороны Покупателя будут нарушены сроки оплаты платежей и срок невозврата платежа составит более 30 дней, Продавец имеет право отозвать товар, требовать возмещения убытков в полном объеме и взыскания невыплаченных денежных средств по графику платежей. Выручка от отозванного и реализованного товара будет использована для погашения остаточной стоимости обязательств Покупателя перед Продавцом. Часть суммы от реализации товара превышающая сумму обязательств перед Продавцом будет возвращена Покупателю.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0" w:lineRule="auto"/>
        <w:ind w:left="426" w:right="-450" w:hanging="7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случае уклонения Покупателя юридического лица либо индивидуального предпринимателя от принятия заказанного им Товара и подтверждённого Оператором, Продавец вправе потребовать от Покупателя юридического лица либо индивидуального предпринимателя уплаты пени в размере 1% от стоимости невыбранного Товара за каждый день просрочки и возмещения расходов, понесённых Продавцом в связи с уклонением Покупателя юридического лица либо индивидуального предпринимателя от принятия Товара.</w:t>
      </w:r>
    </w:p>
    <w:p w:rsidR="00000000" w:rsidDel="00000000" w:rsidP="00000000" w:rsidRDefault="00000000" w:rsidRPr="00000000" w14:paraId="00000047">
      <w:pPr>
        <w:spacing w:after="0" w:lineRule="auto"/>
        <w:ind w:left="360" w:right="-450" w:firstLine="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lineRule="auto"/>
        <w:ind w:left="360" w:right="-450" w:hanging="360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Персональные данные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after="0" w:lineRule="auto"/>
        <w:ind w:left="360" w:right="-450" w:hanging="72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Заключая Договор Покупатель даёт свое согласие Продавцу на обработку (сбор, запись, использование, накопление, систематизация, хранение, уточнение (обновление, изменение), извлечение, обезличивание, блокирование, уничтожение, передачу) своих персональных данных в целях осуществления Скоринга, заключения Договора и реализации Товара в рассрочку, записи в информацонных системах Продавца, обеспечения контроля за выполнением Договора, в том числе проверкой требований к предоставлению информации, ведением нормальной хозяйственной деятельностью Продавца, исполнения прав и обеспечения выполнения обязательств Продавцом перед своими клиентами и партнерами.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after="0" w:lineRule="auto"/>
        <w:ind w:left="360" w:right="-450" w:hanging="72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В рамках исполнения Договора Покупатель выражает Продавцу свое согласие на обработку следующих персональных данных: Фамилия, имя, отчество, адрес регистрации, реквизиты документа удостоверяющего  личность, ПИНФЛ, телефонный номер, реквизиты банковских карт, фото и видео, а также иная информация, представления Покупателем или получения Покупателем в процессе заключения и выполнения Договора.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0" w:lineRule="auto"/>
        <w:ind w:left="360" w:right="-450" w:hanging="72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Обработка персональных данных может осуществляться как с использованием средств автоматизации, так и без использования таких средств. Покупатель дает свое согласие на передачу (предоставление, доступ), а также на поручение обработки своих персональных данных третьим лицам для достижения Продавцом вышеуказанных целей обработки персональных данных.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after="0" w:lineRule="auto"/>
        <w:ind w:left="360" w:right="-450" w:hanging="72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Настоящее согласие действует с даты заключения Договора в течение срока действия Договора, а также в течение 5 лет после прекращения. Покупатель вправе отозвать настоящее согласие посредством направления в адрес Продавца соответствующего письменного требования.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after="0" w:lineRule="auto"/>
        <w:ind w:left="360" w:right="-450" w:hanging="72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Продавец имеет право контролировать оборудование с использованием технических средств. В случае несвоевременной оплаты задолженности по рассрочке, Продавец вправе заблокировать оборудование или ограничить его функциональность. После полной выплаты суммы задолженности, включая проценты, все ограничения будут сняты.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after="0" w:lineRule="auto"/>
        <w:ind w:left="360" w:right="-450" w:hanging="72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Для реализации данного механизма Продавец собирает и обрабатывает информацию об устройстве, включая его уникальные идентификаторы (IMEI, EMMCID) и иные необходимые данные (модель устройства, версия операционной системы, статус устройства и пр.). Указанные данные хранятся на сервере в Сингапуре и подлежат удалению после снятия ограничений. Продавец оставляет за собой право</w:t>
      </w:r>
    </w:p>
    <w:p w:rsidR="00000000" w:rsidDel="00000000" w:rsidP="00000000" w:rsidRDefault="00000000" w:rsidRPr="00000000" w14:paraId="0000004F">
      <w:pPr>
        <w:spacing w:after="0" w:lineRule="auto"/>
        <w:ind w:left="360" w:right="-450" w:firstLine="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lineRule="auto"/>
        <w:ind w:left="360" w:right="-450" w:hanging="360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Ответственность сторон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after="0" w:lineRule="auto"/>
        <w:ind w:left="360" w:right="-450" w:hanging="72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Если Покупатель опоздал с выплатой долга или не выполнил условия Договора, то берет на себя ответственность выплаты всех расходов, понесенные Продавцом (Судебные расходы, государственные пошлины, почтовые расходы, блокировка IMEI и т. д.).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after="0" w:lineRule="auto"/>
        <w:ind w:left="360" w:right="-450" w:hanging="72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За невыполнение обязательств по Договору Стороны, в случаях, не предусмотренных Договором, несут ответственность в соответствии с действующим законодательством Республики Узбекистан.</w:t>
      </w:r>
    </w:p>
    <w:p w:rsidR="00000000" w:rsidDel="00000000" w:rsidP="00000000" w:rsidRDefault="00000000" w:rsidRPr="00000000" w14:paraId="00000053">
      <w:pPr>
        <w:spacing w:after="0" w:lineRule="auto"/>
        <w:ind w:left="360" w:right="-450" w:firstLine="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lineRule="auto"/>
        <w:ind w:left="360" w:right="-450" w:hanging="360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Форс мажор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pacing w:after="0" w:lineRule="auto"/>
        <w:ind w:left="360" w:right="-450" w:hanging="72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Ни одна из Сторон не несет ответственности перед другой Стороной за невыполнение обязательств, обусловленных обстоятельствами, возникшими помимо воли и желания Сторон и которые нельзя предвидеть или избежать, включая объявленную или фактическую войну, гражданские волнения, эпидемии, блокаду, эмбарго, наводнения и другие стихийные бедствия.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after="0" w:lineRule="auto"/>
        <w:ind w:left="360" w:right="-450" w:hanging="72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Документ, выданный соответствующим компетентным органом, является достаточным подтверждением наличия и продолжительности действия непреодолимой силы.</w:t>
      </w:r>
    </w:p>
    <w:p w:rsidR="00000000" w:rsidDel="00000000" w:rsidP="00000000" w:rsidRDefault="00000000" w:rsidRPr="00000000" w14:paraId="00000057">
      <w:pPr>
        <w:spacing w:after="0" w:lineRule="auto"/>
        <w:ind w:left="360" w:right="-450" w:firstLine="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lineRule="auto"/>
        <w:ind w:left="360" w:right="-450" w:hanging="360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Прочие условия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spacing w:after="0" w:lineRule="auto"/>
        <w:ind w:left="360" w:right="-450" w:hanging="72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Покупатель не вправе передавать свои права и обязанности по настоящему договору иным лицам без письменного согласия Продавца. Продавец вправе передавать, продавать, переуступать свои права и обязанности по настоящему договору иным лицам без согласия Покупателя.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spacing w:after="0" w:lineRule="auto"/>
        <w:ind w:left="360" w:right="-450" w:hanging="72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Любые изменении и дополнения к настоящему договору должны быть оформлены письменно.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spacing w:after="0" w:lineRule="auto"/>
        <w:ind w:left="360" w:right="-450" w:hanging="72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При наличии просроченной задолженности по оплате Товара, в том числе при досрочном взыскании стоимости Товар неустойки и убытков, вытекающих из Договора, Продавец вправе предпринимать любые допускаемые законодательством действия по взысканию, в том числе в бесспорном порядке на основании исполнительной надписи, совершаемой нотариусом.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spacing w:after="0" w:lineRule="auto"/>
        <w:ind w:left="360" w:right="-450" w:hanging="72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Все споры, разногласия или расторжение контракта, возникающие из-за этого соглашения, любое несоблюдение сторонами этих условий всегда будут разрешаться справедливо в межрайонный суд по гражданским делам места регистрации Продавца или Ташкентском филиале Ассоциации Третейских судов Узбекистана.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360" w:right="-450" w:hanging="72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Настоящий договор вступает в силу с момента подписания сторонами Заявления и действует до момента полной оплаты Товара и всех иных сумм, которые Покупатель должен уплатить в соответствии с Договором.</w:t>
      </w:r>
    </w:p>
    <w:p w:rsidR="00000000" w:rsidDel="00000000" w:rsidP="00000000" w:rsidRDefault="00000000" w:rsidRPr="00000000" w14:paraId="0000005E">
      <w:pPr>
        <w:spacing w:after="0" w:line="240" w:lineRule="auto"/>
        <w:ind w:right="-450"/>
        <w:jc w:val="center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ind w:right="-450"/>
        <w:jc w:val="center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ind w:right="-450"/>
        <w:jc w:val="center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ind w:right="-450"/>
        <w:jc w:val="center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ind w:right="-450"/>
        <w:jc w:val="center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ind w:right="-450"/>
        <w:jc w:val="center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ind w:right="-450"/>
        <w:jc w:val="center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ind w:right="-450"/>
        <w:jc w:val="center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ind w:right="-450"/>
        <w:jc w:val="center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ind w:right="-450"/>
        <w:jc w:val="center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ind w:right="-450"/>
        <w:jc w:val="center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ind w:right="-450"/>
        <w:jc w:val="center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ind w:right="-450"/>
        <w:jc w:val="center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ind w:right="-450"/>
        <w:jc w:val="center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ind w:right="-450"/>
        <w:jc w:val="center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ind w:right="-450"/>
        <w:jc w:val="center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ind w:right="-450"/>
        <w:jc w:val="center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ind w:right="-450"/>
        <w:jc w:val="center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ind w:right="-450"/>
        <w:jc w:val="center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ind w:right="-450"/>
        <w:jc w:val="center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ind w:right="-450"/>
        <w:jc w:val="center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ind w:right="-450"/>
        <w:jc w:val="center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ind w:right="-450"/>
        <w:jc w:val="center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ind w:right="-450"/>
        <w:jc w:val="center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ind w:right="-450"/>
        <w:jc w:val="center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ind w:right="-450"/>
        <w:jc w:val="center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ind w:right="-450"/>
        <w:jc w:val="center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ind w:right="-450"/>
        <w:jc w:val="center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ind w:right="-450"/>
        <w:jc w:val="center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ind w:right="-450"/>
        <w:jc w:val="center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ind w:right="-450"/>
        <w:jc w:val="center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ind w:right="-450"/>
        <w:jc w:val="center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ind w:right="-450"/>
        <w:jc w:val="center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ind w:right="-450"/>
        <w:jc w:val="center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ind w:right="-450"/>
        <w:jc w:val="center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ind w:right="-450"/>
        <w:jc w:val="center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ind w:right="-450"/>
        <w:jc w:val="center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ind w:right="-450"/>
        <w:jc w:val="center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ind w:right="-450"/>
        <w:jc w:val="center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ind w:right="-450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Акт приема-передачи Товара</w:t>
        <w:br w:type="textWrapping"/>
        <w:t xml:space="preserve">на основании договора рассрочки № </w:t>
      </w:r>
      <w:r w:rsidDel="00000000" w:rsidR="00000000" w:rsidRPr="00000000">
        <w:rPr>
          <w:b w:val="1"/>
          <w:rtl w:val="0"/>
        </w:rPr>
        <w:t xml:space="preserve">{{Номер договора}}-{{Буквы договора}}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от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__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__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.2025г.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ind w:right="-45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ind w:right="-45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Продавец по Договору: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ООО «ORZU HAVAS INVESTMENT»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ind w:right="-45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Покупатель по Договору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: </w:t>
      </w:r>
      <w:r w:rsidDel="00000000" w:rsidR="00000000" w:rsidRPr="00000000">
        <w:rPr>
          <w:b w:val="1"/>
          <w:rtl w:val="0"/>
        </w:rPr>
        <w:t xml:space="preserve">{{Ф.И.О Покупателя}}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ind w:right="-45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ind w:right="-450" w:firstLine="567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Подписывая настоящее Заявление, Покупатель полностью и безоговорочно принимает условия, утвержденного Продавцом 24.02.2025 года Договором по реализации товаров в рассрочку (далее – «Договор») путем присоединения к Договору в целом без каких-либо условий, изъятий или ограничений. Договор доступен к ознакомлению на сайте: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https://allgood.uz/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ind w:right="-45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5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23"/>
        <w:gridCol w:w="1701"/>
        <w:gridCol w:w="1790"/>
        <w:gridCol w:w="2438"/>
        <w:tblGridChange w:id="0">
          <w:tblGrid>
            <w:gridCol w:w="3823"/>
            <w:gridCol w:w="1701"/>
            <w:gridCol w:w="1790"/>
            <w:gridCol w:w="2438"/>
          </w:tblGrid>
        </w:tblGridChange>
      </w:tblGrid>
      <w:tr>
        <w:trPr>
          <w:cantSplit w:val="0"/>
          <w:trHeight w:val="259" w:hRule="atLeast"/>
          <w:tblHeader w:val="0"/>
        </w:trPr>
        <w:tc>
          <w:tcPr/>
          <w:p w:rsidR="00000000" w:rsidDel="00000000" w:rsidP="00000000" w:rsidRDefault="00000000" w:rsidRPr="00000000" w14:paraId="0000008C">
            <w:pPr>
              <w:tabs>
                <w:tab w:val="left" w:leader="none" w:pos="796"/>
              </w:tabs>
              <w:spacing w:after="0" w:line="240" w:lineRule="auto"/>
              <w:ind w:right="-45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Реализуемый по Договору Товар: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tabs>
                <w:tab w:val="left" w:leader="none" w:pos="796"/>
              </w:tabs>
              <w:spacing w:after="0" w:line="240" w:lineRule="auto"/>
              <w:ind w:right="-45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Количество </w:t>
            </w:r>
          </w:p>
        </w:tc>
        <w:tc>
          <w:tcPr/>
          <w:p w:rsidR="00000000" w:rsidDel="00000000" w:rsidP="00000000" w:rsidRDefault="00000000" w:rsidRPr="00000000" w14:paraId="0000008E">
            <w:pPr>
              <w:tabs>
                <w:tab w:val="left" w:leader="none" w:pos="796"/>
              </w:tabs>
              <w:spacing w:after="0" w:line="240" w:lineRule="auto"/>
              <w:ind w:right="-45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Цена (сум)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tabs>
                <w:tab w:val="left" w:leader="none" w:pos="796"/>
              </w:tabs>
              <w:spacing w:after="0" w:line="240" w:lineRule="auto"/>
              <w:ind w:right="-45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Сумма (сум)</w:t>
            </w:r>
          </w:p>
        </w:tc>
      </w:tr>
      <w:tr>
        <w:trPr>
          <w:cantSplit w:val="0"/>
          <w:trHeight w:val="287" w:hRule="atLeast"/>
          <w:tblHeader w:val="0"/>
        </w:trPr>
        <w:tc>
          <w:tcPr/>
          <w:p w:rsidR="00000000" w:rsidDel="00000000" w:rsidP="00000000" w:rsidRDefault="00000000" w:rsidRPr="00000000" w14:paraId="0000009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{{Название товара}}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tabs>
                <w:tab w:val="left" w:leader="none" w:pos="796"/>
              </w:tabs>
              <w:spacing w:after="0" w:line="240" w:lineRule="auto"/>
              <w:ind w:right="-45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{{Количество}}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{{Цена}}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tabs>
                <w:tab w:val="left" w:leader="none" w:pos="796"/>
              </w:tabs>
              <w:spacing w:after="0" w:line="240" w:lineRule="auto"/>
              <w:ind w:right="-45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5 776 304.04</w:t>
            </w:r>
          </w:p>
        </w:tc>
      </w:tr>
    </w:tbl>
    <w:p w:rsidR="00000000" w:rsidDel="00000000" w:rsidP="00000000" w:rsidRDefault="00000000" w:rsidRPr="00000000" w14:paraId="00000094">
      <w:pPr>
        <w:shd w:fill="ffffff" w:val="clear"/>
        <w:tabs>
          <w:tab w:val="left" w:leader="none" w:pos="796"/>
        </w:tabs>
        <w:spacing w:after="0" w:line="240" w:lineRule="auto"/>
        <w:ind w:right="-45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tabs>
          <w:tab w:val="left" w:leader="none" w:pos="796"/>
        </w:tabs>
        <w:spacing w:after="0" w:line="240" w:lineRule="auto"/>
        <w:ind w:right="-45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График погашения задолженности за товар, реализуемый в рассрочку:</w:t>
        <w:br w:type="textWrapping"/>
      </w:r>
    </w:p>
    <w:tbl>
      <w:tblPr>
        <w:tblStyle w:val="Table2"/>
        <w:tblW w:w="981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0"/>
        <w:gridCol w:w="1945"/>
        <w:gridCol w:w="2405"/>
        <w:gridCol w:w="438"/>
        <w:gridCol w:w="2124"/>
        <w:gridCol w:w="2358"/>
        <w:tblGridChange w:id="0">
          <w:tblGrid>
            <w:gridCol w:w="540"/>
            <w:gridCol w:w="1945"/>
            <w:gridCol w:w="2405"/>
            <w:gridCol w:w="438"/>
            <w:gridCol w:w="2124"/>
            <w:gridCol w:w="2358"/>
          </w:tblGrid>
        </w:tblGridChange>
      </w:tblGrid>
      <w:tr>
        <w:trPr>
          <w:cantSplit w:val="0"/>
          <w:trHeight w:val="225" w:hRule="atLeast"/>
          <w:tblHeader w:val="0"/>
        </w:trPr>
        <w:tc>
          <w:tcPr/>
          <w:p w:rsidR="00000000" w:rsidDel="00000000" w:rsidP="00000000" w:rsidRDefault="00000000" w:rsidRPr="00000000" w14:paraId="00000096">
            <w:pPr>
              <w:tabs>
                <w:tab w:val="left" w:leader="none" w:pos="796"/>
              </w:tabs>
              <w:spacing w:after="0" w:line="240" w:lineRule="auto"/>
              <w:ind w:right="-45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97">
            <w:pPr>
              <w:tabs>
                <w:tab w:val="left" w:leader="none" w:pos="796"/>
              </w:tabs>
              <w:spacing w:after="0" w:line="240" w:lineRule="auto"/>
              <w:ind w:right="-45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Дата погашения</w:t>
            </w:r>
          </w:p>
        </w:tc>
        <w:tc>
          <w:tcPr/>
          <w:p w:rsidR="00000000" w:rsidDel="00000000" w:rsidP="00000000" w:rsidRDefault="00000000" w:rsidRPr="00000000" w14:paraId="00000098">
            <w:pPr>
              <w:tabs>
                <w:tab w:val="left" w:leader="none" w:pos="796"/>
              </w:tabs>
              <w:spacing w:after="0" w:line="240" w:lineRule="auto"/>
              <w:ind w:right="-45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Сумма выплаты, сум</w:t>
            </w:r>
          </w:p>
        </w:tc>
        <w:tc>
          <w:tcPr/>
          <w:p w:rsidR="00000000" w:rsidDel="00000000" w:rsidP="00000000" w:rsidRDefault="00000000" w:rsidRPr="00000000" w14:paraId="00000099">
            <w:pPr>
              <w:tabs>
                <w:tab w:val="left" w:leader="none" w:pos="796"/>
              </w:tabs>
              <w:spacing w:after="0" w:line="240" w:lineRule="auto"/>
              <w:ind w:right="-45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9A">
            <w:pPr>
              <w:tabs>
                <w:tab w:val="left" w:leader="none" w:pos="796"/>
              </w:tabs>
              <w:spacing w:after="0" w:line="240" w:lineRule="auto"/>
              <w:ind w:right="-45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Дата погашения</w:t>
            </w:r>
          </w:p>
        </w:tc>
        <w:tc>
          <w:tcPr/>
          <w:p w:rsidR="00000000" w:rsidDel="00000000" w:rsidP="00000000" w:rsidRDefault="00000000" w:rsidRPr="00000000" w14:paraId="0000009B">
            <w:pPr>
              <w:tabs>
                <w:tab w:val="left" w:leader="none" w:pos="796"/>
              </w:tabs>
              <w:spacing w:after="0" w:line="240" w:lineRule="auto"/>
              <w:ind w:right="-45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Сумма выплаты, сум</w:t>
            </w:r>
          </w:p>
        </w:tc>
      </w:tr>
      <w:tr>
        <w:trPr>
          <w:cantSplit w:val="0"/>
          <w:trHeight w:val="116" w:hRule="atLeast"/>
          <w:tblHeader w:val="0"/>
        </w:trPr>
        <w:tc>
          <w:tcPr/>
          <w:p w:rsidR="00000000" w:rsidDel="00000000" w:rsidP="00000000" w:rsidRDefault="00000000" w:rsidRPr="00000000" w14:paraId="0000009C">
            <w:pPr>
              <w:tabs>
                <w:tab w:val="left" w:leader="none" w:pos="796"/>
              </w:tabs>
              <w:spacing w:after="0" w:line="240" w:lineRule="auto"/>
              <w:ind w:right="-45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D">
            <w:pPr>
              <w:tabs>
                <w:tab w:val="left" w:leader="none" w:pos="796"/>
              </w:tabs>
              <w:spacing w:after="0" w:line="240" w:lineRule="auto"/>
              <w:ind w:right="-45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{{Дата оплаты}}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0" w:line="240" w:lineRule="auto"/>
              <w:jc w:val="both"/>
              <w:rPr>
                <w:rFonts w:ascii="Arial" w:cs="Arial" w:eastAsia="Arial" w:hAnsi="Arial"/>
                <w:color w:val="666666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481 358.67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tabs>
                <w:tab w:val="left" w:leader="none" w:pos="796"/>
              </w:tabs>
              <w:spacing w:after="0" w:line="240" w:lineRule="auto"/>
              <w:ind w:right="-45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481 358.67</w:t>
            </w:r>
          </w:p>
        </w:tc>
      </w:tr>
      <w:tr>
        <w:trPr>
          <w:cantSplit w:val="0"/>
          <w:trHeight w:val="253.5546875" w:hRule="atLeast"/>
          <w:tblHeader w:val="0"/>
        </w:trPr>
        <w:tc>
          <w:tcPr/>
          <w:p w:rsidR="00000000" w:rsidDel="00000000" w:rsidP="00000000" w:rsidRDefault="00000000" w:rsidRPr="00000000" w14:paraId="000000A2">
            <w:pPr>
              <w:tabs>
                <w:tab w:val="left" w:leader="none" w:pos="796"/>
              </w:tabs>
              <w:spacing w:after="0" w:line="240" w:lineRule="auto"/>
              <w:ind w:right="-45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481 358.67</w:t>
            </w:r>
          </w:p>
        </w:tc>
        <w:tc>
          <w:tcPr/>
          <w:p w:rsidR="00000000" w:rsidDel="00000000" w:rsidP="00000000" w:rsidRDefault="00000000" w:rsidRPr="00000000" w14:paraId="000000A5">
            <w:pPr>
              <w:tabs>
                <w:tab w:val="left" w:leader="none" w:pos="796"/>
              </w:tabs>
              <w:spacing w:after="0" w:line="240" w:lineRule="auto"/>
              <w:ind w:right="-45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481 358.67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tabs>
                <w:tab w:val="left" w:leader="none" w:pos="796"/>
              </w:tabs>
              <w:spacing w:after="0" w:line="240" w:lineRule="auto"/>
              <w:ind w:right="-45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481 358.67</w:t>
            </w:r>
          </w:p>
        </w:tc>
        <w:tc>
          <w:tcPr/>
          <w:p w:rsidR="00000000" w:rsidDel="00000000" w:rsidP="00000000" w:rsidRDefault="00000000" w:rsidRPr="00000000" w14:paraId="000000AB">
            <w:pPr>
              <w:tabs>
                <w:tab w:val="left" w:leader="none" w:pos="796"/>
              </w:tabs>
              <w:spacing w:after="0" w:line="240" w:lineRule="auto"/>
              <w:ind w:right="-45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481 358.67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tabs>
                <w:tab w:val="left" w:leader="none" w:pos="796"/>
              </w:tabs>
              <w:spacing w:after="0" w:line="240" w:lineRule="auto"/>
              <w:ind w:right="-45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481 358.67</w:t>
            </w:r>
          </w:p>
        </w:tc>
        <w:tc>
          <w:tcPr/>
          <w:p w:rsidR="00000000" w:rsidDel="00000000" w:rsidP="00000000" w:rsidRDefault="00000000" w:rsidRPr="00000000" w14:paraId="000000B1">
            <w:pPr>
              <w:tabs>
                <w:tab w:val="left" w:leader="none" w:pos="796"/>
              </w:tabs>
              <w:spacing w:after="0" w:line="240" w:lineRule="auto"/>
              <w:ind w:right="-45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481 358.67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tabs>
                <w:tab w:val="left" w:leader="none" w:pos="796"/>
              </w:tabs>
              <w:spacing w:after="0" w:line="240" w:lineRule="auto"/>
              <w:ind w:right="-45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481 358.67</w:t>
            </w:r>
          </w:p>
        </w:tc>
        <w:tc>
          <w:tcPr/>
          <w:p w:rsidR="00000000" w:rsidDel="00000000" w:rsidP="00000000" w:rsidRDefault="00000000" w:rsidRPr="00000000" w14:paraId="000000B7">
            <w:pPr>
              <w:tabs>
                <w:tab w:val="left" w:leader="none" w:pos="796"/>
              </w:tabs>
              <w:spacing w:after="0" w:line="240" w:lineRule="auto"/>
              <w:ind w:right="-45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481 358.67</w:t>
            </w:r>
          </w:p>
        </w:tc>
      </w:tr>
      <w:tr>
        <w:trPr>
          <w:cantSplit w:val="0"/>
          <w:trHeight w:val="209" w:hRule="atLeast"/>
          <w:tblHeader w:val="0"/>
        </w:trPr>
        <w:tc>
          <w:tcPr/>
          <w:p w:rsidR="00000000" w:rsidDel="00000000" w:rsidP="00000000" w:rsidRDefault="00000000" w:rsidRPr="00000000" w14:paraId="000000BA">
            <w:pPr>
              <w:tabs>
                <w:tab w:val="left" w:leader="none" w:pos="796"/>
              </w:tabs>
              <w:spacing w:after="0" w:line="240" w:lineRule="auto"/>
              <w:ind w:right="-45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481 358.67</w:t>
            </w:r>
          </w:p>
        </w:tc>
        <w:tc>
          <w:tcPr/>
          <w:p w:rsidR="00000000" w:rsidDel="00000000" w:rsidP="00000000" w:rsidRDefault="00000000" w:rsidRPr="00000000" w14:paraId="000000BD">
            <w:pPr>
              <w:tabs>
                <w:tab w:val="left" w:leader="none" w:pos="796"/>
              </w:tabs>
              <w:spacing w:after="0" w:line="240" w:lineRule="auto"/>
              <w:ind w:right="-45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481 358.67</w:t>
            </w:r>
          </w:p>
        </w:tc>
      </w:tr>
    </w:tbl>
    <w:p w:rsidR="00000000" w:rsidDel="00000000" w:rsidP="00000000" w:rsidRDefault="00000000" w:rsidRPr="00000000" w14:paraId="000000C0">
      <w:pPr>
        <w:shd w:fill="ffffff" w:val="clear"/>
        <w:tabs>
          <w:tab w:val="left" w:leader="none" w:pos="796"/>
        </w:tabs>
        <w:spacing w:after="0" w:line="240" w:lineRule="auto"/>
        <w:ind w:right="-45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f" w:val="clear"/>
        <w:tabs>
          <w:tab w:val="left" w:leader="none" w:pos="796"/>
        </w:tabs>
        <w:spacing w:after="0" w:line="240" w:lineRule="auto"/>
        <w:ind w:right="-45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Подписывая настоящее Заявление, Покупатель даёт</w:t>
      </w:r>
    </w:p>
    <w:p w:rsidR="00000000" w:rsidDel="00000000" w:rsidP="00000000" w:rsidRDefault="00000000" w:rsidRPr="00000000" w14:paraId="000000C2">
      <w:pPr>
        <w:numPr>
          <w:ilvl w:val="0"/>
          <w:numId w:val="4"/>
        </w:numPr>
        <w:shd w:fill="ffffff" w:val="clear"/>
        <w:tabs>
          <w:tab w:val="left" w:leader="none" w:pos="796"/>
        </w:tabs>
        <w:spacing w:after="0" w:line="240" w:lineRule="auto"/>
        <w:ind w:left="720" w:right="-45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даёт свое согласие Продавцу на обработку своих персональных данных на условиях.</w:t>
      </w:r>
    </w:p>
    <w:p w:rsidR="00000000" w:rsidDel="00000000" w:rsidP="00000000" w:rsidRDefault="00000000" w:rsidRPr="00000000" w14:paraId="000000C3">
      <w:pPr>
        <w:numPr>
          <w:ilvl w:val="0"/>
          <w:numId w:val="4"/>
        </w:numPr>
        <w:shd w:fill="ffffff" w:val="clear"/>
        <w:tabs>
          <w:tab w:val="left" w:leader="none" w:pos="796"/>
        </w:tabs>
        <w:spacing w:after="0" w:line="240" w:lineRule="auto"/>
        <w:ind w:left="720" w:right="-45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даёт согласие и предоставляет Продавцу право на бесспорное списание денежных средств со всех своих банковских карт, в счет погашения причитающихся Продавцу сумм.</w:t>
      </w:r>
    </w:p>
    <w:p w:rsidR="00000000" w:rsidDel="00000000" w:rsidP="00000000" w:rsidRDefault="00000000" w:rsidRPr="00000000" w14:paraId="000000C4">
      <w:pPr>
        <w:numPr>
          <w:ilvl w:val="0"/>
          <w:numId w:val="4"/>
        </w:numPr>
        <w:shd w:fill="ffffff" w:val="clear"/>
        <w:tabs>
          <w:tab w:val="left" w:leader="none" w:pos="796"/>
        </w:tabs>
        <w:spacing w:after="0" w:line="240" w:lineRule="auto"/>
        <w:ind w:left="720" w:right="-45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даёт поручение банкам. Платежным организациям, их агентам на списание денежных средств с банковских карт Покупателя и выполнения других необходимых действий для оплаты платежей по Договору в пользу Продавца.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4"/>
        </w:numPr>
        <w:shd w:fill="ffffff" w:val="clear"/>
        <w:tabs>
          <w:tab w:val="left" w:leader="none" w:pos="796"/>
        </w:tabs>
        <w:spacing w:after="0" w:line="240" w:lineRule="auto"/>
        <w:ind w:left="720" w:right="-45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 просрочке оплаты на 60 и более дней договор передается в МИБ и в суд Юнусабадского района </w:t>
      </w:r>
    </w:p>
    <w:p w:rsidR="00000000" w:rsidDel="00000000" w:rsidP="00000000" w:rsidRDefault="00000000" w:rsidRPr="00000000" w14:paraId="000000C6">
      <w:pPr>
        <w:shd w:fill="ffffff" w:val="clear"/>
        <w:tabs>
          <w:tab w:val="left" w:leader="none" w:pos="796"/>
        </w:tabs>
        <w:spacing w:after="0" w:line="240" w:lineRule="auto"/>
        <w:ind w:right="-45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Подписывая настоящее Заявление, Покупатель подтверждает, что получил полную информацию и объяснения как в отношении Товара, так и условий его реализации. Покупатель с условиями Договора, Заявления, Тарифа, условиями рассрочки ознакомлен и согласен.</w:t>
      </w:r>
    </w:p>
    <w:p w:rsidR="00000000" w:rsidDel="00000000" w:rsidP="00000000" w:rsidRDefault="00000000" w:rsidRPr="00000000" w14:paraId="000000C7">
      <w:pPr>
        <w:shd w:fill="ffffff" w:val="clear"/>
        <w:tabs>
          <w:tab w:val="left" w:leader="none" w:pos="796"/>
        </w:tabs>
        <w:spacing w:after="0" w:line="240" w:lineRule="auto"/>
        <w:ind w:right="-45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f" w:val="clear"/>
        <w:tabs>
          <w:tab w:val="left" w:leader="none" w:pos="796"/>
        </w:tabs>
        <w:spacing w:after="0" w:line="240" w:lineRule="auto"/>
        <w:ind w:right="-450" w:firstLine="567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Адрес, реквизиты и подписи сторон:</w:t>
      </w:r>
    </w:p>
    <w:tbl>
      <w:tblPr>
        <w:tblStyle w:val="Table3"/>
        <w:tblW w:w="9900.0" w:type="dxa"/>
        <w:jc w:val="left"/>
        <w:tblInd w:w="-3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72"/>
        <w:gridCol w:w="4928"/>
        <w:tblGridChange w:id="0">
          <w:tblGrid>
            <w:gridCol w:w="4972"/>
            <w:gridCol w:w="492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9">
            <w:pPr>
              <w:tabs>
                <w:tab w:val="left" w:leader="none" w:pos="990"/>
              </w:tabs>
              <w:spacing w:after="0" w:line="250" w:lineRule="auto"/>
              <w:ind w:right="-45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ПРОДАВЕЦ: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A">
            <w:pPr>
              <w:tabs>
                <w:tab w:val="left" w:leader="none" w:pos="990"/>
              </w:tabs>
              <w:spacing w:after="0" w:line="250" w:lineRule="auto"/>
              <w:ind w:right="-45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ПОКУПАТЕЛЬ: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ООО «ORZU HAVAS INVESTMENT»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Адрес: Тошкент шахри, Яккасарой тумани, Бобур, 2 тупик, 16А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1802130</wp:posOffset>
                  </wp:positionH>
                  <wp:positionV relativeFrom="paragraph">
                    <wp:posOffset>229870</wp:posOffset>
                  </wp:positionV>
                  <wp:extent cx="1254125" cy="1513840"/>
                  <wp:effectExtent b="0" l="0" r="0" t="0"/>
                  <wp:wrapNone/>
                  <wp:docPr descr="Товар (13)" id="2" name="image2.png"/>
                  <a:graphic>
                    <a:graphicData uri="http://schemas.openxmlformats.org/drawingml/2006/picture">
                      <pic:pic>
                        <pic:nvPicPr>
                          <pic:cNvPr descr="Товар (13)"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4125" cy="15138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C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БАНК: АО AnorBank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619125</wp:posOffset>
                  </wp:positionH>
                  <wp:positionV relativeFrom="paragraph">
                    <wp:posOffset>62230</wp:posOffset>
                  </wp:positionV>
                  <wp:extent cx="1849120" cy="2157095"/>
                  <wp:effectExtent b="0" l="0" r="0" t="0"/>
                  <wp:wrapNone/>
                  <wp:docPr descr="1 (4)" id="1" name="image1.png"/>
                  <a:graphic>
                    <a:graphicData uri="http://schemas.openxmlformats.org/drawingml/2006/picture">
                      <pic:pic>
                        <pic:nvPicPr>
                          <pic:cNvPr descr="1 (4)"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9120" cy="21570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C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Р.С.: 20208000507207464001</w:t>
            </w:r>
          </w:p>
          <w:p w:rsidR="00000000" w:rsidDel="00000000" w:rsidP="00000000" w:rsidRDefault="00000000" w:rsidRPr="00000000" w14:paraId="000000C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МФО: 01183</w:t>
            </w:r>
          </w:p>
          <w:p w:rsidR="00000000" w:rsidDel="00000000" w:rsidP="00000000" w:rsidRDefault="00000000" w:rsidRPr="00000000" w14:paraId="000000C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ИНН: 311 943 355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0">
            <w:pPr>
              <w:spacing w:after="0" w:line="240" w:lineRule="auto"/>
              <w:ind w:right="-45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Ф.И.О. </w:t>
            </w:r>
            <w:r w:rsidDel="00000000" w:rsidR="00000000" w:rsidRPr="00000000">
              <w:rPr>
                <w:b w:val="1"/>
                <w:rtl w:val="0"/>
              </w:rPr>
              <w:t xml:space="preserve">{{Ф.И.О Покупателя}}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Паспорт: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{{Паспорт}}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spacing w:after="0" w:line="240" w:lineRule="auto"/>
              <w:ind w:right="-45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ПИНФЛ: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{{ПИНФЛ}}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spacing w:after="0" w:line="240" w:lineRule="auto"/>
              <w:ind w:right="-450"/>
              <w:rPr>
                <w:rFonts w:ascii="Times New Roman" w:cs="Times New Roman" w:eastAsia="Times New Roman" w:hAnsi="Times New Roman"/>
                <w:color w:val="000000"/>
              </w:rPr>
            </w:pPr>
            <w:bookmarkStart w:colFirst="0" w:colLast="0" w:name="_7gptkdxewlyk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Телефон: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{{Номер}}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3">
            <w:pPr>
              <w:tabs>
                <w:tab w:val="left" w:leader="none" w:pos="990"/>
                <w:tab w:val="center" w:leader="none" w:pos="2603"/>
              </w:tabs>
              <w:spacing w:after="0" w:line="250" w:lineRule="auto"/>
              <w:ind w:right="-45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Менеджер: Каршиев Н.А. </w:t>
              <w:tab/>
            </w:r>
          </w:p>
          <w:p w:rsidR="00000000" w:rsidDel="00000000" w:rsidP="00000000" w:rsidRDefault="00000000" w:rsidRPr="00000000" w14:paraId="000000D4">
            <w:pPr>
              <w:tabs>
                <w:tab w:val="left" w:leader="none" w:pos="990"/>
              </w:tabs>
              <w:spacing w:after="0" w:line="250" w:lineRule="auto"/>
              <w:ind w:right="-45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tabs>
                <w:tab w:val="left" w:leader="none" w:pos="990"/>
              </w:tabs>
              <w:spacing w:after="0" w:line="250" w:lineRule="auto"/>
              <w:ind w:right="-45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Подпись _________________________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6">
            <w:pPr>
              <w:tabs>
                <w:tab w:val="left" w:leader="none" w:pos="990"/>
              </w:tabs>
              <w:spacing w:after="0" w:line="250" w:lineRule="auto"/>
              <w:ind w:right="-45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Покупатель:</w:t>
            </w:r>
          </w:p>
          <w:p w:rsidR="00000000" w:rsidDel="00000000" w:rsidP="00000000" w:rsidRDefault="00000000" w:rsidRPr="00000000" w14:paraId="000000D7">
            <w:pPr>
              <w:tabs>
                <w:tab w:val="left" w:leader="none" w:pos="990"/>
              </w:tabs>
              <w:spacing w:after="0" w:line="250" w:lineRule="auto"/>
              <w:ind w:right="-45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tabs>
                <w:tab w:val="left" w:leader="none" w:pos="990"/>
              </w:tabs>
              <w:spacing w:after="0" w:line="250" w:lineRule="auto"/>
              <w:ind w:right="-45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Подпись _____________________</w:t>
            </w:r>
          </w:p>
        </w:tc>
      </w:tr>
    </w:tbl>
    <w:p w:rsidR="00000000" w:rsidDel="00000000" w:rsidP="00000000" w:rsidRDefault="00000000" w:rsidRPr="00000000" w14:paraId="000000D9">
      <w:pPr>
        <w:shd w:fill="ffffff" w:val="clear"/>
        <w:tabs>
          <w:tab w:val="left" w:leader="none" w:pos="796"/>
        </w:tabs>
        <w:spacing w:after="0" w:line="240" w:lineRule="auto"/>
        <w:ind w:right="-45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567" w:top="1080" w:left="1418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  <w:font w:name="Courier New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B">
    <w:pPr>
      <w:tabs>
        <w:tab w:val="center" w:leader="none" w:pos="4677"/>
        <w:tab w:val="right" w:leader="none" w:pos="9355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ascii="Times New Roman" w:cs="Times New Roman" w:eastAsia="Times New Roman" w:hAnsi="Times New Roman"/>
        <w:b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b w:val="1"/>
      </w:rPr>
    </w:lvl>
    <w:lvl w:ilvl="3">
      <w:start w:val="1"/>
      <w:numFmt w:val="decimal"/>
      <w:lvlText w:val="%1.%2.%3.%4."/>
      <w:lvlJc w:val="left"/>
      <w:pPr>
        <w:ind w:left="1800" w:hanging="720"/>
      </w:pPr>
      <w:rPr/>
    </w:lvl>
    <w:lvl w:ilvl="4">
      <w:start w:val="1"/>
      <w:numFmt w:val="decimal"/>
      <w:lvlText w:val="%1.%2.%3.%4.%5."/>
      <w:lvlJc w:val="left"/>
      <w:pPr>
        <w:ind w:left="2520" w:hanging="1080"/>
      </w:pPr>
      <w:rPr/>
    </w:lvl>
    <w:lvl w:ilvl="5">
      <w:start w:val="1"/>
      <w:numFmt w:val="decimal"/>
      <w:lvlText w:val="%1.%2.%3.%4.%5.%6."/>
      <w:lvlJc w:val="left"/>
      <w:pPr>
        <w:ind w:left="2880" w:hanging="1080"/>
      </w:pPr>
      <w:rPr/>
    </w:lvl>
    <w:lvl w:ilvl="6">
      <w:start w:val="1"/>
      <w:numFmt w:val="decimal"/>
      <w:lvlText w:val="%1.%2.%3.%4.%5.%6.%7."/>
      <w:lvlJc w:val="left"/>
      <w:pPr>
        <w:ind w:left="3600" w:hanging="1440"/>
      </w:pPr>
      <w:rPr/>
    </w:lvl>
    <w:lvl w:ilvl="7">
      <w:start w:val="1"/>
      <w:numFmt w:val="decimal"/>
      <w:lvlText w:val="%1.%2.%3.%4.%5.%6.%7.%8."/>
      <w:lvlJc w:val="left"/>
      <w:pPr>
        <w:ind w:left="3960" w:hanging="1440"/>
      </w:pPr>
      <w:rPr/>
    </w:lvl>
    <w:lvl w:ilvl="8">
      <w:start w:val="1"/>
      <w:numFmt w:val="decimal"/>
      <w:lvlText w:val="%1.%2.%3.%4.%5.%6.%7.%8.%9."/>
      <w:lvlJc w:val="left"/>
      <w:pPr>
        <w:ind w:left="4680" w:hanging="1800"/>
      </w:pPr>
      <w:rPr/>
    </w:lvl>
  </w:abstractNum>
  <w:abstractNum w:abstractNumId="2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rFonts w:ascii="Arial Narrow" w:cs="Arial Narrow" w:eastAsia="Arial Narrow" w:hAnsi="Arial Narrow"/>
        <w:b w:val="0"/>
        <w:sz w:val="20"/>
        <w:szCs w:val="20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allgood.uz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1EE379AE13E047ADBA5468537F5CE762_13</vt:lpwstr>
  </property>
</Properties>
</file>