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76766" w14:textId="541DA570" w:rsidR="002A0CA6" w:rsidRDefault="00C32665">
      <w:r>
        <w:t xml:space="preserve">Verici tarafında STM32 olmaktadır kodlama aşamasında muhakkak </w:t>
      </w:r>
      <w:proofErr w:type="spellStart"/>
      <w:r>
        <w:t>ftdi</w:t>
      </w:r>
      <w:proofErr w:type="spellEnd"/>
      <w:r>
        <w:t xml:space="preserve"> rs232 kullanılmalıdır.</w:t>
      </w:r>
    </w:p>
    <w:p w14:paraId="10609507" w14:textId="6E14BE3D" w:rsidR="00C32665" w:rsidRDefault="00C32665">
      <w:r>
        <w:t>Kodlar ektedir</w:t>
      </w:r>
    </w:p>
    <w:p w14:paraId="2CD3256B" w14:textId="77777777" w:rsidR="00C32665" w:rsidRDefault="00C32665"/>
    <w:sectPr w:rsidR="00C326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346"/>
    <w:rsid w:val="002A0CA6"/>
    <w:rsid w:val="00654346"/>
    <w:rsid w:val="00881FBF"/>
    <w:rsid w:val="00A62355"/>
    <w:rsid w:val="00C3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683EE"/>
  <w15:chartTrackingRefBased/>
  <w15:docId w15:val="{9E519549-B7A0-4791-A946-536D610D2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</dc:creator>
  <cp:keywords/>
  <dc:description/>
  <cp:lastModifiedBy>aziz</cp:lastModifiedBy>
  <cp:revision>2</cp:revision>
  <dcterms:created xsi:type="dcterms:W3CDTF">2023-05-11T12:20:00Z</dcterms:created>
  <dcterms:modified xsi:type="dcterms:W3CDTF">2023-05-11T12:21:00Z</dcterms:modified>
</cp:coreProperties>
</file>