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061C3" w14:textId="77777777" w:rsidR="00257369" w:rsidRPr="00257369" w:rsidRDefault="00257369" w:rsidP="00062B99">
      <w:pPr>
        <w:pStyle w:val="Title"/>
      </w:pPr>
      <w:r w:rsidRPr="00257369">
        <w:t xml:space="preserve">Keys to Paradise – </w:t>
      </w:r>
      <w:r w:rsidRPr="008B08B9">
        <w:t>Speech</w:t>
      </w:r>
      <w:r w:rsidRPr="00257369">
        <w:t xml:space="preserve"> &amp; Communication</w:t>
      </w:r>
    </w:p>
    <w:p w14:paraId="51133B4C" w14:textId="77777777" w:rsidR="00257369" w:rsidRPr="00257369" w:rsidRDefault="00257369" w:rsidP="00062B99">
      <w:pPr>
        <w:pStyle w:val="Heading1"/>
      </w:pPr>
      <w:r w:rsidRPr="00257369">
        <w:t>Main Category: Speech &amp; Communication – Words that harm others through lying, backbiting, slander, mockery, or inappropriate speech</w:t>
      </w:r>
    </w:p>
    <w:p w14:paraId="6DD3103A" w14:textId="2A4FEA6A" w:rsidR="00257369" w:rsidRDefault="00257369" w:rsidP="00062B99">
      <w:r w:rsidRPr="00257369">
        <w:rPr>
          <w:b/>
          <w:bCs/>
        </w:rPr>
        <w:t>Definition</w:t>
      </w:r>
      <w:r w:rsidRPr="00257369">
        <w:t xml:space="preserve">: Speech is among the most powerful of human faculties </w:t>
      </w:r>
      <w:proofErr w:type="gramStart"/>
      <w:r w:rsidRPr="00257369">
        <w:t>and also</w:t>
      </w:r>
      <w:proofErr w:type="gramEnd"/>
      <w:r w:rsidRPr="00257369">
        <w:t xml:space="preserve"> one of the most dangerous. The Prophet </w:t>
      </w:r>
      <w:r w:rsidRPr="00257369">
        <w:rPr>
          <w:rtl/>
        </w:rPr>
        <w:t>ﷺ</w:t>
      </w:r>
      <w:r w:rsidRPr="00257369">
        <w:t xml:space="preserve"> said: “A man may speak a word without thinking, and it plunges him into the Fire farther than the distance between the east and west.” Al-</w:t>
      </w:r>
      <w:proofErr w:type="spellStart"/>
      <w:r w:rsidRPr="00257369">
        <w:t>Ghazālī</w:t>
      </w:r>
      <w:proofErr w:type="spellEnd"/>
      <w:r w:rsidRPr="00257369">
        <w:t xml:space="preserve"> devotes significant attention to the sins of the tongue in </w:t>
      </w:r>
      <w:proofErr w:type="spellStart"/>
      <w:r w:rsidRPr="00257369">
        <w:rPr>
          <w:i/>
          <w:iCs/>
        </w:rPr>
        <w:t>I</w:t>
      </w:r>
      <w:r w:rsidRPr="00257369">
        <w:rPr>
          <w:rFonts w:ascii="Calibri" w:hAnsi="Calibri" w:cs="Calibri"/>
          <w:i/>
          <w:iCs/>
        </w:rPr>
        <w:t>ḥ</w:t>
      </w:r>
      <w:r w:rsidRPr="00257369">
        <w:rPr>
          <w:i/>
          <w:iCs/>
        </w:rPr>
        <w:t>yā</w:t>
      </w:r>
      <w:r w:rsidRPr="00257369">
        <w:rPr>
          <w:rFonts w:ascii="Arial" w:hAnsi="Arial" w:cs="Arial"/>
          <w:i/>
          <w:iCs/>
        </w:rPr>
        <w:t>ʾ</w:t>
      </w:r>
      <w:proofErr w:type="spellEnd"/>
      <w:r w:rsidRPr="00257369">
        <w:rPr>
          <w:i/>
          <w:iCs/>
        </w:rPr>
        <w:t xml:space="preserve"> </w:t>
      </w:r>
      <w:proofErr w:type="spellStart"/>
      <w:r w:rsidRPr="00257369">
        <w:rPr>
          <w:rFonts w:ascii="Arial" w:hAnsi="Arial" w:cs="Arial"/>
          <w:i/>
          <w:iCs/>
        </w:rPr>
        <w:t>ʿ</w:t>
      </w:r>
      <w:r w:rsidRPr="00257369">
        <w:rPr>
          <w:i/>
          <w:iCs/>
        </w:rPr>
        <w:t>Ul</w:t>
      </w:r>
      <w:r w:rsidRPr="00257369">
        <w:rPr>
          <w:rFonts w:ascii="Aptos" w:hAnsi="Aptos" w:cs="Aptos"/>
          <w:i/>
          <w:iCs/>
        </w:rPr>
        <w:t>ū</w:t>
      </w:r>
      <w:r w:rsidRPr="00257369">
        <w:rPr>
          <w:i/>
          <w:iCs/>
        </w:rPr>
        <w:t>m</w:t>
      </w:r>
      <w:proofErr w:type="spellEnd"/>
      <w:r w:rsidRPr="00257369">
        <w:rPr>
          <w:i/>
          <w:iCs/>
        </w:rPr>
        <w:t xml:space="preserve"> al-</w:t>
      </w:r>
      <w:proofErr w:type="spellStart"/>
      <w:r w:rsidRPr="00257369">
        <w:rPr>
          <w:i/>
          <w:iCs/>
        </w:rPr>
        <w:t>D</w:t>
      </w:r>
      <w:r w:rsidRPr="00257369">
        <w:rPr>
          <w:rFonts w:ascii="Aptos" w:hAnsi="Aptos" w:cs="Aptos"/>
          <w:i/>
          <w:iCs/>
        </w:rPr>
        <w:t>ī</w:t>
      </w:r>
      <w:r w:rsidRPr="00257369">
        <w:rPr>
          <w:i/>
          <w:iCs/>
        </w:rPr>
        <w:t>n</w:t>
      </w:r>
      <w:proofErr w:type="spellEnd"/>
      <w:r w:rsidRPr="00257369">
        <w:t>, emphasising how words can destroy relationships, reputations, and spiritual states. Purifying the tongue is thus one of the first obligations for one who seeks nearness to Allah.</w:t>
      </w:r>
    </w:p>
    <w:p w14:paraId="65CEBC51" w14:textId="369E7B8E" w:rsidR="005B71BE" w:rsidRPr="005B71BE" w:rsidRDefault="00257369" w:rsidP="00062B99">
      <w:pPr>
        <w:bidi/>
      </w:pPr>
      <w:r w:rsidRPr="00257369">
        <w:rPr>
          <w:b/>
          <w:bCs/>
          <w:rtl/>
        </w:rPr>
        <w:t>التعريف</w:t>
      </w:r>
      <w:r w:rsidRPr="00257369">
        <w:rPr>
          <w:b/>
          <w:bCs/>
        </w:rPr>
        <w:t>:</w:t>
      </w:r>
      <w:r w:rsidRPr="00257369">
        <w:t xml:space="preserve"> </w:t>
      </w:r>
      <w:r w:rsidRPr="00257369">
        <w:rPr>
          <w:rtl/>
        </w:rPr>
        <w:t xml:space="preserve">الكلام من أقوى قوى الإنسان وأخطرها في الوقت نفسه. قال النبي ﷺ: «إن العبد ليتكلم بالكلمة ما يتبين فيها، يزل بها في النار أبعد مما بين المشرق والمغرب». وقد أفرد الإمام الغزالي في </w:t>
      </w:r>
      <w:r w:rsidRPr="00257369">
        <w:rPr>
          <w:i/>
          <w:iCs/>
          <w:rtl/>
        </w:rPr>
        <w:t>إحياء علوم الدين</w:t>
      </w:r>
      <w:r w:rsidRPr="00257369">
        <w:rPr>
          <w:rtl/>
        </w:rPr>
        <w:t xml:space="preserve"> اهتمامًا كبيرًا ببيان آفات اللسان، مبيّنًا كيف أن الكلمات قادرة على تدمير العلاقات، وتشويه السمعة، وإفساد الأحوال الروحية. ولذلك، فإن تطهير اللسان يُعدّ من أوائل الواجبات على من يسعى إلى القرب من الله</w:t>
      </w:r>
      <w:r w:rsidRPr="00257369">
        <w:t>.</w:t>
      </w:r>
    </w:p>
    <w:p w14:paraId="552282D8" w14:textId="0FFE10DB" w:rsidR="00257369" w:rsidRPr="00257369" w:rsidRDefault="00257369" w:rsidP="00062B99">
      <w:pPr>
        <w:pStyle w:val="Heading2"/>
      </w:pPr>
      <w:r w:rsidRPr="00257369">
        <w:t>1. Backbiting (</w:t>
      </w:r>
      <w:r w:rsidR="00C24645" w:rsidRPr="00257369">
        <w:rPr>
          <w:rtl/>
        </w:rPr>
        <w:t>الغيبة</w:t>
      </w:r>
      <w:r w:rsidRPr="00257369">
        <w:t>)</w:t>
      </w:r>
    </w:p>
    <w:p w14:paraId="28028963" w14:textId="77777777" w:rsidR="00257369" w:rsidRDefault="00257369" w:rsidP="00062B99">
      <w:r w:rsidRPr="00257369">
        <w:rPr>
          <w:b/>
          <w:bCs/>
        </w:rPr>
        <w:t>Intro</w:t>
      </w:r>
      <w:r w:rsidRPr="00257369">
        <w:t xml:space="preserve">: Backbiting is speaking about someone in their absence with words they would dislike—even if true. It is one of the gravest sins of the tongue, equated in the </w:t>
      </w:r>
      <w:proofErr w:type="spellStart"/>
      <w:r w:rsidRPr="00257369">
        <w:t>Qur</w:t>
      </w:r>
      <w:r w:rsidRPr="00257369">
        <w:rPr>
          <w:rFonts w:ascii="Arial" w:hAnsi="Arial" w:cs="Arial"/>
        </w:rPr>
        <w:t>ʾ</w:t>
      </w:r>
      <w:r w:rsidRPr="00257369">
        <w:rPr>
          <w:rFonts w:ascii="Aptos" w:hAnsi="Aptos" w:cs="Aptos"/>
        </w:rPr>
        <w:t>ā</w:t>
      </w:r>
      <w:r w:rsidRPr="00257369">
        <w:t>n</w:t>
      </w:r>
      <w:proofErr w:type="spellEnd"/>
      <w:r w:rsidRPr="00257369">
        <w:t xml:space="preserve"> with eating the flesh of one</w:t>
      </w:r>
      <w:r w:rsidRPr="00257369">
        <w:rPr>
          <w:rFonts w:ascii="Aptos" w:hAnsi="Aptos" w:cs="Aptos"/>
        </w:rPr>
        <w:t>’</w:t>
      </w:r>
      <w:r w:rsidRPr="00257369">
        <w:t>s dead brother. Al-</w:t>
      </w:r>
      <w:proofErr w:type="spellStart"/>
      <w:r w:rsidRPr="00257369">
        <w:t>Ghaz</w:t>
      </w:r>
      <w:r w:rsidRPr="00257369">
        <w:rPr>
          <w:rFonts w:ascii="Aptos" w:hAnsi="Aptos" w:cs="Aptos"/>
        </w:rPr>
        <w:t>ā</w:t>
      </w:r>
      <w:r w:rsidRPr="00257369">
        <w:t>l</w:t>
      </w:r>
      <w:r w:rsidRPr="00257369">
        <w:rPr>
          <w:rFonts w:ascii="Aptos" w:hAnsi="Aptos" w:cs="Aptos"/>
        </w:rPr>
        <w:t>ī</w:t>
      </w:r>
      <w:proofErr w:type="spellEnd"/>
      <w:r w:rsidRPr="00257369">
        <w:t xml:space="preserve"> explains that it often comes disguised as concern, jokes, or religious criticism, making it even more spiritually insidious.</w:t>
      </w:r>
    </w:p>
    <w:p w14:paraId="50D60949" w14:textId="43EFCDB5" w:rsidR="00257369" w:rsidRPr="00257369" w:rsidRDefault="00257369" w:rsidP="00062B99">
      <w:pPr>
        <w:bidi/>
      </w:pPr>
      <w:r w:rsidRPr="00257369">
        <w:rPr>
          <w:b/>
          <w:bCs/>
          <w:rtl/>
        </w:rPr>
        <w:t>مقدمة</w:t>
      </w:r>
      <w:r w:rsidRPr="00257369">
        <w:rPr>
          <w:b/>
          <w:bCs/>
        </w:rPr>
        <w:t>:</w:t>
      </w:r>
      <w:r w:rsidRPr="00257369">
        <w:t xml:space="preserve"> </w:t>
      </w:r>
      <w:r w:rsidRPr="00257369">
        <w:rPr>
          <w:rtl/>
        </w:rPr>
        <w:t>الغيبة هي التحدث عن شخص في غيابه بكلام يكرهه، حتى لو كان ذلك الكلام صحيحًا. وهي من أعظم آفات اللسان، وقد شبّهها القرآن بأكل لحم الأخ الميت. ويبيّن الإمام الغزالي أن الغيبة كثيرًا ما تتخفّى في صورة اهتمام، أو مزاح، أو نقد ديني، مما يجعلها أكثر خفاءً وخطورة على القلب والروح</w:t>
      </w:r>
      <w:r w:rsidRPr="00257369">
        <w:t>.</w:t>
      </w:r>
    </w:p>
    <w:p w14:paraId="045D6A8B"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rFonts w:ascii="Calibri" w:hAnsi="Calibri" w:cs="Calibri"/>
          <w:b/>
          <w:bCs/>
        </w:rPr>
        <w:t>Ḥ</w:t>
      </w:r>
      <w:r w:rsidRPr="00257369">
        <w:rPr>
          <w:b/>
          <w:bCs/>
        </w:rPr>
        <w:t>ujurāt</w:t>
      </w:r>
      <w:proofErr w:type="spellEnd"/>
      <w:r w:rsidRPr="00257369">
        <w:rPr>
          <w:b/>
          <w:bCs/>
        </w:rPr>
        <w:t>, 49:12):</w:t>
      </w:r>
    </w:p>
    <w:p w14:paraId="1B3D2C36" w14:textId="77777777" w:rsidR="00E23103" w:rsidRDefault="00257369" w:rsidP="00062B99">
      <w:pPr>
        <w:bidi/>
      </w:pPr>
      <w:r w:rsidRPr="00257369">
        <w:rPr>
          <w:rtl/>
        </w:rPr>
        <w:t>يَا أَيُّهَا الَّذِينَ آمَنُوا اجْتَنِبُوا كَثِيرًا مِّنَ الظَّنِّ إِنَّ بَعْضَ الظَّنِّ إِثْمٌ ۖ وَلَا تَجَسَّسُوا وَلَا يَغْتَب بَّعْضُكُم بَعْضًا ۚ أَيُحِبُّ أَحَدُكُمْ أَن يَأْكُلَ لَحْمَ أَخِيهِ مَيْتًا فَكَرِهْتُمُوهُ ۚ وَاتَّقُوا اللَّهَ ۚ إِنَّ اللَّهَ تَوَّابٌ رَّحِيمٌ</w:t>
      </w:r>
    </w:p>
    <w:p w14:paraId="0ECD063B" w14:textId="4AEDAE1B" w:rsidR="00257369" w:rsidRPr="00257369" w:rsidRDefault="00257369" w:rsidP="00062B99">
      <w:r w:rsidRPr="00257369">
        <w:br/>
      </w:r>
      <w:r w:rsidRPr="00257369">
        <w:rPr>
          <w:b/>
          <w:bCs/>
        </w:rPr>
        <w:t>Translation:</w:t>
      </w:r>
      <w:r w:rsidRPr="00257369">
        <w:t xml:space="preserve"> "O you who believe! Avoid much suspicion, for some suspicion is a sin. And do not spy, nor backbite one another. Would any of you like to eat the flesh of his dead brother? You would detest it. And fear Allah, surely Allah is accepting of </w:t>
      </w:r>
      <w:r w:rsidRPr="00257369">
        <w:lastRenderedPageBreak/>
        <w:t>repentance, Merciful."</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rPr>
          <w:rFonts w:ascii="Calibri" w:hAnsi="Calibri" w:cs="Calibri"/>
        </w:rPr>
        <w:t>Ḥ</w:t>
      </w:r>
      <w:r w:rsidRPr="00257369">
        <w:t>ujurāt</w:t>
      </w:r>
      <w:proofErr w:type="spellEnd"/>
      <w:r w:rsidRPr="00257369">
        <w:t xml:space="preserve"> (49:12)</w:t>
      </w:r>
    </w:p>
    <w:p w14:paraId="6A74AD98" w14:textId="77777777" w:rsidR="00257369" w:rsidRPr="00257369" w:rsidRDefault="00257369" w:rsidP="00062B99">
      <w:r w:rsidRPr="00257369">
        <w:rPr>
          <w:b/>
          <w:bCs/>
        </w:rPr>
        <w:t>Hadith:</w:t>
      </w:r>
    </w:p>
    <w:p w14:paraId="67DC3A0B" w14:textId="77777777" w:rsidR="00E23103" w:rsidRDefault="00257369" w:rsidP="00062B99">
      <w:r w:rsidRPr="00257369">
        <w:t xml:space="preserve">"I saw people in the Fire scratching their faces with copper claws and eating rotting flesh. I asked, 'Who are these, O </w:t>
      </w:r>
      <w:proofErr w:type="spellStart"/>
      <w:r w:rsidRPr="00257369">
        <w:t>Jibrīl</w:t>
      </w:r>
      <w:proofErr w:type="spellEnd"/>
      <w:r w:rsidRPr="00257369">
        <w:t>?' He said, 'These are those who used to eat the flesh of others and violate their honour.'"</w:t>
      </w:r>
    </w:p>
    <w:p w14:paraId="0F4C4B54" w14:textId="4C1BE84C" w:rsidR="00257369" w:rsidRDefault="00257369" w:rsidP="00062B99">
      <w:r w:rsidRPr="00257369">
        <w:rPr>
          <w:b/>
          <w:bCs/>
        </w:rPr>
        <w:t>Arabic:</w:t>
      </w:r>
      <w:r w:rsidRPr="00257369">
        <w:t xml:space="preserve"> </w:t>
      </w:r>
      <w:r w:rsidRPr="00257369">
        <w:rPr>
          <w:rtl/>
        </w:rPr>
        <w:t>رَأَيْتُ قَوْمًا يُخْمَشُونَ وُجُوهَهُمْ بِأَظْفَارِ نُحَاسٍ، فَقُلْتُ: مَنْ هَؤُلَاءِ يَا جِبْرِيلُ؟ قَالَ: هَؤُلَاءِ الَّذِينَ يَأْكُلُونَ لُحُومَ النَّاسِ وَيَقَعُونَ فِي أَعْرَاضِهِمْ</w:t>
      </w:r>
      <w:r w:rsidRPr="00257369">
        <w:br/>
      </w:r>
      <w:r w:rsidRPr="00257369">
        <w:rPr>
          <w:b/>
          <w:bCs/>
        </w:rPr>
        <w:t>Reference:</w:t>
      </w:r>
      <w:r w:rsidRPr="00257369">
        <w:t xml:space="preserve"> </w:t>
      </w:r>
      <w:proofErr w:type="spellStart"/>
      <w:r w:rsidRPr="00257369">
        <w:t>Musnad</w:t>
      </w:r>
      <w:proofErr w:type="spellEnd"/>
      <w:r w:rsidRPr="00257369">
        <w:t xml:space="preserve"> </w:t>
      </w:r>
      <w:proofErr w:type="spellStart"/>
      <w:r w:rsidRPr="00257369">
        <w:t>A</w:t>
      </w:r>
      <w:r w:rsidRPr="00257369">
        <w:rPr>
          <w:rFonts w:ascii="Calibri" w:hAnsi="Calibri" w:cs="Calibri"/>
        </w:rPr>
        <w:t>ḥ</w:t>
      </w:r>
      <w:r w:rsidRPr="00257369">
        <w:t>mad</w:t>
      </w:r>
      <w:proofErr w:type="spellEnd"/>
      <w:r w:rsidRPr="00257369">
        <w:t>, no. 22283</w:t>
      </w:r>
    </w:p>
    <w:p w14:paraId="2BE8AA75" w14:textId="07DA2F74" w:rsidR="00062B99" w:rsidRPr="00257369" w:rsidRDefault="008340B0" w:rsidP="00062B99">
      <w:r>
        <w:pict w14:anchorId="17E002DA">
          <v:rect id="_x0000_i1025" style="width:0;height:1.5pt" o:hralign="center" o:hrstd="t" o:hr="t" fillcolor="#a0a0a0" stroked="f"/>
        </w:pict>
      </w:r>
    </w:p>
    <w:p w14:paraId="7CF29188" w14:textId="138AB0CE" w:rsidR="00257369" w:rsidRPr="00257369" w:rsidRDefault="00257369" w:rsidP="00062B99">
      <w:pPr>
        <w:pStyle w:val="Heading2"/>
      </w:pPr>
      <w:r w:rsidRPr="00257369">
        <w:t>2. Lying (</w:t>
      </w:r>
      <w:r w:rsidR="00C24645" w:rsidRPr="00257369">
        <w:rPr>
          <w:rtl/>
        </w:rPr>
        <w:t>الكذب</w:t>
      </w:r>
      <w:r w:rsidRPr="00257369">
        <w:t>)</w:t>
      </w:r>
    </w:p>
    <w:p w14:paraId="00C5FB35" w14:textId="77777777" w:rsidR="00257369" w:rsidRDefault="00257369" w:rsidP="00062B99">
      <w:r w:rsidRPr="00257369">
        <w:rPr>
          <w:b/>
          <w:bCs/>
        </w:rPr>
        <w:t>Intro</w:t>
      </w:r>
      <w:r w:rsidRPr="00257369">
        <w:t>: Lying is the foundation of hypocrisy and a direct path to Hell. Al-</w:t>
      </w:r>
      <w:proofErr w:type="spellStart"/>
      <w:r w:rsidRPr="00257369">
        <w:t>Ghazālī</w:t>
      </w:r>
      <w:proofErr w:type="spellEnd"/>
      <w:r w:rsidRPr="00257369">
        <w:t xml:space="preserve"> writes that lying darkens the heart and distances one from truthfulness (</w:t>
      </w:r>
      <w:proofErr w:type="spellStart"/>
      <w:r w:rsidRPr="00257369">
        <w:t>ṣidq</w:t>
      </w:r>
      <w:proofErr w:type="spellEnd"/>
      <w:r w:rsidRPr="00257369">
        <w:t>), which is a station of the righteous. It destroys trust, fractures communities, and corrupts the soul.</w:t>
      </w:r>
    </w:p>
    <w:p w14:paraId="37C399D9" w14:textId="65FCD323" w:rsidR="00257369" w:rsidRPr="00257369" w:rsidRDefault="00257369" w:rsidP="00062B99">
      <w:pPr>
        <w:bidi/>
      </w:pPr>
      <w:r w:rsidRPr="00257369">
        <w:rPr>
          <w:b/>
          <w:bCs/>
          <w:rtl/>
        </w:rPr>
        <w:t>مقدمة</w:t>
      </w:r>
      <w:r w:rsidRPr="00257369">
        <w:rPr>
          <w:b/>
          <w:bCs/>
        </w:rPr>
        <w:t>:</w:t>
      </w:r>
      <w:r w:rsidRPr="00257369">
        <w:t xml:space="preserve"> </w:t>
      </w:r>
      <w:r w:rsidRPr="00257369">
        <w:rPr>
          <w:rtl/>
        </w:rPr>
        <w:t>الكذب هو أساس النفاق وطريق مباشر إلى النار. يكتب الإمام الغزالي أن الكذب يُظلم القلب ويُبعد الإنسان عن الصدق، وهو منازل الصدّيقين. وهو يهدم الثقة، ويمزّق المجتمعات، ويفسد النفس</w:t>
      </w:r>
      <w:r w:rsidRPr="00257369">
        <w:t>.</w:t>
      </w:r>
    </w:p>
    <w:p w14:paraId="4642C9D7"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rFonts w:ascii="Calibri" w:hAnsi="Calibri" w:cs="Calibri"/>
          <w:b/>
          <w:bCs/>
        </w:rPr>
        <w:t>Ḥ</w:t>
      </w:r>
      <w:r w:rsidRPr="00257369">
        <w:rPr>
          <w:b/>
          <w:bCs/>
        </w:rPr>
        <w:t>ajj</w:t>
      </w:r>
      <w:proofErr w:type="spellEnd"/>
      <w:r w:rsidRPr="00257369">
        <w:rPr>
          <w:b/>
          <w:bCs/>
        </w:rPr>
        <w:t>, 22:30):</w:t>
      </w:r>
    </w:p>
    <w:p w14:paraId="0B460FAE" w14:textId="77777777" w:rsidR="00257369" w:rsidRPr="00257369" w:rsidRDefault="00257369" w:rsidP="00062B99">
      <w:r w:rsidRPr="00257369">
        <w:rPr>
          <w:rtl/>
        </w:rPr>
        <w:t>فَاجْتَنِبُوا الرِّجْسَ مِنَ الْأَوْثَانِ وَاجْتَنِبُوا قَوْلَ الزُّورِ</w:t>
      </w:r>
      <w:r w:rsidRPr="00257369">
        <w:br/>
      </w:r>
      <w:r w:rsidRPr="00257369">
        <w:rPr>
          <w:b/>
          <w:bCs/>
        </w:rPr>
        <w:t>Translation:</w:t>
      </w:r>
      <w:r w:rsidRPr="00257369">
        <w:t xml:space="preserve"> "So shun the filth of idols and shun lying speech."</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rPr>
          <w:rFonts w:ascii="Calibri" w:hAnsi="Calibri" w:cs="Calibri"/>
        </w:rPr>
        <w:t>Ḥ</w:t>
      </w:r>
      <w:r w:rsidRPr="00257369">
        <w:t>ajj</w:t>
      </w:r>
      <w:proofErr w:type="spellEnd"/>
      <w:r w:rsidRPr="00257369">
        <w:t xml:space="preserve"> (22:30)</w:t>
      </w:r>
    </w:p>
    <w:p w14:paraId="19D44B99" w14:textId="77777777" w:rsidR="00257369" w:rsidRPr="00257369" w:rsidRDefault="00257369" w:rsidP="00062B99">
      <w:r w:rsidRPr="00257369">
        <w:rPr>
          <w:b/>
          <w:bCs/>
        </w:rPr>
        <w:t>Hadith:</w:t>
      </w:r>
    </w:p>
    <w:p w14:paraId="03F197C6" w14:textId="77777777" w:rsidR="00E23103" w:rsidRDefault="00257369" w:rsidP="00062B99">
      <w:r w:rsidRPr="00257369">
        <w:t>"Truthfulness leads to righteousness, and righteousness leads to Paradise... and lying leads to wickedness, and wickedness leads to the Fire."</w:t>
      </w:r>
    </w:p>
    <w:p w14:paraId="3A19A3EE" w14:textId="65AB8DB0" w:rsidR="00257369" w:rsidRDefault="00257369" w:rsidP="00062B99">
      <w:r w:rsidRPr="00257369">
        <w:rPr>
          <w:b/>
          <w:bCs/>
        </w:rPr>
        <w:t>Arabic:</w:t>
      </w:r>
      <w:r w:rsidRPr="00257369">
        <w:t xml:space="preserve"> </w:t>
      </w:r>
      <w:r w:rsidRPr="00257369">
        <w:rPr>
          <w:rtl/>
        </w:rPr>
        <w:t>إِنَّ الصِّدْقَ يَهْدِي إِلَى الْبِرِّ، وَإِنَّ الْبِرَّ يَهْدِي إِلَى الْجَنَّةِ... وَإِنَّ الْكَذِبَ يَهْدِي إِلَى الْفُجُورِ، وَإِنَّ الْفُجُورَ يَهْدِي إِلَى النَّارِ</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al-</w:t>
      </w:r>
      <w:proofErr w:type="spellStart"/>
      <w:r w:rsidRPr="00257369">
        <w:t>Bukhārī</w:t>
      </w:r>
      <w:proofErr w:type="spellEnd"/>
      <w:r w:rsidRPr="00257369">
        <w:t xml:space="preserve">, no. 6094;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Muslim, no. 2607</w:t>
      </w:r>
    </w:p>
    <w:p w14:paraId="574A649F" w14:textId="7A10C63C" w:rsidR="00062B99" w:rsidRPr="00257369" w:rsidRDefault="008340B0" w:rsidP="00062B99">
      <w:r>
        <w:pict w14:anchorId="5C02FF80">
          <v:rect id="_x0000_i1026" style="width:0;height:1.5pt" o:hralign="center" o:hrstd="t" o:hr="t" fillcolor="#a0a0a0" stroked="f"/>
        </w:pict>
      </w:r>
    </w:p>
    <w:p w14:paraId="04B2BC81" w14:textId="544069C4" w:rsidR="00257369" w:rsidRPr="00257369" w:rsidRDefault="00257369" w:rsidP="00062B99">
      <w:pPr>
        <w:pStyle w:val="Heading2"/>
      </w:pPr>
      <w:r w:rsidRPr="00257369">
        <w:t>3. Mockery (</w:t>
      </w:r>
      <w:r w:rsidR="00C24645" w:rsidRPr="00DF0227">
        <w:rPr>
          <w:rtl/>
        </w:rPr>
        <w:t>السخرية</w:t>
      </w:r>
      <w:r w:rsidRPr="00257369">
        <w:t>)</w:t>
      </w:r>
    </w:p>
    <w:p w14:paraId="57F656F6" w14:textId="77777777" w:rsidR="00257369" w:rsidRDefault="00257369" w:rsidP="00062B99">
      <w:r w:rsidRPr="00257369">
        <w:rPr>
          <w:b/>
          <w:bCs/>
        </w:rPr>
        <w:t>Intro</w:t>
      </w:r>
      <w:r w:rsidRPr="00257369">
        <w:t xml:space="preserve">: Mocking others, whether through words, tone, or imitation, is condemned in the </w:t>
      </w:r>
      <w:proofErr w:type="spellStart"/>
      <w:r w:rsidRPr="00257369">
        <w:t>Qur</w:t>
      </w:r>
      <w:r w:rsidRPr="00257369">
        <w:rPr>
          <w:rFonts w:ascii="Arial" w:hAnsi="Arial" w:cs="Arial"/>
        </w:rPr>
        <w:t>ʾ</w:t>
      </w:r>
      <w:r w:rsidRPr="00257369">
        <w:rPr>
          <w:rFonts w:ascii="Aptos" w:hAnsi="Aptos" w:cs="Aptos"/>
        </w:rPr>
        <w:t>ā</w:t>
      </w:r>
      <w:r w:rsidRPr="00257369">
        <w:t>n</w:t>
      </w:r>
      <w:proofErr w:type="spellEnd"/>
      <w:r w:rsidRPr="00257369">
        <w:t>. Al-</w:t>
      </w:r>
      <w:proofErr w:type="spellStart"/>
      <w:r w:rsidRPr="00257369">
        <w:t>Ghaz</w:t>
      </w:r>
      <w:r w:rsidRPr="00257369">
        <w:rPr>
          <w:rFonts w:ascii="Aptos" w:hAnsi="Aptos" w:cs="Aptos"/>
        </w:rPr>
        <w:t>ā</w:t>
      </w:r>
      <w:r w:rsidRPr="00257369">
        <w:t>l</w:t>
      </w:r>
      <w:r w:rsidRPr="00257369">
        <w:rPr>
          <w:rFonts w:ascii="Aptos" w:hAnsi="Aptos" w:cs="Aptos"/>
        </w:rPr>
        <w:t>ī</w:t>
      </w:r>
      <w:proofErr w:type="spellEnd"/>
      <w:r w:rsidRPr="00257369">
        <w:t xml:space="preserve"> warns that mockery is often driven by hidden pride and leads to social discord and humiliation.</w:t>
      </w:r>
    </w:p>
    <w:p w14:paraId="6809FD22" w14:textId="548C304F" w:rsidR="00DF0227" w:rsidRPr="00257369" w:rsidRDefault="00DF0227" w:rsidP="00062B99">
      <w:pPr>
        <w:bidi/>
      </w:pPr>
      <w:r w:rsidRPr="00DF0227">
        <w:rPr>
          <w:b/>
          <w:bCs/>
          <w:rtl/>
        </w:rPr>
        <w:t>مقدمة</w:t>
      </w:r>
      <w:r w:rsidRPr="00DF0227">
        <w:rPr>
          <w:b/>
          <w:bCs/>
        </w:rPr>
        <w:t>:</w:t>
      </w:r>
      <w:r w:rsidRPr="00DF0227">
        <w:t xml:space="preserve"> </w:t>
      </w:r>
      <w:r w:rsidRPr="00DF0227">
        <w:rPr>
          <w:rtl/>
        </w:rPr>
        <w:t>السخرية من الآخرين، سواء بالكلام أو بنبرة الصوت أو بالتقليد، مذمومة في القرآن الكريم. ويحذّر الإمام الغزالي من أن السخرية كثيرًا ما تنبع من كبرياء خفي، وتؤدي إلى الفُرقة الاجتماعية والإذلال</w:t>
      </w:r>
      <w:r w:rsidRPr="00DF0227">
        <w:t>.</w:t>
      </w:r>
    </w:p>
    <w:p w14:paraId="2072FAC1" w14:textId="77777777" w:rsidR="00257369" w:rsidRPr="00257369" w:rsidRDefault="00257369" w:rsidP="00062B99">
      <w:proofErr w:type="spellStart"/>
      <w:r w:rsidRPr="00257369">
        <w:rPr>
          <w:b/>
          <w:bCs/>
        </w:rPr>
        <w:lastRenderedPageBreak/>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rFonts w:ascii="Calibri" w:hAnsi="Calibri" w:cs="Calibri"/>
          <w:b/>
          <w:bCs/>
        </w:rPr>
        <w:t>Ḥ</w:t>
      </w:r>
      <w:r w:rsidRPr="00257369">
        <w:rPr>
          <w:b/>
          <w:bCs/>
        </w:rPr>
        <w:t>ujurāt</w:t>
      </w:r>
      <w:proofErr w:type="spellEnd"/>
      <w:r w:rsidRPr="00257369">
        <w:rPr>
          <w:b/>
          <w:bCs/>
        </w:rPr>
        <w:t>, 49:11):</w:t>
      </w:r>
    </w:p>
    <w:p w14:paraId="760A7A5A" w14:textId="77777777" w:rsidR="00257369" w:rsidRPr="00257369" w:rsidRDefault="00257369" w:rsidP="00062B99">
      <w:r w:rsidRPr="00257369">
        <w:rPr>
          <w:rtl/>
        </w:rPr>
        <w:t>يَا أَيُّهَا الَّذِينَ آمَنُوا لَا يَسْخَرْ قَوْمٌ مِّن قَوْمٍ عَسَىٰ أَن يَكُونُوا خَيْرًا مِّنْهُمْ</w:t>
      </w:r>
      <w:r w:rsidRPr="00257369">
        <w:br/>
      </w:r>
      <w:r w:rsidRPr="00257369">
        <w:rPr>
          <w:b/>
          <w:bCs/>
        </w:rPr>
        <w:t>Translation:</w:t>
      </w:r>
      <w:r w:rsidRPr="00257369">
        <w:t xml:space="preserve"> "O you who believe! Let not a people ridicule another people; perhaps they may be better than them."</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rPr>
          <w:rFonts w:ascii="Calibri" w:hAnsi="Calibri" w:cs="Calibri"/>
        </w:rPr>
        <w:t>Ḥ</w:t>
      </w:r>
      <w:r w:rsidRPr="00257369">
        <w:t>ujurāt</w:t>
      </w:r>
      <w:proofErr w:type="spellEnd"/>
      <w:r w:rsidRPr="00257369">
        <w:t xml:space="preserve"> (49:11)</w:t>
      </w:r>
    </w:p>
    <w:p w14:paraId="0B04D066" w14:textId="77777777" w:rsidR="00257369" w:rsidRPr="00257369" w:rsidRDefault="00257369" w:rsidP="00062B99">
      <w:r w:rsidRPr="00257369">
        <w:rPr>
          <w:b/>
          <w:bCs/>
        </w:rPr>
        <w:t>Hadith:</w:t>
      </w:r>
    </w:p>
    <w:p w14:paraId="61697D97" w14:textId="77777777" w:rsidR="00E23103" w:rsidRDefault="00257369" w:rsidP="00062B99">
      <w:r w:rsidRPr="00257369">
        <w:t>"It is enough evil for a person to belittle his Muslim brother."</w:t>
      </w:r>
    </w:p>
    <w:p w14:paraId="0277F326" w14:textId="66583801" w:rsidR="00257369" w:rsidRDefault="00257369" w:rsidP="00062B99">
      <w:r w:rsidRPr="00257369">
        <w:br/>
      </w:r>
      <w:r w:rsidRPr="00257369">
        <w:rPr>
          <w:b/>
          <w:bCs/>
        </w:rPr>
        <w:t>Arabic:</w:t>
      </w:r>
      <w:r w:rsidRPr="00257369">
        <w:t xml:space="preserve"> </w:t>
      </w:r>
      <w:r w:rsidRPr="00257369">
        <w:rPr>
          <w:rtl/>
        </w:rPr>
        <w:t>بِحَسْبِ امْرِئٍ مِنَ الشَّرِّ أَنْ يَحْقِرَ أَخَاهُ الْمُسْلِمَ</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Muslim, no. 2564</w:t>
      </w:r>
    </w:p>
    <w:p w14:paraId="1BC3FFB0" w14:textId="09DEBFCD" w:rsidR="00062B99" w:rsidRPr="00257369" w:rsidRDefault="008340B0" w:rsidP="00062B99">
      <w:r>
        <w:pict w14:anchorId="4934CE64">
          <v:rect id="_x0000_i1027" style="width:0;height:1.5pt" o:hralign="center" o:hrstd="t" o:hr="t" fillcolor="#a0a0a0" stroked="f"/>
        </w:pict>
      </w:r>
    </w:p>
    <w:p w14:paraId="4EB7A40A" w14:textId="775B8EF9" w:rsidR="00257369" w:rsidRPr="00257369" w:rsidRDefault="00257369" w:rsidP="00062B99">
      <w:pPr>
        <w:pStyle w:val="Heading2"/>
      </w:pPr>
      <w:r w:rsidRPr="00257369">
        <w:t>4. Arguments (</w:t>
      </w:r>
      <w:r w:rsidR="00C24645" w:rsidRPr="00C24645">
        <w:rPr>
          <w:rtl/>
        </w:rPr>
        <w:t>الجدل</w:t>
      </w:r>
      <w:r w:rsidRPr="00257369">
        <w:t>)</w:t>
      </w:r>
    </w:p>
    <w:p w14:paraId="761CE60E" w14:textId="77777777" w:rsidR="00257369" w:rsidRDefault="00257369" w:rsidP="00062B99">
      <w:r w:rsidRPr="00257369">
        <w:rPr>
          <w:b/>
          <w:bCs/>
        </w:rPr>
        <w:t>Intro</w:t>
      </w:r>
      <w:r w:rsidRPr="00257369">
        <w:t>: Al-</w:t>
      </w:r>
      <w:proofErr w:type="spellStart"/>
      <w:r w:rsidRPr="00257369">
        <w:t>Ghazālī</w:t>
      </w:r>
      <w:proofErr w:type="spellEnd"/>
      <w:r w:rsidRPr="00257369">
        <w:t xml:space="preserve"> describes excessive disputation as a major spiritual disease. Arguing for the sake of dominance, rather than truth, hardens the heart and breeds hostility.</w:t>
      </w:r>
    </w:p>
    <w:p w14:paraId="08F639D4" w14:textId="6F6D4853" w:rsidR="00C24645" w:rsidRPr="00257369" w:rsidRDefault="00C24645" w:rsidP="00983AB5">
      <w:pPr>
        <w:bidi/>
      </w:pPr>
      <w:r w:rsidRPr="00C24645">
        <w:rPr>
          <w:b/>
          <w:bCs/>
          <w:rtl/>
        </w:rPr>
        <w:t>مقدمة</w:t>
      </w:r>
      <w:r w:rsidRPr="00C24645">
        <w:rPr>
          <w:b/>
          <w:bCs/>
        </w:rPr>
        <w:t>:</w:t>
      </w:r>
      <w:r w:rsidRPr="00C24645">
        <w:t xml:space="preserve"> </w:t>
      </w:r>
      <w:r w:rsidRPr="00C24645">
        <w:rPr>
          <w:rtl/>
        </w:rPr>
        <w:t>يصف الإمام الغزالي كثرة الجدل بأنها من أعظم أمراض القلب الروحية. فالجدال من أجل الغلبة لا من أجل الحق يُقسِّي القلب ويُولِّد العداوة</w:t>
      </w:r>
      <w:r w:rsidRPr="00C24645">
        <w:t>.</w:t>
      </w:r>
    </w:p>
    <w:p w14:paraId="4DB2906F"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b/>
          <w:bCs/>
        </w:rPr>
        <w:t>Kahf</w:t>
      </w:r>
      <w:proofErr w:type="spellEnd"/>
      <w:r w:rsidRPr="00257369">
        <w:rPr>
          <w:b/>
          <w:bCs/>
        </w:rPr>
        <w:t>, 18:54):</w:t>
      </w:r>
    </w:p>
    <w:p w14:paraId="565BDB26" w14:textId="77777777" w:rsidR="00257369" w:rsidRPr="00257369" w:rsidRDefault="00257369" w:rsidP="00062B99">
      <w:r w:rsidRPr="00257369">
        <w:rPr>
          <w:rtl/>
        </w:rPr>
        <w:t>وَكَانَ الْإِنسَانُ أَكْثَرَ شَيْءٍ جَدَلًا</w:t>
      </w:r>
      <w:r w:rsidRPr="00257369">
        <w:br/>
      </w:r>
      <w:r w:rsidRPr="00257369">
        <w:rPr>
          <w:b/>
          <w:bCs/>
        </w:rPr>
        <w:t>Translation:</w:t>
      </w:r>
      <w:r w:rsidRPr="00257369">
        <w:t xml:space="preserve"> "And man is, in most things, exceedingly argumentative."</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Kahf</w:t>
      </w:r>
      <w:proofErr w:type="spellEnd"/>
      <w:r w:rsidRPr="00257369">
        <w:t xml:space="preserve"> (18:54)</w:t>
      </w:r>
    </w:p>
    <w:p w14:paraId="1CF31F11" w14:textId="77777777" w:rsidR="00257369" w:rsidRPr="00257369" w:rsidRDefault="00257369" w:rsidP="00062B99">
      <w:r w:rsidRPr="00257369">
        <w:rPr>
          <w:b/>
          <w:bCs/>
        </w:rPr>
        <w:t>Hadith:</w:t>
      </w:r>
    </w:p>
    <w:p w14:paraId="5DB59924" w14:textId="77777777" w:rsidR="00E23103" w:rsidRDefault="00257369" w:rsidP="00062B99">
      <w:r w:rsidRPr="00257369">
        <w:t>"I guarantee a house in Paradise for the one who gives up arguing, even if he is right."</w:t>
      </w:r>
    </w:p>
    <w:p w14:paraId="0FB5B0FA" w14:textId="2703F408" w:rsidR="00257369" w:rsidRDefault="00257369" w:rsidP="00062B99">
      <w:r w:rsidRPr="00257369">
        <w:br/>
      </w:r>
      <w:r w:rsidRPr="00257369">
        <w:rPr>
          <w:b/>
          <w:bCs/>
        </w:rPr>
        <w:t>Arabic:</w:t>
      </w:r>
      <w:r w:rsidRPr="00257369">
        <w:t xml:space="preserve"> </w:t>
      </w:r>
      <w:r w:rsidRPr="00257369">
        <w:rPr>
          <w:rtl/>
        </w:rPr>
        <w:t>أَنَا زَعِيمٌ بِبَيْتٍ فِي رَبَضِ الْجَنَّةِ لِمَنْ تَرَكَ الْمِرَاءَ وَإِنْ كَانَ مُحِقًّا</w:t>
      </w:r>
      <w:r w:rsidRPr="00257369">
        <w:br/>
      </w:r>
      <w:r w:rsidRPr="00257369">
        <w:rPr>
          <w:b/>
          <w:bCs/>
        </w:rPr>
        <w:t>Reference:</w:t>
      </w:r>
      <w:r w:rsidRPr="00257369">
        <w:t xml:space="preserve"> Sunan </w:t>
      </w:r>
      <w:proofErr w:type="spellStart"/>
      <w:r w:rsidRPr="00257369">
        <w:t>Abī</w:t>
      </w:r>
      <w:proofErr w:type="spellEnd"/>
      <w:r w:rsidRPr="00257369">
        <w:t xml:space="preserve"> </w:t>
      </w:r>
      <w:proofErr w:type="spellStart"/>
      <w:r w:rsidRPr="00257369">
        <w:t>Dāwūd</w:t>
      </w:r>
      <w:proofErr w:type="spellEnd"/>
      <w:r w:rsidRPr="00257369">
        <w:t>, no. 4800</w:t>
      </w:r>
    </w:p>
    <w:p w14:paraId="2AC80F19" w14:textId="61D5BF81" w:rsidR="00062B99" w:rsidRPr="00257369" w:rsidRDefault="008340B0" w:rsidP="00062B99">
      <w:r>
        <w:pict w14:anchorId="57F80B48">
          <v:rect id="_x0000_i1028" style="width:0;height:1.5pt" o:hralign="center" o:hrstd="t" o:hr="t" fillcolor="#a0a0a0" stroked="f"/>
        </w:pict>
      </w:r>
    </w:p>
    <w:p w14:paraId="485324C9" w14:textId="596F89FC" w:rsidR="00257369" w:rsidRPr="00257369" w:rsidRDefault="00257369" w:rsidP="00062B99">
      <w:pPr>
        <w:pStyle w:val="Heading2"/>
      </w:pPr>
      <w:r w:rsidRPr="00257369">
        <w:t>5. Negative Speech (</w:t>
      </w:r>
      <w:r w:rsidR="001819AE" w:rsidRPr="001819AE">
        <w:rPr>
          <w:rtl/>
        </w:rPr>
        <w:t>التحدث بسوء</w:t>
      </w:r>
      <w:r w:rsidRPr="00257369">
        <w:t>)</w:t>
      </w:r>
    </w:p>
    <w:p w14:paraId="38B7152D" w14:textId="77777777" w:rsidR="00257369" w:rsidRDefault="00257369" w:rsidP="00062B99">
      <w:r w:rsidRPr="00257369">
        <w:rPr>
          <w:b/>
          <w:bCs/>
        </w:rPr>
        <w:t>Intro</w:t>
      </w:r>
      <w:r w:rsidRPr="00257369">
        <w:t>: Speaking ill of others, complaining excessively, or spreading pessimism all fall under negative speech. Al-</w:t>
      </w:r>
      <w:proofErr w:type="spellStart"/>
      <w:r w:rsidRPr="00257369">
        <w:t>Ghazālī</w:t>
      </w:r>
      <w:proofErr w:type="spellEnd"/>
      <w:r w:rsidRPr="00257369">
        <w:t xml:space="preserve"> sees this as a sign of ingratitude and a heart disconnected from trust in Allah.</w:t>
      </w:r>
    </w:p>
    <w:p w14:paraId="1D2D2A9D" w14:textId="42805BC2" w:rsidR="001819AE" w:rsidRPr="00257369" w:rsidRDefault="001819AE" w:rsidP="00983AB5">
      <w:pPr>
        <w:bidi/>
      </w:pPr>
      <w:r w:rsidRPr="001819AE">
        <w:rPr>
          <w:b/>
          <w:bCs/>
          <w:rtl/>
        </w:rPr>
        <w:t>مقدمة</w:t>
      </w:r>
      <w:r w:rsidRPr="001819AE">
        <w:rPr>
          <w:b/>
          <w:bCs/>
        </w:rPr>
        <w:t>:</w:t>
      </w:r>
      <w:r w:rsidRPr="001819AE">
        <w:t xml:space="preserve"> </w:t>
      </w:r>
      <w:r w:rsidRPr="001819AE">
        <w:rPr>
          <w:rtl/>
        </w:rPr>
        <w:t>التحدث بسوء عن الآخرين، أو كثرة الشكوى، أو نشر التشاؤم، كلها تندرج تحت الكلام السلبي. ويرى الإمام الغزالي أن هذا النوع من الكلام علامة على قلة الشكر، ودليل على قلب منقطع عن التوكل على الله</w:t>
      </w:r>
      <w:r w:rsidRPr="001819AE">
        <w:t>.</w:t>
      </w:r>
    </w:p>
    <w:p w14:paraId="62B4373D" w14:textId="77777777" w:rsidR="00257369" w:rsidRPr="00257369" w:rsidRDefault="00257369" w:rsidP="00062B99">
      <w:proofErr w:type="spellStart"/>
      <w:r w:rsidRPr="00257369">
        <w:rPr>
          <w:b/>
          <w:bCs/>
        </w:rPr>
        <w:lastRenderedPageBreak/>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b/>
          <w:bCs/>
        </w:rPr>
        <w:t>Isr</w:t>
      </w:r>
      <w:r w:rsidRPr="00257369">
        <w:rPr>
          <w:rFonts w:ascii="Aptos" w:hAnsi="Aptos" w:cs="Aptos"/>
          <w:b/>
          <w:bCs/>
        </w:rPr>
        <w:t>ā</w:t>
      </w:r>
      <w:r w:rsidRPr="00257369">
        <w:rPr>
          <w:rFonts w:ascii="Arial" w:hAnsi="Arial" w:cs="Arial"/>
          <w:b/>
          <w:bCs/>
        </w:rPr>
        <w:t>ʾ</w:t>
      </w:r>
      <w:proofErr w:type="spellEnd"/>
      <w:r w:rsidRPr="00257369">
        <w:rPr>
          <w:b/>
          <w:bCs/>
        </w:rPr>
        <w:t>, 17:53):</w:t>
      </w:r>
    </w:p>
    <w:p w14:paraId="36B7FB79" w14:textId="77777777" w:rsidR="00257369" w:rsidRPr="00257369" w:rsidRDefault="00257369" w:rsidP="00062B99">
      <w:r w:rsidRPr="00257369">
        <w:rPr>
          <w:rtl/>
        </w:rPr>
        <w:t>وَقُل لِّعِبَادِي يَقُولُوا الَّتِي هِيَ أَحْسَنُ</w:t>
      </w:r>
      <w:r w:rsidRPr="00257369">
        <w:br/>
      </w:r>
      <w:r w:rsidRPr="00257369">
        <w:rPr>
          <w:b/>
          <w:bCs/>
        </w:rPr>
        <w:t>Translation:</w:t>
      </w:r>
      <w:r w:rsidRPr="00257369">
        <w:t xml:space="preserve"> "And tell My servants to say that which is best."</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Isrā</w:t>
      </w:r>
      <w:r w:rsidRPr="00257369">
        <w:rPr>
          <w:rFonts w:ascii="Arial" w:hAnsi="Arial" w:cs="Arial"/>
        </w:rPr>
        <w:t>ʾ</w:t>
      </w:r>
      <w:proofErr w:type="spellEnd"/>
      <w:r w:rsidRPr="00257369">
        <w:t xml:space="preserve"> (17:53)</w:t>
      </w:r>
    </w:p>
    <w:p w14:paraId="4B372267" w14:textId="77777777" w:rsidR="00257369" w:rsidRPr="00257369" w:rsidRDefault="00257369" w:rsidP="00062B99">
      <w:r w:rsidRPr="00257369">
        <w:rPr>
          <w:b/>
          <w:bCs/>
        </w:rPr>
        <w:t>Hadith:</w:t>
      </w:r>
    </w:p>
    <w:p w14:paraId="75D60A47" w14:textId="77777777" w:rsidR="00E23103" w:rsidRDefault="00257369" w:rsidP="00062B99">
      <w:r w:rsidRPr="00257369">
        <w:t>"Whoever believes in Allah and the Last Day, let him speak good or remain silent."</w:t>
      </w:r>
    </w:p>
    <w:p w14:paraId="4A236F4B" w14:textId="1AC0E9CC" w:rsidR="00257369" w:rsidRDefault="00257369" w:rsidP="00062B99">
      <w:r w:rsidRPr="00257369">
        <w:br/>
      </w:r>
      <w:r w:rsidRPr="00257369">
        <w:rPr>
          <w:b/>
          <w:bCs/>
        </w:rPr>
        <w:t>Arabic:</w:t>
      </w:r>
      <w:r w:rsidRPr="00257369">
        <w:t xml:space="preserve"> </w:t>
      </w:r>
      <w:r w:rsidRPr="00257369">
        <w:rPr>
          <w:rtl/>
        </w:rPr>
        <w:t>مَنْ كَانَ يُؤْمِنُ بِاللَّهِ وَالْيَوْمِ الْآخِرِ فَلْيَقُلْ خَيْرًا أَوْ لِيَصْمُتْ</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al-</w:t>
      </w:r>
      <w:proofErr w:type="spellStart"/>
      <w:r w:rsidRPr="00257369">
        <w:t>Bukhārī</w:t>
      </w:r>
      <w:proofErr w:type="spellEnd"/>
      <w:r w:rsidRPr="00257369">
        <w:t xml:space="preserve">, no. 6136;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Muslim, no. 47</w:t>
      </w:r>
    </w:p>
    <w:p w14:paraId="472F807F" w14:textId="285CF575" w:rsidR="00062B99" w:rsidRPr="00257369" w:rsidRDefault="008340B0" w:rsidP="00062B99">
      <w:r>
        <w:pict w14:anchorId="04616B45">
          <v:rect id="_x0000_i1029" style="width:0;height:1.5pt" o:hralign="center" o:hrstd="t" o:hr="t" fillcolor="#a0a0a0" stroked="f"/>
        </w:pict>
      </w:r>
    </w:p>
    <w:p w14:paraId="4C715AE0" w14:textId="1FD20434" w:rsidR="00257369" w:rsidRPr="00257369" w:rsidRDefault="00257369" w:rsidP="00062B99">
      <w:pPr>
        <w:pStyle w:val="Heading2"/>
      </w:pPr>
      <w:r w:rsidRPr="00257369">
        <w:t>6. Insincerity (</w:t>
      </w:r>
      <w:r w:rsidR="007634F4" w:rsidRPr="007634F4">
        <w:rPr>
          <w:rtl/>
        </w:rPr>
        <w:t>الرياء</w:t>
      </w:r>
      <w:r w:rsidRPr="00257369">
        <w:t>)</w:t>
      </w:r>
    </w:p>
    <w:p w14:paraId="33B819EB" w14:textId="77777777" w:rsidR="00257369" w:rsidRDefault="00257369" w:rsidP="00062B99">
      <w:r w:rsidRPr="00257369">
        <w:rPr>
          <w:b/>
          <w:bCs/>
        </w:rPr>
        <w:t>Intro</w:t>
      </w:r>
      <w:r w:rsidRPr="00257369">
        <w:t>: Speaking with the intent of showing off or seeking praise rather than truth is a subtle but deadly sin. Al-</w:t>
      </w:r>
      <w:proofErr w:type="spellStart"/>
      <w:r w:rsidRPr="00257369">
        <w:t>Ghazālī</w:t>
      </w:r>
      <w:proofErr w:type="spellEnd"/>
      <w:r w:rsidRPr="00257369">
        <w:t xml:space="preserve"> considers </w:t>
      </w:r>
      <w:proofErr w:type="spellStart"/>
      <w:r w:rsidRPr="00257369">
        <w:t>riyā</w:t>
      </w:r>
      <w:r w:rsidRPr="00257369">
        <w:rPr>
          <w:rFonts w:ascii="Arial" w:hAnsi="Arial" w:cs="Arial"/>
        </w:rPr>
        <w:t>ʾ</w:t>
      </w:r>
      <w:proofErr w:type="spellEnd"/>
      <w:r w:rsidRPr="00257369">
        <w:t xml:space="preserve"> a form of hidden shirk, as it seeks the gaze of creation rather than the pleasure of the Creator.</w:t>
      </w:r>
    </w:p>
    <w:p w14:paraId="325055E7" w14:textId="77777777" w:rsidR="007634F4" w:rsidRDefault="007634F4" w:rsidP="00983AB5">
      <w:pPr>
        <w:bidi/>
      </w:pPr>
      <w:r w:rsidRPr="007634F4">
        <w:rPr>
          <w:b/>
          <w:bCs/>
          <w:rtl/>
        </w:rPr>
        <w:t>مقدمة</w:t>
      </w:r>
      <w:r w:rsidRPr="007634F4">
        <w:t xml:space="preserve">: </w:t>
      </w:r>
      <w:r w:rsidRPr="007634F4">
        <w:rPr>
          <w:rtl/>
        </w:rPr>
        <w:t>الكلام بنيّة الرياء أو طلب المدح بدلًا من قول الحق هو معصية خفيّة لكنها مدمّرة. ويعدّ الإمام الغزالي الرياء نوعًا من الشرك الخفي، لأنه يسعى لنظر الخَلق بدلًا من ابتغاء مرضاة الخالق</w:t>
      </w:r>
      <w:r w:rsidRPr="007634F4">
        <w:t>.</w:t>
      </w:r>
    </w:p>
    <w:p w14:paraId="38C71E58" w14:textId="20ECAA5C" w:rsidR="00257369" w:rsidRPr="00257369" w:rsidRDefault="00257369" w:rsidP="00062B99">
      <w:proofErr w:type="spellStart"/>
      <w:r w:rsidRPr="00257369">
        <w:t>Qur</w:t>
      </w:r>
      <w:r w:rsidRPr="00257369">
        <w:rPr>
          <w:rFonts w:ascii="Arial" w:hAnsi="Arial" w:cs="Arial"/>
        </w:rPr>
        <w:t>ʾ</w:t>
      </w:r>
      <w:r w:rsidRPr="00257369">
        <w:rPr>
          <w:rFonts w:ascii="Aptos" w:hAnsi="Aptos" w:cs="Aptos"/>
        </w:rPr>
        <w:t>ā</w:t>
      </w:r>
      <w:r w:rsidRPr="00257369">
        <w:t>n</w:t>
      </w:r>
      <w:proofErr w:type="spellEnd"/>
      <w:r w:rsidRPr="00257369">
        <w:t xml:space="preserve"> (</w:t>
      </w:r>
      <w:proofErr w:type="spellStart"/>
      <w:r w:rsidRPr="00257369">
        <w:t>S</w:t>
      </w:r>
      <w:r w:rsidRPr="00257369">
        <w:rPr>
          <w:rFonts w:ascii="Aptos" w:hAnsi="Aptos" w:cs="Aptos"/>
        </w:rPr>
        <w:t>ū</w:t>
      </w:r>
      <w:r w:rsidRPr="00257369">
        <w:t>rat</w:t>
      </w:r>
      <w:proofErr w:type="spellEnd"/>
      <w:r w:rsidRPr="00257369">
        <w:t xml:space="preserve"> al-</w:t>
      </w:r>
      <w:proofErr w:type="spellStart"/>
      <w:r w:rsidRPr="00257369">
        <w:t>M</w:t>
      </w:r>
      <w:r w:rsidRPr="00257369">
        <w:rPr>
          <w:rFonts w:ascii="Aptos" w:hAnsi="Aptos" w:cs="Aptos"/>
        </w:rPr>
        <w:t>ā</w:t>
      </w:r>
      <w:r w:rsidRPr="00257369">
        <w:rPr>
          <w:rFonts w:ascii="Arial" w:hAnsi="Arial" w:cs="Arial"/>
        </w:rPr>
        <w:t>ʿ</w:t>
      </w:r>
      <w:r w:rsidRPr="00257369">
        <w:rPr>
          <w:rFonts w:ascii="Aptos" w:hAnsi="Aptos" w:cs="Aptos"/>
        </w:rPr>
        <w:t>ū</w:t>
      </w:r>
      <w:r w:rsidRPr="00257369">
        <w:t>n</w:t>
      </w:r>
      <w:proofErr w:type="spellEnd"/>
      <w:r w:rsidRPr="00257369">
        <w:t>, 107:6):</w:t>
      </w:r>
    </w:p>
    <w:p w14:paraId="49E3E4DE" w14:textId="77777777" w:rsidR="00257369" w:rsidRPr="00257369" w:rsidRDefault="00257369" w:rsidP="00062B99">
      <w:r w:rsidRPr="00257369">
        <w:rPr>
          <w:rtl/>
        </w:rPr>
        <w:t>الَّذِينَ هُمْ يُرَاءُونَ</w:t>
      </w:r>
      <w:r w:rsidRPr="00257369">
        <w:br/>
      </w:r>
      <w:r w:rsidRPr="00257369">
        <w:rPr>
          <w:b/>
          <w:bCs/>
        </w:rPr>
        <w:t>Translation:</w:t>
      </w:r>
      <w:r w:rsidRPr="00257369">
        <w:t xml:space="preserve"> "Those who make a show [in their prayers and deeds]."</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Mā</w:t>
      </w:r>
      <w:r w:rsidRPr="00257369">
        <w:rPr>
          <w:rFonts w:ascii="Arial" w:hAnsi="Arial" w:cs="Arial"/>
        </w:rPr>
        <w:t>ʿ</w:t>
      </w:r>
      <w:r w:rsidRPr="00257369">
        <w:rPr>
          <w:rFonts w:ascii="Aptos" w:hAnsi="Aptos" w:cs="Aptos"/>
        </w:rPr>
        <w:t>ū</w:t>
      </w:r>
      <w:r w:rsidRPr="00257369">
        <w:t>n</w:t>
      </w:r>
      <w:proofErr w:type="spellEnd"/>
      <w:r w:rsidRPr="00257369">
        <w:t xml:space="preserve"> (107:6)</w:t>
      </w:r>
    </w:p>
    <w:p w14:paraId="46CFFCC1" w14:textId="77777777" w:rsidR="00257369" w:rsidRPr="00257369" w:rsidRDefault="00257369" w:rsidP="00062B99">
      <w:r w:rsidRPr="00257369">
        <w:rPr>
          <w:b/>
          <w:bCs/>
        </w:rPr>
        <w:t>Hadith:</w:t>
      </w:r>
    </w:p>
    <w:p w14:paraId="733D7278" w14:textId="77777777" w:rsidR="00E23103" w:rsidRDefault="00257369" w:rsidP="00062B99">
      <w:r w:rsidRPr="00257369">
        <w:t xml:space="preserve">"The thing I fear most for you is the lesser </w:t>
      </w:r>
      <w:proofErr w:type="gramStart"/>
      <w:r w:rsidRPr="00257369">
        <w:t>shirk:</w:t>
      </w:r>
      <w:proofErr w:type="gramEnd"/>
      <w:r w:rsidRPr="00257369">
        <w:t xml:space="preserve"> showing off."</w:t>
      </w:r>
    </w:p>
    <w:p w14:paraId="5511E50A" w14:textId="2F553776" w:rsidR="00257369" w:rsidRDefault="00257369" w:rsidP="00062B99">
      <w:r w:rsidRPr="00257369">
        <w:br/>
      </w:r>
      <w:r w:rsidRPr="00257369">
        <w:rPr>
          <w:b/>
          <w:bCs/>
        </w:rPr>
        <w:t>Arabic:</w:t>
      </w:r>
      <w:r w:rsidRPr="00257369">
        <w:t xml:space="preserve"> </w:t>
      </w:r>
      <w:r w:rsidRPr="00257369">
        <w:rPr>
          <w:rtl/>
        </w:rPr>
        <w:t>إِنَّ أَخْوَفَ مَا أَخَافُ عَلَيْكُمُ الشِّرْكُ الْأَصْغَرُ. قَالُوا: وَمَا الشِّرْكُ الْأَصْغَرُ يَا رَسُولَ اللَّهِ؟ قَالَ: الرِّيَاءُ</w:t>
      </w:r>
      <w:r w:rsidRPr="00257369">
        <w:br/>
      </w:r>
      <w:r w:rsidRPr="00257369">
        <w:rPr>
          <w:b/>
          <w:bCs/>
        </w:rPr>
        <w:t>Reference:</w:t>
      </w:r>
      <w:r w:rsidRPr="00257369">
        <w:t xml:space="preserve"> </w:t>
      </w:r>
      <w:proofErr w:type="spellStart"/>
      <w:r w:rsidRPr="00257369">
        <w:t>Musnad</w:t>
      </w:r>
      <w:proofErr w:type="spellEnd"/>
      <w:r w:rsidRPr="00257369">
        <w:t xml:space="preserve"> </w:t>
      </w:r>
      <w:proofErr w:type="spellStart"/>
      <w:r w:rsidRPr="00257369">
        <w:t>A</w:t>
      </w:r>
      <w:r w:rsidRPr="00257369">
        <w:rPr>
          <w:rFonts w:ascii="Calibri" w:hAnsi="Calibri" w:cs="Calibri"/>
        </w:rPr>
        <w:t>ḥ</w:t>
      </w:r>
      <w:r w:rsidRPr="00257369">
        <w:t>mad</w:t>
      </w:r>
      <w:proofErr w:type="spellEnd"/>
      <w:r w:rsidRPr="00257369">
        <w:t>, no. 23630</w:t>
      </w:r>
    </w:p>
    <w:p w14:paraId="2A5E01C5" w14:textId="2CD916F2" w:rsidR="00062B99" w:rsidRPr="00257369" w:rsidRDefault="008340B0" w:rsidP="00062B99">
      <w:r>
        <w:pict w14:anchorId="7376BA61">
          <v:rect id="_x0000_i1030" style="width:0;height:1.5pt" o:hralign="center" o:hrstd="t" o:hr="t" fillcolor="#a0a0a0" stroked="f"/>
        </w:pict>
      </w:r>
    </w:p>
    <w:p w14:paraId="2A8C8BD2" w14:textId="77777777" w:rsidR="00257369" w:rsidRPr="00257369" w:rsidRDefault="00257369" w:rsidP="00062B99">
      <w:pPr>
        <w:pStyle w:val="Heading2"/>
      </w:pPr>
      <w:r w:rsidRPr="00257369">
        <w:t>7. Betraying Confidence (</w:t>
      </w:r>
      <w:proofErr w:type="spellStart"/>
      <w:r w:rsidRPr="00257369">
        <w:t>Khiānah</w:t>
      </w:r>
      <w:proofErr w:type="spellEnd"/>
      <w:r w:rsidRPr="00257369">
        <w:t xml:space="preserve"> al-</w:t>
      </w:r>
      <w:proofErr w:type="spellStart"/>
      <w:r w:rsidRPr="00257369">
        <w:t>Amānah</w:t>
      </w:r>
      <w:proofErr w:type="spellEnd"/>
      <w:r w:rsidRPr="00257369">
        <w:t>)</w:t>
      </w:r>
    </w:p>
    <w:p w14:paraId="6CDCD34C" w14:textId="77777777" w:rsidR="00257369" w:rsidRDefault="00257369" w:rsidP="00062B99">
      <w:r w:rsidRPr="00257369">
        <w:rPr>
          <w:b/>
          <w:bCs/>
        </w:rPr>
        <w:t>Intro</w:t>
      </w:r>
      <w:r w:rsidRPr="00257369">
        <w:t xml:space="preserve">: Disclosing private words shared in trust, or using someone’s secrets against them, is a betrayal of </w:t>
      </w:r>
      <w:proofErr w:type="spellStart"/>
      <w:r w:rsidRPr="00257369">
        <w:t>amānah</w:t>
      </w:r>
      <w:proofErr w:type="spellEnd"/>
      <w:r w:rsidRPr="00257369">
        <w:t>. Al-</w:t>
      </w:r>
      <w:proofErr w:type="spellStart"/>
      <w:r w:rsidRPr="00257369">
        <w:t>Ghazālī</w:t>
      </w:r>
      <w:proofErr w:type="spellEnd"/>
      <w:r w:rsidRPr="00257369">
        <w:t xml:space="preserve"> lists this among the tongue’s hidden traps that erode trust and cause lasting harm.</w:t>
      </w:r>
    </w:p>
    <w:p w14:paraId="0509C062" w14:textId="21F89F37" w:rsidR="000E04F2" w:rsidRPr="000E04F2" w:rsidRDefault="000E04F2" w:rsidP="00983AB5">
      <w:pPr>
        <w:bidi/>
      </w:pPr>
      <w:r w:rsidRPr="000E04F2">
        <w:rPr>
          <w:b/>
          <w:bCs/>
          <w:rtl/>
        </w:rPr>
        <w:t>مقدمة</w:t>
      </w:r>
      <w:r w:rsidRPr="000E04F2">
        <w:t xml:space="preserve">: </w:t>
      </w:r>
      <w:r w:rsidRPr="000E04F2">
        <w:rPr>
          <w:rtl/>
        </w:rPr>
        <w:t>إفشاء الكلام الخاص الذي قيل في موضع ثقة، أو استغلال أسرار الآخرين ضدهم، يُعدّ من خيانة الأمانة</w:t>
      </w:r>
      <w:r w:rsidRPr="000E04F2">
        <w:t xml:space="preserve">. </w:t>
      </w:r>
      <w:r w:rsidRPr="000E04F2">
        <w:rPr>
          <w:rtl/>
        </w:rPr>
        <w:t>ويُدرج الإمام الغزالي ذلك ضمن مصائد اللسان الخفية التي تفتك بالثقة وتُحدث ضررًا دائمًا</w:t>
      </w:r>
      <w:r w:rsidRPr="000E04F2">
        <w:t xml:space="preserve">. </w:t>
      </w:r>
    </w:p>
    <w:p w14:paraId="6EA30CE8" w14:textId="46C169EF" w:rsidR="00257369" w:rsidRPr="00257369" w:rsidRDefault="00257369" w:rsidP="00062B99">
      <w:proofErr w:type="spellStart"/>
      <w:r w:rsidRPr="00257369">
        <w:rPr>
          <w:b/>
          <w:bCs/>
        </w:rPr>
        <w:lastRenderedPageBreak/>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b/>
          <w:bCs/>
        </w:rPr>
        <w:t>Anf</w:t>
      </w:r>
      <w:r w:rsidRPr="00257369">
        <w:rPr>
          <w:rFonts w:ascii="Aptos" w:hAnsi="Aptos" w:cs="Aptos"/>
          <w:b/>
          <w:bCs/>
        </w:rPr>
        <w:t>ā</w:t>
      </w:r>
      <w:r w:rsidRPr="00257369">
        <w:rPr>
          <w:b/>
          <w:bCs/>
        </w:rPr>
        <w:t>l</w:t>
      </w:r>
      <w:proofErr w:type="spellEnd"/>
      <w:r w:rsidRPr="00257369">
        <w:rPr>
          <w:b/>
          <w:bCs/>
        </w:rPr>
        <w:t>, 8:27):</w:t>
      </w:r>
    </w:p>
    <w:p w14:paraId="00331BB1" w14:textId="77777777" w:rsidR="00257369" w:rsidRPr="00257369" w:rsidRDefault="00257369" w:rsidP="00062B99">
      <w:r w:rsidRPr="00257369">
        <w:rPr>
          <w:rtl/>
        </w:rPr>
        <w:t>يَا أَيُّهَا الَّذِينَ آمَنُوا لَا تَخُونُوا اللَّهَ وَالرَّسُولَ وَتَخُونُوا أَمَانَاتِكُمْ</w:t>
      </w:r>
      <w:r w:rsidRPr="00257369">
        <w:br/>
      </w:r>
      <w:r w:rsidRPr="00257369">
        <w:rPr>
          <w:b/>
          <w:bCs/>
        </w:rPr>
        <w:t>Translation:</w:t>
      </w:r>
      <w:r w:rsidRPr="00257369">
        <w:t xml:space="preserve"> "O you who believe! Do not betray Allah and the Messenger or betray your trusts knowingly."</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Anfāl</w:t>
      </w:r>
      <w:proofErr w:type="spellEnd"/>
      <w:r w:rsidRPr="00257369">
        <w:t xml:space="preserve"> (8:27)</w:t>
      </w:r>
    </w:p>
    <w:p w14:paraId="43BA0F12" w14:textId="77777777" w:rsidR="00257369" w:rsidRPr="00257369" w:rsidRDefault="00257369" w:rsidP="00062B99">
      <w:r w:rsidRPr="00257369">
        <w:rPr>
          <w:b/>
          <w:bCs/>
        </w:rPr>
        <w:t>Hadith:</w:t>
      </w:r>
    </w:p>
    <w:p w14:paraId="75257422" w14:textId="77777777" w:rsidR="00E23103" w:rsidRDefault="00257369" w:rsidP="00062B99">
      <w:r w:rsidRPr="00257369">
        <w:t>"If a man tells you something and then looks around, it is a trust."</w:t>
      </w:r>
    </w:p>
    <w:p w14:paraId="79F42952" w14:textId="2BE8512B" w:rsidR="00257369" w:rsidRPr="00257369" w:rsidRDefault="00257369" w:rsidP="00062B99">
      <w:r w:rsidRPr="00257369">
        <w:rPr>
          <w:b/>
          <w:bCs/>
        </w:rPr>
        <w:t>Arabic:</w:t>
      </w:r>
      <w:r w:rsidRPr="00257369">
        <w:t xml:space="preserve"> </w:t>
      </w:r>
      <w:r w:rsidRPr="00257369">
        <w:rPr>
          <w:rtl/>
        </w:rPr>
        <w:t>إِذَا حَدَّثَ الرَّجُلُ بِالْحَدِيثِ، ثُمَّ الْتَفَتَ فَهِيَ أَمَانَةٌ</w:t>
      </w:r>
      <w:r w:rsidRPr="00257369">
        <w:br/>
      </w:r>
      <w:r w:rsidRPr="00257369">
        <w:rPr>
          <w:b/>
          <w:bCs/>
        </w:rPr>
        <w:t>Reference:</w:t>
      </w:r>
      <w:r w:rsidRPr="00257369">
        <w:t xml:space="preserve"> Sunan </w:t>
      </w:r>
      <w:proofErr w:type="spellStart"/>
      <w:r w:rsidRPr="00257369">
        <w:t>Abī</w:t>
      </w:r>
      <w:proofErr w:type="spellEnd"/>
      <w:r w:rsidRPr="00257369">
        <w:t xml:space="preserve"> </w:t>
      </w:r>
      <w:proofErr w:type="spellStart"/>
      <w:r w:rsidRPr="00257369">
        <w:t>Dāwūd</w:t>
      </w:r>
      <w:proofErr w:type="spellEnd"/>
      <w:r w:rsidRPr="00257369">
        <w:t>, no. 4868</w:t>
      </w:r>
    </w:p>
    <w:p w14:paraId="38103437" w14:textId="5A39FA83" w:rsidR="00062B99" w:rsidRDefault="008340B0" w:rsidP="008340B0">
      <w:r>
        <w:pict w14:anchorId="60AFFAEB">
          <v:rect id="_x0000_i1031" style="width:0;height:1.5pt" o:hralign="center" o:hrstd="t" o:hr="t" fillcolor="#a0a0a0" stroked="f"/>
        </w:pict>
      </w:r>
    </w:p>
    <w:p w14:paraId="26E217B1" w14:textId="0A7EA86E" w:rsidR="00257369" w:rsidRPr="00257369" w:rsidRDefault="00257369" w:rsidP="00062B99">
      <w:pPr>
        <w:pStyle w:val="Heading2"/>
      </w:pPr>
      <w:r w:rsidRPr="00257369">
        <w:t>8. Excessive Speech (</w:t>
      </w:r>
      <w:r w:rsidR="000E04F2" w:rsidRPr="000E04F2">
        <w:rPr>
          <w:rtl/>
        </w:rPr>
        <w:t>كثرة الكلام</w:t>
      </w:r>
      <w:r w:rsidRPr="00257369">
        <w:t>)</w:t>
      </w:r>
    </w:p>
    <w:p w14:paraId="4AB3A02A" w14:textId="77777777" w:rsidR="00257369" w:rsidRDefault="00257369" w:rsidP="00062B99">
      <w:r w:rsidRPr="00257369">
        <w:rPr>
          <w:b/>
          <w:bCs/>
        </w:rPr>
        <w:t>Intro</w:t>
      </w:r>
      <w:r w:rsidRPr="00257369">
        <w:t>: Talking too much, even if not sinful, can harden the heart and distract from remembrance. Al-</w:t>
      </w:r>
      <w:proofErr w:type="spellStart"/>
      <w:r w:rsidRPr="00257369">
        <w:t>Ghazālī</w:t>
      </w:r>
      <w:proofErr w:type="spellEnd"/>
      <w:r w:rsidRPr="00257369">
        <w:t xml:space="preserve"> warns that most spiritual harm from the tongue stems from habitual speech without purpose.</w:t>
      </w:r>
    </w:p>
    <w:p w14:paraId="6E7D7F8B" w14:textId="258867B8" w:rsidR="000E04F2" w:rsidRPr="00257369" w:rsidRDefault="000E04F2" w:rsidP="00983AB5">
      <w:pPr>
        <w:bidi/>
      </w:pPr>
      <w:r w:rsidRPr="000E04F2">
        <w:rPr>
          <w:b/>
          <w:bCs/>
          <w:rtl/>
        </w:rPr>
        <w:t>مقدمة</w:t>
      </w:r>
      <w:r w:rsidRPr="000E04F2">
        <w:rPr>
          <w:b/>
          <w:bCs/>
        </w:rPr>
        <w:t>:</w:t>
      </w:r>
      <w:r w:rsidRPr="000E04F2">
        <w:t xml:space="preserve"> </w:t>
      </w:r>
      <w:r w:rsidRPr="000E04F2">
        <w:rPr>
          <w:rtl/>
        </w:rPr>
        <w:t>كثرة الكلام، وإن لم تكن معصية في ذاتها، قد تُقسِّي القلب وتُبعد عن الذكر. ويحذّر الإمام الغزالي من أن أغلب ضرر اللسان الروحي ينشأ من اعتياد الكلام بلا غاية أو فائدة</w:t>
      </w:r>
      <w:r w:rsidRPr="000E04F2">
        <w:t>.</w:t>
      </w:r>
    </w:p>
    <w:p w14:paraId="6814544E"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w:t>
      </w:r>
      <w:proofErr w:type="spellStart"/>
      <w:r w:rsidRPr="00257369">
        <w:rPr>
          <w:b/>
          <w:bCs/>
        </w:rPr>
        <w:t>Q</w:t>
      </w:r>
      <w:r w:rsidRPr="00257369">
        <w:rPr>
          <w:rFonts w:ascii="Aptos" w:hAnsi="Aptos" w:cs="Aptos"/>
          <w:b/>
          <w:bCs/>
        </w:rPr>
        <w:t>ā</w:t>
      </w:r>
      <w:r w:rsidRPr="00257369">
        <w:rPr>
          <w:b/>
          <w:bCs/>
        </w:rPr>
        <w:t>f</w:t>
      </w:r>
      <w:proofErr w:type="spellEnd"/>
      <w:r w:rsidRPr="00257369">
        <w:rPr>
          <w:b/>
          <w:bCs/>
        </w:rPr>
        <w:t>, 50:18):</w:t>
      </w:r>
    </w:p>
    <w:p w14:paraId="6EF32780" w14:textId="77777777" w:rsidR="00257369" w:rsidRPr="00257369" w:rsidRDefault="00257369" w:rsidP="00062B99">
      <w:r w:rsidRPr="00257369">
        <w:rPr>
          <w:rtl/>
        </w:rPr>
        <w:t>مَّا يَلْفِظُ مِن قَوْلٍ إِلَّا لَدَيْهِ رَقِيبٌ عَتِيدٌ</w:t>
      </w:r>
      <w:r w:rsidRPr="00257369">
        <w:br/>
      </w:r>
      <w:r w:rsidRPr="00257369">
        <w:rPr>
          <w:b/>
          <w:bCs/>
        </w:rPr>
        <w:t>Translation:</w:t>
      </w:r>
      <w:r w:rsidRPr="00257369">
        <w:t xml:space="preserve"> "Not a word does he utter but there is a watcher by him ready to record it."</w:t>
      </w:r>
      <w:r w:rsidRPr="00257369">
        <w:br/>
      </w:r>
      <w:r w:rsidRPr="00257369">
        <w:rPr>
          <w:b/>
          <w:bCs/>
        </w:rPr>
        <w:t>Reference:</w:t>
      </w:r>
      <w:r w:rsidRPr="00257369">
        <w:t xml:space="preserve"> </w:t>
      </w:r>
      <w:proofErr w:type="spellStart"/>
      <w:r w:rsidRPr="00257369">
        <w:t>Sūrat</w:t>
      </w:r>
      <w:proofErr w:type="spellEnd"/>
      <w:r w:rsidRPr="00257369">
        <w:t xml:space="preserve"> </w:t>
      </w:r>
      <w:proofErr w:type="spellStart"/>
      <w:r w:rsidRPr="00257369">
        <w:t>Qāf</w:t>
      </w:r>
      <w:proofErr w:type="spellEnd"/>
      <w:r w:rsidRPr="00257369">
        <w:t xml:space="preserve"> (50:18)</w:t>
      </w:r>
    </w:p>
    <w:p w14:paraId="013F3A50" w14:textId="77777777" w:rsidR="00257369" w:rsidRPr="00257369" w:rsidRDefault="00257369" w:rsidP="00062B99">
      <w:r w:rsidRPr="00257369">
        <w:rPr>
          <w:b/>
          <w:bCs/>
        </w:rPr>
        <w:t>Hadith:</w:t>
      </w:r>
    </w:p>
    <w:p w14:paraId="4A2929BF" w14:textId="77777777" w:rsidR="00E23103" w:rsidRDefault="00257369" w:rsidP="00062B99">
      <w:r w:rsidRPr="00257369">
        <w:t>"The most hated of you to me and the farthest from me on the Day of Judgment will be those who speak excessively..."</w:t>
      </w:r>
    </w:p>
    <w:p w14:paraId="09D88F05" w14:textId="38E52780" w:rsidR="00257369" w:rsidRDefault="00257369" w:rsidP="00062B99">
      <w:r w:rsidRPr="00257369">
        <w:br/>
      </w:r>
      <w:r w:rsidRPr="00257369">
        <w:rPr>
          <w:b/>
          <w:bCs/>
        </w:rPr>
        <w:t>Arabic:</w:t>
      </w:r>
      <w:r w:rsidRPr="00257369">
        <w:t xml:space="preserve"> </w:t>
      </w:r>
      <w:r w:rsidRPr="00257369">
        <w:rPr>
          <w:rtl/>
        </w:rPr>
        <w:t>إِنَّ أَبْغَضَكُمْ إِلَيَّ وَأَبْعَدَكُمْ مِنِّي مَجْلِسًا يَوْمَ الْقِيَامَةِ الثَّرْثَارُونَ</w:t>
      </w:r>
      <w:r w:rsidRPr="00257369">
        <w:br/>
      </w:r>
      <w:r w:rsidRPr="00257369">
        <w:rPr>
          <w:b/>
          <w:bCs/>
        </w:rPr>
        <w:t>Reference:</w:t>
      </w:r>
      <w:r w:rsidRPr="00257369">
        <w:t xml:space="preserve"> Sunan al-</w:t>
      </w:r>
      <w:proofErr w:type="spellStart"/>
      <w:r w:rsidRPr="00257369">
        <w:t>Tirmidhī</w:t>
      </w:r>
      <w:proofErr w:type="spellEnd"/>
      <w:r w:rsidRPr="00257369">
        <w:t>, no. 2018</w:t>
      </w:r>
    </w:p>
    <w:p w14:paraId="1B6D2E6A" w14:textId="2A058157" w:rsidR="00062B99" w:rsidRPr="00257369" w:rsidRDefault="008340B0" w:rsidP="00062B99">
      <w:r>
        <w:pict w14:anchorId="469A56EC">
          <v:rect id="_x0000_i1032" style="width:0;height:1.5pt" o:hralign="center" o:hrstd="t" o:hr="t" fillcolor="#a0a0a0" stroked="f"/>
        </w:pict>
      </w:r>
    </w:p>
    <w:p w14:paraId="53F362B2" w14:textId="08520A47" w:rsidR="00257369" w:rsidRPr="00257369" w:rsidRDefault="00257369" w:rsidP="00062B99">
      <w:pPr>
        <w:pStyle w:val="Heading2"/>
      </w:pPr>
      <w:r w:rsidRPr="00257369">
        <w:t>9. Inappropriate Humour (</w:t>
      </w:r>
      <w:r w:rsidR="003D5E9E" w:rsidRPr="003D5E9E">
        <w:rPr>
          <w:rtl/>
        </w:rPr>
        <w:t>مزح محظور</w:t>
      </w:r>
      <w:r w:rsidRPr="00257369">
        <w:t>)</w:t>
      </w:r>
    </w:p>
    <w:p w14:paraId="3B1E2320" w14:textId="77777777" w:rsidR="00257369" w:rsidRDefault="00257369" w:rsidP="00062B99">
      <w:r w:rsidRPr="00257369">
        <w:rPr>
          <w:b/>
          <w:bCs/>
        </w:rPr>
        <w:t>Intro</w:t>
      </w:r>
      <w:r w:rsidRPr="00257369">
        <w:t>: While humour is part of human nature, joking in a way that humiliates others, trivialises sacred matters, or normalises sin is condemned. Al-</w:t>
      </w:r>
      <w:proofErr w:type="spellStart"/>
      <w:r w:rsidRPr="00257369">
        <w:t>Ghazālī</w:t>
      </w:r>
      <w:proofErr w:type="spellEnd"/>
      <w:r w:rsidRPr="00257369">
        <w:t xml:space="preserve"> calls for balance: joy without vulgarity.</w:t>
      </w:r>
    </w:p>
    <w:p w14:paraId="29431A9C" w14:textId="1AA0ECC0" w:rsidR="003D5E9E" w:rsidRPr="00257369" w:rsidRDefault="003D5E9E" w:rsidP="00983AB5">
      <w:pPr>
        <w:bidi/>
      </w:pPr>
      <w:r w:rsidRPr="003D5E9E">
        <w:rPr>
          <w:b/>
          <w:bCs/>
          <w:rtl/>
        </w:rPr>
        <w:t>مقدمة</w:t>
      </w:r>
      <w:r w:rsidRPr="003D5E9E">
        <w:rPr>
          <w:b/>
          <w:bCs/>
        </w:rPr>
        <w:t>:</w:t>
      </w:r>
      <w:r w:rsidRPr="003D5E9E">
        <w:t xml:space="preserve"> </w:t>
      </w:r>
      <w:r w:rsidRPr="003D5E9E">
        <w:rPr>
          <w:rtl/>
        </w:rPr>
        <w:t>المزاح من طبيعة الإنسان، لكن حين يكون فيه إذلال للناس، أو تسفيه للمقدسات، أو تطبيع مع المعصية، فإنه مذموم. ويدعو الإمام الغزالي إلى التوازن: فرح بلا فحش</w:t>
      </w:r>
      <w:r w:rsidRPr="003D5E9E">
        <w:t>.</w:t>
      </w:r>
    </w:p>
    <w:p w14:paraId="0E366203" w14:textId="77777777" w:rsidR="00257369" w:rsidRPr="00257369" w:rsidRDefault="00257369" w:rsidP="00062B99">
      <w:proofErr w:type="spellStart"/>
      <w:r w:rsidRPr="00257369">
        <w:rPr>
          <w:b/>
          <w:bCs/>
        </w:rPr>
        <w:lastRenderedPageBreak/>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al-Tawbah, 9:65):</w:t>
      </w:r>
    </w:p>
    <w:p w14:paraId="575AC955" w14:textId="77777777" w:rsidR="00257369" w:rsidRPr="00257369" w:rsidRDefault="00257369" w:rsidP="00062B99">
      <w:r w:rsidRPr="00257369">
        <w:rPr>
          <w:rtl/>
        </w:rPr>
        <w:t>قُلْ أَبِاللَّهِ وَآيَاتِهِ وَرَسُولِهِ كُنتُمْ تَسْتَهْزِئُونَ</w:t>
      </w:r>
      <w:r w:rsidRPr="00257369">
        <w:br/>
      </w:r>
      <w:r w:rsidRPr="00257369">
        <w:rPr>
          <w:b/>
          <w:bCs/>
        </w:rPr>
        <w:t>Translation:</w:t>
      </w:r>
      <w:r w:rsidRPr="00257369">
        <w:t xml:space="preserve"> "Say: Was it Allah and His verses and His Messenger that you were mocking?"</w:t>
      </w:r>
      <w:r w:rsidRPr="00257369">
        <w:br/>
      </w:r>
      <w:r w:rsidRPr="00257369">
        <w:rPr>
          <w:b/>
          <w:bCs/>
        </w:rPr>
        <w:t>Reference:</w:t>
      </w:r>
      <w:r w:rsidRPr="00257369">
        <w:t xml:space="preserve"> </w:t>
      </w:r>
      <w:proofErr w:type="spellStart"/>
      <w:r w:rsidRPr="00257369">
        <w:t>Sūrat</w:t>
      </w:r>
      <w:proofErr w:type="spellEnd"/>
      <w:r w:rsidRPr="00257369">
        <w:t xml:space="preserve"> al-Tawbah (9:65)</w:t>
      </w:r>
    </w:p>
    <w:p w14:paraId="50EA9D37" w14:textId="77777777" w:rsidR="00257369" w:rsidRPr="00257369" w:rsidRDefault="00257369" w:rsidP="00062B99">
      <w:r w:rsidRPr="00257369">
        <w:rPr>
          <w:b/>
          <w:bCs/>
        </w:rPr>
        <w:t>Hadith:</w:t>
      </w:r>
    </w:p>
    <w:p w14:paraId="58C9252D" w14:textId="77777777" w:rsidR="00E23103" w:rsidRDefault="00257369" w:rsidP="00062B99">
      <w:r w:rsidRPr="00257369">
        <w:t>"Do not lie, even in jest."</w:t>
      </w:r>
    </w:p>
    <w:p w14:paraId="76C7EE27" w14:textId="283372D5" w:rsidR="00257369" w:rsidRDefault="00257369" w:rsidP="00062B99">
      <w:r w:rsidRPr="00257369">
        <w:br/>
      </w:r>
      <w:r w:rsidRPr="00257369">
        <w:rPr>
          <w:b/>
          <w:bCs/>
        </w:rPr>
        <w:t>Arabic:</w:t>
      </w:r>
      <w:r w:rsidRPr="00257369">
        <w:t xml:space="preserve"> </w:t>
      </w:r>
      <w:r w:rsidRPr="00257369">
        <w:rPr>
          <w:rtl/>
        </w:rPr>
        <w:t>وَيْلٌ لِلَّذِي يُحَدِّثُ فَيَكْذِبُ لِيُضْحِكَ بِهِ الْقَوْمَ، وَيْلٌ لَهُ، وَيْلٌ لَهُ</w:t>
      </w:r>
      <w:r w:rsidRPr="00257369">
        <w:br/>
      </w:r>
      <w:r w:rsidRPr="00257369">
        <w:rPr>
          <w:b/>
          <w:bCs/>
        </w:rPr>
        <w:t>Reference:</w:t>
      </w:r>
      <w:r w:rsidRPr="00257369">
        <w:t xml:space="preserve"> Sunan </w:t>
      </w:r>
      <w:proofErr w:type="spellStart"/>
      <w:r w:rsidRPr="00257369">
        <w:t>Abī</w:t>
      </w:r>
      <w:proofErr w:type="spellEnd"/>
      <w:r w:rsidRPr="00257369">
        <w:t xml:space="preserve"> </w:t>
      </w:r>
      <w:proofErr w:type="spellStart"/>
      <w:r w:rsidRPr="00257369">
        <w:t>Dāwūd</w:t>
      </w:r>
      <w:proofErr w:type="spellEnd"/>
      <w:r w:rsidRPr="00257369">
        <w:t>, no. 4990</w:t>
      </w:r>
    </w:p>
    <w:p w14:paraId="7FA83757" w14:textId="456BCD88" w:rsidR="00062B99" w:rsidRPr="00257369" w:rsidRDefault="008340B0" w:rsidP="00062B99">
      <w:r>
        <w:pict w14:anchorId="7360034E">
          <v:rect id="_x0000_i1033" style="width:0;height:1.5pt" o:hralign="center" o:hrstd="t" o:hr="t" fillcolor="#a0a0a0" stroked="f"/>
        </w:pict>
      </w:r>
    </w:p>
    <w:p w14:paraId="6F084A3F" w14:textId="0CEC5768" w:rsidR="00257369" w:rsidRPr="00257369" w:rsidRDefault="00257369" w:rsidP="00062B99">
      <w:pPr>
        <w:pStyle w:val="Heading2"/>
      </w:pPr>
      <w:r w:rsidRPr="00257369">
        <w:t>10. Dominating Speech (</w:t>
      </w:r>
      <w:r w:rsidR="00931615" w:rsidRPr="00931615">
        <w:rPr>
          <w:rtl/>
        </w:rPr>
        <w:t>الكلام المسيطر</w:t>
      </w:r>
      <w:r w:rsidRPr="00257369">
        <w:t>)</w:t>
      </w:r>
    </w:p>
    <w:p w14:paraId="2C154B4C" w14:textId="77777777" w:rsidR="00257369" w:rsidRDefault="00257369" w:rsidP="00062B99">
      <w:r w:rsidRPr="00257369">
        <w:rPr>
          <w:b/>
          <w:bCs/>
        </w:rPr>
        <w:t>Intro</w:t>
      </w:r>
      <w:r w:rsidRPr="00257369">
        <w:t>: Interrupting others, monopolising conversation, or speaking with a tone of superiority are signs of spiritual imbalance. Al-</w:t>
      </w:r>
      <w:proofErr w:type="spellStart"/>
      <w:r w:rsidRPr="00257369">
        <w:t>Ghazālī</w:t>
      </w:r>
      <w:proofErr w:type="spellEnd"/>
      <w:r w:rsidRPr="00257369">
        <w:t xml:space="preserve"> links this behaviour with hidden pride and lack of listening.</w:t>
      </w:r>
    </w:p>
    <w:p w14:paraId="4D0236E1" w14:textId="3247DFE4" w:rsidR="00931615" w:rsidRPr="00257369" w:rsidRDefault="00931615" w:rsidP="00983AB5">
      <w:pPr>
        <w:bidi/>
      </w:pPr>
      <w:r w:rsidRPr="00931615">
        <w:rPr>
          <w:b/>
          <w:bCs/>
          <w:rtl/>
        </w:rPr>
        <w:t>مقدمة</w:t>
      </w:r>
      <w:r w:rsidRPr="00931615">
        <w:rPr>
          <w:b/>
          <w:bCs/>
        </w:rPr>
        <w:t>:</w:t>
      </w:r>
      <w:r w:rsidRPr="00931615">
        <w:t xml:space="preserve"> </w:t>
      </w:r>
      <w:r w:rsidRPr="00931615">
        <w:rPr>
          <w:rtl/>
        </w:rPr>
        <w:t>الكلام المسيطر</w:t>
      </w:r>
      <w:r w:rsidRPr="00931615">
        <w:t xml:space="preserve"> </w:t>
      </w:r>
      <w:r w:rsidRPr="00931615">
        <w:rPr>
          <w:rtl/>
        </w:rPr>
        <w:t>يشمل مقاطعة الآخرين، واحتكار الحديث، والتحدث بنبرة تعالٍ. ويعتبر الإمام الغزالي هذا السلوك دلالة على كِبرٍ خفي واختلال في التوازن الروحي، ناتج عن غياب أدب الإنصات واحترام الآخرين</w:t>
      </w:r>
      <w:r w:rsidRPr="00931615">
        <w:t>.</w:t>
      </w:r>
    </w:p>
    <w:p w14:paraId="47F6788D"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w:t>
      </w:r>
      <w:proofErr w:type="spellStart"/>
      <w:r w:rsidRPr="00257369">
        <w:rPr>
          <w:b/>
          <w:bCs/>
        </w:rPr>
        <w:t>Luqm</w:t>
      </w:r>
      <w:r w:rsidRPr="00257369">
        <w:rPr>
          <w:rFonts w:ascii="Aptos" w:hAnsi="Aptos" w:cs="Aptos"/>
          <w:b/>
          <w:bCs/>
        </w:rPr>
        <w:t>ā</w:t>
      </w:r>
      <w:r w:rsidRPr="00257369">
        <w:rPr>
          <w:b/>
          <w:bCs/>
        </w:rPr>
        <w:t>n</w:t>
      </w:r>
      <w:proofErr w:type="spellEnd"/>
      <w:r w:rsidRPr="00257369">
        <w:rPr>
          <w:b/>
          <w:bCs/>
        </w:rPr>
        <w:t>, 31:19):</w:t>
      </w:r>
    </w:p>
    <w:p w14:paraId="557BA02C" w14:textId="77777777" w:rsidR="00257369" w:rsidRPr="00257369" w:rsidRDefault="00257369" w:rsidP="00062B99">
      <w:r w:rsidRPr="00257369">
        <w:rPr>
          <w:rtl/>
        </w:rPr>
        <w:t>وَاغْضُضْ مِن صَوْتِكَ ۚ إِنَّ أَنكَرَ الْأَصْوَاتِ لَصَوْتُ الْحَمِيرِ</w:t>
      </w:r>
      <w:r w:rsidRPr="00257369">
        <w:br/>
      </w:r>
      <w:r w:rsidRPr="00257369">
        <w:rPr>
          <w:b/>
          <w:bCs/>
        </w:rPr>
        <w:t>Translation:</w:t>
      </w:r>
      <w:r w:rsidRPr="00257369">
        <w:t xml:space="preserve"> "And lower your voice; indeed, the most disagreeable of sounds is the voice of donkeys."</w:t>
      </w:r>
      <w:r w:rsidRPr="00257369">
        <w:br/>
      </w:r>
      <w:r w:rsidRPr="00257369">
        <w:rPr>
          <w:b/>
          <w:bCs/>
        </w:rPr>
        <w:t>Reference:</w:t>
      </w:r>
      <w:r w:rsidRPr="00257369">
        <w:t xml:space="preserve"> </w:t>
      </w:r>
      <w:proofErr w:type="spellStart"/>
      <w:r w:rsidRPr="00257369">
        <w:t>Sūrat</w:t>
      </w:r>
      <w:proofErr w:type="spellEnd"/>
      <w:r w:rsidRPr="00257369">
        <w:t xml:space="preserve"> </w:t>
      </w:r>
      <w:proofErr w:type="spellStart"/>
      <w:r w:rsidRPr="00257369">
        <w:t>Luqmān</w:t>
      </w:r>
      <w:proofErr w:type="spellEnd"/>
      <w:r w:rsidRPr="00257369">
        <w:t xml:space="preserve"> (31:19)</w:t>
      </w:r>
    </w:p>
    <w:p w14:paraId="02BCA7DB" w14:textId="77777777" w:rsidR="00257369" w:rsidRPr="00257369" w:rsidRDefault="00257369" w:rsidP="00062B99">
      <w:r w:rsidRPr="00257369">
        <w:rPr>
          <w:b/>
          <w:bCs/>
        </w:rPr>
        <w:t>Hadith:</w:t>
      </w:r>
    </w:p>
    <w:p w14:paraId="2D938A7F" w14:textId="77777777" w:rsidR="00E23103" w:rsidRDefault="00257369" w:rsidP="00062B99">
      <w:r w:rsidRPr="00257369">
        <w:t>"Modesty and silence are two branches of faith."</w:t>
      </w:r>
    </w:p>
    <w:p w14:paraId="43D66E66" w14:textId="37A41A59" w:rsidR="00257369" w:rsidRDefault="00257369" w:rsidP="00062B99">
      <w:r w:rsidRPr="00257369">
        <w:br/>
      </w:r>
      <w:r w:rsidRPr="00257369">
        <w:rPr>
          <w:b/>
          <w:bCs/>
        </w:rPr>
        <w:t>Arabic:</w:t>
      </w:r>
      <w:r w:rsidRPr="00257369">
        <w:t xml:space="preserve"> </w:t>
      </w:r>
      <w:r w:rsidRPr="00257369">
        <w:rPr>
          <w:rtl/>
        </w:rPr>
        <w:t>الْحَيَاءُ وَالصَّمْتُ فِرْعَانِ مِنَ الإِيمَانِ</w:t>
      </w:r>
      <w:r w:rsidRPr="00257369">
        <w:br/>
      </w:r>
      <w:r w:rsidRPr="00257369">
        <w:rPr>
          <w:b/>
          <w:bCs/>
        </w:rPr>
        <w:t>Reference:</w:t>
      </w:r>
      <w:r w:rsidRPr="00257369">
        <w:t xml:space="preserve"> </w:t>
      </w:r>
      <w:proofErr w:type="spellStart"/>
      <w:r w:rsidRPr="00257369">
        <w:t>Shu</w:t>
      </w:r>
      <w:r w:rsidRPr="00257369">
        <w:rPr>
          <w:rFonts w:ascii="Arial" w:hAnsi="Arial" w:cs="Arial"/>
        </w:rPr>
        <w:t>ʿ</w:t>
      </w:r>
      <w:r w:rsidRPr="00257369">
        <w:t>ab</w:t>
      </w:r>
      <w:proofErr w:type="spellEnd"/>
      <w:r w:rsidRPr="00257369">
        <w:t xml:space="preserve"> al-</w:t>
      </w:r>
      <w:proofErr w:type="spellStart"/>
      <w:r w:rsidRPr="00257369">
        <w:rPr>
          <w:rFonts w:ascii="Aptos" w:hAnsi="Aptos" w:cs="Aptos"/>
        </w:rPr>
        <w:t>Ī</w:t>
      </w:r>
      <w:r w:rsidRPr="00257369">
        <w:t>m</w:t>
      </w:r>
      <w:r w:rsidRPr="00257369">
        <w:rPr>
          <w:rFonts w:ascii="Aptos" w:hAnsi="Aptos" w:cs="Aptos"/>
        </w:rPr>
        <w:t>ā</w:t>
      </w:r>
      <w:r w:rsidRPr="00257369">
        <w:t>n</w:t>
      </w:r>
      <w:proofErr w:type="spellEnd"/>
      <w:r w:rsidRPr="00257369">
        <w:t>, al-</w:t>
      </w:r>
      <w:proofErr w:type="spellStart"/>
      <w:r w:rsidRPr="00257369">
        <w:t>Bayhaq</w:t>
      </w:r>
      <w:r w:rsidRPr="00257369">
        <w:rPr>
          <w:rFonts w:ascii="Aptos" w:hAnsi="Aptos" w:cs="Aptos"/>
        </w:rPr>
        <w:t>ī</w:t>
      </w:r>
      <w:proofErr w:type="spellEnd"/>
      <w:r w:rsidRPr="00257369">
        <w:t>, no. 7517</w:t>
      </w:r>
    </w:p>
    <w:p w14:paraId="332CE1DE" w14:textId="03AB10B5" w:rsidR="00062B99" w:rsidRPr="00257369" w:rsidRDefault="008340B0" w:rsidP="00062B99">
      <w:r>
        <w:pict w14:anchorId="5BE1E214">
          <v:rect id="_x0000_i1034" style="width:0;height:1.5pt" o:hralign="center" o:hrstd="t" o:hr="t" fillcolor="#a0a0a0" stroked="f"/>
        </w:pict>
      </w:r>
    </w:p>
    <w:p w14:paraId="14561F57" w14:textId="30E3885A" w:rsidR="00257369" w:rsidRPr="00257369" w:rsidRDefault="00257369" w:rsidP="00062B99">
      <w:pPr>
        <w:pStyle w:val="Heading2"/>
      </w:pPr>
      <w:r w:rsidRPr="00257369">
        <w:t>11. Habitual Lying (</w:t>
      </w:r>
      <w:r w:rsidR="00931615" w:rsidRPr="00931615">
        <w:rPr>
          <w:rtl/>
        </w:rPr>
        <w:t>عادة الكذب</w:t>
      </w:r>
      <w:r w:rsidRPr="00257369">
        <w:t>)</w:t>
      </w:r>
    </w:p>
    <w:p w14:paraId="46FD0FBE" w14:textId="77777777" w:rsidR="00257369" w:rsidRDefault="00257369" w:rsidP="00062B99">
      <w:r w:rsidRPr="00257369">
        <w:rPr>
          <w:b/>
          <w:bCs/>
        </w:rPr>
        <w:t>Intro</w:t>
      </w:r>
      <w:r w:rsidRPr="00257369">
        <w:t>: When lying becomes second nature, it deadens the conscience and normalises falsehood. Al-</w:t>
      </w:r>
      <w:proofErr w:type="spellStart"/>
      <w:r w:rsidRPr="00257369">
        <w:t>Ghazālī</w:t>
      </w:r>
      <w:proofErr w:type="spellEnd"/>
      <w:r w:rsidRPr="00257369">
        <w:t xml:space="preserve"> teaches that persistent lying not only destroys trust but distances a person from the light of truth.</w:t>
      </w:r>
    </w:p>
    <w:p w14:paraId="22CB4BE7" w14:textId="3259039E" w:rsidR="00931615" w:rsidRPr="00257369" w:rsidRDefault="00931615" w:rsidP="00983AB5">
      <w:pPr>
        <w:bidi/>
      </w:pPr>
      <w:r w:rsidRPr="00931615">
        <w:rPr>
          <w:b/>
          <w:bCs/>
          <w:rtl/>
        </w:rPr>
        <w:lastRenderedPageBreak/>
        <w:t>مقدمة</w:t>
      </w:r>
      <w:r w:rsidRPr="00931615">
        <w:rPr>
          <w:b/>
          <w:bCs/>
        </w:rPr>
        <w:t>:</w:t>
      </w:r>
      <w:r w:rsidRPr="00931615">
        <w:t xml:space="preserve"> </w:t>
      </w:r>
      <w:r w:rsidRPr="00931615">
        <w:rPr>
          <w:rtl/>
        </w:rPr>
        <w:t>حين يصبح الكذب عادة، يُميت الضمير ويجعل الباطل مألوفًا. ويُعلّم الإمام الغزالي أن الإصرار على الكذب لا يدمّر الثقة فحسب، بل يُبعد الإنسان عن نور الحق</w:t>
      </w:r>
      <w:r w:rsidRPr="00931615">
        <w:t>.</w:t>
      </w:r>
    </w:p>
    <w:p w14:paraId="7551BC45"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al-Zumar, 39:3):</w:t>
      </w:r>
    </w:p>
    <w:p w14:paraId="5BB09182" w14:textId="77777777" w:rsidR="00257369" w:rsidRPr="00257369" w:rsidRDefault="00257369" w:rsidP="00062B99">
      <w:r w:rsidRPr="00257369">
        <w:rPr>
          <w:rtl/>
        </w:rPr>
        <w:t>إِنَّ اللَّهَ لَا يَهْدِي مَنْ هُوَ كَاذِبٌ كَفَّارٌ</w:t>
      </w:r>
      <w:r w:rsidRPr="00257369">
        <w:br/>
      </w:r>
      <w:r w:rsidRPr="00257369">
        <w:rPr>
          <w:b/>
          <w:bCs/>
        </w:rPr>
        <w:t>Translation:</w:t>
      </w:r>
      <w:r w:rsidRPr="00257369">
        <w:t xml:space="preserve"> "Indeed, Allah does not guide one who is a liar and a disbeliever."</w:t>
      </w:r>
      <w:r w:rsidRPr="00257369">
        <w:br/>
      </w:r>
      <w:r w:rsidRPr="00257369">
        <w:rPr>
          <w:b/>
          <w:bCs/>
        </w:rPr>
        <w:t>Reference:</w:t>
      </w:r>
      <w:r w:rsidRPr="00257369">
        <w:t xml:space="preserve"> </w:t>
      </w:r>
      <w:proofErr w:type="spellStart"/>
      <w:r w:rsidRPr="00257369">
        <w:t>Sūrat</w:t>
      </w:r>
      <w:proofErr w:type="spellEnd"/>
      <w:r w:rsidRPr="00257369">
        <w:t xml:space="preserve"> al-Zumar (39:3)</w:t>
      </w:r>
    </w:p>
    <w:p w14:paraId="1FCB1E8A" w14:textId="77777777" w:rsidR="00257369" w:rsidRPr="00257369" w:rsidRDefault="00257369" w:rsidP="00062B99">
      <w:r w:rsidRPr="00257369">
        <w:rPr>
          <w:b/>
          <w:bCs/>
        </w:rPr>
        <w:t>Hadith:</w:t>
      </w:r>
    </w:p>
    <w:p w14:paraId="5962A7F8" w14:textId="77777777" w:rsidR="00E23103" w:rsidRDefault="00257369" w:rsidP="00062B99">
      <w:r w:rsidRPr="00257369">
        <w:t>"A person will keep on telling lies and striving to tell lies until he is written before Allah as a liar."</w:t>
      </w:r>
    </w:p>
    <w:p w14:paraId="3CF3E7AD" w14:textId="1034EC87" w:rsidR="00257369" w:rsidRDefault="00257369" w:rsidP="00062B99">
      <w:r w:rsidRPr="00257369">
        <w:br/>
      </w:r>
      <w:r w:rsidRPr="00257369">
        <w:rPr>
          <w:b/>
          <w:bCs/>
        </w:rPr>
        <w:t>Arabic:</w:t>
      </w:r>
      <w:r w:rsidRPr="00257369">
        <w:t xml:space="preserve"> </w:t>
      </w:r>
      <w:r w:rsidRPr="00257369">
        <w:rPr>
          <w:rtl/>
        </w:rPr>
        <w:t>وَإِنَّ الرَّجُلَ لَيَكْذِبُ حَتَّى يُكْتَبَ عِنْدَ اللَّهِ كَذَّابًا</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al-</w:t>
      </w:r>
      <w:proofErr w:type="spellStart"/>
      <w:r w:rsidRPr="00257369">
        <w:t>Bukhārī</w:t>
      </w:r>
      <w:proofErr w:type="spellEnd"/>
      <w:r w:rsidRPr="00257369">
        <w:t>, no. 6094</w:t>
      </w:r>
    </w:p>
    <w:p w14:paraId="19B7A94C" w14:textId="665887FB" w:rsidR="00062B99" w:rsidRPr="00257369" w:rsidRDefault="008340B0" w:rsidP="00062B99">
      <w:r>
        <w:pict w14:anchorId="35E67D0F">
          <v:rect id="_x0000_i1035" style="width:0;height:1.5pt" o:hralign="center" o:hrstd="t" o:hr="t" fillcolor="#a0a0a0" stroked="f"/>
        </w:pict>
      </w:r>
    </w:p>
    <w:p w14:paraId="740B9AFB" w14:textId="144974D8" w:rsidR="00257369" w:rsidRPr="00257369" w:rsidRDefault="00257369" w:rsidP="00062B99">
      <w:pPr>
        <w:pStyle w:val="Heading2"/>
      </w:pPr>
      <w:r w:rsidRPr="00257369">
        <w:t>12. Impulsive Speech (</w:t>
      </w:r>
      <w:r w:rsidR="001B72DB" w:rsidRPr="005D1D17">
        <w:rPr>
          <w:rtl/>
        </w:rPr>
        <w:t>الكلام المتسرّع</w:t>
      </w:r>
      <w:r w:rsidRPr="00257369">
        <w:t>)</w:t>
      </w:r>
    </w:p>
    <w:p w14:paraId="7C4585CB" w14:textId="77777777" w:rsidR="00257369" w:rsidRDefault="00257369" w:rsidP="00062B99">
      <w:r w:rsidRPr="00257369">
        <w:rPr>
          <w:b/>
          <w:bCs/>
        </w:rPr>
        <w:t>Intro</w:t>
      </w:r>
      <w:r w:rsidRPr="00257369">
        <w:t>: Speaking without reflection is discouraged in the Islamic tradition. Al-</w:t>
      </w:r>
      <w:proofErr w:type="spellStart"/>
      <w:r w:rsidRPr="00257369">
        <w:t>Ghazālī</w:t>
      </w:r>
      <w:proofErr w:type="spellEnd"/>
      <w:r w:rsidRPr="00257369">
        <w:t xml:space="preserve"> stresses the importance of weighing words carefully before uttering them.</w:t>
      </w:r>
    </w:p>
    <w:p w14:paraId="1030980D" w14:textId="0695A5C7" w:rsidR="005D1D17" w:rsidRPr="00257369" w:rsidRDefault="005D1D17" w:rsidP="00983AB5">
      <w:pPr>
        <w:bidi/>
      </w:pPr>
      <w:r w:rsidRPr="005D1D17">
        <w:rPr>
          <w:b/>
          <w:bCs/>
          <w:rtl/>
        </w:rPr>
        <w:t>مقدمة</w:t>
      </w:r>
      <w:r w:rsidRPr="005D1D17">
        <w:rPr>
          <w:b/>
          <w:bCs/>
        </w:rPr>
        <w:t>:</w:t>
      </w:r>
      <w:r w:rsidRPr="005D1D17">
        <w:t xml:space="preserve"> </w:t>
      </w:r>
      <w:r w:rsidRPr="005D1D17">
        <w:rPr>
          <w:rtl/>
        </w:rPr>
        <w:t xml:space="preserve">الكلام </w:t>
      </w:r>
      <w:proofErr w:type="gramStart"/>
      <w:r w:rsidRPr="005D1D17">
        <w:rPr>
          <w:rtl/>
        </w:rPr>
        <w:t>المتسرّع</w:t>
      </w:r>
      <w:r w:rsidRPr="005D1D17">
        <w:t xml:space="preserve">  </w:t>
      </w:r>
      <w:r w:rsidRPr="005D1D17">
        <w:rPr>
          <w:rtl/>
        </w:rPr>
        <w:t>مرفوض</w:t>
      </w:r>
      <w:proofErr w:type="gramEnd"/>
      <w:r w:rsidRPr="005D1D17">
        <w:rPr>
          <w:rtl/>
        </w:rPr>
        <w:t xml:space="preserve"> في التراث الإسلامي، إذ يُفضّل التأنّي والتفكّر قبل النطق. ويُشدد الإمام الغزالي على ضرورة وزن الكلمات بعناية قبل التلفّظ بها</w:t>
      </w:r>
      <w:r w:rsidRPr="005D1D17">
        <w:t>.</w:t>
      </w:r>
    </w:p>
    <w:p w14:paraId="122AAB45"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b/>
          <w:bCs/>
        </w:rPr>
        <w:t>Isr</w:t>
      </w:r>
      <w:r w:rsidRPr="00257369">
        <w:rPr>
          <w:rFonts w:ascii="Aptos" w:hAnsi="Aptos" w:cs="Aptos"/>
          <w:b/>
          <w:bCs/>
        </w:rPr>
        <w:t>ā</w:t>
      </w:r>
      <w:r w:rsidRPr="00257369">
        <w:rPr>
          <w:rFonts w:ascii="Arial" w:hAnsi="Arial" w:cs="Arial"/>
          <w:b/>
          <w:bCs/>
        </w:rPr>
        <w:t>ʾ</w:t>
      </w:r>
      <w:proofErr w:type="spellEnd"/>
      <w:r w:rsidRPr="00257369">
        <w:rPr>
          <w:b/>
          <w:bCs/>
        </w:rPr>
        <w:t>, 17:36):</w:t>
      </w:r>
    </w:p>
    <w:p w14:paraId="09F9268C" w14:textId="77777777" w:rsidR="00257369" w:rsidRPr="00257369" w:rsidRDefault="00257369" w:rsidP="00062B99">
      <w:r w:rsidRPr="00257369">
        <w:rPr>
          <w:rtl/>
        </w:rPr>
        <w:t>وَلَا تَقْفُ مَا لَيْسَ لَكَ بِهِ عِلْمٌ</w:t>
      </w:r>
      <w:r w:rsidRPr="00257369">
        <w:br/>
      </w:r>
      <w:r w:rsidRPr="00257369">
        <w:rPr>
          <w:b/>
          <w:bCs/>
        </w:rPr>
        <w:t>Translation:</w:t>
      </w:r>
      <w:r w:rsidRPr="00257369">
        <w:t xml:space="preserve"> "And do not pursue that of which you have no knowledge."</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Isrā</w:t>
      </w:r>
      <w:r w:rsidRPr="00257369">
        <w:rPr>
          <w:rFonts w:ascii="Arial" w:hAnsi="Arial" w:cs="Arial"/>
        </w:rPr>
        <w:t>ʾ</w:t>
      </w:r>
      <w:proofErr w:type="spellEnd"/>
      <w:r w:rsidRPr="00257369">
        <w:t xml:space="preserve"> (17:36)</w:t>
      </w:r>
    </w:p>
    <w:p w14:paraId="36489058" w14:textId="77777777" w:rsidR="00257369" w:rsidRPr="00257369" w:rsidRDefault="00257369" w:rsidP="00062B99">
      <w:r w:rsidRPr="00257369">
        <w:rPr>
          <w:b/>
          <w:bCs/>
        </w:rPr>
        <w:t>Hadith:</w:t>
      </w:r>
    </w:p>
    <w:p w14:paraId="09119005" w14:textId="77777777" w:rsidR="00E23103" w:rsidRDefault="00257369" w:rsidP="00062B99">
      <w:r w:rsidRPr="00257369">
        <w:t>"Part of a person’s excellence in Islam is leaving what does not concern him."</w:t>
      </w:r>
    </w:p>
    <w:p w14:paraId="6E241B34" w14:textId="38D2C663" w:rsidR="00257369" w:rsidRDefault="00257369" w:rsidP="00062B99">
      <w:r w:rsidRPr="00257369">
        <w:br/>
      </w:r>
      <w:r w:rsidRPr="00257369">
        <w:rPr>
          <w:b/>
          <w:bCs/>
        </w:rPr>
        <w:t>Arabic:</w:t>
      </w:r>
      <w:r w:rsidRPr="00257369">
        <w:t xml:space="preserve"> </w:t>
      </w:r>
      <w:r w:rsidRPr="00257369">
        <w:rPr>
          <w:rtl/>
        </w:rPr>
        <w:t>مِنْ حُسْنِ إِسْلَامِ الْمَرْءِ تَرْكُهُ مَا لَا يَعْنِيهِ</w:t>
      </w:r>
      <w:r w:rsidRPr="00257369">
        <w:br/>
      </w:r>
      <w:r w:rsidRPr="00257369">
        <w:rPr>
          <w:b/>
          <w:bCs/>
        </w:rPr>
        <w:t>Reference:</w:t>
      </w:r>
      <w:r w:rsidRPr="00257369">
        <w:t xml:space="preserve"> Sunan al-</w:t>
      </w:r>
      <w:proofErr w:type="spellStart"/>
      <w:r w:rsidRPr="00257369">
        <w:t>Tirmidhī</w:t>
      </w:r>
      <w:proofErr w:type="spellEnd"/>
      <w:r w:rsidRPr="00257369">
        <w:t>, no. 2317</w:t>
      </w:r>
    </w:p>
    <w:p w14:paraId="644AA02C" w14:textId="0C04AE75" w:rsidR="00062B99" w:rsidRPr="00257369" w:rsidRDefault="008340B0" w:rsidP="00062B99">
      <w:r>
        <w:pict w14:anchorId="1DEF9A71">
          <v:rect id="_x0000_i1036" style="width:0;height:1.5pt" o:hralign="center" o:hrstd="t" o:hr="t" fillcolor="#a0a0a0" stroked="f"/>
        </w:pict>
      </w:r>
    </w:p>
    <w:p w14:paraId="7A347F6A" w14:textId="1C168DD4" w:rsidR="00257369" w:rsidRPr="00257369" w:rsidRDefault="00257369" w:rsidP="00062B99">
      <w:pPr>
        <w:pStyle w:val="Heading2"/>
      </w:pPr>
      <w:r w:rsidRPr="00257369">
        <w:t>13. Harsh Speech (</w:t>
      </w:r>
      <w:r w:rsidR="00CC3BF1" w:rsidRPr="00CC3BF1">
        <w:rPr>
          <w:rtl/>
        </w:rPr>
        <w:t>الكلام الجارح</w:t>
      </w:r>
      <w:r w:rsidRPr="00257369">
        <w:t>)</w:t>
      </w:r>
    </w:p>
    <w:p w14:paraId="4B090A81" w14:textId="77777777" w:rsidR="00257369" w:rsidRDefault="00257369" w:rsidP="00062B99">
      <w:r w:rsidRPr="00257369">
        <w:rPr>
          <w:b/>
          <w:bCs/>
        </w:rPr>
        <w:t>Intro</w:t>
      </w:r>
      <w:r w:rsidRPr="00257369">
        <w:t>: Words can wound. Speaking harshly, especially when correction is required, is contrary to the prophetic model of gentleness.</w:t>
      </w:r>
    </w:p>
    <w:p w14:paraId="2D36A34F" w14:textId="019FB575" w:rsidR="00CC3BF1" w:rsidRPr="00257369" w:rsidRDefault="00CC3BF1" w:rsidP="00983AB5">
      <w:pPr>
        <w:bidi/>
      </w:pPr>
      <w:r w:rsidRPr="00CC3BF1">
        <w:rPr>
          <w:b/>
          <w:bCs/>
          <w:rtl/>
        </w:rPr>
        <w:lastRenderedPageBreak/>
        <w:t>مقدمة</w:t>
      </w:r>
      <w:r w:rsidRPr="00CC3BF1">
        <w:rPr>
          <w:b/>
          <w:bCs/>
        </w:rPr>
        <w:t>:</w:t>
      </w:r>
      <w:r w:rsidRPr="00CC3BF1">
        <w:t xml:space="preserve"> </w:t>
      </w:r>
      <w:r w:rsidRPr="00CC3BF1">
        <w:rPr>
          <w:rtl/>
        </w:rPr>
        <w:t xml:space="preserve">الكلام </w:t>
      </w:r>
      <w:proofErr w:type="gramStart"/>
      <w:r w:rsidRPr="00CC3BF1">
        <w:rPr>
          <w:rtl/>
        </w:rPr>
        <w:t>الجارح</w:t>
      </w:r>
      <w:r w:rsidRPr="00CC3BF1">
        <w:t xml:space="preserve">  </w:t>
      </w:r>
      <w:r w:rsidRPr="00CC3BF1">
        <w:rPr>
          <w:rtl/>
        </w:rPr>
        <w:t>قد</w:t>
      </w:r>
      <w:proofErr w:type="gramEnd"/>
      <w:r w:rsidRPr="00CC3BF1">
        <w:rPr>
          <w:rtl/>
        </w:rPr>
        <w:t xml:space="preserve"> يُحدث في النفس ما لا تفعله السهام. والتحدث بخشونة، خصوصًا عند النصح أو التصحيح، يخالف خُلق اللين الذي كان عليه النبي ﷺ، ويضعف أثر الكلمة في القلوب</w:t>
      </w:r>
      <w:r w:rsidRPr="00CC3BF1">
        <w:t>.</w:t>
      </w:r>
    </w:p>
    <w:p w14:paraId="34E4E097"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w:t>
      </w:r>
      <w:proofErr w:type="spellStart"/>
      <w:r w:rsidRPr="00257369">
        <w:rPr>
          <w:b/>
          <w:bCs/>
        </w:rPr>
        <w:t>T</w:t>
      </w:r>
      <w:r w:rsidRPr="00257369">
        <w:rPr>
          <w:rFonts w:ascii="Aptos" w:hAnsi="Aptos" w:cs="Aptos"/>
          <w:b/>
          <w:bCs/>
        </w:rPr>
        <w:t>ā</w:t>
      </w:r>
      <w:r w:rsidRPr="00257369">
        <w:rPr>
          <w:b/>
          <w:bCs/>
        </w:rPr>
        <w:t>-H</w:t>
      </w:r>
      <w:r w:rsidRPr="00257369">
        <w:rPr>
          <w:rFonts w:ascii="Aptos" w:hAnsi="Aptos" w:cs="Aptos"/>
          <w:b/>
          <w:bCs/>
        </w:rPr>
        <w:t>ā</w:t>
      </w:r>
      <w:proofErr w:type="spellEnd"/>
      <w:r w:rsidRPr="00257369">
        <w:rPr>
          <w:b/>
          <w:bCs/>
        </w:rPr>
        <w:t>, 20:44):</w:t>
      </w:r>
    </w:p>
    <w:p w14:paraId="4B88BFA5" w14:textId="77777777" w:rsidR="00257369" w:rsidRPr="00257369" w:rsidRDefault="00257369" w:rsidP="00062B99">
      <w:r w:rsidRPr="00257369">
        <w:rPr>
          <w:rtl/>
        </w:rPr>
        <w:t>فَقُولَا لَهُ قَوْلًا لَّيِّنًا</w:t>
      </w:r>
      <w:r w:rsidRPr="00257369">
        <w:br/>
      </w:r>
      <w:r w:rsidRPr="00257369">
        <w:rPr>
          <w:b/>
          <w:bCs/>
        </w:rPr>
        <w:t>Translation:</w:t>
      </w:r>
      <w:r w:rsidRPr="00257369">
        <w:t xml:space="preserve"> "And speak to him with gentle speech."</w:t>
      </w:r>
      <w:r w:rsidRPr="00257369">
        <w:br/>
      </w:r>
      <w:r w:rsidRPr="00257369">
        <w:rPr>
          <w:b/>
          <w:bCs/>
        </w:rPr>
        <w:t>Reference:</w:t>
      </w:r>
      <w:r w:rsidRPr="00257369">
        <w:t xml:space="preserve"> </w:t>
      </w:r>
      <w:proofErr w:type="spellStart"/>
      <w:r w:rsidRPr="00257369">
        <w:t>Sūrat</w:t>
      </w:r>
      <w:proofErr w:type="spellEnd"/>
      <w:r w:rsidRPr="00257369">
        <w:t xml:space="preserve"> </w:t>
      </w:r>
      <w:proofErr w:type="spellStart"/>
      <w:r w:rsidRPr="00257369">
        <w:t>Tā-Hā</w:t>
      </w:r>
      <w:proofErr w:type="spellEnd"/>
      <w:r w:rsidRPr="00257369">
        <w:t xml:space="preserve"> (20:44)</w:t>
      </w:r>
    </w:p>
    <w:p w14:paraId="582CFF05" w14:textId="77777777" w:rsidR="00257369" w:rsidRPr="00257369" w:rsidRDefault="00257369" w:rsidP="00062B99">
      <w:r w:rsidRPr="00257369">
        <w:rPr>
          <w:b/>
          <w:bCs/>
        </w:rPr>
        <w:t>Hadith:</w:t>
      </w:r>
    </w:p>
    <w:p w14:paraId="76406DBB" w14:textId="77777777" w:rsidR="00E23103" w:rsidRDefault="00257369" w:rsidP="00062B99">
      <w:r w:rsidRPr="00257369">
        <w:t>"Gentleness is not found in anything except that it beautifies it."</w:t>
      </w:r>
    </w:p>
    <w:p w14:paraId="2CCD77E1" w14:textId="01CED14F" w:rsidR="00257369" w:rsidRDefault="00257369" w:rsidP="00062B99">
      <w:r w:rsidRPr="00257369">
        <w:br/>
      </w:r>
      <w:r w:rsidRPr="00257369">
        <w:rPr>
          <w:b/>
          <w:bCs/>
        </w:rPr>
        <w:t>Arabic:</w:t>
      </w:r>
      <w:r w:rsidRPr="00257369">
        <w:t xml:space="preserve"> </w:t>
      </w:r>
      <w:r w:rsidRPr="00257369">
        <w:rPr>
          <w:rtl/>
        </w:rPr>
        <w:t>إِنَّ الرِّفْقَ لَا يَكُونُ فِي شَيْءٍ إِلَّا زَانَهُ</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Muslim, no. 2594</w:t>
      </w:r>
    </w:p>
    <w:p w14:paraId="25D8B123" w14:textId="5F545E6E" w:rsidR="00062B99" w:rsidRPr="00257369" w:rsidRDefault="008340B0" w:rsidP="00062B99">
      <w:r>
        <w:pict w14:anchorId="051059DE">
          <v:rect id="_x0000_i1037" style="width:0;height:1.5pt" o:hralign="center" o:hrstd="t" o:hr="t" fillcolor="#a0a0a0" stroked="f"/>
        </w:pict>
      </w:r>
    </w:p>
    <w:p w14:paraId="617CC3CF" w14:textId="09E43359" w:rsidR="00257369" w:rsidRPr="00257369" w:rsidRDefault="00257369" w:rsidP="00062B99">
      <w:pPr>
        <w:pStyle w:val="Heading2"/>
      </w:pPr>
      <w:r w:rsidRPr="00257369">
        <w:t>14. Thoughtless Speech (</w:t>
      </w:r>
      <w:r w:rsidR="00CC3BF1" w:rsidRPr="00CC3BF1">
        <w:rPr>
          <w:rtl/>
        </w:rPr>
        <w:t>الكلام اللغو</w:t>
      </w:r>
      <w:r w:rsidRPr="00257369">
        <w:t>)</w:t>
      </w:r>
    </w:p>
    <w:p w14:paraId="0A70CA92" w14:textId="77777777" w:rsidR="00257369" w:rsidRDefault="00257369" w:rsidP="00062B99">
      <w:r w:rsidRPr="00257369">
        <w:rPr>
          <w:b/>
          <w:bCs/>
        </w:rPr>
        <w:t>Intro</w:t>
      </w:r>
      <w:r w:rsidRPr="00257369">
        <w:t>: Thoughtless, idle speech consumes time and reflects an unfocused soul. Al-</w:t>
      </w:r>
      <w:proofErr w:type="spellStart"/>
      <w:r w:rsidRPr="00257369">
        <w:t>Ghazālī</w:t>
      </w:r>
      <w:proofErr w:type="spellEnd"/>
      <w:r w:rsidRPr="00257369">
        <w:t xml:space="preserve"> warns that such speech opens the door to sin and regret.</w:t>
      </w:r>
    </w:p>
    <w:p w14:paraId="51E150E2" w14:textId="266371E2" w:rsidR="00CC3BF1" w:rsidRPr="00257369" w:rsidRDefault="00CC3BF1" w:rsidP="00983AB5">
      <w:pPr>
        <w:bidi/>
      </w:pPr>
      <w:r w:rsidRPr="00CC3BF1">
        <w:rPr>
          <w:b/>
          <w:bCs/>
          <w:rtl/>
        </w:rPr>
        <w:t>مقدمة</w:t>
      </w:r>
      <w:r w:rsidRPr="00CC3BF1">
        <w:rPr>
          <w:b/>
          <w:bCs/>
        </w:rPr>
        <w:t>:</w:t>
      </w:r>
      <w:r w:rsidRPr="00CC3BF1">
        <w:t xml:space="preserve"> </w:t>
      </w:r>
      <w:r w:rsidRPr="00CC3BF1">
        <w:rPr>
          <w:rtl/>
        </w:rPr>
        <w:t xml:space="preserve">الكلام </w:t>
      </w:r>
      <w:proofErr w:type="gramStart"/>
      <w:r w:rsidRPr="00CC3BF1">
        <w:rPr>
          <w:rtl/>
        </w:rPr>
        <w:t>اللغو</w:t>
      </w:r>
      <w:r w:rsidRPr="00CC3BF1">
        <w:t xml:space="preserve">  </w:t>
      </w:r>
      <w:r w:rsidRPr="00CC3BF1">
        <w:rPr>
          <w:rtl/>
        </w:rPr>
        <w:t>يستهلك</w:t>
      </w:r>
      <w:proofErr w:type="gramEnd"/>
      <w:r w:rsidRPr="00CC3BF1">
        <w:rPr>
          <w:rtl/>
        </w:rPr>
        <w:t xml:space="preserve"> الوقت ويعبّر عن روح مشتتة وغير منضبطة. ويحذّر الإمام الغزالي من أن هذا النوع من الحديث يفتح باب المعصية والندم</w:t>
      </w:r>
      <w:r w:rsidRPr="00CC3BF1">
        <w:t>.</w:t>
      </w:r>
    </w:p>
    <w:p w14:paraId="24180BDF" w14:textId="77777777" w:rsidR="00257369" w:rsidRPr="00257369" w:rsidRDefault="00257369" w:rsidP="00062B99">
      <w:proofErr w:type="spellStart"/>
      <w:r w:rsidRPr="00257369">
        <w:rPr>
          <w:b/>
          <w:bCs/>
        </w:rPr>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b/>
          <w:bCs/>
        </w:rPr>
        <w:t>Mu</w:t>
      </w:r>
      <w:r w:rsidRPr="00257369">
        <w:rPr>
          <w:rFonts w:ascii="Arial" w:hAnsi="Arial" w:cs="Arial"/>
          <w:b/>
          <w:bCs/>
        </w:rPr>
        <w:t>ʾ</w:t>
      </w:r>
      <w:r w:rsidRPr="00257369">
        <w:rPr>
          <w:b/>
          <w:bCs/>
        </w:rPr>
        <w:t>min</w:t>
      </w:r>
      <w:r w:rsidRPr="00257369">
        <w:rPr>
          <w:rFonts w:ascii="Aptos" w:hAnsi="Aptos" w:cs="Aptos"/>
          <w:b/>
          <w:bCs/>
        </w:rPr>
        <w:t>ū</w:t>
      </w:r>
      <w:r w:rsidRPr="00257369">
        <w:rPr>
          <w:b/>
          <w:bCs/>
        </w:rPr>
        <w:t>n</w:t>
      </w:r>
      <w:proofErr w:type="spellEnd"/>
      <w:r w:rsidRPr="00257369">
        <w:rPr>
          <w:b/>
          <w:bCs/>
        </w:rPr>
        <w:t>, 23:3):</w:t>
      </w:r>
    </w:p>
    <w:p w14:paraId="498C32C4" w14:textId="77777777" w:rsidR="00257369" w:rsidRPr="00257369" w:rsidRDefault="00257369" w:rsidP="00062B99">
      <w:r w:rsidRPr="00257369">
        <w:rPr>
          <w:rtl/>
        </w:rPr>
        <w:t>وَالَّذِينَ هُمْ عَنِ اللَّغْوِ مُعْرِضُونَ</w:t>
      </w:r>
      <w:r w:rsidRPr="00257369">
        <w:br/>
      </w:r>
      <w:r w:rsidRPr="00257369">
        <w:rPr>
          <w:b/>
          <w:bCs/>
        </w:rPr>
        <w:t>Translation:</w:t>
      </w:r>
      <w:r w:rsidRPr="00257369">
        <w:t xml:space="preserve"> "And those who avoid vain talk."</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Mu</w:t>
      </w:r>
      <w:r w:rsidRPr="00257369">
        <w:rPr>
          <w:rFonts w:ascii="Arial" w:hAnsi="Arial" w:cs="Arial"/>
        </w:rPr>
        <w:t>ʾ</w:t>
      </w:r>
      <w:r w:rsidRPr="00257369">
        <w:t>min</w:t>
      </w:r>
      <w:r w:rsidRPr="00257369">
        <w:rPr>
          <w:rFonts w:ascii="Aptos" w:hAnsi="Aptos" w:cs="Aptos"/>
        </w:rPr>
        <w:t>ū</w:t>
      </w:r>
      <w:r w:rsidRPr="00257369">
        <w:t>n</w:t>
      </w:r>
      <w:proofErr w:type="spellEnd"/>
      <w:r w:rsidRPr="00257369">
        <w:t xml:space="preserve"> (23:3)</w:t>
      </w:r>
    </w:p>
    <w:p w14:paraId="2284715B" w14:textId="77777777" w:rsidR="00257369" w:rsidRPr="00257369" w:rsidRDefault="00257369" w:rsidP="00062B99">
      <w:r w:rsidRPr="00257369">
        <w:rPr>
          <w:b/>
          <w:bCs/>
        </w:rPr>
        <w:t>Hadith:</w:t>
      </w:r>
    </w:p>
    <w:p w14:paraId="593E6D23" w14:textId="77777777" w:rsidR="00E23103" w:rsidRDefault="00257369" w:rsidP="00062B99">
      <w:r w:rsidRPr="00257369">
        <w:t>"It is enough sin for a man to speak of everything that he hears."</w:t>
      </w:r>
    </w:p>
    <w:p w14:paraId="0FA370A1" w14:textId="6F8EED9C" w:rsidR="00257369" w:rsidRDefault="00257369" w:rsidP="00062B99">
      <w:r w:rsidRPr="00257369">
        <w:br/>
      </w:r>
      <w:r w:rsidRPr="00257369">
        <w:rPr>
          <w:b/>
          <w:bCs/>
        </w:rPr>
        <w:t>Arabic:</w:t>
      </w:r>
      <w:r w:rsidRPr="00257369">
        <w:t xml:space="preserve"> </w:t>
      </w:r>
      <w:r w:rsidRPr="00257369">
        <w:rPr>
          <w:rtl/>
        </w:rPr>
        <w:t>كَفَى بِالْمَرْءِ إِثْمًا أَنْ يُحَدِّثَ بِكُلِّ مَا سَمِعَ</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Muslim, no. 5</w:t>
      </w:r>
    </w:p>
    <w:p w14:paraId="5A52DB6B" w14:textId="3B705376" w:rsidR="00062B99" w:rsidRPr="00257369" w:rsidRDefault="008340B0" w:rsidP="00062B99">
      <w:r>
        <w:pict w14:anchorId="37B87BC0">
          <v:rect id="_x0000_i1038" style="width:0;height:1.5pt" o:hralign="center" o:hrstd="t" o:hr="t" fillcolor="#a0a0a0" stroked="f"/>
        </w:pict>
      </w:r>
    </w:p>
    <w:p w14:paraId="0C24998C" w14:textId="7EFCB9E6" w:rsidR="00257369" w:rsidRPr="00257369" w:rsidRDefault="00257369" w:rsidP="00062B99">
      <w:pPr>
        <w:pStyle w:val="Heading2"/>
      </w:pPr>
      <w:r w:rsidRPr="00257369">
        <w:t>15. Manipulative Speech (</w:t>
      </w:r>
      <w:r w:rsidR="00C865C2" w:rsidRPr="00C865C2">
        <w:rPr>
          <w:rtl/>
        </w:rPr>
        <w:t>المكر في اللفظ</w:t>
      </w:r>
      <w:r w:rsidRPr="00257369">
        <w:t>)</w:t>
      </w:r>
    </w:p>
    <w:p w14:paraId="73234727" w14:textId="77777777" w:rsidR="00257369" w:rsidRDefault="00257369" w:rsidP="00062B99">
      <w:r w:rsidRPr="00257369">
        <w:rPr>
          <w:b/>
          <w:bCs/>
        </w:rPr>
        <w:t>Intro</w:t>
      </w:r>
      <w:r w:rsidRPr="00257369">
        <w:t>: Using speech to deceive, guilt-trip, or obscure truth is spiritually poisonous. Al-</w:t>
      </w:r>
      <w:proofErr w:type="spellStart"/>
      <w:r w:rsidRPr="00257369">
        <w:t>Ghazālī</w:t>
      </w:r>
      <w:proofErr w:type="spellEnd"/>
      <w:r w:rsidRPr="00257369">
        <w:t xml:space="preserve"> classifies manipulative speech as a form of moral fraud.</w:t>
      </w:r>
    </w:p>
    <w:p w14:paraId="4970F1DF" w14:textId="22C54EF7" w:rsidR="00C865C2" w:rsidRPr="00257369" w:rsidRDefault="00C865C2" w:rsidP="00983AB5">
      <w:pPr>
        <w:bidi/>
      </w:pPr>
      <w:r w:rsidRPr="00C865C2">
        <w:rPr>
          <w:b/>
          <w:bCs/>
          <w:rtl/>
        </w:rPr>
        <w:t>مقدمة</w:t>
      </w:r>
      <w:r w:rsidRPr="00C865C2">
        <w:rPr>
          <w:b/>
          <w:bCs/>
        </w:rPr>
        <w:t>:</w:t>
      </w:r>
      <w:r w:rsidRPr="00C865C2">
        <w:t xml:space="preserve"> </w:t>
      </w:r>
      <w:r w:rsidRPr="00C865C2">
        <w:rPr>
          <w:rtl/>
        </w:rPr>
        <w:t>المكر في اللفظ</w:t>
      </w:r>
      <w:r w:rsidRPr="00C865C2">
        <w:t xml:space="preserve"> </w:t>
      </w:r>
      <w:r w:rsidRPr="00C865C2">
        <w:rPr>
          <w:rtl/>
        </w:rPr>
        <w:t>هو استخدام الكلام لخداع الآخرين، أو لإثارة الشعور بالذنب، أو لطمس الحقيقة. ويعدّه الإمام الغزالي نوعًا من الخداع الأخلاقي ومرضًا يفسد صفاء القلب ويشوّه مقاصد الخطاب</w:t>
      </w:r>
      <w:r w:rsidRPr="00C865C2">
        <w:t>.</w:t>
      </w:r>
    </w:p>
    <w:p w14:paraId="2B6DA552" w14:textId="77777777" w:rsidR="00257369" w:rsidRPr="00257369" w:rsidRDefault="00257369" w:rsidP="00062B99">
      <w:proofErr w:type="spellStart"/>
      <w:r w:rsidRPr="00257369">
        <w:rPr>
          <w:b/>
          <w:bCs/>
        </w:rPr>
        <w:lastRenderedPageBreak/>
        <w:t>Qur</w:t>
      </w:r>
      <w:r w:rsidRPr="00257369">
        <w:rPr>
          <w:rFonts w:ascii="Arial" w:hAnsi="Arial" w:cs="Arial"/>
          <w:b/>
          <w:bCs/>
        </w:rPr>
        <w:t>ʾ</w:t>
      </w:r>
      <w:r w:rsidRPr="00257369">
        <w:rPr>
          <w:rFonts w:ascii="Aptos" w:hAnsi="Aptos" w:cs="Aptos"/>
          <w:b/>
          <w:bCs/>
        </w:rPr>
        <w:t>ā</w:t>
      </w:r>
      <w:r w:rsidRPr="00257369">
        <w:rPr>
          <w:b/>
          <w:bCs/>
        </w:rPr>
        <w:t>n</w:t>
      </w:r>
      <w:proofErr w:type="spellEnd"/>
      <w:r w:rsidRPr="00257369">
        <w:rPr>
          <w:b/>
          <w:bCs/>
        </w:rPr>
        <w:t xml:space="preserve"> (</w:t>
      </w:r>
      <w:proofErr w:type="spellStart"/>
      <w:r w:rsidRPr="00257369">
        <w:rPr>
          <w:b/>
          <w:bCs/>
        </w:rPr>
        <w:t>S</w:t>
      </w:r>
      <w:r w:rsidRPr="00257369">
        <w:rPr>
          <w:rFonts w:ascii="Aptos" w:hAnsi="Aptos" w:cs="Aptos"/>
          <w:b/>
          <w:bCs/>
        </w:rPr>
        <w:t>ū</w:t>
      </w:r>
      <w:r w:rsidRPr="00257369">
        <w:rPr>
          <w:b/>
          <w:bCs/>
        </w:rPr>
        <w:t>rat</w:t>
      </w:r>
      <w:proofErr w:type="spellEnd"/>
      <w:r w:rsidRPr="00257369">
        <w:rPr>
          <w:b/>
          <w:bCs/>
        </w:rPr>
        <w:t xml:space="preserve"> al-</w:t>
      </w:r>
      <w:proofErr w:type="spellStart"/>
      <w:r w:rsidRPr="00257369">
        <w:rPr>
          <w:b/>
          <w:bCs/>
        </w:rPr>
        <w:t>Nis</w:t>
      </w:r>
      <w:r w:rsidRPr="00257369">
        <w:rPr>
          <w:rFonts w:ascii="Aptos" w:hAnsi="Aptos" w:cs="Aptos"/>
          <w:b/>
          <w:bCs/>
        </w:rPr>
        <w:t>ā</w:t>
      </w:r>
      <w:r w:rsidRPr="00257369">
        <w:rPr>
          <w:rFonts w:ascii="Arial" w:hAnsi="Arial" w:cs="Arial"/>
          <w:b/>
          <w:bCs/>
        </w:rPr>
        <w:t>ʾ</w:t>
      </w:r>
      <w:proofErr w:type="spellEnd"/>
      <w:r w:rsidRPr="00257369">
        <w:rPr>
          <w:b/>
          <w:bCs/>
        </w:rPr>
        <w:t>, 4:112):</w:t>
      </w:r>
    </w:p>
    <w:p w14:paraId="286C01E6" w14:textId="77777777" w:rsidR="00257369" w:rsidRPr="00257369" w:rsidRDefault="00257369" w:rsidP="00062B99">
      <w:r w:rsidRPr="00257369">
        <w:rPr>
          <w:rtl/>
        </w:rPr>
        <w:t>وَمَن يَكْسِبْ خَطِيئَةً أَوْ إِثْمًا ثُمَّ يَرْمِ بِهِ بَرِيئًا فَقَدِ احْتَمَلَ بُهْتَانًا وَإِثْمًا مُّبِينًا</w:t>
      </w:r>
      <w:r w:rsidRPr="00257369">
        <w:br/>
      </w:r>
      <w:r w:rsidRPr="00257369">
        <w:rPr>
          <w:b/>
          <w:bCs/>
        </w:rPr>
        <w:t>Translation:</w:t>
      </w:r>
      <w:r w:rsidRPr="00257369">
        <w:t xml:space="preserve"> "But whoever earns a fault or a sin and then blames it on an innocent person has certainly borne a slander and manifest sin."</w:t>
      </w:r>
      <w:r w:rsidRPr="00257369">
        <w:br/>
      </w:r>
      <w:r w:rsidRPr="00257369">
        <w:rPr>
          <w:b/>
          <w:bCs/>
        </w:rPr>
        <w:t>Reference:</w:t>
      </w:r>
      <w:r w:rsidRPr="00257369">
        <w:t xml:space="preserve"> </w:t>
      </w:r>
      <w:proofErr w:type="spellStart"/>
      <w:r w:rsidRPr="00257369">
        <w:t>Sūrat</w:t>
      </w:r>
      <w:proofErr w:type="spellEnd"/>
      <w:r w:rsidRPr="00257369">
        <w:t xml:space="preserve"> al-</w:t>
      </w:r>
      <w:proofErr w:type="spellStart"/>
      <w:r w:rsidRPr="00257369">
        <w:t>Nisā</w:t>
      </w:r>
      <w:r w:rsidRPr="00257369">
        <w:rPr>
          <w:rFonts w:ascii="Arial" w:hAnsi="Arial" w:cs="Arial"/>
        </w:rPr>
        <w:t>ʾ</w:t>
      </w:r>
      <w:proofErr w:type="spellEnd"/>
      <w:r w:rsidRPr="00257369">
        <w:t xml:space="preserve"> (4:112)</w:t>
      </w:r>
    </w:p>
    <w:p w14:paraId="5291967E" w14:textId="77777777" w:rsidR="00257369" w:rsidRPr="00257369" w:rsidRDefault="00257369" w:rsidP="00062B99">
      <w:r w:rsidRPr="00257369">
        <w:rPr>
          <w:b/>
          <w:bCs/>
        </w:rPr>
        <w:t>Hadith:</w:t>
      </w:r>
    </w:p>
    <w:p w14:paraId="5D96718C" w14:textId="77777777" w:rsidR="00E23103" w:rsidRDefault="00257369" w:rsidP="00062B99">
      <w:r w:rsidRPr="00257369">
        <w:t>"The most hated person to Allah is the quarrelsome, argumentative one."</w:t>
      </w:r>
    </w:p>
    <w:p w14:paraId="47845D00" w14:textId="4AA2AB67" w:rsidR="008B08B9" w:rsidRDefault="00257369" w:rsidP="00062B99">
      <w:r w:rsidRPr="00257369">
        <w:br/>
      </w:r>
      <w:r w:rsidRPr="00257369">
        <w:rPr>
          <w:b/>
          <w:bCs/>
        </w:rPr>
        <w:t>Arabic:</w:t>
      </w:r>
      <w:r w:rsidRPr="00257369">
        <w:t xml:space="preserve"> </w:t>
      </w:r>
      <w:r w:rsidRPr="00257369">
        <w:rPr>
          <w:rtl/>
        </w:rPr>
        <w:t>إِنَّ أَبْغَضَ الرِّجَالِ إِلَى اللَّهِ الأَلَدُّ الْخَصِمُ</w:t>
      </w:r>
      <w:r w:rsidRPr="00257369">
        <w:br/>
      </w:r>
      <w:r w:rsidRPr="00257369">
        <w:rPr>
          <w:b/>
          <w:bCs/>
        </w:rPr>
        <w:t>Reference:</w:t>
      </w:r>
      <w:r w:rsidRPr="00257369">
        <w:t xml:space="preserve">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al-</w:t>
      </w:r>
      <w:proofErr w:type="spellStart"/>
      <w:r w:rsidRPr="00257369">
        <w:t>Bukhārī</w:t>
      </w:r>
      <w:proofErr w:type="spellEnd"/>
      <w:r w:rsidRPr="00257369">
        <w:t xml:space="preserve">, no. 2457; </w:t>
      </w:r>
      <w:proofErr w:type="spellStart"/>
      <w:r w:rsidRPr="00257369">
        <w:t>Ṣa</w:t>
      </w:r>
      <w:r w:rsidRPr="00257369">
        <w:rPr>
          <w:rFonts w:ascii="Calibri" w:hAnsi="Calibri" w:cs="Calibri"/>
        </w:rPr>
        <w:t>ḥ</w:t>
      </w:r>
      <w:r w:rsidRPr="00257369">
        <w:t>ī</w:t>
      </w:r>
      <w:r w:rsidRPr="00257369">
        <w:rPr>
          <w:rFonts w:ascii="Calibri" w:hAnsi="Calibri" w:cs="Calibri"/>
        </w:rPr>
        <w:t>ḥ</w:t>
      </w:r>
      <w:proofErr w:type="spellEnd"/>
      <w:r w:rsidRPr="00257369">
        <w:t xml:space="preserve"> Muslim, no. 2668</w:t>
      </w:r>
    </w:p>
    <w:p w14:paraId="46C3CB97" w14:textId="77777777" w:rsidR="008B08B9" w:rsidRDefault="008B08B9" w:rsidP="00062B99">
      <w:r>
        <w:br w:type="page"/>
      </w:r>
    </w:p>
    <w:p w14:paraId="266EEAF0" w14:textId="77777777" w:rsidR="00E23103" w:rsidRPr="00E23103" w:rsidRDefault="00E23103" w:rsidP="00062B99">
      <w:pPr>
        <w:pStyle w:val="Title"/>
      </w:pPr>
      <w:r w:rsidRPr="00E23103">
        <w:lastRenderedPageBreak/>
        <w:t>Keys to Paradise – Eyes (Visual Conduct)</w:t>
      </w:r>
    </w:p>
    <w:p w14:paraId="0837AFD0" w14:textId="77777777" w:rsidR="00E23103" w:rsidRPr="00E23103" w:rsidRDefault="00E23103" w:rsidP="00062B99">
      <w:pPr>
        <w:pStyle w:val="Heading1"/>
      </w:pPr>
      <w:r w:rsidRPr="00E23103">
        <w:t>Main Category: Eyes – Visual Conduct</w:t>
      </w:r>
    </w:p>
    <w:p w14:paraId="5B6081FF" w14:textId="77777777" w:rsidR="00E23103" w:rsidRPr="00E23103" w:rsidRDefault="00E23103" w:rsidP="00062B99">
      <w:r w:rsidRPr="00E23103">
        <w:rPr>
          <w:b/>
          <w:bCs/>
        </w:rPr>
        <w:t>Definition</w:t>
      </w:r>
      <w:r w:rsidRPr="00E23103">
        <w:t xml:space="preserve">: The eyes are among the most powerful gateways to the heart. What a person sees affects not only memory and </w:t>
      </w:r>
      <w:proofErr w:type="gramStart"/>
      <w:r w:rsidRPr="00E23103">
        <w:t>emotion, but</w:t>
      </w:r>
      <w:proofErr w:type="gramEnd"/>
      <w:r w:rsidRPr="00E23103">
        <w:t xml:space="preserve"> leaves a lasting imprint on the soul. Islam strongly emphasises </w:t>
      </w:r>
      <w:r w:rsidRPr="00E23103">
        <w:rPr>
          <w:b/>
          <w:bCs/>
        </w:rPr>
        <w:t>lowering the gaze</w:t>
      </w:r>
      <w:r w:rsidRPr="00E23103">
        <w:t xml:space="preserve">, </w:t>
      </w:r>
      <w:r w:rsidRPr="00E23103">
        <w:rPr>
          <w:b/>
          <w:bCs/>
        </w:rPr>
        <w:t>preserving modesty</w:t>
      </w:r>
      <w:r w:rsidRPr="00E23103">
        <w:t xml:space="preserve">, and </w:t>
      </w:r>
      <w:r w:rsidRPr="00E23103">
        <w:rPr>
          <w:b/>
          <w:bCs/>
        </w:rPr>
        <w:t>avoiding exposure to indecent or desire-stirring visuals</w:t>
      </w:r>
      <w:r w:rsidRPr="00E23103">
        <w:t>. Al-</w:t>
      </w:r>
      <w:proofErr w:type="spellStart"/>
      <w:r w:rsidRPr="00E23103">
        <w:t>Ghazālī</w:t>
      </w:r>
      <w:proofErr w:type="spellEnd"/>
      <w:r w:rsidRPr="00E23103">
        <w:t xml:space="preserve"> stresses that the gaze should be for reflection, not for lust, and that every glance should serve as a reminder and a means of drawing nearer to Allah.</w:t>
      </w:r>
    </w:p>
    <w:p w14:paraId="2067FFC3" w14:textId="562F82D5" w:rsidR="00E23103" w:rsidRPr="00E23103" w:rsidRDefault="00E23103" w:rsidP="00983AB5">
      <w:pPr>
        <w:bidi/>
      </w:pPr>
      <w:r w:rsidRPr="00E23103">
        <w:rPr>
          <w:b/>
          <w:bCs/>
          <w:rtl/>
        </w:rPr>
        <w:t>التعريف</w:t>
      </w:r>
      <w:r w:rsidRPr="00E23103">
        <w:rPr>
          <w:b/>
          <w:bCs/>
        </w:rPr>
        <w:t>:</w:t>
      </w:r>
      <w:r w:rsidRPr="00E23103">
        <w:t xml:space="preserve"> </w:t>
      </w:r>
      <w:r w:rsidRPr="00E23103">
        <w:rPr>
          <w:rtl/>
        </w:rPr>
        <w:t xml:space="preserve">العينان من أقوى الأبواب النافذة إلى القلب. فما يراه الإنسان لا يؤثر فقط في ذاكرته وعواطفه، بل يترك أثرًا دائمًا على روحه. ويؤكد الإسلام بشدة على ضرورة </w:t>
      </w:r>
      <w:r w:rsidRPr="00E23103">
        <w:rPr>
          <w:b/>
          <w:bCs/>
          <w:rtl/>
        </w:rPr>
        <w:t>غض البصر</w:t>
      </w:r>
      <w:r w:rsidRPr="00E23103">
        <w:rPr>
          <w:rtl/>
        </w:rPr>
        <w:t xml:space="preserve"> و</w:t>
      </w:r>
      <w:r w:rsidRPr="00E23103">
        <w:rPr>
          <w:b/>
          <w:bCs/>
          <w:rtl/>
        </w:rPr>
        <w:t>حفظ العفة</w:t>
      </w:r>
      <w:r w:rsidRPr="00E23103">
        <w:rPr>
          <w:rtl/>
        </w:rPr>
        <w:t xml:space="preserve"> وعدم </w:t>
      </w:r>
      <w:r w:rsidRPr="00E23103">
        <w:rPr>
          <w:b/>
          <w:bCs/>
          <w:rtl/>
        </w:rPr>
        <w:t>الانجرار وراء المناظر المحرمة أو المثيرة للشهوات</w:t>
      </w:r>
      <w:r w:rsidRPr="00E23103">
        <w:t xml:space="preserve">. </w:t>
      </w:r>
      <w:r w:rsidRPr="00E23103">
        <w:rPr>
          <w:rtl/>
        </w:rPr>
        <w:t xml:space="preserve">ويؤكد الغزالي أن النظر يجب أن يكون للاعتبار، لا </w:t>
      </w:r>
      <w:r w:rsidRPr="00E23103">
        <w:rPr>
          <w:rFonts w:hint="cs"/>
          <w:rtl/>
        </w:rPr>
        <w:t>للاشتهاء</w:t>
      </w:r>
      <w:r w:rsidRPr="00E23103">
        <w:rPr>
          <w:rtl/>
        </w:rPr>
        <w:t>، وأن كل نظرة ينبغي أن تكون دعوة للتذكر والقرب من الله</w:t>
      </w:r>
      <w:r w:rsidRPr="00E23103">
        <w:t>.</w:t>
      </w:r>
    </w:p>
    <w:p w14:paraId="50CB9370" w14:textId="45ECDE2C" w:rsidR="00E23103" w:rsidRPr="00E23103" w:rsidRDefault="008340B0" w:rsidP="00062B99">
      <w:r>
        <w:pict w14:anchorId="717C5209">
          <v:rect id="_x0000_i1039" style="width:0;height:1.5pt" o:hralign="center" o:hrstd="t" o:hr="t" fillcolor="#a0a0a0" stroked="f"/>
        </w:pict>
      </w:r>
    </w:p>
    <w:p w14:paraId="2CE400FC" w14:textId="77777777" w:rsidR="00E23103" w:rsidRPr="00E23103" w:rsidRDefault="00E23103" w:rsidP="00062B99">
      <w:pPr>
        <w:pStyle w:val="Heading2"/>
      </w:pPr>
      <w:r w:rsidRPr="00E23103">
        <w:t>1. Forbidden Content (</w:t>
      </w:r>
      <w:r w:rsidRPr="00E23103">
        <w:rPr>
          <w:rtl/>
        </w:rPr>
        <w:t>المحتوى المحرم</w:t>
      </w:r>
      <w:r w:rsidRPr="00E23103">
        <w:t>)</w:t>
      </w:r>
    </w:p>
    <w:p w14:paraId="326193A4" w14:textId="77777777" w:rsidR="00E23103" w:rsidRDefault="00E23103" w:rsidP="00062B99">
      <w:r w:rsidRPr="00E23103">
        <w:rPr>
          <w:b/>
          <w:bCs/>
        </w:rPr>
        <w:t>Intro</w:t>
      </w:r>
      <w:r w:rsidRPr="00E23103">
        <w:t>: This refers to any visual engagement with what is expressly prohibited in Islamic law—nudity, pornography, explicit scenes, or anything that fuels desire outside the bounds of marriage. Al-</w:t>
      </w:r>
      <w:proofErr w:type="spellStart"/>
      <w:r w:rsidRPr="00E23103">
        <w:t>Ghazālī</w:t>
      </w:r>
      <w:proofErr w:type="spellEnd"/>
      <w:r w:rsidRPr="00E23103">
        <w:t xml:space="preserve"> links such sights to the corruption of the heart and the loss of spiritual clarity.</w:t>
      </w:r>
    </w:p>
    <w:p w14:paraId="4206A075" w14:textId="6469D876" w:rsidR="00E23103" w:rsidRPr="00E23103" w:rsidRDefault="00E23103" w:rsidP="00983AB5">
      <w:pPr>
        <w:bidi/>
      </w:pPr>
      <w:r w:rsidRPr="00E23103">
        <w:rPr>
          <w:b/>
          <w:bCs/>
          <w:rtl/>
        </w:rPr>
        <w:t>مقدمة</w:t>
      </w:r>
      <w:r w:rsidRPr="00E23103">
        <w:rPr>
          <w:b/>
          <w:bCs/>
        </w:rPr>
        <w:t>:</w:t>
      </w:r>
      <w:r w:rsidRPr="00E23103">
        <w:t xml:space="preserve"> </w:t>
      </w:r>
      <w:r w:rsidRPr="00E23103">
        <w:rPr>
          <w:rtl/>
        </w:rPr>
        <w:t>يشير هذا إلى أي تفاعل بصري مع ما هو محرّم صراحةً في الشريعة الإسلامية—كالعرْي، والإباحية، والمشاهد الفاضحة، أو أي شيء يحرّك الشهوة خارج نطاق الزواج. ويربط الغزالي مثل هذه المشاهد بفساد القلب وفقدان صفاء الروح</w:t>
      </w:r>
      <w:r w:rsidRPr="00E23103">
        <w:t>.</w:t>
      </w:r>
    </w:p>
    <w:p w14:paraId="13468B56" w14:textId="77777777" w:rsidR="00E23103" w:rsidRPr="00E23103" w:rsidRDefault="00E23103" w:rsidP="00062B99">
      <w:r w:rsidRPr="00E23103">
        <w:rPr>
          <w:b/>
          <w:bCs/>
        </w:rPr>
        <w:t>Qur’ān (24:30):</w:t>
      </w:r>
    </w:p>
    <w:p w14:paraId="145C2C20" w14:textId="77777777" w:rsidR="00E23103" w:rsidRPr="00E23103" w:rsidRDefault="00E23103" w:rsidP="00062B99">
      <w:r w:rsidRPr="00E23103">
        <w:rPr>
          <w:rtl/>
        </w:rPr>
        <w:t>قُل لِّلْمُؤْمِنِينَ يَغُضُّوا مِنْ أَبْصَارِهِمْ وَيَحْفَظُوا فُرُوجَهُمْ</w:t>
      </w:r>
      <w:r w:rsidRPr="00E23103">
        <w:br/>
        <w:t>"Tell the believing men to lower their gaze and guard their private parts…"</w:t>
      </w:r>
    </w:p>
    <w:p w14:paraId="2F157ED9" w14:textId="77777777" w:rsidR="00E23103" w:rsidRPr="00E23103" w:rsidRDefault="00E23103" w:rsidP="00062B99">
      <w:r w:rsidRPr="00E23103">
        <w:rPr>
          <w:b/>
          <w:bCs/>
        </w:rPr>
        <w:t>Hadith:</w:t>
      </w:r>
    </w:p>
    <w:p w14:paraId="246EA9FC" w14:textId="77777777" w:rsidR="00E23103" w:rsidRDefault="00E23103" w:rsidP="00062B99">
      <w:r w:rsidRPr="00E23103">
        <w:t xml:space="preserve">"The glance is a poisoned arrow from the arrows of </w:t>
      </w:r>
      <w:proofErr w:type="spellStart"/>
      <w:r w:rsidRPr="00E23103">
        <w:t>Iblīs</w:t>
      </w:r>
      <w:proofErr w:type="spellEnd"/>
      <w:r w:rsidRPr="00E23103">
        <w:t>. Whoever lowers his gaze for the sake of Allah, He shall find a sweetness of faith in his heart."</w:t>
      </w:r>
    </w:p>
    <w:p w14:paraId="66B01FA6" w14:textId="4BA2178F" w:rsidR="00E23103" w:rsidRPr="00E23103" w:rsidRDefault="00E23103" w:rsidP="00062B99">
      <w:r w:rsidRPr="00E23103">
        <w:br/>
      </w:r>
      <w:r w:rsidRPr="00E23103">
        <w:rPr>
          <w:b/>
          <w:bCs/>
        </w:rPr>
        <w:t>Arabic:</w:t>
      </w:r>
      <w:r w:rsidRPr="00E23103">
        <w:t xml:space="preserve"> </w:t>
      </w:r>
      <w:r w:rsidRPr="00E23103">
        <w:rPr>
          <w:rtl/>
        </w:rPr>
        <w:t>السَّبَبُ فِي أَنَّ النَّظْرَةَ سَهْمٌ مَسْمُومٌ مِنْ سِهَامِ إِبْلِيسَ، فَمَنْ تَرَكَهَا لِلَّهِ أَذَاقَهُ اللَّهُ حَلَاوَةَ الإِيمَانِ فِي قَلْبِهِ</w:t>
      </w:r>
      <w:r w:rsidRPr="00E23103">
        <w:t>.</w:t>
      </w:r>
      <w:r w:rsidRPr="00E23103">
        <w:br/>
        <w:t>Reported by al-</w:t>
      </w:r>
      <w:proofErr w:type="spellStart"/>
      <w:r w:rsidRPr="00E23103">
        <w:rPr>
          <w:rFonts w:ascii="Calibri" w:hAnsi="Calibri" w:cs="Calibri"/>
        </w:rPr>
        <w:t>Ḥ</w:t>
      </w:r>
      <w:r w:rsidRPr="00E23103">
        <w:t>ākim</w:t>
      </w:r>
      <w:proofErr w:type="spellEnd"/>
      <w:r w:rsidRPr="00E23103">
        <w:t xml:space="preserve"> in al-</w:t>
      </w:r>
      <w:proofErr w:type="spellStart"/>
      <w:r w:rsidRPr="00E23103">
        <w:t>Mustadrak</w:t>
      </w:r>
      <w:proofErr w:type="spellEnd"/>
      <w:r w:rsidRPr="00E23103">
        <w:t>, 4/</w:t>
      </w:r>
      <w:proofErr w:type="gramStart"/>
      <w:r w:rsidRPr="00E23103">
        <w:t>314)*</w:t>
      </w:r>
      <w:proofErr w:type="gramEnd"/>
    </w:p>
    <w:p w14:paraId="0DBB14D3" w14:textId="77777777" w:rsidR="00E23103" w:rsidRPr="00E23103" w:rsidRDefault="008340B0" w:rsidP="00062B99">
      <w:r>
        <w:pict w14:anchorId="055ED688">
          <v:rect id="_x0000_i1040" style="width:0;height:1.5pt" o:hralign="center" o:hrstd="t" o:hr="t" fillcolor="#a0a0a0" stroked="f"/>
        </w:pict>
      </w:r>
    </w:p>
    <w:p w14:paraId="5D1A9D3F" w14:textId="77777777" w:rsidR="00E23103" w:rsidRPr="00E23103" w:rsidRDefault="00E23103" w:rsidP="00062B99">
      <w:pPr>
        <w:pStyle w:val="Heading2"/>
      </w:pPr>
      <w:r w:rsidRPr="00E23103">
        <w:lastRenderedPageBreak/>
        <w:t>2. Inappropriate Visual Material (</w:t>
      </w:r>
      <w:r w:rsidRPr="00E23103">
        <w:rPr>
          <w:rtl/>
        </w:rPr>
        <w:t>المواد البصرية غير اللائقة</w:t>
      </w:r>
      <w:r w:rsidRPr="00E23103">
        <w:t>)</w:t>
      </w:r>
    </w:p>
    <w:p w14:paraId="5FFF34FA" w14:textId="77777777" w:rsidR="00E23103" w:rsidRDefault="00E23103" w:rsidP="00062B99">
      <w:r w:rsidRPr="00E23103">
        <w:rPr>
          <w:b/>
          <w:bCs/>
        </w:rPr>
        <w:t>Intro</w:t>
      </w:r>
      <w:r w:rsidRPr="00E23103">
        <w:t>: Includes viewing morally ambiguous or suggestive images in media, advertising, or art. Even without outright obscenity, Al-</w:t>
      </w:r>
      <w:proofErr w:type="spellStart"/>
      <w:r w:rsidRPr="00E23103">
        <w:t>Ghazālī</w:t>
      </w:r>
      <w:proofErr w:type="spellEnd"/>
      <w:r w:rsidRPr="00E23103">
        <w:t xml:space="preserve"> notes that repeated exposure desensitises the soul, disturbs modesty, and dulls spiritual awareness.</w:t>
      </w:r>
    </w:p>
    <w:p w14:paraId="610F555F" w14:textId="447BE4A4"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يشمل ذلك مشاهدة الصور أو المشاهد ذات الإيحاءات الأخلاقية المشبوهة في الإعلام أو الإعلانات أو الفنون. حتى إن لم تكن فاحشة صريحة، فإن الغزالي يشير إلى أن التعرّض المتكرر لها يميت الحياء ويضعف اليقظة الروحية</w:t>
      </w:r>
      <w:r w:rsidRPr="00E23103">
        <w:t>.</w:t>
      </w:r>
    </w:p>
    <w:p w14:paraId="244B1566" w14:textId="77777777" w:rsidR="00E23103" w:rsidRPr="00E23103" w:rsidRDefault="00E23103" w:rsidP="00062B99">
      <w:r w:rsidRPr="00E23103">
        <w:rPr>
          <w:b/>
          <w:bCs/>
        </w:rPr>
        <w:t>Qur’ān (23:3):</w:t>
      </w:r>
    </w:p>
    <w:p w14:paraId="6F80B581" w14:textId="77777777" w:rsidR="00E23103" w:rsidRPr="00E23103" w:rsidRDefault="00E23103" w:rsidP="00062B99">
      <w:r w:rsidRPr="00E23103">
        <w:rPr>
          <w:rtl/>
        </w:rPr>
        <w:t>وَالَّذِينَ هُمْ عَنِ اللَّغْوِ مُعْرِضُونَ</w:t>
      </w:r>
      <w:r w:rsidRPr="00E23103">
        <w:br/>
        <w:t>"And those who turn away from idle and vain things."</w:t>
      </w:r>
    </w:p>
    <w:p w14:paraId="37C012B2" w14:textId="77777777" w:rsidR="00E23103" w:rsidRPr="00E23103" w:rsidRDefault="00E23103" w:rsidP="00062B99">
      <w:r w:rsidRPr="00E23103">
        <w:rPr>
          <w:b/>
          <w:bCs/>
        </w:rPr>
        <w:t>Hadith:</w:t>
      </w:r>
    </w:p>
    <w:p w14:paraId="620CA1EC" w14:textId="77777777" w:rsidR="00E23103" w:rsidRDefault="00E23103" w:rsidP="00062B99">
      <w:r w:rsidRPr="00E23103">
        <w:t>"The eyes commit zina, and their zina is the (lustful) gaze."</w:t>
      </w:r>
    </w:p>
    <w:p w14:paraId="5E9A01D1" w14:textId="6020B6AB" w:rsidR="00E23103" w:rsidRPr="00E23103" w:rsidRDefault="00E23103" w:rsidP="00062B99">
      <w:r w:rsidRPr="00E23103">
        <w:br/>
      </w:r>
      <w:r w:rsidRPr="00E23103">
        <w:rPr>
          <w:b/>
          <w:bCs/>
        </w:rPr>
        <w:t>Arabic:</w:t>
      </w:r>
      <w:r w:rsidRPr="00E23103">
        <w:t xml:space="preserve"> </w:t>
      </w:r>
      <w:r w:rsidRPr="00E23103">
        <w:rPr>
          <w:rtl/>
        </w:rPr>
        <w:t>العينان تزنيان، وزناهما النظر</w:t>
      </w:r>
      <w:r w:rsidRPr="00E23103">
        <w:t>.</w:t>
      </w:r>
      <w:r w:rsidRPr="00E23103">
        <w:br/>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Muslim, no. </w:t>
      </w:r>
      <w:proofErr w:type="gramStart"/>
      <w:r w:rsidRPr="00E23103">
        <w:t>2657)*</w:t>
      </w:r>
      <w:proofErr w:type="gramEnd"/>
    </w:p>
    <w:p w14:paraId="55448FE2" w14:textId="77777777" w:rsidR="00E23103" w:rsidRPr="00E23103" w:rsidRDefault="008340B0" w:rsidP="00062B99">
      <w:r>
        <w:pict w14:anchorId="2258E099">
          <v:rect id="_x0000_i1041" style="width:0;height:1.5pt" o:hralign="center" o:hrstd="t" o:hr="t" fillcolor="#a0a0a0" stroked="f"/>
        </w:pict>
      </w:r>
    </w:p>
    <w:p w14:paraId="4250AC97" w14:textId="77777777" w:rsidR="00E23103" w:rsidRPr="00E23103" w:rsidRDefault="00E23103" w:rsidP="00062B99">
      <w:pPr>
        <w:pStyle w:val="Heading2"/>
      </w:pPr>
      <w:r w:rsidRPr="00E23103">
        <w:t>3. Envy Through Sight (</w:t>
      </w:r>
      <w:r w:rsidRPr="00E23103">
        <w:rPr>
          <w:rtl/>
        </w:rPr>
        <w:t>الحسد من خلال النظر</w:t>
      </w:r>
      <w:r w:rsidRPr="00E23103">
        <w:t>)</w:t>
      </w:r>
    </w:p>
    <w:p w14:paraId="17077E7C" w14:textId="77777777" w:rsidR="00E23103" w:rsidRDefault="00E23103" w:rsidP="00062B99">
      <w:r w:rsidRPr="00E23103">
        <w:rPr>
          <w:b/>
          <w:bCs/>
        </w:rPr>
        <w:t>Intro</w:t>
      </w:r>
      <w:r w:rsidRPr="00E23103">
        <w:t xml:space="preserve">: Looking at others with desire, comparison, or resentment generates </w:t>
      </w:r>
      <w:proofErr w:type="spellStart"/>
      <w:r w:rsidRPr="00E23103">
        <w:t>hasad</w:t>
      </w:r>
      <w:proofErr w:type="spellEnd"/>
      <w:r w:rsidRPr="00E23103">
        <w:t xml:space="preserve"> (envy), which Al-</w:t>
      </w:r>
      <w:proofErr w:type="spellStart"/>
      <w:r w:rsidRPr="00E23103">
        <w:t>Ghazālī</w:t>
      </w:r>
      <w:proofErr w:type="spellEnd"/>
      <w:r w:rsidRPr="00E23103">
        <w:t xml:space="preserve"> warns is among the most spiritually devastating sins. It harms the envier first, erodes contentment, and causes discontent with Allah’s decree.</w:t>
      </w:r>
    </w:p>
    <w:p w14:paraId="2BF9EE61" w14:textId="3BDAB798"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النظر بشهوة إلى الآخرين، ولو للحظة، يترك أثرًا من الدنس في القلب. ويصنف الغزالي هذا الفعل ضمن مقدمات الزنا. وقد امتُدح كفّ البصر عن النظرة الأولى، أما الإصرار أو التكرار فقد يؤدي إلى ظلمة روحية وسقوط في الفعل</w:t>
      </w:r>
      <w:r w:rsidRPr="00E23103">
        <w:t>.</w:t>
      </w:r>
      <w:r w:rsidRPr="00E23103">
        <w:br/>
      </w:r>
    </w:p>
    <w:p w14:paraId="2E3ACAB1" w14:textId="77777777" w:rsidR="00E23103" w:rsidRPr="00E23103" w:rsidRDefault="00E23103" w:rsidP="00062B99">
      <w:r w:rsidRPr="00E23103">
        <w:rPr>
          <w:b/>
          <w:bCs/>
        </w:rPr>
        <w:t>Qur’ān (113:5):</w:t>
      </w:r>
    </w:p>
    <w:p w14:paraId="207EBEC5" w14:textId="77777777" w:rsidR="00E23103" w:rsidRPr="00E23103" w:rsidRDefault="00E23103" w:rsidP="00062B99">
      <w:r w:rsidRPr="00E23103">
        <w:rPr>
          <w:rtl/>
        </w:rPr>
        <w:t>وَمِن شَرِّ حَاسِدٍ إِذَا حَسَدَ</w:t>
      </w:r>
      <w:r w:rsidRPr="00E23103">
        <w:br/>
        <w:t>"And from the evil of the envier when he envies."</w:t>
      </w:r>
    </w:p>
    <w:p w14:paraId="39695692" w14:textId="77777777" w:rsidR="00E23103" w:rsidRPr="00E23103" w:rsidRDefault="00E23103" w:rsidP="00062B99">
      <w:r w:rsidRPr="00E23103">
        <w:rPr>
          <w:b/>
          <w:bCs/>
        </w:rPr>
        <w:t>Hadith:</w:t>
      </w:r>
    </w:p>
    <w:p w14:paraId="39103C9C" w14:textId="77777777" w:rsidR="00E23103" w:rsidRDefault="00E23103" w:rsidP="00062B99">
      <w:r w:rsidRPr="00E23103">
        <w:t>"Beware of envy, for it consumes good deeds just as fire consumes firewood."</w:t>
      </w:r>
    </w:p>
    <w:p w14:paraId="192AF210" w14:textId="158C0E60" w:rsidR="00E23103" w:rsidRPr="00E23103" w:rsidRDefault="00E23103" w:rsidP="00062B99">
      <w:r w:rsidRPr="00E23103">
        <w:br/>
      </w:r>
      <w:r w:rsidRPr="00E23103">
        <w:rPr>
          <w:b/>
          <w:bCs/>
        </w:rPr>
        <w:t>Arabic:</w:t>
      </w:r>
      <w:r w:rsidRPr="00E23103">
        <w:t xml:space="preserve"> </w:t>
      </w:r>
      <w:r w:rsidRPr="00E23103">
        <w:rPr>
          <w:rtl/>
        </w:rPr>
        <w:t>إياكم والحسد، فإن الحسد يأكل الحسنات كما تأكل النار الحطب</w:t>
      </w:r>
      <w:r w:rsidRPr="00E23103">
        <w:t>.</w:t>
      </w:r>
      <w:r w:rsidRPr="00E23103">
        <w:br/>
        <w:t xml:space="preserve">Sunan </w:t>
      </w:r>
      <w:proofErr w:type="spellStart"/>
      <w:r w:rsidRPr="00E23103">
        <w:t>Abī</w:t>
      </w:r>
      <w:proofErr w:type="spellEnd"/>
      <w:r w:rsidRPr="00E23103">
        <w:t xml:space="preserve"> Dāwūd, no. </w:t>
      </w:r>
      <w:proofErr w:type="gramStart"/>
      <w:r w:rsidRPr="00E23103">
        <w:t>4903)*</w:t>
      </w:r>
      <w:proofErr w:type="gramEnd"/>
    </w:p>
    <w:p w14:paraId="1F950D2E" w14:textId="77777777" w:rsidR="00E23103" w:rsidRPr="00E23103" w:rsidRDefault="008340B0" w:rsidP="00062B99">
      <w:r>
        <w:lastRenderedPageBreak/>
        <w:pict w14:anchorId="46AD021B">
          <v:rect id="_x0000_i1042" style="width:0;height:1.5pt" o:hralign="center" o:hrstd="t" o:hr="t" fillcolor="#a0a0a0" stroked="f"/>
        </w:pict>
      </w:r>
    </w:p>
    <w:p w14:paraId="34276E7C" w14:textId="77777777" w:rsidR="00E23103" w:rsidRPr="00E23103" w:rsidRDefault="00E23103" w:rsidP="00062B99">
      <w:pPr>
        <w:pStyle w:val="Heading2"/>
      </w:pPr>
      <w:r w:rsidRPr="00E23103">
        <w:t>4. Social Media Misuse (</w:t>
      </w:r>
      <w:r w:rsidRPr="00E23103">
        <w:rPr>
          <w:rtl/>
        </w:rPr>
        <w:t>سوء استخدام وسائل التواصل الاجتماعي</w:t>
      </w:r>
      <w:r w:rsidRPr="00E23103">
        <w:t>)</w:t>
      </w:r>
    </w:p>
    <w:p w14:paraId="671B93CF" w14:textId="77777777" w:rsidR="00E23103" w:rsidRDefault="00E23103" w:rsidP="00062B99">
      <w:r w:rsidRPr="00E23103">
        <w:rPr>
          <w:b/>
          <w:bCs/>
        </w:rPr>
        <w:t>Intro</w:t>
      </w:r>
      <w:r w:rsidRPr="00E23103">
        <w:t>: Al-</w:t>
      </w:r>
      <w:proofErr w:type="spellStart"/>
      <w:r w:rsidRPr="00E23103">
        <w:t>Ghazālī</w:t>
      </w:r>
      <w:proofErr w:type="spellEnd"/>
      <w:r w:rsidRPr="00E23103">
        <w:t xml:space="preserve"> never wrote about social media, but the principles of Islamic ethics apply. Constant exposure to curated, provocative, or boastful content fuels envy, dissatisfaction, and heedlessness. Scrolling without purpose is a form of idle looking that weakens one’s inner light.</w:t>
      </w:r>
    </w:p>
    <w:p w14:paraId="67C65D8A" w14:textId="3EF20E4E"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لم يتحدث الغزالي عن وسائل التواصل الاجتماعي، ولكن مبادئ الأخلاق الإسلامية تنطبق عليها. فالتعرض المستمر لمحتوى انتقائي أو مثير أو متفاخر يحرّك الحسد، ويضعف الرضى، ويؤدي إلى الغفلة. والتصفح بلا هدف نوع من النظر العبثي الذي يضعف نور القلب</w:t>
      </w:r>
      <w:r w:rsidRPr="00E23103">
        <w:t>.</w:t>
      </w:r>
    </w:p>
    <w:p w14:paraId="3FFF76D0" w14:textId="77777777" w:rsidR="00E23103" w:rsidRPr="00E23103" w:rsidRDefault="00E23103" w:rsidP="00062B99">
      <w:r w:rsidRPr="00E23103">
        <w:rPr>
          <w:b/>
          <w:bCs/>
        </w:rPr>
        <w:t>Qur’ān (17:36):</w:t>
      </w:r>
    </w:p>
    <w:p w14:paraId="467DD0D2" w14:textId="77777777" w:rsidR="00E23103" w:rsidRPr="00E23103" w:rsidRDefault="00E23103" w:rsidP="00062B99">
      <w:r w:rsidRPr="00E23103">
        <w:rPr>
          <w:rtl/>
        </w:rPr>
        <w:t>وَلَا تَقْفُ مَا لَيْسَ لَكَ بِهِ عِلْمٌ</w:t>
      </w:r>
      <w:r w:rsidRPr="00E23103">
        <w:br/>
        <w:t>"Do not pursue that of which you have no knowledge."</w:t>
      </w:r>
    </w:p>
    <w:p w14:paraId="63C0D829" w14:textId="77777777" w:rsidR="00E23103" w:rsidRPr="00E23103" w:rsidRDefault="00E23103" w:rsidP="00062B99">
      <w:r w:rsidRPr="00E23103">
        <w:rPr>
          <w:b/>
          <w:bCs/>
        </w:rPr>
        <w:t>Hadith:</w:t>
      </w:r>
    </w:p>
    <w:p w14:paraId="7EF7493E" w14:textId="77777777" w:rsidR="00E23103" w:rsidRDefault="00E23103" w:rsidP="00062B99">
      <w:r w:rsidRPr="00E23103">
        <w:t>"Part of someone’s excellence in Islam is leaving what does not concern him."</w:t>
      </w:r>
    </w:p>
    <w:p w14:paraId="78318EDB" w14:textId="2802655C" w:rsidR="00E23103" w:rsidRPr="00E23103" w:rsidRDefault="00E23103" w:rsidP="00062B99">
      <w:r w:rsidRPr="00E23103">
        <w:br/>
      </w:r>
      <w:r w:rsidRPr="00E23103">
        <w:rPr>
          <w:b/>
          <w:bCs/>
        </w:rPr>
        <w:t>Arabic:</w:t>
      </w:r>
      <w:r w:rsidRPr="00E23103">
        <w:t xml:space="preserve"> </w:t>
      </w:r>
      <w:r w:rsidRPr="00E23103">
        <w:rPr>
          <w:rtl/>
        </w:rPr>
        <w:t>مِنْ حُسْنِ إِسْلَامِ الْمَرْءِ تَرْكُهُ مَا لَا يَعْنِيهِ</w:t>
      </w:r>
      <w:r w:rsidRPr="00E23103">
        <w:br/>
        <w:t>Sunan al-</w:t>
      </w:r>
      <w:proofErr w:type="spellStart"/>
      <w:r w:rsidRPr="00E23103">
        <w:t>Tirmidhī</w:t>
      </w:r>
      <w:proofErr w:type="spellEnd"/>
      <w:r w:rsidRPr="00E23103">
        <w:t xml:space="preserve">, no. 2317; </w:t>
      </w:r>
      <w:proofErr w:type="spellStart"/>
      <w:r w:rsidRPr="00E23103">
        <w:rPr>
          <w:rFonts w:ascii="Calibri" w:hAnsi="Calibri" w:cs="Calibri"/>
        </w:rPr>
        <w:t>ḥ</w:t>
      </w:r>
      <w:r w:rsidRPr="00E23103">
        <w:t>asan</w:t>
      </w:r>
      <w:proofErr w:type="spellEnd"/>
      <w:r w:rsidRPr="00E23103">
        <w:t xml:space="preserve"> </w:t>
      </w:r>
      <w:proofErr w:type="spellStart"/>
      <w:proofErr w:type="gram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w:t>
      </w:r>
      <w:proofErr w:type="gramEnd"/>
    </w:p>
    <w:p w14:paraId="20427254" w14:textId="77777777" w:rsidR="00E23103" w:rsidRPr="00E23103" w:rsidRDefault="008340B0" w:rsidP="00062B99">
      <w:r>
        <w:pict w14:anchorId="7636AC4F">
          <v:rect id="_x0000_i1043" style="width:0;height:1.5pt" o:hralign="center" o:hrstd="t" o:hr="t" fillcolor="#a0a0a0" stroked="f"/>
        </w:pict>
      </w:r>
    </w:p>
    <w:p w14:paraId="3028C347" w14:textId="77777777" w:rsidR="00E23103" w:rsidRPr="00E23103" w:rsidRDefault="00E23103" w:rsidP="00062B99">
      <w:pPr>
        <w:pStyle w:val="Heading2"/>
      </w:pPr>
      <w:r w:rsidRPr="00E23103">
        <w:t>5. Entertainment Choices (</w:t>
      </w:r>
      <w:r w:rsidRPr="00E23103">
        <w:rPr>
          <w:rtl/>
        </w:rPr>
        <w:t>خيارات الترفيه</w:t>
      </w:r>
      <w:r w:rsidRPr="00E23103">
        <w:t>)</w:t>
      </w:r>
    </w:p>
    <w:p w14:paraId="79C95EA0" w14:textId="77777777" w:rsidR="00E23103" w:rsidRDefault="00E23103" w:rsidP="00062B99">
      <w:r w:rsidRPr="00E23103">
        <w:rPr>
          <w:b/>
          <w:bCs/>
        </w:rPr>
        <w:t>Intro</w:t>
      </w:r>
      <w:r w:rsidRPr="00E23103">
        <w:t>: Watching films, shows, or games that normalise indecency, violence, or spiritual triviality impacts the heart. Al-</w:t>
      </w:r>
      <w:proofErr w:type="spellStart"/>
      <w:r w:rsidRPr="00E23103">
        <w:t>Ghazālī</w:t>
      </w:r>
      <w:proofErr w:type="spellEnd"/>
      <w:r w:rsidRPr="00E23103">
        <w:t xml:space="preserve"> reminds us that what one consumes shapes one’s inward state. Visual content must be weighed by its effect on the soul.</w:t>
      </w:r>
    </w:p>
    <w:p w14:paraId="26D84E91" w14:textId="6FC1D305"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مشاهدة الأفلام أو البرامج أو الألعاب التي تطبّع مع الفحش أو العنف أو التفاهة الروحية تؤثر في القلب. ويذكّرنا الغزالي بأن ما يستهلكه الإنسان بصريًا يشكّل حاله الباطني. فيجب وزن المحتوى البصري بتأثيره على الروح</w:t>
      </w:r>
      <w:r w:rsidRPr="00E23103">
        <w:t>.</w:t>
      </w:r>
    </w:p>
    <w:p w14:paraId="534AC6FF" w14:textId="77777777" w:rsidR="00E23103" w:rsidRPr="00E23103" w:rsidRDefault="00E23103" w:rsidP="00062B99">
      <w:r w:rsidRPr="00E23103">
        <w:rPr>
          <w:b/>
          <w:bCs/>
        </w:rPr>
        <w:t>Qur’ān (6:68):</w:t>
      </w:r>
    </w:p>
    <w:p w14:paraId="76C118EC" w14:textId="319D59C0" w:rsidR="00E23103" w:rsidRPr="00E23103" w:rsidRDefault="00E23103" w:rsidP="00062B99">
      <w:r w:rsidRPr="00E23103">
        <w:rPr>
          <w:rtl/>
        </w:rPr>
        <w:t>وَإِمَّا يُنسِيَنَّكَ الشَّيْطَانُ فَلَا تَقْعُدْ بَعْدَ الذِّكْرَىٰ مَعَ الْقَوْمِ الظَّالِمِينَ</w:t>
      </w:r>
      <w:r w:rsidRPr="00E23103">
        <w:br/>
        <w:t>"And if Satan makes you forget, then do not remain after the reminder with the wrongdoing people."</w:t>
      </w:r>
    </w:p>
    <w:p w14:paraId="68E61257" w14:textId="77777777" w:rsidR="00E23103" w:rsidRPr="00E23103" w:rsidRDefault="00E23103" w:rsidP="00062B99">
      <w:r w:rsidRPr="00E23103">
        <w:rPr>
          <w:b/>
          <w:bCs/>
        </w:rPr>
        <w:t>Hadith:</w:t>
      </w:r>
    </w:p>
    <w:p w14:paraId="2C0DE2AF" w14:textId="77777777" w:rsidR="00E23103" w:rsidRDefault="00E23103" w:rsidP="00062B99">
      <w:r w:rsidRPr="00E23103">
        <w:t>"Each of you is a shepherd, and each of you is responsible for his flock."</w:t>
      </w:r>
    </w:p>
    <w:p w14:paraId="5D5A7024" w14:textId="7C88ED8B" w:rsidR="00E23103" w:rsidRPr="00E23103" w:rsidRDefault="00E23103" w:rsidP="00062B99">
      <w:r w:rsidRPr="00E23103">
        <w:lastRenderedPageBreak/>
        <w:br/>
      </w:r>
      <w:r w:rsidRPr="00E23103">
        <w:rPr>
          <w:b/>
          <w:bCs/>
        </w:rPr>
        <w:t>Arabic:</w:t>
      </w:r>
      <w:r w:rsidRPr="00E23103">
        <w:t xml:space="preserve"> </w:t>
      </w:r>
      <w:r w:rsidRPr="00E23103">
        <w:rPr>
          <w:rtl/>
        </w:rPr>
        <w:t>كُلُّكُمْ رَاعٍ وَكُلُّكُمْ مَسْؤُولٌ عَنْ رَعِيَّتِهِ</w:t>
      </w:r>
      <w:r w:rsidRPr="00E23103">
        <w:br/>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al-Bukhārī, no. 893; </w:t>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Muslim, no. </w:t>
      </w:r>
      <w:proofErr w:type="gramStart"/>
      <w:r w:rsidRPr="00E23103">
        <w:t>1829)*</w:t>
      </w:r>
      <w:proofErr w:type="gramEnd"/>
    </w:p>
    <w:p w14:paraId="718CFB6D" w14:textId="77777777" w:rsidR="00E23103" w:rsidRPr="00E23103" w:rsidRDefault="008340B0" w:rsidP="00062B99">
      <w:r>
        <w:pict w14:anchorId="2A7D3F1F">
          <v:rect id="_x0000_i1044" style="width:0;height:1.5pt" o:hralign="center" o:hrstd="t" o:hr="t" fillcolor="#a0a0a0" stroked="f"/>
        </w:pict>
      </w:r>
    </w:p>
    <w:p w14:paraId="48968972" w14:textId="77777777" w:rsidR="00E23103" w:rsidRPr="00E23103" w:rsidRDefault="00E23103" w:rsidP="00062B99">
      <w:pPr>
        <w:pStyle w:val="Heading2"/>
      </w:pPr>
      <w:r w:rsidRPr="00E23103">
        <w:t>6. Lustful Gazing (</w:t>
      </w:r>
      <w:r w:rsidRPr="00E23103">
        <w:rPr>
          <w:rtl/>
        </w:rPr>
        <w:t>النظر بشهوة</w:t>
      </w:r>
      <w:r w:rsidRPr="00E23103">
        <w:t>)</w:t>
      </w:r>
    </w:p>
    <w:p w14:paraId="5223B633" w14:textId="77777777" w:rsidR="00E23103" w:rsidRDefault="00E23103" w:rsidP="00062B99">
      <w:r w:rsidRPr="00E23103">
        <w:rPr>
          <w:b/>
          <w:bCs/>
        </w:rPr>
        <w:t>Intro</w:t>
      </w:r>
      <w:r w:rsidRPr="00E23103">
        <w:t>: Looking at others with desire, even briefly, imprints the heart with impurity. Al-</w:t>
      </w:r>
      <w:proofErr w:type="spellStart"/>
      <w:r w:rsidRPr="00E23103">
        <w:t>Ghazālī</w:t>
      </w:r>
      <w:proofErr w:type="spellEnd"/>
      <w:r w:rsidRPr="00E23103">
        <w:t xml:space="preserve"> classifies this as a preliminary act of zina. Restraining the first glance is praised, while the second can lead to spiritual darkness and eventual action.</w:t>
      </w:r>
    </w:p>
    <w:p w14:paraId="2DEE9E65" w14:textId="77777777" w:rsidR="00E23103" w:rsidRPr="00E23103" w:rsidRDefault="00E23103" w:rsidP="00983AB5">
      <w:pPr>
        <w:bidi/>
      </w:pPr>
      <w:r w:rsidRPr="00E23103">
        <w:rPr>
          <w:b/>
          <w:bCs/>
          <w:rtl/>
        </w:rPr>
        <w:t>مقدمة</w:t>
      </w:r>
      <w:r w:rsidRPr="00E23103">
        <w:rPr>
          <w:b/>
          <w:bCs/>
        </w:rPr>
        <w:t>:</w:t>
      </w:r>
      <w:r w:rsidRPr="00E23103">
        <w:t xml:space="preserve"> </w:t>
      </w:r>
      <w:r w:rsidRPr="00E23103">
        <w:rPr>
          <w:rtl/>
        </w:rPr>
        <w:t>النظر إلى الآخرين برغبة أو مقارنة أو حقد يُولّد الحسد، الذي يحذّر منه الغزالي بشدّة باعتباره من أكثر الذنوب تدميرًا للروح. وهو يضر الحاسد أولًا، ويُفسد الرضى ويبعث على السخط من قضاء الله</w:t>
      </w:r>
      <w:r w:rsidRPr="00E23103">
        <w:t>.</w:t>
      </w:r>
    </w:p>
    <w:p w14:paraId="3F11AFEC" w14:textId="77777777" w:rsidR="00E23103" w:rsidRPr="00E23103" w:rsidRDefault="00E23103" w:rsidP="00062B99">
      <w:r w:rsidRPr="00E23103">
        <w:rPr>
          <w:b/>
          <w:bCs/>
        </w:rPr>
        <w:t>Qur’ān (24:31):</w:t>
      </w:r>
    </w:p>
    <w:p w14:paraId="2496D211" w14:textId="77777777" w:rsidR="00E23103" w:rsidRPr="00E23103" w:rsidRDefault="00E23103" w:rsidP="00062B99">
      <w:r w:rsidRPr="00E23103">
        <w:rPr>
          <w:rtl/>
        </w:rPr>
        <w:t>وَقُل لِّلْمُؤْمِنَاتِ يَغْضُضْنَ مِنْ أَبْصَارِهِنَّ</w:t>
      </w:r>
      <w:r w:rsidRPr="00E23103">
        <w:br/>
        <w:t>"Tell the believing women to lower their gaze…"</w:t>
      </w:r>
    </w:p>
    <w:p w14:paraId="4905AE24" w14:textId="77777777" w:rsidR="00E23103" w:rsidRPr="00E23103" w:rsidRDefault="00E23103" w:rsidP="00062B99">
      <w:r w:rsidRPr="00E23103">
        <w:rPr>
          <w:b/>
          <w:bCs/>
        </w:rPr>
        <w:t>Hadith:</w:t>
      </w:r>
    </w:p>
    <w:p w14:paraId="367DB051" w14:textId="77777777" w:rsidR="00E23103" w:rsidRDefault="00E23103" w:rsidP="00062B99">
      <w:r w:rsidRPr="00E23103">
        <w:t>"The first glance is for you; the second is against you."</w:t>
      </w:r>
    </w:p>
    <w:p w14:paraId="79F67E5B" w14:textId="26200C1E" w:rsidR="00E23103" w:rsidRPr="00E23103" w:rsidRDefault="00E23103" w:rsidP="00062B99">
      <w:r w:rsidRPr="00E23103">
        <w:br/>
      </w:r>
      <w:r w:rsidRPr="00E23103">
        <w:rPr>
          <w:b/>
          <w:bCs/>
        </w:rPr>
        <w:t>Arabic:</w:t>
      </w:r>
      <w:r w:rsidRPr="00E23103">
        <w:t xml:space="preserve"> </w:t>
      </w:r>
      <w:r w:rsidRPr="00E23103">
        <w:rPr>
          <w:rtl/>
        </w:rPr>
        <w:t>النظرة الأولى لك، والثانية عليك</w:t>
      </w:r>
      <w:r w:rsidRPr="00E23103">
        <w:t>.</w:t>
      </w:r>
      <w:r w:rsidRPr="00E23103">
        <w:br/>
        <w:t>Sunan al-</w:t>
      </w:r>
      <w:proofErr w:type="spellStart"/>
      <w:r w:rsidRPr="00E23103">
        <w:t>Tirmidhī</w:t>
      </w:r>
      <w:proofErr w:type="spellEnd"/>
      <w:r w:rsidRPr="00E23103">
        <w:t xml:space="preserve">, no. </w:t>
      </w:r>
      <w:proofErr w:type="gramStart"/>
      <w:r w:rsidRPr="00E23103">
        <w:t>2777)*</w:t>
      </w:r>
      <w:proofErr w:type="gramEnd"/>
    </w:p>
    <w:p w14:paraId="005A5CC1" w14:textId="77777777" w:rsidR="00E23103" w:rsidRPr="00E23103" w:rsidRDefault="008340B0" w:rsidP="00062B99">
      <w:r>
        <w:pict w14:anchorId="21EB5BCF">
          <v:rect id="_x0000_i1045" style="width:0;height:1.5pt" o:hralign="center" o:hrstd="t" o:hr="t" fillcolor="#a0a0a0" stroked="f"/>
        </w:pict>
      </w:r>
    </w:p>
    <w:p w14:paraId="25A4F69C" w14:textId="77777777" w:rsidR="00E23103" w:rsidRPr="00E23103" w:rsidRDefault="00E23103" w:rsidP="00062B99">
      <w:pPr>
        <w:pStyle w:val="Heading2"/>
      </w:pPr>
      <w:r w:rsidRPr="00E23103">
        <w:t xml:space="preserve">7. Voyeuristic </w:t>
      </w:r>
      <w:proofErr w:type="spellStart"/>
      <w:r w:rsidRPr="00E23103">
        <w:t>Behavior</w:t>
      </w:r>
      <w:proofErr w:type="spellEnd"/>
      <w:r w:rsidRPr="00E23103">
        <w:t xml:space="preserve"> (</w:t>
      </w:r>
      <w:r w:rsidRPr="00E23103">
        <w:rPr>
          <w:rtl/>
        </w:rPr>
        <w:t xml:space="preserve">السلوك </w:t>
      </w:r>
      <w:proofErr w:type="spellStart"/>
      <w:r w:rsidRPr="00E23103">
        <w:rPr>
          <w:rtl/>
        </w:rPr>
        <w:t>التلصصي</w:t>
      </w:r>
      <w:proofErr w:type="spellEnd"/>
      <w:r w:rsidRPr="00E23103">
        <w:t>)</w:t>
      </w:r>
    </w:p>
    <w:p w14:paraId="3A5F877D" w14:textId="77777777" w:rsidR="00E23103" w:rsidRDefault="00E23103" w:rsidP="00062B99">
      <w:r w:rsidRPr="00E23103">
        <w:rPr>
          <w:b/>
          <w:bCs/>
        </w:rPr>
        <w:t>Intro</w:t>
      </w:r>
      <w:r w:rsidRPr="00E23103">
        <w:t>: Spying, peeping, or seeking out hidden private images is a grave violation of trust. Al-</w:t>
      </w:r>
      <w:proofErr w:type="spellStart"/>
      <w:r w:rsidRPr="00E23103">
        <w:t>Ghazālī</w:t>
      </w:r>
      <w:proofErr w:type="spellEnd"/>
      <w:r w:rsidRPr="00E23103">
        <w:t xml:space="preserve"> links such behaviour to shamelessness. Islam honours the sanctity of private space, and the eye must not breach it.</w:t>
      </w:r>
    </w:p>
    <w:p w14:paraId="449595BD" w14:textId="2BBE30B6"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التلصص، أو التجسس، أو البحث عن صور خفية وخاصة يُعدّ من الكبائر وانتهاكًا لحرمة الآخرين. ويربط الغزالي هذا السلوك بقلة الحياء. ويكرّم الإسلام خصوصية الناس، ويجب على العين أن تحترم ذلك ولا تتجاوز حدودها</w:t>
      </w:r>
      <w:r w:rsidRPr="00E23103">
        <w:t>.</w:t>
      </w:r>
    </w:p>
    <w:p w14:paraId="399E5E6F" w14:textId="77777777" w:rsidR="00E23103" w:rsidRPr="00E23103" w:rsidRDefault="00E23103" w:rsidP="00062B99">
      <w:r w:rsidRPr="00E23103">
        <w:rPr>
          <w:b/>
          <w:bCs/>
        </w:rPr>
        <w:t>Qur’ān (49:12):</w:t>
      </w:r>
    </w:p>
    <w:p w14:paraId="0B999BF3" w14:textId="77777777" w:rsidR="00E23103" w:rsidRPr="00E23103" w:rsidRDefault="00E23103" w:rsidP="00062B99">
      <w:r w:rsidRPr="00E23103">
        <w:rPr>
          <w:rtl/>
        </w:rPr>
        <w:t>وَلَا تَجَسَّسُوا</w:t>
      </w:r>
      <w:r w:rsidRPr="00E23103">
        <w:br/>
        <w:t>"And do not spy on one another."</w:t>
      </w:r>
    </w:p>
    <w:p w14:paraId="1F0061AB" w14:textId="77777777" w:rsidR="00E23103" w:rsidRPr="00E23103" w:rsidRDefault="00E23103" w:rsidP="00062B99">
      <w:r w:rsidRPr="00E23103">
        <w:rPr>
          <w:b/>
          <w:bCs/>
        </w:rPr>
        <w:t>Hadith:</w:t>
      </w:r>
    </w:p>
    <w:p w14:paraId="79D46B65" w14:textId="77777777" w:rsidR="00E23103" w:rsidRDefault="00E23103" w:rsidP="00062B99">
      <w:r w:rsidRPr="00E23103">
        <w:t>"If a person looks into your home without permission and you throw a stone at him and damage his eye, there is no liability."</w:t>
      </w:r>
    </w:p>
    <w:p w14:paraId="6CAF8CEC" w14:textId="66B64726" w:rsidR="00E23103" w:rsidRPr="00E23103" w:rsidRDefault="00E23103" w:rsidP="00062B99">
      <w:r w:rsidRPr="00E23103">
        <w:lastRenderedPageBreak/>
        <w:br/>
      </w:r>
      <w:r w:rsidRPr="00E23103">
        <w:rPr>
          <w:b/>
          <w:bCs/>
        </w:rPr>
        <w:t>Arabic:</w:t>
      </w:r>
      <w:r w:rsidRPr="00E23103">
        <w:t xml:space="preserve"> </w:t>
      </w:r>
      <w:r w:rsidRPr="00E23103">
        <w:rPr>
          <w:rtl/>
        </w:rPr>
        <w:t>مَنْ اطَّلَعَ فِي بَيْتِ قَوْمٍ بِغَيْرِ إِذْنِهِمْ، فَفَقَئُوا عَيْنَهُ، فَلَا دِيَةَ لَهُ وَلَا قِصَاصَ</w:t>
      </w:r>
      <w:r w:rsidRPr="00E23103">
        <w:t>.</w:t>
      </w:r>
      <w:r w:rsidRPr="00E23103">
        <w:br/>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al-Bukhārī, no. 6902; </w:t>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Muslim, no. </w:t>
      </w:r>
      <w:proofErr w:type="gramStart"/>
      <w:r w:rsidRPr="00E23103">
        <w:t>2158)*</w:t>
      </w:r>
      <w:proofErr w:type="gramEnd"/>
    </w:p>
    <w:p w14:paraId="25BE3598" w14:textId="77777777" w:rsidR="00E23103" w:rsidRPr="00E23103" w:rsidRDefault="008340B0" w:rsidP="00062B99">
      <w:r>
        <w:pict w14:anchorId="5D2DDBFB">
          <v:rect id="_x0000_i1046" style="width:0;height:1.5pt" o:hralign="center" o:hrstd="t" o:hr="t" fillcolor="#a0a0a0" stroked="f"/>
        </w:pict>
      </w:r>
    </w:p>
    <w:p w14:paraId="0D1AC570" w14:textId="77777777" w:rsidR="00E23103" w:rsidRPr="00E23103" w:rsidRDefault="00E23103" w:rsidP="00062B99">
      <w:pPr>
        <w:pStyle w:val="Heading2"/>
      </w:pPr>
      <w:r w:rsidRPr="00E23103">
        <w:t>8. Comparing Through Sight (</w:t>
      </w:r>
      <w:r w:rsidRPr="00E23103">
        <w:rPr>
          <w:rtl/>
        </w:rPr>
        <w:t>المقارنة من خلال النظر</w:t>
      </w:r>
      <w:r w:rsidRPr="00E23103">
        <w:t>)</w:t>
      </w:r>
    </w:p>
    <w:p w14:paraId="71CFF936" w14:textId="77777777" w:rsidR="00E23103" w:rsidRDefault="00E23103" w:rsidP="00062B99">
      <w:r w:rsidRPr="00E23103">
        <w:rPr>
          <w:b/>
          <w:bCs/>
        </w:rPr>
        <w:t>Intro</w:t>
      </w:r>
      <w:r w:rsidRPr="00E23103">
        <w:t>: Comparing wealth, beauty, or lifestyle through what one sees leads to ingratitude. Al-</w:t>
      </w:r>
      <w:proofErr w:type="spellStart"/>
      <w:r w:rsidRPr="00E23103">
        <w:t>Ghazālī</w:t>
      </w:r>
      <w:proofErr w:type="spellEnd"/>
      <w:r w:rsidRPr="00E23103">
        <w:t xml:space="preserve"> warns that comparing feeds discontent and arrogance. The gaze must not turn one away from divine appreciation.</w:t>
      </w:r>
    </w:p>
    <w:p w14:paraId="57151C86" w14:textId="652905CA"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مقارنة الأموال أو الجمال أو أنماط الحياة من خلال النظر تزرع الجحود. ويحذر الغزالي من أن المقارنة تُغذي السخط والكبر. فلا ينبغي للنظر أن يُبعدنا عن الامتنان لنعمة الله</w:t>
      </w:r>
      <w:r w:rsidRPr="00E23103">
        <w:t>.</w:t>
      </w:r>
    </w:p>
    <w:p w14:paraId="5FF41B6B" w14:textId="77777777" w:rsidR="00E23103" w:rsidRPr="00E23103" w:rsidRDefault="00E23103" w:rsidP="00062B99">
      <w:r w:rsidRPr="00E23103">
        <w:rPr>
          <w:b/>
          <w:bCs/>
        </w:rPr>
        <w:t>Qur’ān (20:131):</w:t>
      </w:r>
    </w:p>
    <w:p w14:paraId="32CCB070" w14:textId="77777777" w:rsidR="00E23103" w:rsidRPr="00E23103" w:rsidRDefault="00E23103" w:rsidP="00062B99">
      <w:r w:rsidRPr="00E23103">
        <w:rPr>
          <w:rtl/>
        </w:rPr>
        <w:t>وَلَا تَمُدَّنَّ عَيْنَيْكَ إِلَىٰ مَا مَتَّعْنَا بِهِ أَزْوَاجًا مِّنْهُمْ</w:t>
      </w:r>
      <w:r w:rsidRPr="00E23103">
        <w:br/>
        <w:t>"Do not extend your eyes toward that which We have given some of them…"</w:t>
      </w:r>
    </w:p>
    <w:p w14:paraId="719986FC" w14:textId="77777777" w:rsidR="00E23103" w:rsidRPr="00E23103" w:rsidRDefault="00E23103" w:rsidP="00062B99">
      <w:r w:rsidRPr="00E23103">
        <w:rPr>
          <w:b/>
          <w:bCs/>
        </w:rPr>
        <w:t>Hadith:</w:t>
      </w:r>
    </w:p>
    <w:p w14:paraId="3EFAE1A8" w14:textId="77777777" w:rsidR="00E23103" w:rsidRDefault="00E23103" w:rsidP="00062B99">
      <w:r w:rsidRPr="00E23103">
        <w:t>"Look at those below you and do not look at those above you. That is more suitable so that you do not belittle the favours of Allah."</w:t>
      </w:r>
    </w:p>
    <w:p w14:paraId="29DC6AA2" w14:textId="52987CDC" w:rsidR="00E23103" w:rsidRPr="00E23103" w:rsidRDefault="00E23103" w:rsidP="00062B99">
      <w:r w:rsidRPr="00E23103">
        <w:br/>
      </w:r>
      <w:r w:rsidRPr="00E23103">
        <w:rPr>
          <w:b/>
          <w:bCs/>
        </w:rPr>
        <w:t>Arabic:</w:t>
      </w:r>
      <w:r w:rsidRPr="00E23103">
        <w:t xml:space="preserve"> </w:t>
      </w:r>
      <w:r w:rsidRPr="00E23103">
        <w:rPr>
          <w:rtl/>
        </w:rPr>
        <w:t>انْظُرُوا إِلَى مَنْ هُوَ أَسْفَلَ مِنْكُمْ، وَلَا تَنْظُرُوا إِلَى مَنْ هُوَ فَوْقَكُمْ، فَهُوَ أَجْدَرُ أَنْ لَا تَزْدَرُوا نِعْمَةَ اللَّهِ عَلَيْكُمْ</w:t>
      </w:r>
      <w:r w:rsidRPr="00E23103">
        <w:br/>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Muslim, no. </w:t>
      </w:r>
      <w:proofErr w:type="gramStart"/>
      <w:r w:rsidRPr="00E23103">
        <w:t>2963)*</w:t>
      </w:r>
      <w:proofErr w:type="gramEnd"/>
    </w:p>
    <w:p w14:paraId="07F390B6" w14:textId="77777777" w:rsidR="00E23103" w:rsidRPr="00E23103" w:rsidRDefault="008340B0" w:rsidP="00062B99">
      <w:r>
        <w:pict w14:anchorId="435D0679">
          <v:rect id="_x0000_i1047" style="width:0;height:1.5pt" o:hralign="center" o:hrstd="t" o:hr="t" fillcolor="#a0a0a0" stroked="f"/>
        </w:pict>
      </w:r>
    </w:p>
    <w:p w14:paraId="26035103" w14:textId="77777777" w:rsidR="00E23103" w:rsidRPr="00E23103" w:rsidRDefault="00E23103" w:rsidP="00062B99">
      <w:pPr>
        <w:pStyle w:val="Heading2"/>
      </w:pPr>
      <w:r w:rsidRPr="00E23103">
        <w:t>9. Staring Inappropriately (</w:t>
      </w:r>
      <w:r w:rsidRPr="00E23103">
        <w:rPr>
          <w:rtl/>
        </w:rPr>
        <w:t>التحديق غير اللائق</w:t>
      </w:r>
      <w:r w:rsidRPr="00E23103">
        <w:t>)</w:t>
      </w:r>
    </w:p>
    <w:p w14:paraId="2850244C" w14:textId="77777777" w:rsidR="00E23103" w:rsidRDefault="00E23103" w:rsidP="00062B99">
      <w:r w:rsidRPr="00E23103">
        <w:rPr>
          <w:b/>
          <w:bCs/>
        </w:rPr>
        <w:t>Intro</w:t>
      </w:r>
      <w:r w:rsidRPr="00E23103">
        <w:t>: Staring at others, even without desire, can be intrusive and disrespectful. Islam teaches modesty in both action and gaze. Al-</w:t>
      </w:r>
      <w:proofErr w:type="spellStart"/>
      <w:r w:rsidRPr="00E23103">
        <w:t>Ghazālī</w:t>
      </w:r>
      <w:proofErr w:type="spellEnd"/>
      <w:r w:rsidRPr="00E23103">
        <w:t xml:space="preserve"> describes staring as a form of spiritual arrogance and lack of refinement.</w:t>
      </w:r>
    </w:p>
    <w:p w14:paraId="6847B116" w14:textId="39AFCCCA"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التحديق بالآخرين، حتى إن لم يكن عن شهوة، قد يكون تطفّلًا ومظهرًا من قلة الأدب. ويُعلّم الإسلام الحياء في الفعل والبصر معًا. ويصف الغزالي التحديق بأنه نوع من التكبر الخفي وافتقار إلى الذوق الروحي</w:t>
      </w:r>
      <w:r w:rsidRPr="00E23103">
        <w:t>.</w:t>
      </w:r>
    </w:p>
    <w:p w14:paraId="21618065" w14:textId="77777777" w:rsidR="00E23103" w:rsidRPr="00E23103" w:rsidRDefault="00E23103" w:rsidP="00062B99">
      <w:r w:rsidRPr="00E23103">
        <w:rPr>
          <w:b/>
          <w:bCs/>
        </w:rPr>
        <w:t>Qur’ān (24:58):</w:t>
      </w:r>
    </w:p>
    <w:p w14:paraId="34876FA5" w14:textId="77777777" w:rsidR="00E23103" w:rsidRPr="00E23103" w:rsidRDefault="00E23103" w:rsidP="00062B99">
      <w:r w:rsidRPr="00E23103">
        <w:rPr>
          <w:rtl/>
        </w:rPr>
        <w:t>لِيَسْتَأْذِنكُمُ الَّذِينَ مَلَكَتْ أَيْمَانُكُمْ</w:t>
      </w:r>
      <w:r w:rsidRPr="00E23103">
        <w:br/>
        <w:t>"Let those whom your right hands possess ask your permission…"</w:t>
      </w:r>
    </w:p>
    <w:p w14:paraId="4AD2D552" w14:textId="77777777" w:rsidR="00E23103" w:rsidRPr="00E23103" w:rsidRDefault="00E23103" w:rsidP="00062B99">
      <w:r w:rsidRPr="00E23103">
        <w:rPr>
          <w:b/>
          <w:bCs/>
        </w:rPr>
        <w:t>Hadith:</w:t>
      </w:r>
    </w:p>
    <w:p w14:paraId="154E9677" w14:textId="77777777" w:rsidR="00E23103" w:rsidRPr="00E23103" w:rsidRDefault="00E23103" w:rsidP="00062B99">
      <w:r w:rsidRPr="00E23103">
        <w:lastRenderedPageBreak/>
        <w:t>"Be modest before Allah as He deserves."</w:t>
      </w:r>
      <w:r w:rsidRPr="00E23103">
        <w:br/>
      </w:r>
      <w:r w:rsidRPr="00E23103">
        <w:rPr>
          <w:b/>
          <w:bCs/>
        </w:rPr>
        <w:t>Arabic:</w:t>
      </w:r>
      <w:r w:rsidRPr="00E23103">
        <w:t xml:space="preserve"> </w:t>
      </w:r>
      <w:r w:rsidRPr="00E23103">
        <w:rPr>
          <w:rtl/>
        </w:rPr>
        <w:t>استحيوا من الله حق الحياء</w:t>
      </w:r>
      <w:r w:rsidRPr="00E23103">
        <w:br/>
      </w:r>
      <w:proofErr w:type="spellStart"/>
      <w:r w:rsidRPr="00E23103">
        <w:t>Musnad</w:t>
      </w:r>
      <w:proofErr w:type="spellEnd"/>
      <w:r w:rsidRPr="00E23103">
        <w:t xml:space="preserve"> A</w:t>
      </w:r>
      <w:r w:rsidRPr="00E23103">
        <w:rPr>
          <w:rFonts w:ascii="Calibri" w:hAnsi="Calibri" w:cs="Calibri"/>
        </w:rPr>
        <w:t>ḥ</w:t>
      </w:r>
      <w:r w:rsidRPr="00E23103">
        <w:t>mad, no. 8931;)*</w:t>
      </w:r>
    </w:p>
    <w:p w14:paraId="02EF0762" w14:textId="77777777" w:rsidR="00E23103" w:rsidRPr="00E23103" w:rsidRDefault="008340B0" w:rsidP="00062B99">
      <w:r>
        <w:pict w14:anchorId="62CE2513">
          <v:rect id="_x0000_i1048" style="width:0;height:1.5pt" o:hralign="center" o:hrstd="t" o:hr="t" fillcolor="#a0a0a0" stroked="f"/>
        </w:pict>
      </w:r>
    </w:p>
    <w:p w14:paraId="26FAFE43" w14:textId="77777777" w:rsidR="00E23103" w:rsidRPr="00E23103" w:rsidRDefault="00E23103" w:rsidP="00062B99">
      <w:pPr>
        <w:pStyle w:val="Heading2"/>
      </w:pPr>
      <w:r w:rsidRPr="00E23103">
        <w:t>10. Visual Temptation (</w:t>
      </w:r>
      <w:r w:rsidRPr="00E23103">
        <w:rPr>
          <w:rtl/>
        </w:rPr>
        <w:t>الفتنة البصرية</w:t>
      </w:r>
      <w:r w:rsidRPr="00E23103">
        <w:t>)</w:t>
      </w:r>
    </w:p>
    <w:p w14:paraId="34E88F16" w14:textId="77777777" w:rsidR="00E23103" w:rsidRDefault="00E23103" w:rsidP="00062B99">
      <w:r w:rsidRPr="00E23103">
        <w:rPr>
          <w:b/>
          <w:bCs/>
        </w:rPr>
        <w:t>Intro</w:t>
      </w:r>
      <w:r w:rsidRPr="00E23103">
        <w:t>: Temptation begins with what is seen. The eyes are a path to the heart, and repeated exposure to suggestive imagery weakens resistance. Al-</w:t>
      </w:r>
      <w:proofErr w:type="spellStart"/>
      <w:r w:rsidRPr="00E23103">
        <w:t>Ghazālī</w:t>
      </w:r>
      <w:proofErr w:type="spellEnd"/>
      <w:r w:rsidRPr="00E23103">
        <w:t xml:space="preserve"> stresses guarding the senses as the first defence of the soul.</w:t>
      </w:r>
    </w:p>
    <w:p w14:paraId="05F92B02" w14:textId="258D32F4" w:rsidR="00E23103" w:rsidRPr="00E23103" w:rsidRDefault="00E23103" w:rsidP="00983AB5">
      <w:pPr>
        <w:bidi/>
      </w:pPr>
      <w:r w:rsidRPr="00E23103">
        <w:br/>
      </w:r>
      <w:r w:rsidRPr="00E23103">
        <w:rPr>
          <w:b/>
          <w:bCs/>
          <w:rtl/>
        </w:rPr>
        <w:t>مقدمة</w:t>
      </w:r>
      <w:r w:rsidRPr="00E23103">
        <w:rPr>
          <w:b/>
          <w:bCs/>
        </w:rPr>
        <w:t>:</w:t>
      </w:r>
      <w:r w:rsidRPr="00E23103">
        <w:t xml:space="preserve"> </w:t>
      </w:r>
      <w:r w:rsidRPr="00E23103">
        <w:rPr>
          <w:rtl/>
        </w:rPr>
        <w:t>تبدأ الفتنة بما تراه العين. فالنظر طريق إلى القلب، والتعرض المتكرر للمشاهد المثيرة يضعف المقاومة. ويؤكد الغزالي أن حفظ الحواس هو خط الدفاع الأول عن الروح</w:t>
      </w:r>
      <w:r w:rsidRPr="00E23103">
        <w:t>.</w:t>
      </w:r>
    </w:p>
    <w:p w14:paraId="42F3ADF7" w14:textId="77777777" w:rsidR="00E23103" w:rsidRPr="00E23103" w:rsidRDefault="00E23103" w:rsidP="00062B99">
      <w:r w:rsidRPr="00E23103">
        <w:rPr>
          <w:b/>
          <w:bCs/>
        </w:rPr>
        <w:t>Qur’ān (7:201):</w:t>
      </w:r>
    </w:p>
    <w:p w14:paraId="1965A617" w14:textId="77777777" w:rsidR="00E23103" w:rsidRPr="00E23103" w:rsidRDefault="00E23103" w:rsidP="00062B99">
      <w:r w:rsidRPr="00E23103">
        <w:rPr>
          <w:rtl/>
        </w:rPr>
        <w:t>إِنَّ الَّذِينَ اتَّقَوْا إِذَا مَسَّهُمْ طَائِفٌ مِّنَ الشَّيْطَانِ تَذَكَّرُوا</w:t>
      </w:r>
      <w:r w:rsidRPr="00E23103">
        <w:br/>
        <w:t>"Indeed, those who fear Allah—when an impulse from Satan touches them, they remember."</w:t>
      </w:r>
    </w:p>
    <w:p w14:paraId="6BA16D29" w14:textId="77777777" w:rsidR="00E23103" w:rsidRPr="00E23103" w:rsidRDefault="00E23103" w:rsidP="00062B99">
      <w:r w:rsidRPr="00E23103">
        <w:rPr>
          <w:b/>
          <w:bCs/>
        </w:rPr>
        <w:t>Hadith:</w:t>
      </w:r>
    </w:p>
    <w:p w14:paraId="41072852" w14:textId="77777777" w:rsidR="00E23103" w:rsidRDefault="00E23103" w:rsidP="00062B99">
      <w:r w:rsidRPr="00E23103">
        <w:t>"Whoever can guarantee me what is between his jaws and between his legs, I guarantee him Paradise."</w:t>
      </w:r>
    </w:p>
    <w:p w14:paraId="2F16FDBD" w14:textId="58C60DAA" w:rsidR="00E23103" w:rsidRDefault="00E23103" w:rsidP="00062B99">
      <w:r w:rsidRPr="00E23103">
        <w:br/>
      </w:r>
      <w:r w:rsidRPr="00E23103">
        <w:rPr>
          <w:b/>
          <w:bCs/>
        </w:rPr>
        <w:t>Arabic:</w:t>
      </w:r>
      <w:r w:rsidRPr="00E23103">
        <w:t xml:space="preserve"> </w:t>
      </w:r>
      <w:r w:rsidRPr="00E23103">
        <w:rPr>
          <w:rtl/>
        </w:rPr>
        <w:t>مَنْ يَضْمَنْ لِي مَا بَيْنَ لَحْيَيْهِ، وَمَا بَيْنَ رِجْلَيْهِ، أَضْمَنْ لَهُ الْجَنَّةَ</w:t>
      </w:r>
      <w:r w:rsidRPr="00E23103">
        <w:br/>
      </w:r>
      <w:proofErr w:type="spellStart"/>
      <w:r w:rsidRPr="00E23103">
        <w:t>Ṣa</w:t>
      </w:r>
      <w:r w:rsidRPr="00E23103">
        <w:rPr>
          <w:rFonts w:ascii="Calibri" w:hAnsi="Calibri" w:cs="Calibri"/>
        </w:rPr>
        <w:t>ḥ</w:t>
      </w:r>
      <w:r w:rsidRPr="00E23103">
        <w:t>ī</w:t>
      </w:r>
      <w:r w:rsidRPr="00E23103">
        <w:rPr>
          <w:rFonts w:ascii="Calibri" w:hAnsi="Calibri" w:cs="Calibri"/>
        </w:rPr>
        <w:t>ḥ</w:t>
      </w:r>
      <w:proofErr w:type="spellEnd"/>
      <w:r w:rsidRPr="00E23103">
        <w:t xml:space="preserve"> al-Bukhārī, no. </w:t>
      </w:r>
      <w:proofErr w:type="gramStart"/>
      <w:r w:rsidRPr="00E23103">
        <w:t>6474)*</w:t>
      </w:r>
      <w:proofErr w:type="gramEnd"/>
    </w:p>
    <w:p w14:paraId="76001CFF" w14:textId="77777777" w:rsidR="00E23103" w:rsidRDefault="00E23103" w:rsidP="00062B99">
      <w:r>
        <w:br w:type="page"/>
      </w:r>
    </w:p>
    <w:p w14:paraId="60997CE0" w14:textId="77777777" w:rsidR="006F6DC7" w:rsidRPr="006F6DC7" w:rsidRDefault="006F6DC7" w:rsidP="00062B99">
      <w:pPr>
        <w:pStyle w:val="Title"/>
      </w:pPr>
      <w:r w:rsidRPr="006F6DC7">
        <w:lastRenderedPageBreak/>
        <w:t>Keys to Paradise – Ears (Listening &amp; Audio)</w:t>
      </w:r>
    </w:p>
    <w:p w14:paraId="7B58867F" w14:textId="77777777" w:rsidR="006F6DC7" w:rsidRPr="006F6DC7" w:rsidRDefault="006F6DC7" w:rsidP="00062B99">
      <w:pPr>
        <w:pStyle w:val="Heading1"/>
      </w:pPr>
      <w:r w:rsidRPr="006F6DC7">
        <w:t>Main Category: Ears – Listening &amp; Audio</w:t>
      </w:r>
    </w:p>
    <w:p w14:paraId="0E2CB046" w14:textId="77777777" w:rsidR="006F6DC7" w:rsidRPr="006F6DC7" w:rsidRDefault="006F6DC7" w:rsidP="00062B99">
      <w:r w:rsidRPr="006F6DC7">
        <w:rPr>
          <w:b/>
          <w:bCs/>
        </w:rPr>
        <w:t>Definition</w:t>
      </w:r>
      <w:r w:rsidRPr="006F6DC7">
        <w:t>: The ears serve as a conduit to the heart and intellect. What one chooses to listen to directly influences their thoughts, emotional state, and spiritual well-being. In Islam, passively listening to sinful speech is itself a sin—whether it be backbiting, slander, vulgarity, or falsehood. Al-</w:t>
      </w:r>
      <w:proofErr w:type="spellStart"/>
      <w:r w:rsidRPr="006F6DC7">
        <w:t>Ghazālī</w:t>
      </w:r>
      <w:proofErr w:type="spellEnd"/>
      <w:r w:rsidRPr="006F6DC7">
        <w:t xml:space="preserve"> warns that the listener shares in the guilt of the speaker when there is no objection or withdrawal. The righteous are known by what they </w:t>
      </w:r>
      <w:r w:rsidRPr="006F6DC7">
        <w:rPr>
          <w:b/>
          <w:bCs/>
        </w:rPr>
        <w:t>refuse to hear</w:t>
      </w:r>
      <w:r w:rsidRPr="006F6DC7">
        <w:t>, just as much as by what they say.</w:t>
      </w:r>
    </w:p>
    <w:p w14:paraId="637323E7" w14:textId="77777777" w:rsidR="006F6DC7" w:rsidRPr="006F6DC7" w:rsidRDefault="006F6DC7" w:rsidP="00983AB5">
      <w:pPr>
        <w:bidi/>
        <w:rPr>
          <w:b/>
          <w:bCs/>
        </w:rPr>
      </w:pPr>
      <w:r w:rsidRPr="006F6DC7">
        <w:rPr>
          <w:b/>
          <w:bCs/>
          <w:rtl/>
        </w:rPr>
        <w:t>التعريف</w:t>
      </w:r>
      <w:r w:rsidRPr="006F6DC7">
        <w:rPr>
          <w:b/>
          <w:bCs/>
        </w:rPr>
        <w:t xml:space="preserve">: </w:t>
      </w:r>
      <w:r w:rsidRPr="006F6DC7">
        <w:rPr>
          <w:b/>
          <w:bCs/>
          <w:rtl/>
        </w:rPr>
        <w:t>الأذنان طريق إلى القلب والعقل، وما يختاره الإنسان ليصغي إليه يؤثر مباشرة على تفكيره وحالته العاطفية وروحه. وفي الإسلام، الاستماع السلبي للكلام المحرّم يُعدّ معصية بحد ذاته—سواء كان غيبة، أو نميمة، أو فحشًا، أو كذبًا. ويحذّر الإمام الغزالي من أن المستمع شريك في الإثم إذا لم يُنكر أو ينصرف. وإن من صفات الصالحين أنهم يُعرفون بما يمتنعون عن سماعه، كما يُعرفون بما يقولون</w:t>
      </w:r>
      <w:r w:rsidRPr="006F6DC7">
        <w:rPr>
          <w:b/>
          <w:bCs/>
        </w:rPr>
        <w:t>.</w:t>
      </w:r>
    </w:p>
    <w:p w14:paraId="533530C7" w14:textId="77777777" w:rsidR="006F6DC7" w:rsidRPr="006F6DC7" w:rsidRDefault="006F6DC7" w:rsidP="00062B99">
      <w:pPr>
        <w:pStyle w:val="Heading2"/>
      </w:pPr>
      <w:r w:rsidRPr="006F6DC7">
        <w:t>1. Listening to Backbiting (</w:t>
      </w:r>
      <w:r w:rsidRPr="006F6DC7">
        <w:rPr>
          <w:rtl/>
        </w:rPr>
        <w:t>الاستماع إلى الغيبة</w:t>
      </w:r>
      <w:r w:rsidRPr="006F6DC7">
        <w:t>)</w:t>
      </w:r>
    </w:p>
    <w:p w14:paraId="6D3DE254" w14:textId="77777777" w:rsidR="006F6DC7" w:rsidRDefault="006F6DC7" w:rsidP="00062B99">
      <w:r w:rsidRPr="006F6DC7">
        <w:rPr>
          <w:b/>
          <w:bCs/>
        </w:rPr>
        <w:t>Intro</w:t>
      </w:r>
      <w:r w:rsidRPr="006F6DC7">
        <w:t>: Listening to backbiting is as sinful as speaking it, according to Al-</w:t>
      </w:r>
      <w:proofErr w:type="spellStart"/>
      <w:r w:rsidRPr="006F6DC7">
        <w:t>Ghazālī</w:t>
      </w:r>
      <w:proofErr w:type="spellEnd"/>
      <w:r w:rsidRPr="006F6DC7">
        <w:t>. Remaining silent in the presence of such talk without rejecting it shows acceptance. The ear, like the tongue, must be guarded from injustice.</w:t>
      </w:r>
    </w:p>
    <w:p w14:paraId="3A9D36A8" w14:textId="58206134"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الاستماع إلى الغيبة في حكم قولها، كما يذكر الغزالي. فالصمت عند سماع هذا النوع من الحديث دون إنكار يُعدّ علامة قبول. ويجب صون الأذن كما يُصان اللسان عن الظلم</w:t>
      </w:r>
      <w:r w:rsidRPr="006F6DC7">
        <w:t>.</w:t>
      </w:r>
    </w:p>
    <w:p w14:paraId="3C46A83E"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rFonts w:ascii="Calibri" w:hAnsi="Calibri" w:cs="Calibri"/>
          <w:b/>
          <w:bCs/>
        </w:rPr>
        <w:t>Ḥ</w:t>
      </w:r>
      <w:r w:rsidRPr="006F6DC7">
        <w:rPr>
          <w:b/>
          <w:bCs/>
        </w:rPr>
        <w:t>ujurāt</w:t>
      </w:r>
      <w:proofErr w:type="spellEnd"/>
      <w:r w:rsidRPr="006F6DC7">
        <w:rPr>
          <w:b/>
          <w:bCs/>
        </w:rPr>
        <w:t>, 49:12):</w:t>
      </w:r>
    </w:p>
    <w:p w14:paraId="7DB12ADC" w14:textId="77777777" w:rsidR="006F6DC7" w:rsidRPr="006F6DC7" w:rsidRDefault="006F6DC7" w:rsidP="00062B99">
      <w:r w:rsidRPr="006F6DC7">
        <w:rPr>
          <w:rtl/>
        </w:rPr>
        <w:t>وَلَا يَغْتَب بَّعْضُكُم بَعْضًا</w:t>
      </w:r>
      <w:r w:rsidRPr="006F6DC7">
        <w:br/>
        <w:t>"Do not backbite one another."</w:t>
      </w:r>
    </w:p>
    <w:p w14:paraId="10C6400C" w14:textId="77777777" w:rsidR="006F6DC7" w:rsidRPr="006F6DC7" w:rsidRDefault="006F6DC7" w:rsidP="00062B99">
      <w:r w:rsidRPr="006F6DC7">
        <w:rPr>
          <w:b/>
          <w:bCs/>
        </w:rPr>
        <w:t>Hadith:</w:t>
      </w:r>
    </w:p>
    <w:p w14:paraId="040A772A" w14:textId="77777777" w:rsidR="00A330CD" w:rsidRDefault="006F6DC7" w:rsidP="00062B99">
      <w:r w:rsidRPr="006F6DC7">
        <w:t>"The one who listens to backbiting is like the one who partakes in it."</w:t>
      </w:r>
    </w:p>
    <w:p w14:paraId="2093C53B" w14:textId="794FC376" w:rsidR="006F6DC7" w:rsidRPr="006F6DC7" w:rsidRDefault="006F6DC7" w:rsidP="00062B99">
      <w:r w:rsidRPr="006F6DC7">
        <w:br/>
      </w:r>
      <w:r w:rsidRPr="006F6DC7">
        <w:rPr>
          <w:b/>
          <w:bCs/>
        </w:rPr>
        <w:t>Arabic:</w:t>
      </w:r>
      <w:r w:rsidRPr="006F6DC7">
        <w:t xml:space="preserve"> </w:t>
      </w:r>
      <w:r w:rsidRPr="006F6DC7">
        <w:rPr>
          <w:rtl/>
        </w:rPr>
        <w:t>السامع للغيبة كالمغتاب</w:t>
      </w:r>
      <w:r w:rsidRPr="006F6DC7">
        <w:t>.</w:t>
      </w:r>
      <w:r w:rsidRPr="006F6DC7">
        <w:br/>
      </w:r>
      <w:proofErr w:type="spellStart"/>
      <w:r w:rsidRPr="006F6DC7">
        <w:t>Musnad</w:t>
      </w:r>
      <w:proofErr w:type="spellEnd"/>
      <w:r w:rsidRPr="006F6DC7">
        <w:t xml:space="preserve"> al-Shihāb, no. </w:t>
      </w:r>
      <w:proofErr w:type="gramStart"/>
      <w:r w:rsidRPr="006F6DC7">
        <w:t>1224)*</w:t>
      </w:r>
      <w:proofErr w:type="gramEnd"/>
    </w:p>
    <w:p w14:paraId="60023D1A" w14:textId="77777777" w:rsidR="006F6DC7" w:rsidRPr="006F6DC7" w:rsidRDefault="008340B0" w:rsidP="00062B99">
      <w:r>
        <w:pict w14:anchorId="24990C4A">
          <v:rect id="_x0000_i1049" style="width:0;height:1.5pt" o:hralign="center" o:hrstd="t" o:hr="t" fillcolor="#a0a0a0" stroked="f"/>
        </w:pict>
      </w:r>
    </w:p>
    <w:p w14:paraId="50EEF206" w14:textId="77777777" w:rsidR="006F6DC7" w:rsidRPr="006F6DC7" w:rsidRDefault="006F6DC7" w:rsidP="00062B99">
      <w:pPr>
        <w:pStyle w:val="Heading2"/>
      </w:pPr>
      <w:r w:rsidRPr="006F6DC7">
        <w:lastRenderedPageBreak/>
        <w:t>2. Harmful Audio Content (</w:t>
      </w:r>
      <w:r w:rsidRPr="006F6DC7">
        <w:rPr>
          <w:rtl/>
        </w:rPr>
        <w:t>المحتوى السمعي الضار</w:t>
      </w:r>
      <w:r w:rsidRPr="006F6DC7">
        <w:t>)</w:t>
      </w:r>
    </w:p>
    <w:p w14:paraId="72442A61" w14:textId="77777777" w:rsidR="006F6DC7" w:rsidRDefault="006F6DC7" w:rsidP="00062B99">
      <w:r w:rsidRPr="006F6DC7">
        <w:rPr>
          <w:b/>
          <w:bCs/>
        </w:rPr>
        <w:t>Intro</w:t>
      </w:r>
      <w:r w:rsidRPr="006F6DC7">
        <w:t>: Content designed to provoke desire, incite violence, promote disbelief, or glorify sin corrupts the heart. Al-</w:t>
      </w:r>
      <w:proofErr w:type="spellStart"/>
      <w:r w:rsidRPr="006F6DC7">
        <w:t>Ghazālī</w:t>
      </w:r>
      <w:proofErr w:type="spellEnd"/>
      <w:r w:rsidRPr="006F6DC7">
        <w:t xml:space="preserve"> warned that what enters the ear can pollute the soul like poison in water.</w:t>
      </w:r>
    </w:p>
    <w:p w14:paraId="79C7B960" w14:textId="04455114"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المحتوى الذي يُثير الشهوات، أو يدعو إلى العنف، أو يُمجّد الكفر والمعصية، يُفسد القلب. وقد حذّر الغزالي من أن ما يدخل من الأذن قد يُلوّث النفس كما يُلوّث السمُّ الماء</w:t>
      </w:r>
      <w:r w:rsidRPr="006F6DC7">
        <w:t>.</w:t>
      </w:r>
    </w:p>
    <w:p w14:paraId="7E1F98F9"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w:t>
      </w:r>
      <w:proofErr w:type="spellStart"/>
      <w:r w:rsidRPr="006F6DC7">
        <w:rPr>
          <w:b/>
          <w:bCs/>
        </w:rPr>
        <w:t>Luqm</w:t>
      </w:r>
      <w:r w:rsidRPr="006F6DC7">
        <w:rPr>
          <w:rFonts w:ascii="Aptos" w:hAnsi="Aptos" w:cs="Aptos"/>
          <w:b/>
          <w:bCs/>
        </w:rPr>
        <w:t>ā</w:t>
      </w:r>
      <w:r w:rsidRPr="006F6DC7">
        <w:rPr>
          <w:b/>
          <w:bCs/>
        </w:rPr>
        <w:t>n</w:t>
      </w:r>
      <w:proofErr w:type="spellEnd"/>
      <w:r w:rsidRPr="006F6DC7">
        <w:rPr>
          <w:b/>
          <w:bCs/>
        </w:rPr>
        <w:t>, 31:6):</w:t>
      </w:r>
    </w:p>
    <w:p w14:paraId="1D3C8777" w14:textId="77777777" w:rsidR="006F6DC7" w:rsidRPr="006F6DC7" w:rsidRDefault="006F6DC7" w:rsidP="00062B99">
      <w:r w:rsidRPr="006F6DC7">
        <w:rPr>
          <w:rtl/>
        </w:rPr>
        <w:t>وَمِنَ النَّاسِ مَن يَشْتَرِي لَهْوَ الْحَدِيثِ لِيُضِلَّ عَن سَبِيلِ اللَّهِ</w:t>
      </w:r>
      <w:r w:rsidRPr="006F6DC7">
        <w:br/>
        <w:t>"And among mankind is he who purchases idle talk to mislead from the path of Allah."</w:t>
      </w:r>
    </w:p>
    <w:p w14:paraId="36258F36" w14:textId="77777777" w:rsidR="006F6DC7" w:rsidRPr="006F6DC7" w:rsidRDefault="006F6DC7" w:rsidP="00062B99">
      <w:r w:rsidRPr="006F6DC7">
        <w:rPr>
          <w:b/>
          <w:bCs/>
        </w:rPr>
        <w:t>Hadith:</w:t>
      </w:r>
    </w:p>
    <w:p w14:paraId="6FC4CAC3" w14:textId="77777777" w:rsidR="00A330CD" w:rsidRDefault="006F6DC7" w:rsidP="00062B99">
      <w:r w:rsidRPr="006F6DC7">
        <w:t xml:space="preserve">"A time will come when people </w:t>
      </w:r>
      <w:proofErr w:type="gramStart"/>
      <w:r w:rsidRPr="006F6DC7">
        <w:t>will make</w:t>
      </w:r>
      <w:proofErr w:type="gramEnd"/>
      <w:r w:rsidRPr="006F6DC7">
        <w:t xml:space="preserve"> permissible for themselves adultery, silk, alcohol—and musical instruments."</w:t>
      </w:r>
    </w:p>
    <w:p w14:paraId="59F3E02F" w14:textId="208A2BF3" w:rsidR="006F6DC7" w:rsidRPr="006F6DC7" w:rsidRDefault="006F6DC7" w:rsidP="00062B99">
      <w:r w:rsidRPr="006F6DC7">
        <w:br/>
      </w:r>
      <w:r w:rsidRPr="006F6DC7">
        <w:rPr>
          <w:b/>
          <w:bCs/>
        </w:rPr>
        <w:t>Arabic:</w:t>
      </w:r>
      <w:r w:rsidRPr="006F6DC7">
        <w:t xml:space="preserve"> </w:t>
      </w:r>
      <w:r w:rsidRPr="006F6DC7">
        <w:rPr>
          <w:rtl/>
        </w:rPr>
        <w:t>ليكونن من أمتي أقوام يستحلون الحِرَ والحرير والخمر والمعازف</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al-Bukhārī, no. </w:t>
      </w:r>
      <w:proofErr w:type="gramStart"/>
      <w:r w:rsidRPr="006F6DC7">
        <w:t>5590)*</w:t>
      </w:r>
      <w:proofErr w:type="gramEnd"/>
    </w:p>
    <w:p w14:paraId="7BEC558B" w14:textId="77777777" w:rsidR="006F6DC7" w:rsidRPr="006F6DC7" w:rsidRDefault="008340B0" w:rsidP="00062B99">
      <w:r>
        <w:pict w14:anchorId="1E793DE3">
          <v:rect id="_x0000_i1050" style="width:0;height:1.5pt" o:hralign="center" o:hrstd="t" o:hr="t" fillcolor="#a0a0a0" stroked="f"/>
        </w:pict>
      </w:r>
    </w:p>
    <w:p w14:paraId="349AB9F8" w14:textId="77777777" w:rsidR="006F6DC7" w:rsidRPr="006F6DC7" w:rsidRDefault="006F6DC7" w:rsidP="00062B99">
      <w:pPr>
        <w:pStyle w:val="Heading2"/>
      </w:pPr>
      <w:r w:rsidRPr="006F6DC7">
        <w:t>3. Gossip Participation (</w:t>
      </w:r>
      <w:r w:rsidRPr="006F6DC7">
        <w:rPr>
          <w:rtl/>
        </w:rPr>
        <w:t>المشاركة في النميمة</w:t>
      </w:r>
      <w:r w:rsidRPr="006F6DC7">
        <w:t>)</w:t>
      </w:r>
    </w:p>
    <w:p w14:paraId="2BD422BC" w14:textId="77777777" w:rsidR="006F6DC7" w:rsidRDefault="006F6DC7" w:rsidP="00062B99">
      <w:r w:rsidRPr="006F6DC7">
        <w:rPr>
          <w:b/>
          <w:bCs/>
        </w:rPr>
        <w:t>Intro</w:t>
      </w:r>
      <w:r w:rsidRPr="006F6DC7">
        <w:t>: Gossip includes circulating unverified or trivial talk about others. Al-</w:t>
      </w:r>
      <w:proofErr w:type="spellStart"/>
      <w:r w:rsidRPr="006F6DC7">
        <w:t>Ghazālī</w:t>
      </w:r>
      <w:proofErr w:type="spellEnd"/>
      <w:r w:rsidRPr="006F6DC7">
        <w:t xml:space="preserve"> condemns both speaker and listener, noting that the tongue sins with sound, and the ear sins by reception.</w:t>
      </w:r>
    </w:p>
    <w:p w14:paraId="2EDD3E54" w14:textId="45D8DE47"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النميمة تشمل نشر الحديث غير الموثوق أو التافه عن الناس. ويدين الغزالي كلاً من المتحدث والسامع، مؤكدًا أن اللسان يخطئ بالصوت، والأذن تخطئ بالاستماع</w:t>
      </w:r>
      <w:r w:rsidRPr="006F6DC7">
        <w:t>.</w:t>
      </w:r>
    </w:p>
    <w:p w14:paraId="78ACF12E"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b/>
          <w:bCs/>
        </w:rPr>
        <w:t>Humazah</w:t>
      </w:r>
      <w:proofErr w:type="spellEnd"/>
      <w:r w:rsidRPr="006F6DC7">
        <w:rPr>
          <w:b/>
          <w:bCs/>
        </w:rPr>
        <w:t>, 104:1):</w:t>
      </w:r>
    </w:p>
    <w:p w14:paraId="1DAD7BA8" w14:textId="77777777" w:rsidR="006F6DC7" w:rsidRPr="006F6DC7" w:rsidRDefault="006F6DC7" w:rsidP="00062B99">
      <w:r w:rsidRPr="006F6DC7">
        <w:rPr>
          <w:rtl/>
        </w:rPr>
        <w:t>وَيْلٌ لِّكُلِّ هُمَزَةٍ لُّمَزَةٍ</w:t>
      </w:r>
      <w:r w:rsidRPr="006F6DC7">
        <w:br/>
        <w:t>"Woe to every slanderer and backbiter."</w:t>
      </w:r>
    </w:p>
    <w:p w14:paraId="236D9EF2" w14:textId="77777777" w:rsidR="006F6DC7" w:rsidRPr="006F6DC7" w:rsidRDefault="006F6DC7" w:rsidP="00062B99">
      <w:r w:rsidRPr="006F6DC7">
        <w:rPr>
          <w:b/>
          <w:bCs/>
        </w:rPr>
        <w:t>Hadith:</w:t>
      </w:r>
    </w:p>
    <w:p w14:paraId="3F776542" w14:textId="77777777" w:rsidR="006F6DC7" w:rsidRPr="006F6DC7" w:rsidRDefault="006F6DC7" w:rsidP="00062B99">
      <w:r w:rsidRPr="006F6DC7">
        <w:t>"The gossiping person will not enter Paradise."</w:t>
      </w:r>
      <w:r w:rsidRPr="006F6DC7">
        <w:br/>
      </w:r>
      <w:r w:rsidRPr="006F6DC7">
        <w:rPr>
          <w:b/>
          <w:bCs/>
        </w:rPr>
        <w:t>Arabic:</w:t>
      </w:r>
      <w:r w:rsidRPr="006F6DC7">
        <w:t xml:space="preserve"> </w:t>
      </w:r>
      <w:r w:rsidRPr="006F6DC7">
        <w:rPr>
          <w:rtl/>
        </w:rPr>
        <w:t>لا يدخل الجنة نمام</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Muslim, no. </w:t>
      </w:r>
      <w:proofErr w:type="gramStart"/>
      <w:r w:rsidRPr="006F6DC7">
        <w:t>105)*</w:t>
      </w:r>
      <w:proofErr w:type="gramEnd"/>
    </w:p>
    <w:p w14:paraId="6274696B" w14:textId="77777777" w:rsidR="006F6DC7" w:rsidRPr="006F6DC7" w:rsidRDefault="008340B0" w:rsidP="00062B99">
      <w:r>
        <w:pict w14:anchorId="2C48007D">
          <v:rect id="_x0000_i1051" style="width:0;height:1.5pt" o:hralign="center" o:hrstd="t" o:hr="t" fillcolor="#a0a0a0" stroked="f"/>
        </w:pict>
      </w:r>
    </w:p>
    <w:p w14:paraId="26FD22E9" w14:textId="77777777" w:rsidR="006F6DC7" w:rsidRPr="006F6DC7" w:rsidRDefault="006F6DC7" w:rsidP="00062B99">
      <w:pPr>
        <w:pStyle w:val="Heading2"/>
      </w:pPr>
      <w:r w:rsidRPr="006F6DC7">
        <w:lastRenderedPageBreak/>
        <w:t>4. Inappropriate Music (</w:t>
      </w:r>
      <w:r w:rsidRPr="006F6DC7">
        <w:rPr>
          <w:rtl/>
        </w:rPr>
        <w:t>الموسيقى غير اللائقة</w:t>
      </w:r>
      <w:r w:rsidRPr="006F6DC7">
        <w:t>)</w:t>
      </w:r>
    </w:p>
    <w:p w14:paraId="68917B87" w14:textId="77777777" w:rsidR="006F6DC7" w:rsidRDefault="006F6DC7" w:rsidP="00062B99">
      <w:r w:rsidRPr="006F6DC7">
        <w:rPr>
          <w:b/>
          <w:bCs/>
        </w:rPr>
        <w:t>Intro</w:t>
      </w:r>
      <w:r w:rsidRPr="006F6DC7">
        <w:t>: Music that promotes immorality or distracts from worship is condemned by scholars. Al-</w:t>
      </w:r>
      <w:proofErr w:type="spellStart"/>
      <w:r w:rsidRPr="006F6DC7">
        <w:t>Ghazālī</w:t>
      </w:r>
      <w:proofErr w:type="spellEnd"/>
      <w:r w:rsidRPr="006F6DC7">
        <w:t xml:space="preserve"> differentiates between sounds that uplift the soul and those that pull it toward heedlessness and lust.</w:t>
      </w:r>
    </w:p>
    <w:p w14:paraId="583113D8" w14:textId="3C1ABB55"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الموسيقى التي تدعو إلى الفحش أو تُشغل عن الذكر والعبادة مرفوضة عند العلماء. ويميّز الغزالي بين الأصوات التي تُرقّي الروح وتلك التي تُغرقها في الغفلة والشهوة</w:t>
      </w:r>
      <w:r w:rsidRPr="006F6DC7">
        <w:t>.</w:t>
      </w:r>
    </w:p>
    <w:p w14:paraId="6DD31F15"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b/>
          <w:bCs/>
        </w:rPr>
        <w:t>Isr</w:t>
      </w:r>
      <w:r w:rsidRPr="006F6DC7">
        <w:rPr>
          <w:rFonts w:ascii="Aptos" w:hAnsi="Aptos" w:cs="Aptos"/>
          <w:b/>
          <w:bCs/>
        </w:rPr>
        <w:t>ā</w:t>
      </w:r>
      <w:r w:rsidRPr="006F6DC7">
        <w:rPr>
          <w:rFonts w:ascii="Arial" w:hAnsi="Arial" w:cs="Arial"/>
          <w:b/>
          <w:bCs/>
        </w:rPr>
        <w:t>ʾ</w:t>
      </w:r>
      <w:proofErr w:type="spellEnd"/>
      <w:r w:rsidRPr="006F6DC7">
        <w:rPr>
          <w:b/>
          <w:bCs/>
        </w:rPr>
        <w:t>, 17:64):</w:t>
      </w:r>
    </w:p>
    <w:p w14:paraId="575C4BC2" w14:textId="77777777" w:rsidR="006F6DC7" w:rsidRPr="006F6DC7" w:rsidRDefault="006F6DC7" w:rsidP="00062B99">
      <w:r w:rsidRPr="006F6DC7">
        <w:rPr>
          <w:rtl/>
        </w:rPr>
        <w:t>وَاسْتَفْزِزْ مَنِ اسْتَطَعْتَ مِنْهُم بِصَوْتِكَ</w:t>
      </w:r>
      <w:r w:rsidRPr="006F6DC7">
        <w:br/>
        <w:t>"Entice whoever you can among them with your voice."</w:t>
      </w:r>
    </w:p>
    <w:p w14:paraId="0AD3374F" w14:textId="77777777" w:rsidR="006F6DC7" w:rsidRPr="006F6DC7" w:rsidRDefault="006F6DC7" w:rsidP="00062B99">
      <w:r w:rsidRPr="006F6DC7">
        <w:rPr>
          <w:b/>
          <w:bCs/>
        </w:rPr>
        <w:t>Hadith:</w:t>
      </w:r>
    </w:p>
    <w:p w14:paraId="529A021C" w14:textId="77777777" w:rsidR="00A330CD" w:rsidRDefault="006F6DC7" w:rsidP="00062B99">
      <w:r w:rsidRPr="006F6DC7">
        <w:t xml:space="preserve">"There will be among my </w:t>
      </w:r>
      <w:proofErr w:type="gramStart"/>
      <w:r w:rsidRPr="006F6DC7">
        <w:t>followers</w:t>
      </w:r>
      <w:proofErr w:type="gramEnd"/>
      <w:r w:rsidRPr="006F6DC7">
        <w:t xml:space="preserve"> people who will consider unlawful things to be lawful: fornication, silk, alcohol, and musical instruments."</w:t>
      </w:r>
    </w:p>
    <w:p w14:paraId="63FD7F67" w14:textId="16C9B10D" w:rsidR="006F6DC7" w:rsidRPr="006F6DC7" w:rsidRDefault="006F6DC7" w:rsidP="00062B99">
      <w:r w:rsidRPr="006F6DC7">
        <w:br/>
      </w:r>
      <w:r w:rsidRPr="006F6DC7">
        <w:rPr>
          <w:b/>
          <w:bCs/>
        </w:rPr>
        <w:t>Arabic:</w:t>
      </w:r>
      <w:r w:rsidRPr="006F6DC7">
        <w:t xml:space="preserve"> </w:t>
      </w:r>
      <w:r w:rsidRPr="006F6DC7">
        <w:rPr>
          <w:rtl/>
        </w:rPr>
        <w:t>ليكونن من أمتي أقوام يستحلون الحِرَ والحرير والخمر والمعازف</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al-Bukhārī, no. </w:t>
      </w:r>
      <w:proofErr w:type="gramStart"/>
      <w:r w:rsidRPr="006F6DC7">
        <w:t>5590)*</w:t>
      </w:r>
      <w:proofErr w:type="gramEnd"/>
    </w:p>
    <w:p w14:paraId="0F0D8AFB" w14:textId="77777777" w:rsidR="006F6DC7" w:rsidRPr="006F6DC7" w:rsidRDefault="008340B0" w:rsidP="00062B99">
      <w:r>
        <w:pict w14:anchorId="614778C6">
          <v:rect id="_x0000_i1052" style="width:0;height:1.5pt" o:hralign="center" o:hrstd="t" o:hr="t" fillcolor="#a0a0a0" stroked="f"/>
        </w:pict>
      </w:r>
    </w:p>
    <w:p w14:paraId="15997CA1" w14:textId="77777777" w:rsidR="006F6DC7" w:rsidRPr="006F6DC7" w:rsidRDefault="006F6DC7" w:rsidP="00062B99">
      <w:pPr>
        <w:pStyle w:val="Heading2"/>
      </w:pPr>
      <w:r w:rsidRPr="006F6DC7">
        <w:t>5. Eavesdropping (</w:t>
      </w:r>
      <w:r w:rsidRPr="006F6DC7">
        <w:rPr>
          <w:rtl/>
        </w:rPr>
        <w:t>التنصت</w:t>
      </w:r>
      <w:r w:rsidRPr="006F6DC7">
        <w:t>)</w:t>
      </w:r>
    </w:p>
    <w:p w14:paraId="26AF2137" w14:textId="77777777" w:rsidR="006F6DC7" w:rsidRDefault="006F6DC7" w:rsidP="00062B99">
      <w:r w:rsidRPr="006F6DC7">
        <w:rPr>
          <w:b/>
          <w:bCs/>
        </w:rPr>
        <w:t>Intro</w:t>
      </w:r>
      <w:r w:rsidRPr="006F6DC7">
        <w:t>: Secretly listening to others without their consent is a grave violation of trust and dignity. Al-</w:t>
      </w:r>
      <w:proofErr w:type="spellStart"/>
      <w:r w:rsidRPr="006F6DC7">
        <w:t>Ghazālī</w:t>
      </w:r>
      <w:proofErr w:type="spellEnd"/>
      <w:r w:rsidRPr="006F6DC7">
        <w:t xml:space="preserve"> equates it to theft of information, and it reflects cowardice and spiritual corruption.</w:t>
      </w:r>
    </w:p>
    <w:p w14:paraId="3C4EDDDE" w14:textId="303CC71B"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الاستماع الخفي إلى أحاديث الآخرين دون إذنهم يُعدّ خيانة عظيمة للثقة والكرامة. ويُشبهه الغزالي بسرقة المعلومات، وهو دليل على الجبن والفساد الروحي</w:t>
      </w:r>
      <w:r w:rsidRPr="006F6DC7">
        <w:t>.</w:t>
      </w:r>
    </w:p>
    <w:p w14:paraId="38A25C06"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rFonts w:ascii="Calibri" w:hAnsi="Calibri" w:cs="Calibri"/>
          <w:b/>
          <w:bCs/>
        </w:rPr>
        <w:t>Ḥ</w:t>
      </w:r>
      <w:r w:rsidRPr="006F6DC7">
        <w:rPr>
          <w:b/>
          <w:bCs/>
        </w:rPr>
        <w:t>ijr</w:t>
      </w:r>
      <w:proofErr w:type="spellEnd"/>
      <w:r w:rsidRPr="006F6DC7">
        <w:rPr>
          <w:b/>
          <w:bCs/>
        </w:rPr>
        <w:t>, 15:18):</w:t>
      </w:r>
    </w:p>
    <w:p w14:paraId="47B12BDE" w14:textId="77777777" w:rsidR="006F6DC7" w:rsidRPr="006F6DC7" w:rsidRDefault="006F6DC7" w:rsidP="00062B99">
      <w:r w:rsidRPr="006F6DC7">
        <w:rPr>
          <w:rtl/>
        </w:rPr>
        <w:t>إِلَّا مَنِ اسْتَرَقَ السَّمْعَ</w:t>
      </w:r>
      <w:r w:rsidRPr="006F6DC7">
        <w:br/>
        <w:t>"Except one who steals a hearing…"</w:t>
      </w:r>
    </w:p>
    <w:p w14:paraId="72ECCDBE" w14:textId="77777777" w:rsidR="006F6DC7" w:rsidRPr="006F6DC7" w:rsidRDefault="006F6DC7" w:rsidP="00062B99">
      <w:r w:rsidRPr="006F6DC7">
        <w:rPr>
          <w:b/>
          <w:bCs/>
        </w:rPr>
        <w:t>Hadith:</w:t>
      </w:r>
    </w:p>
    <w:p w14:paraId="148D963F" w14:textId="77777777" w:rsidR="00A330CD" w:rsidRDefault="006F6DC7" w:rsidP="00062B99">
      <w:r w:rsidRPr="006F6DC7">
        <w:t>"Whoever listens to people’s conversation without their permission will have molten lead poured into his ears on the Day of Judgment."</w:t>
      </w:r>
    </w:p>
    <w:p w14:paraId="019DFA06" w14:textId="4B58464B" w:rsidR="006F6DC7" w:rsidRPr="006F6DC7" w:rsidRDefault="006F6DC7" w:rsidP="00062B99">
      <w:r w:rsidRPr="006F6DC7">
        <w:br/>
      </w:r>
      <w:r w:rsidRPr="006F6DC7">
        <w:rPr>
          <w:b/>
          <w:bCs/>
        </w:rPr>
        <w:t>Arabic:</w:t>
      </w:r>
      <w:r w:rsidRPr="006F6DC7">
        <w:t xml:space="preserve"> </w:t>
      </w:r>
      <w:r w:rsidRPr="006F6DC7">
        <w:rPr>
          <w:rtl/>
        </w:rPr>
        <w:t>من استمع إلى حديث قوم وهم له كارهون، صب في أذنيه الآنك يوم القيامة</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al-Bukhārī, no. </w:t>
      </w:r>
      <w:proofErr w:type="gramStart"/>
      <w:r w:rsidRPr="006F6DC7">
        <w:t>7042)*</w:t>
      </w:r>
      <w:proofErr w:type="gramEnd"/>
    </w:p>
    <w:p w14:paraId="248D5F5F" w14:textId="77777777" w:rsidR="006F6DC7" w:rsidRPr="006F6DC7" w:rsidRDefault="008340B0" w:rsidP="00062B99">
      <w:r>
        <w:lastRenderedPageBreak/>
        <w:pict w14:anchorId="0DF13B12">
          <v:rect id="_x0000_i1053" style="width:0;height:1.5pt" o:hralign="center" o:hrstd="t" o:hr="t" fillcolor="#a0a0a0" stroked="f"/>
        </w:pict>
      </w:r>
    </w:p>
    <w:p w14:paraId="5E9072EA" w14:textId="77777777" w:rsidR="006F6DC7" w:rsidRPr="006F6DC7" w:rsidRDefault="006F6DC7" w:rsidP="00062B99">
      <w:pPr>
        <w:pStyle w:val="Heading2"/>
      </w:pPr>
      <w:r w:rsidRPr="006F6DC7">
        <w:t>6. Encouraging Negative Talk (</w:t>
      </w:r>
      <w:r w:rsidRPr="006F6DC7">
        <w:rPr>
          <w:rtl/>
        </w:rPr>
        <w:t>تشجيع الحديث السلبي</w:t>
      </w:r>
      <w:r w:rsidRPr="006F6DC7">
        <w:t>)</w:t>
      </w:r>
    </w:p>
    <w:p w14:paraId="4E0108A3" w14:textId="71575A7C" w:rsidR="006F6DC7" w:rsidRDefault="006F6DC7" w:rsidP="00983AB5">
      <w:r w:rsidRPr="006F6DC7">
        <w:rPr>
          <w:b/>
          <w:bCs/>
        </w:rPr>
        <w:t>Intro</w:t>
      </w:r>
      <w:r w:rsidRPr="006F6DC7">
        <w:t>: Being an eager audience to complaints, mockery, or defamation encourages the speaker and spreads sin. Al-</w:t>
      </w:r>
      <w:proofErr w:type="spellStart"/>
      <w:r w:rsidRPr="006F6DC7">
        <w:t>Ghazālī</w:t>
      </w:r>
      <w:proofErr w:type="spellEnd"/>
      <w:r w:rsidRPr="006F6DC7">
        <w:t xml:space="preserve"> says silence in such cases equals approval.</w:t>
      </w:r>
    </w:p>
    <w:p w14:paraId="66955136" w14:textId="2799FC9F"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الإنصات لتشكي الناس أو السخرية منهم أو القدح فيهم يُشجع المتكلم وينشر الإثم. ويرى الغزالي أن الصمت في مثل هذه المواقف علامة رضا وموافقة</w:t>
      </w:r>
      <w:r w:rsidRPr="006F6DC7">
        <w:t>.</w:t>
      </w:r>
    </w:p>
    <w:p w14:paraId="095970D1"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b/>
          <w:bCs/>
        </w:rPr>
        <w:t>Nis</w:t>
      </w:r>
      <w:r w:rsidRPr="006F6DC7">
        <w:rPr>
          <w:rFonts w:ascii="Aptos" w:hAnsi="Aptos" w:cs="Aptos"/>
          <w:b/>
          <w:bCs/>
        </w:rPr>
        <w:t>ā</w:t>
      </w:r>
      <w:r w:rsidRPr="006F6DC7">
        <w:rPr>
          <w:rFonts w:ascii="Arial" w:hAnsi="Arial" w:cs="Arial"/>
          <w:b/>
          <w:bCs/>
        </w:rPr>
        <w:t>ʾ</w:t>
      </w:r>
      <w:proofErr w:type="spellEnd"/>
      <w:r w:rsidRPr="006F6DC7">
        <w:rPr>
          <w:b/>
          <w:bCs/>
        </w:rPr>
        <w:t>, 4:140):</w:t>
      </w:r>
    </w:p>
    <w:p w14:paraId="4749C07E" w14:textId="77777777" w:rsidR="006F6DC7" w:rsidRPr="006F6DC7" w:rsidRDefault="006F6DC7" w:rsidP="00062B99">
      <w:r w:rsidRPr="006F6DC7">
        <w:rPr>
          <w:rtl/>
        </w:rPr>
        <w:t>فَلَا تَقْعُدُوا مَعَهُمْ</w:t>
      </w:r>
      <w:r w:rsidRPr="006F6DC7">
        <w:br/>
        <w:t>"Do not sit with them…"</w:t>
      </w:r>
    </w:p>
    <w:p w14:paraId="736A6EF2" w14:textId="77777777" w:rsidR="006F6DC7" w:rsidRPr="006F6DC7" w:rsidRDefault="006F6DC7" w:rsidP="00062B99">
      <w:r w:rsidRPr="006F6DC7">
        <w:rPr>
          <w:b/>
          <w:bCs/>
        </w:rPr>
        <w:t>Hadith:</w:t>
      </w:r>
    </w:p>
    <w:p w14:paraId="552F3D90" w14:textId="77777777" w:rsidR="006F6DC7" w:rsidRPr="006F6DC7" w:rsidRDefault="006F6DC7" w:rsidP="00062B99">
      <w:r w:rsidRPr="006F6DC7">
        <w:t>"When a sinful act is committed on earth, the one who witnesses and hates it is like one who was not present; and the one who is absent but is pleased with it is like one who witnessed it."</w:t>
      </w:r>
      <w:r w:rsidRPr="006F6DC7">
        <w:br/>
      </w:r>
      <w:r w:rsidRPr="006F6DC7">
        <w:rPr>
          <w:b/>
          <w:bCs/>
        </w:rPr>
        <w:t>Arabic:</w:t>
      </w:r>
      <w:r w:rsidRPr="006F6DC7">
        <w:t xml:space="preserve"> </w:t>
      </w:r>
      <w:r w:rsidRPr="006F6DC7">
        <w:rPr>
          <w:rtl/>
        </w:rPr>
        <w:t>إذا عُمِلَت الخطيئة في الأرض، كان من شهدها فكرهها كمن غاب عنها، ومن غاب عنها فرضيها كان كمن شهدها</w:t>
      </w:r>
      <w:r w:rsidRPr="006F6DC7">
        <w:t>.</w:t>
      </w:r>
      <w:r w:rsidRPr="006F6DC7">
        <w:br/>
        <w:t xml:space="preserve">Sunan </w:t>
      </w:r>
      <w:proofErr w:type="spellStart"/>
      <w:r w:rsidRPr="006F6DC7">
        <w:t>Abī</w:t>
      </w:r>
      <w:proofErr w:type="spellEnd"/>
      <w:r w:rsidRPr="006F6DC7">
        <w:t xml:space="preserve"> Dāwūd, no. 4345)*</w:t>
      </w:r>
    </w:p>
    <w:p w14:paraId="10599CB3" w14:textId="77777777" w:rsidR="006F6DC7" w:rsidRPr="006F6DC7" w:rsidRDefault="008340B0" w:rsidP="00062B99">
      <w:r>
        <w:pict w14:anchorId="7A73CDAB">
          <v:rect id="_x0000_i1054" style="width:0;height:1.5pt" o:hralign="center" o:hrstd="t" o:hr="t" fillcolor="#a0a0a0" stroked="f"/>
        </w:pict>
      </w:r>
    </w:p>
    <w:p w14:paraId="58DD3B45" w14:textId="77777777" w:rsidR="006F6DC7" w:rsidRPr="006F6DC7" w:rsidRDefault="006F6DC7" w:rsidP="00062B99">
      <w:pPr>
        <w:pStyle w:val="Heading2"/>
      </w:pPr>
      <w:r w:rsidRPr="006F6DC7">
        <w:t>7. Seeking Harmful Information (</w:t>
      </w:r>
      <w:r w:rsidRPr="006F6DC7">
        <w:rPr>
          <w:rtl/>
        </w:rPr>
        <w:t>طلب المعلومات المؤذية</w:t>
      </w:r>
      <w:r w:rsidRPr="006F6DC7">
        <w:t>)</w:t>
      </w:r>
    </w:p>
    <w:p w14:paraId="54408235" w14:textId="77777777" w:rsidR="006F6DC7" w:rsidRDefault="006F6DC7" w:rsidP="00062B99">
      <w:r w:rsidRPr="006F6DC7">
        <w:rPr>
          <w:b/>
          <w:bCs/>
        </w:rPr>
        <w:t>Intro</w:t>
      </w:r>
      <w:r w:rsidRPr="006F6DC7">
        <w:t>: Ears that actively seek out faults, scandals, and shameful talk reveal a diseased heart. Al-</w:t>
      </w:r>
      <w:proofErr w:type="spellStart"/>
      <w:r w:rsidRPr="006F6DC7">
        <w:t>Ghazālī</w:t>
      </w:r>
      <w:proofErr w:type="spellEnd"/>
      <w:r w:rsidRPr="006F6DC7">
        <w:t xml:space="preserve"> links this behaviour to spiritual arrogance and curiosity without piety.</w:t>
      </w:r>
    </w:p>
    <w:p w14:paraId="3A37A168" w14:textId="2F045513"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الأذن التي تتتبع العيوب والفضائح والأحاديث المخزية تكشف عن قلب مريض. ويربط الغزالي هذا السلوك بالكِبر الروحي وفضولٍ يخلو من الورع</w:t>
      </w:r>
      <w:r w:rsidRPr="006F6DC7">
        <w:t>.</w:t>
      </w:r>
    </w:p>
    <w:p w14:paraId="0337D65F"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rFonts w:ascii="Calibri" w:hAnsi="Calibri" w:cs="Calibri"/>
          <w:b/>
          <w:bCs/>
        </w:rPr>
        <w:t>Ḥ</w:t>
      </w:r>
      <w:r w:rsidRPr="006F6DC7">
        <w:rPr>
          <w:b/>
          <w:bCs/>
        </w:rPr>
        <w:t>ujurāt</w:t>
      </w:r>
      <w:proofErr w:type="spellEnd"/>
      <w:r w:rsidRPr="006F6DC7">
        <w:rPr>
          <w:b/>
          <w:bCs/>
        </w:rPr>
        <w:t>, 49:6):</w:t>
      </w:r>
    </w:p>
    <w:p w14:paraId="1027A7D9" w14:textId="77777777" w:rsidR="006F6DC7" w:rsidRPr="006F6DC7" w:rsidRDefault="006F6DC7" w:rsidP="00062B99">
      <w:r w:rsidRPr="006F6DC7">
        <w:rPr>
          <w:rtl/>
        </w:rPr>
        <w:t>إِن جَاءَكُمْ فَاسِقٌ بِنَبَإٍ فَتَبَيَّنُوا</w:t>
      </w:r>
      <w:r w:rsidRPr="006F6DC7">
        <w:br/>
        <w:t>"If a wicked person brings you news, investigate."</w:t>
      </w:r>
    </w:p>
    <w:p w14:paraId="5C5EDF30" w14:textId="77777777" w:rsidR="006F6DC7" w:rsidRPr="006F6DC7" w:rsidRDefault="006F6DC7" w:rsidP="00062B99">
      <w:r w:rsidRPr="006F6DC7">
        <w:rPr>
          <w:b/>
          <w:bCs/>
        </w:rPr>
        <w:t>Hadith:</w:t>
      </w:r>
    </w:p>
    <w:p w14:paraId="3EA51D7D" w14:textId="77777777" w:rsidR="006F6DC7" w:rsidRPr="006F6DC7" w:rsidRDefault="006F6DC7" w:rsidP="00062B99">
      <w:r w:rsidRPr="006F6DC7">
        <w:t>"It is enough falsehood for a man to speak everything he hears."</w:t>
      </w:r>
      <w:r w:rsidRPr="006F6DC7">
        <w:br/>
      </w:r>
      <w:r w:rsidRPr="006F6DC7">
        <w:rPr>
          <w:b/>
          <w:bCs/>
        </w:rPr>
        <w:t>Arabic:</w:t>
      </w:r>
      <w:r w:rsidRPr="006F6DC7">
        <w:t xml:space="preserve"> </w:t>
      </w:r>
      <w:r w:rsidRPr="006F6DC7">
        <w:rPr>
          <w:rtl/>
        </w:rPr>
        <w:t>كفى بالمرء كذبًا أن يُحدّث بكل ما سمع</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Muslim, no. </w:t>
      </w:r>
      <w:proofErr w:type="gramStart"/>
      <w:r w:rsidRPr="006F6DC7">
        <w:t>5)*</w:t>
      </w:r>
      <w:proofErr w:type="gramEnd"/>
    </w:p>
    <w:p w14:paraId="5F691136" w14:textId="77777777" w:rsidR="006F6DC7" w:rsidRPr="006F6DC7" w:rsidRDefault="008340B0" w:rsidP="00062B99">
      <w:r>
        <w:pict w14:anchorId="47A618CC">
          <v:rect id="_x0000_i1055" style="width:0;height:1.5pt" o:hralign="center" o:hrstd="t" o:hr="t" fillcolor="#a0a0a0" stroked="f"/>
        </w:pict>
      </w:r>
    </w:p>
    <w:p w14:paraId="5CC6256C" w14:textId="77777777" w:rsidR="006F6DC7" w:rsidRPr="006F6DC7" w:rsidRDefault="006F6DC7" w:rsidP="00062B99">
      <w:pPr>
        <w:pStyle w:val="Heading2"/>
      </w:pPr>
      <w:r w:rsidRPr="006F6DC7">
        <w:lastRenderedPageBreak/>
        <w:t>8. Listening to Slander (</w:t>
      </w:r>
      <w:r w:rsidRPr="006F6DC7">
        <w:rPr>
          <w:rtl/>
        </w:rPr>
        <w:t>الاستماع إلى البهتان</w:t>
      </w:r>
      <w:r w:rsidRPr="006F6DC7">
        <w:t>)</w:t>
      </w:r>
    </w:p>
    <w:p w14:paraId="7C398277" w14:textId="77777777" w:rsidR="006F6DC7" w:rsidRDefault="006F6DC7" w:rsidP="00062B99">
      <w:r w:rsidRPr="006F6DC7">
        <w:rPr>
          <w:b/>
          <w:bCs/>
        </w:rPr>
        <w:t>Intro</w:t>
      </w:r>
      <w:r w:rsidRPr="006F6DC7">
        <w:t>: Slander is worse than backbiting because it involves falsehood. Listening to it is a form of complicity. Al-</w:t>
      </w:r>
      <w:proofErr w:type="spellStart"/>
      <w:r w:rsidRPr="006F6DC7">
        <w:t>Ghazālī</w:t>
      </w:r>
      <w:proofErr w:type="spellEnd"/>
      <w:r w:rsidRPr="006F6DC7">
        <w:t xml:space="preserve"> warns that it darkens the heart and severs trust.</w:t>
      </w:r>
    </w:p>
    <w:p w14:paraId="38969426" w14:textId="18B53EDE"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البهتان أشد من الغيبة لأنه يتضمن الكذب. والاستماع إليه نوع من التواطؤ. ويحذر الغزالي من أنه يظلم القلب ويفسد الثقة بين الناس</w:t>
      </w:r>
      <w:r w:rsidRPr="006F6DC7">
        <w:t>.</w:t>
      </w:r>
    </w:p>
    <w:p w14:paraId="03BE4F93"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al-N</w:t>
      </w:r>
      <w:r w:rsidRPr="006F6DC7">
        <w:rPr>
          <w:rFonts w:ascii="Aptos" w:hAnsi="Aptos" w:cs="Aptos"/>
          <w:b/>
          <w:bCs/>
        </w:rPr>
        <w:t>ū</w:t>
      </w:r>
      <w:r w:rsidRPr="006F6DC7">
        <w:rPr>
          <w:b/>
          <w:bCs/>
        </w:rPr>
        <w:t>r, 24:15):</w:t>
      </w:r>
    </w:p>
    <w:p w14:paraId="36FF5EBE" w14:textId="77777777" w:rsidR="006F6DC7" w:rsidRPr="006F6DC7" w:rsidRDefault="006F6DC7" w:rsidP="00062B99">
      <w:r w:rsidRPr="006F6DC7">
        <w:rPr>
          <w:rtl/>
        </w:rPr>
        <w:t>وَتَحْسَبُونَهُ هَيِّنًا وَهُوَ عِندَ اللَّهِ عَظِيمٌ</w:t>
      </w:r>
      <w:r w:rsidRPr="006F6DC7">
        <w:br/>
        <w:t>"You thought it insignificant while it was, in the sight of Allah, tremendous."</w:t>
      </w:r>
    </w:p>
    <w:p w14:paraId="7DE27C88" w14:textId="77777777" w:rsidR="006F6DC7" w:rsidRPr="006F6DC7" w:rsidRDefault="006F6DC7" w:rsidP="00062B99">
      <w:r w:rsidRPr="006F6DC7">
        <w:rPr>
          <w:b/>
          <w:bCs/>
        </w:rPr>
        <w:t>Hadith:</w:t>
      </w:r>
    </w:p>
    <w:p w14:paraId="74D0619E" w14:textId="77777777" w:rsidR="006F6DC7" w:rsidRPr="006F6DC7" w:rsidRDefault="006F6DC7" w:rsidP="00062B99">
      <w:r w:rsidRPr="006F6DC7">
        <w:t>"Do you know what calumny is? It is to carry tales from one person to another to cause discord."</w:t>
      </w:r>
      <w:r w:rsidRPr="006F6DC7">
        <w:br/>
      </w:r>
      <w:r w:rsidRPr="006F6DC7">
        <w:rPr>
          <w:b/>
          <w:bCs/>
        </w:rPr>
        <w:t>Arabic:</w:t>
      </w:r>
      <w:r w:rsidRPr="006F6DC7">
        <w:t xml:space="preserve"> </w:t>
      </w:r>
      <w:r w:rsidRPr="006F6DC7">
        <w:rPr>
          <w:rtl/>
        </w:rPr>
        <w:t>أتدرون ما العُضه؟ نقل الحديث من بعض الناس إلى بعض ليفسدوا بينهم</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Muslim, no. </w:t>
      </w:r>
      <w:proofErr w:type="gramStart"/>
      <w:r w:rsidRPr="006F6DC7">
        <w:t>105)*</w:t>
      </w:r>
      <w:proofErr w:type="gramEnd"/>
    </w:p>
    <w:p w14:paraId="793DE01C" w14:textId="77777777" w:rsidR="006F6DC7" w:rsidRPr="006F6DC7" w:rsidRDefault="008340B0" w:rsidP="00062B99">
      <w:r>
        <w:pict w14:anchorId="4A1237BB">
          <v:rect id="_x0000_i1056" style="width:0;height:1.5pt" o:hralign="center" o:hrstd="t" o:hr="t" fillcolor="#a0a0a0" stroked="f"/>
        </w:pict>
      </w:r>
    </w:p>
    <w:p w14:paraId="55CB79CC" w14:textId="77777777" w:rsidR="006F6DC7" w:rsidRPr="006F6DC7" w:rsidRDefault="006F6DC7" w:rsidP="00062B99">
      <w:pPr>
        <w:pStyle w:val="Heading2"/>
      </w:pPr>
      <w:r w:rsidRPr="006F6DC7">
        <w:t>9. Consuming Negative Media (</w:t>
      </w:r>
      <w:r w:rsidRPr="006F6DC7">
        <w:rPr>
          <w:rtl/>
        </w:rPr>
        <w:t>استهلاك الإعلام السلبي</w:t>
      </w:r>
      <w:r w:rsidRPr="006F6DC7">
        <w:t>)</w:t>
      </w:r>
    </w:p>
    <w:p w14:paraId="06EA31A9" w14:textId="77777777" w:rsidR="006F6DC7" w:rsidRDefault="006F6DC7" w:rsidP="00062B99">
      <w:r w:rsidRPr="006F6DC7">
        <w:rPr>
          <w:b/>
          <w:bCs/>
        </w:rPr>
        <w:t>Intro</w:t>
      </w:r>
      <w:r w:rsidRPr="006F6DC7">
        <w:t>: Regular exposure to cynical, violent, or vulgar media affects emotional stability and distorts one’s worldview. Al-</w:t>
      </w:r>
      <w:proofErr w:type="spellStart"/>
      <w:r w:rsidRPr="006F6DC7">
        <w:t>Ghazālī</w:t>
      </w:r>
      <w:proofErr w:type="spellEnd"/>
      <w:r w:rsidRPr="006F6DC7">
        <w:t xml:space="preserve"> urges believers to prioritise spiritual refinement over amusement.</w:t>
      </w:r>
    </w:p>
    <w:p w14:paraId="7A0C690A" w14:textId="454F1BCC"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التعرض المستمر للإعلام المليء بالسخرية والعنف والابتذال يضعف الاستقرار العاطفي ويشوّه نظرة الإنسان للعالم. ويدعو الغزالي إلى تقديم تهذيب النفس على التسلية</w:t>
      </w:r>
      <w:r w:rsidRPr="006F6DC7">
        <w:t>.</w:t>
      </w:r>
    </w:p>
    <w:p w14:paraId="49268DFB"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b/>
          <w:bCs/>
        </w:rPr>
        <w:t>Mu</w:t>
      </w:r>
      <w:r w:rsidRPr="006F6DC7">
        <w:rPr>
          <w:rFonts w:ascii="Arial" w:hAnsi="Arial" w:cs="Arial"/>
          <w:b/>
          <w:bCs/>
        </w:rPr>
        <w:t>ʾ</w:t>
      </w:r>
      <w:r w:rsidRPr="006F6DC7">
        <w:rPr>
          <w:b/>
          <w:bCs/>
        </w:rPr>
        <w:t>min</w:t>
      </w:r>
      <w:r w:rsidRPr="006F6DC7">
        <w:rPr>
          <w:rFonts w:ascii="Aptos" w:hAnsi="Aptos" w:cs="Aptos"/>
          <w:b/>
          <w:bCs/>
        </w:rPr>
        <w:t>ū</w:t>
      </w:r>
      <w:r w:rsidRPr="006F6DC7">
        <w:rPr>
          <w:b/>
          <w:bCs/>
        </w:rPr>
        <w:t>n</w:t>
      </w:r>
      <w:proofErr w:type="spellEnd"/>
      <w:r w:rsidRPr="006F6DC7">
        <w:rPr>
          <w:b/>
          <w:bCs/>
        </w:rPr>
        <w:t>, 23:3):</w:t>
      </w:r>
    </w:p>
    <w:p w14:paraId="6721BF02" w14:textId="77777777" w:rsidR="006F6DC7" w:rsidRPr="006F6DC7" w:rsidRDefault="006F6DC7" w:rsidP="00062B99">
      <w:r w:rsidRPr="006F6DC7">
        <w:rPr>
          <w:rtl/>
        </w:rPr>
        <w:t>وَالَّذِينَ هُمْ عَنِ اللَّغْوِ مُعْرِضُونَ</w:t>
      </w:r>
      <w:r w:rsidRPr="006F6DC7">
        <w:br/>
        <w:t>"And those who turn away from vain talk."</w:t>
      </w:r>
    </w:p>
    <w:p w14:paraId="14A98DFD" w14:textId="77777777" w:rsidR="006F6DC7" w:rsidRPr="006F6DC7" w:rsidRDefault="006F6DC7" w:rsidP="00062B99">
      <w:r w:rsidRPr="006F6DC7">
        <w:rPr>
          <w:b/>
          <w:bCs/>
        </w:rPr>
        <w:t>Hadith:</w:t>
      </w:r>
    </w:p>
    <w:p w14:paraId="3B7BA486" w14:textId="77777777" w:rsidR="00A330CD" w:rsidRDefault="006F6DC7" w:rsidP="00062B99">
      <w:r w:rsidRPr="006F6DC7">
        <w:t>"From the perfection of a man’s Islam is leaving what does not concern him."</w:t>
      </w:r>
    </w:p>
    <w:p w14:paraId="47B8E9B8" w14:textId="73B32ABE" w:rsidR="006F6DC7" w:rsidRPr="006F6DC7" w:rsidRDefault="006F6DC7" w:rsidP="00062B99">
      <w:r w:rsidRPr="006F6DC7">
        <w:br/>
      </w:r>
      <w:r w:rsidRPr="006F6DC7">
        <w:rPr>
          <w:b/>
          <w:bCs/>
        </w:rPr>
        <w:t>Arabic:</w:t>
      </w:r>
      <w:r w:rsidRPr="006F6DC7">
        <w:t xml:space="preserve"> </w:t>
      </w:r>
      <w:r w:rsidRPr="006F6DC7">
        <w:rPr>
          <w:rtl/>
        </w:rPr>
        <w:t>من حسن إسلام المرء تركه ما لا يعنيه</w:t>
      </w:r>
      <w:r w:rsidRPr="006F6DC7">
        <w:t>.</w:t>
      </w:r>
      <w:r w:rsidRPr="006F6DC7">
        <w:br/>
        <w:t>Sunan al-</w:t>
      </w:r>
      <w:proofErr w:type="spellStart"/>
      <w:r w:rsidRPr="006F6DC7">
        <w:t>Tirmidhī</w:t>
      </w:r>
      <w:proofErr w:type="spellEnd"/>
      <w:r w:rsidRPr="006F6DC7">
        <w:t xml:space="preserve">, no. </w:t>
      </w:r>
      <w:proofErr w:type="gramStart"/>
      <w:r w:rsidRPr="006F6DC7">
        <w:t>2317)*</w:t>
      </w:r>
      <w:proofErr w:type="gramEnd"/>
    </w:p>
    <w:p w14:paraId="1BEB0446" w14:textId="77777777" w:rsidR="006F6DC7" w:rsidRPr="006F6DC7" w:rsidRDefault="008340B0" w:rsidP="00062B99">
      <w:r>
        <w:pict w14:anchorId="37F0D0CF">
          <v:rect id="_x0000_i1057" style="width:0;height:1.5pt" o:hralign="center" o:hrstd="t" o:hr="t" fillcolor="#a0a0a0" stroked="f"/>
        </w:pict>
      </w:r>
    </w:p>
    <w:p w14:paraId="220FAF66" w14:textId="77777777" w:rsidR="006F6DC7" w:rsidRPr="006F6DC7" w:rsidRDefault="006F6DC7" w:rsidP="00062B99">
      <w:pPr>
        <w:pStyle w:val="Heading2"/>
      </w:pPr>
      <w:r w:rsidRPr="006F6DC7">
        <w:lastRenderedPageBreak/>
        <w:t>10. Inappropriate Conversations (</w:t>
      </w:r>
      <w:r w:rsidRPr="006F6DC7">
        <w:rPr>
          <w:rtl/>
        </w:rPr>
        <w:t>المحادثات غير اللائقة</w:t>
      </w:r>
      <w:r w:rsidRPr="006F6DC7">
        <w:t>)</w:t>
      </w:r>
    </w:p>
    <w:p w14:paraId="0173F23B" w14:textId="77777777" w:rsidR="006F6DC7" w:rsidRDefault="006F6DC7" w:rsidP="00062B99">
      <w:r w:rsidRPr="006F6DC7">
        <w:rPr>
          <w:b/>
          <w:bCs/>
        </w:rPr>
        <w:t>Intro</w:t>
      </w:r>
      <w:r w:rsidRPr="006F6DC7">
        <w:t>: Sitting through conversations filled with crude jokes, sexual innuendo, or malicious sarcasm harms one’s sense of shame. Al-</w:t>
      </w:r>
      <w:proofErr w:type="spellStart"/>
      <w:r w:rsidRPr="006F6DC7">
        <w:t>Ghazālī</w:t>
      </w:r>
      <w:proofErr w:type="spellEnd"/>
      <w:r w:rsidRPr="006F6DC7">
        <w:t xml:space="preserve"> calls it “sin by association.” Silence is not always innocence.</w:t>
      </w:r>
    </w:p>
    <w:p w14:paraId="4EC897D9" w14:textId="617FDDFC" w:rsidR="006F6DC7" w:rsidRPr="006F6DC7" w:rsidRDefault="006F6DC7" w:rsidP="00983AB5">
      <w:pPr>
        <w:bidi/>
      </w:pPr>
      <w:r w:rsidRPr="006F6DC7">
        <w:br/>
      </w:r>
      <w:r w:rsidRPr="006F6DC7">
        <w:rPr>
          <w:b/>
          <w:bCs/>
          <w:rtl/>
        </w:rPr>
        <w:t>مقدمة</w:t>
      </w:r>
      <w:r w:rsidRPr="006F6DC7">
        <w:rPr>
          <w:b/>
          <w:bCs/>
        </w:rPr>
        <w:t>:</w:t>
      </w:r>
      <w:r w:rsidRPr="006F6DC7">
        <w:t xml:space="preserve"> </w:t>
      </w:r>
      <w:r w:rsidRPr="006F6DC7">
        <w:rPr>
          <w:rtl/>
        </w:rPr>
        <w:t>الجلوس في مجالس يمتلئ حديثها بالنكت الفاحشة أو التلميحات الجنسية أو السخرية المؤذية يضعف الحياء. ويسمي الغزالي ذلك «المعصية بالمخالطة»، ويؤكد أن الصمت ليس دائمًا براءة</w:t>
      </w:r>
      <w:r w:rsidRPr="006F6DC7">
        <w:t>.</w:t>
      </w:r>
    </w:p>
    <w:p w14:paraId="007637BA" w14:textId="77777777" w:rsidR="006F6DC7" w:rsidRPr="006F6DC7" w:rsidRDefault="006F6DC7" w:rsidP="00062B99">
      <w:proofErr w:type="spellStart"/>
      <w:r w:rsidRPr="006F6DC7">
        <w:rPr>
          <w:b/>
          <w:bCs/>
        </w:rPr>
        <w:t>Qur</w:t>
      </w:r>
      <w:r w:rsidRPr="006F6DC7">
        <w:rPr>
          <w:rFonts w:ascii="Arial" w:hAnsi="Arial" w:cs="Arial"/>
          <w:b/>
          <w:bCs/>
        </w:rPr>
        <w:t>ʾ</w:t>
      </w:r>
      <w:r w:rsidRPr="006F6DC7">
        <w:rPr>
          <w:rFonts w:ascii="Aptos" w:hAnsi="Aptos" w:cs="Aptos"/>
          <w:b/>
          <w:bCs/>
        </w:rPr>
        <w:t>ā</w:t>
      </w:r>
      <w:r w:rsidRPr="006F6DC7">
        <w:rPr>
          <w:b/>
          <w:bCs/>
        </w:rPr>
        <w:t>n</w:t>
      </w:r>
      <w:proofErr w:type="spellEnd"/>
      <w:r w:rsidRPr="006F6DC7">
        <w:rPr>
          <w:b/>
          <w:bCs/>
        </w:rPr>
        <w:t xml:space="preserve"> (</w:t>
      </w:r>
      <w:proofErr w:type="spellStart"/>
      <w:r w:rsidRPr="006F6DC7">
        <w:rPr>
          <w:b/>
          <w:bCs/>
        </w:rPr>
        <w:t>S</w:t>
      </w:r>
      <w:r w:rsidRPr="006F6DC7">
        <w:rPr>
          <w:rFonts w:ascii="Aptos" w:hAnsi="Aptos" w:cs="Aptos"/>
          <w:b/>
          <w:bCs/>
        </w:rPr>
        <w:t>ū</w:t>
      </w:r>
      <w:r w:rsidRPr="006F6DC7">
        <w:rPr>
          <w:b/>
          <w:bCs/>
        </w:rPr>
        <w:t>rat</w:t>
      </w:r>
      <w:proofErr w:type="spellEnd"/>
      <w:r w:rsidRPr="006F6DC7">
        <w:rPr>
          <w:b/>
          <w:bCs/>
        </w:rPr>
        <w:t xml:space="preserve"> al-</w:t>
      </w:r>
      <w:proofErr w:type="spellStart"/>
      <w:r w:rsidRPr="006F6DC7">
        <w:rPr>
          <w:b/>
          <w:bCs/>
        </w:rPr>
        <w:t>An</w:t>
      </w:r>
      <w:r w:rsidRPr="006F6DC7">
        <w:rPr>
          <w:rFonts w:ascii="Arial" w:hAnsi="Arial" w:cs="Arial"/>
          <w:b/>
          <w:bCs/>
        </w:rPr>
        <w:t>ʿ</w:t>
      </w:r>
      <w:r w:rsidRPr="006F6DC7">
        <w:rPr>
          <w:rFonts w:ascii="Aptos" w:hAnsi="Aptos" w:cs="Aptos"/>
          <w:b/>
          <w:bCs/>
        </w:rPr>
        <w:t>ā</w:t>
      </w:r>
      <w:r w:rsidRPr="006F6DC7">
        <w:rPr>
          <w:b/>
          <w:bCs/>
        </w:rPr>
        <w:t>m</w:t>
      </w:r>
      <w:proofErr w:type="spellEnd"/>
      <w:r w:rsidRPr="006F6DC7">
        <w:rPr>
          <w:b/>
          <w:bCs/>
        </w:rPr>
        <w:t>, 6:68):</w:t>
      </w:r>
    </w:p>
    <w:p w14:paraId="52449085" w14:textId="77777777" w:rsidR="006F6DC7" w:rsidRPr="006F6DC7" w:rsidRDefault="006F6DC7" w:rsidP="00062B99">
      <w:r w:rsidRPr="006F6DC7">
        <w:rPr>
          <w:rtl/>
        </w:rPr>
        <w:t>فَأَعْرِضْ عَنْهُمْ حَتَّىٰ يَخُوضُوا فِي حَدِيثٍ غَيْرِهِ</w:t>
      </w:r>
      <w:r w:rsidRPr="006F6DC7">
        <w:br/>
        <w:t>"Then turn away from them until they engage in another discourse."</w:t>
      </w:r>
    </w:p>
    <w:p w14:paraId="2B690FC4" w14:textId="77777777" w:rsidR="006F6DC7" w:rsidRPr="006F6DC7" w:rsidRDefault="006F6DC7" w:rsidP="00062B99">
      <w:r w:rsidRPr="006F6DC7">
        <w:rPr>
          <w:b/>
          <w:bCs/>
        </w:rPr>
        <w:t>Hadith:</w:t>
      </w:r>
    </w:p>
    <w:p w14:paraId="30230A8B" w14:textId="77777777" w:rsidR="00A330CD" w:rsidRDefault="006F6DC7" w:rsidP="00062B99">
      <w:r w:rsidRPr="006F6DC7">
        <w:t>"The servant may utter a word thoughtlessly which displeases Allah and will be thrown into the Hellfire for seventy autumns."</w:t>
      </w:r>
    </w:p>
    <w:p w14:paraId="788EA226" w14:textId="116378EE" w:rsidR="006F6DC7" w:rsidRPr="006F6DC7" w:rsidRDefault="006F6DC7" w:rsidP="00062B99">
      <w:r w:rsidRPr="006F6DC7">
        <w:br/>
      </w:r>
      <w:r w:rsidRPr="006F6DC7">
        <w:rPr>
          <w:b/>
          <w:bCs/>
        </w:rPr>
        <w:t>Arabic:</w:t>
      </w:r>
      <w:r w:rsidRPr="006F6DC7">
        <w:t xml:space="preserve"> </w:t>
      </w:r>
      <w:r w:rsidRPr="006F6DC7">
        <w:rPr>
          <w:rtl/>
        </w:rPr>
        <w:t>إن العبد ليتكلم بالكلمة من سخط الله لا يُلقي لها بالًا، يهوي بها في جهنم سبعين خريفًا</w:t>
      </w:r>
      <w:r w:rsidRPr="006F6DC7">
        <w:t>.</w:t>
      </w:r>
      <w:r w:rsidRPr="006F6DC7">
        <w:br/>
      </w:r>
      <w:proofErr w:type="spellStart"/>
      <w:r w:rsidRPr="006F6DC7">
        <w:t>Ṣa</w:t>
      </w:r>
      <w:r w:rsidRPr="006F6DC7">
        <w:rPr>
          <w:rFonts w:ascii="Calibri" w:hAnsi="Calibri" w:cs="Calibri"/>
        </w:rPr>
        <w:t>ḥ</w:t>
      </w:r>
      <w:r w:rsidRPr="006F6DC7">
        <w:t>ī</w:t>
      </w:r>
      <w:r w:rsidRPr="006F6DC7">
        <w:rPr>
          <w:rFonts w:ascii="Calibri" w:hAnsi="Calibri" w:cs="Calibri"/>
        </w:rPr>
        <w:t>ḥ</w:t>
      </w:r>
      <w:proofErr w:type="spellEnd"/>
      <w:r w:rsidRPr="006F6DC7">
        <w:t xml:space="preserve"> al-Bukhārī, no. </w:t>
      </w:r>
      <w:proofErr w:type="gramStart"/>
      <w:r w:rsidRPr="006F6DC7">
        <w:t>6478)*</w:t>
      </w:r>
      <w:proofErr w:type="gramEnd"/>
    </w:p>
    <w:p w14:paraId="02606016" w14:textId="7A209F08" w:rsidR="006F6DC7" w:rsidRDefault="006F6DC7" w:rsidP="00062B99">
      <w:r>
        <w:br w:type="page"/>
      </w:r>
    </w:p>
    <w:p w14:paraId="7558F7FC" w14:textId="77777777" w:rsidR="00A330CD" w:rsidRPr="00A330CD" w:rsidRDefault="00A330CD" w:rsidP="00062B99">
      <w:pPr>
        <w:pStyle w:val="Title"/>
      </w:pPr>
      <w:r w:rsidRPr="00A330CD">
        <w:lastRenderedPageBreak/>
        <w:t>Keys to Paradise – Heart (Inner Character &amp; Intentions)</w:t>
      </w:r>
    </w:p>
    <w:p w14:paraId="712E78E7" w14:textId="77777777" w:rsidR="00A330CD" w:rsidRPr="00A330CD" w:rsidRDefault="00A330CD" w:rsidP="00062B99">
      <w:pPr>
        <w:pStyle w:val="Heading1"/>
      </w:pPr>
      <w:r w:rsidRPr="00A330CD">
        <w:t>Main Category: Heart – Inner Character &amp; Intentions</w:t>
      </w:r>
    </w:p>
    <w:p w14:paraId="0F97A736" w14:textId="77777777" w:rsidR="00A330CD" w:rsidRDefault="00A330CD" w:rsidP="00062B99">
      <w:r w:rsidRPr="00A330CD">
        <w:rPr>
          <w:b/>
          <w:bCs/>
        </w:rPr>
        <w:t>Definition</w:t>
      </w:r>
      <w:r w:rsidRPr="00A330CD">
        <w:t xml:space="preserve">: The heart is the true seat of </w:t>
      </w:r>
      <w:proofErr w:type="spellStart"/>
      <w:r w:rsidRPr="00A330CD">
        <w:rPr>
          <w:i/>
          <w:iCs/>
        </w:rPr>
        <w:t>taqwā</w:t>
      </w:r>
      <w:proofErr w:type="spellEnd"/>
      <w:r w:rsidRPr="00A330CD">
        <w:t xml:space="preserve"> (God-consciousness) and the source of all moral action. The Prophet </w:t>
      </w:r>
      <w:r w:rsidRPr="00A330CD">
        <w:rPr>
          <w:rtl/>
        </w:rPr>
        <w:t>ﷺ</w:t>
      </w:r>
      <w:r w:rsidRPr="00A330CD">
        <w:t xml:space="preserve"> said, “Truly, in the body is a morsel of flesh—if it is sound, the whole body is sound. If it is corrupted, the whole body is corrupted. It is the heart.” </w:t>
      </w:r>
      <w:r w:rsidRPr="00A330CD">
        <w:rPr>
          <w:i/>
          <w:iCs/>
        </w:rPr>
        <w:t>(</w:t>
      </w:r>
      <w:proofErr w:type="spellStart"/>
      <w:r w:rsidRPr="00A330CD">
        <w:rPr>
          <w:i/>
          <w:iCs/>
        </w:rPr>
        <w:t>Ṣa</w:t>
      </w:r>
      <w:r w:rsidRPr="00A330CD">
        <w:rPr>
          <w:rFonts w:ascii="Calibri" w:hAnsi="Calibri" w:cs="Calibri"/>
          <w:i/>
          <w:iCs/>
        </w:rPr>
        <w:t>ḥ</w:t>
      </w:r>
      <w:r w:rsidRPr="00A330CD">
        <w:rPr>
          <w:i/>
          <w:iCs/>
        </w:rPr>
        <w:t>ī</w:t>
      </w:r>
      <w:r w:rsidRPr="00A330CD">
        <w:rPr>
          <w:rFonts w:ascii="Calibri" w:hAnsi="Calibri" w:cs="Calibri"/>
          <w:i/>
          <w:iCs/>
        </w:rPr>
        <w:t>ḥ</w:t>
      </w:r>
      <w:proofErr w:type="spellEnd"/>
      <w:r w:rsidRPr="00A330CD">
        <w:rPr>
          <w:i/>
          <w:iCs/>
        </w:rPr>
        <w:t xml:space="preserve"> al-</w:t>
      </w:r>
      <w:proofErr w:type="spellStart"/>
      <w:r w:rsidRPr="00A330CD">
        <w:rPr>
          <w:i/>
          <w:iCs/>
        </w:rPr>
        <w:t>Bukhārī</w:t>
      </w:r>
      <w:proofErr w:type="spellEnd"/>
      <w:r w:rsidRPr="00A330CD">
        <w:rPr>
          <w:i/>
          <w:iCs/>
        </w:rPr>
        <w:t>, no. 52)</w:t>
      </w:r>
      <w:r w:rsidRPr="00A330CD">
        <w:t>. Al-</w:t>
      </w:r>
      <w:proofErr w:type="spellStart"/>
      <w:r w:rsidRPr="00A330CD">
        <w:t>Ghazālī</w:t>
      </w:r>
      <w:proofErr w:type="spellEnd"/>
      <w:r w:rsidRPr="00A330CD">
        <w:t xml:space="preserve"> describes the heart as a battlefield between divine light and base desires. Purifying the heart from diseases such as envy, pride, and hypocrisy is foundational to the spiritual path.</w:t>
      </w:r>
    </w:p>
    <w:p w14:paraId="1EE12796" w14:textId="02ABB050" w:rsidR="00A330CD" w:rsidRPr="00A330CD" w:rsidRDefault="00A330CD" w:rsidP="00612DFC">
      <w:pPr>
        <w:bidi/>
      </w:pPr>
      <w:r w:rsidRPr="00A330CD">
        <w:rPr>
          <w:b/>
          <w:bCs/>
          <w:rtl/>
        </w:rPr>
        <w:t>التعريف</w:t>
      </w:r>
      <w:r w:rsidRPr="00A330CD">
        <w:rPr>
          <w:b/>
          <w:bCs/>
        </w:rPr>
        <w:t>:</w:t>
      </w:r>
      <w:r w:rsidRPr="00A330CD">
        <w:t xml:space="preserve"> </w:t>
      </w:r>
      <w:r w:rsidRPr="00A330CD">
        <w:rPr>
          <w:rtl/>
        </w:rPr>
        <w:t>القلب هو موضع التقوى الحقيقي ومنبع كل عمل أخلاقي. قال النبي ﷺ: «ألا وإن في الجسد مضغة، إذا صلحت صلح الجسد كله، وإذا فسدت فسد الجسد كله، ألا وهي القلب» (صحيح البخاري، رقم 52). ويصف الغزالي القلب بأنه ميدان صراع بين نور الله والهوى. وتطهير القلب من أمراض مثل الحسد، والكبر، والنفاق هو أساس الطريق إلى الله</w:t>
      </w:r>
      <w:r w:rsidRPr="00A330CD">
        <w:t>.</w:t>
      </w:r>
    </w:p>
    <w:p w14:paraId="3EB86E19" w14:textId="77777777" w:rsidR="00A330CD" w:rsidRPr="00A330CD" w:rsidRDefault="008340B0" w:rsidP="00062B99">
      <w:r>
        <w:pict w14:anchorId="0FB53136">
          <v:rect id="_x0000_i1058" style="width:0;height:1.5pt" o:hralign="center" o:hrstd="t" o:hr="t" fillcolor="#a0a0a0" stroked="f"/>
        </w:pict>
      </w:r>
    </w:p>
    <w:p w14:paraId="44648F4C" w14:textId="77777777" w:rsidR="00A330CD" w:rsidRPr="00A330CD" w:rsidRDefault="00A330CD" w:rsidP="00062B99">
      <w:pPr>
        <w:pStyle w:val="Heading2"/>
      </w:pPr>
      <w:r w:rsidRPr="00A330CD">
        <w:t>1. Envy and Jealousy (</w:t>
      </w:r>
      <w:r w:rsidRPr="00A330CD">
        <w:rPr>
          <w:rtl/>
        </w:rPr>
        <w:t>الحسد والغيرة</w:t>
      </w:r>
      <w:r w:rsidRPr="00A330CD">
        <w:t>)</w:t>
      </w:r>
    </w:p>
    <w:p w14:paraId="04FC7C06" w14:textId="77777777" w:rsidR="00A330CD" w:rsidRDefault="00A330CD" w:rsidP="00062B99">
      <w:r w:rsidRPr="00A330CD">
        <w:rPr>
          <w:b/>
          <w:bCs/>
        </w:rPr>
        <w:t>Intro</w:t>
      </w:r>
      <w:r w:rsidRPr="00A330CD">
        <w:t>: Envy (</w:t>
      </w:r>
      <w:proofErr w:type="spellStart"/>
      <w:r w:rsidRPr="00A330CD">
        <w:rPr>
          <w:rFonts w:ascii="Calibri" w:hAnsi="Calibri" w:cs="Calibri"/>
          <w:i/>
          <w:iCs/>
        </w:rPr>
        <w:t>ḥ</w:t>
      </w:r>
      <w:r w:rsidRPr="00A330CD">
        <w:rPr>
          <w:i/>
          <w:iCs/>
        </w:rPr>
        <w:t>asad</w:t>
      </w:r>
      <w:proofErr w:type="spellEnd"/>
      <w:r w:rsidRPr="00A330CD">
        <w:t>) is among the gravest of the heart’s diseases. It leads to the wish that another’s blessing be removed, even if one does not gain it. Al-</w:t>
      </w:r>
      <w:proofErr w:type="spellStart"/>
      <w:r w:rsidRPr="00A330CD">
        <w:t>Ghazālī</w:t>
      </w:r>
      <w:proofErr w:type="spellEnd"/>
      <w:r w:rsidRPr="00A330CD">
        <w:t xml:space="preserve"> warns that envy is often the first sin in both human and angelic realms—referring to </w:t>
      </w:r>
      <w:proofErr w:type="spellStart"/>
      <w:r w:rsidRPr="00A330CD">
        <w:t>Iblīs</w:t>
      </w:r>
      <w:proofErr w:type="spellEnd"/>
      <w:r w:rsidRPr="00A330CD">
        <w:t xml:space="preserve"> and the sons of </w:t>
      </w:r>
      <w:proofErr w:type="spellStart"/>
      <w:r w:rsidRPr="00A330CD">
        <w:t>Ādam</w:t>
      </w:r>
      <w:proofErr w:type="spellEnd"/>
      <w:r w:rsidRPr="00A330CD">
        <w:t>. It devours good deeds and spreads spiritual darkness.</w:t>
      </w:r>
    </w:p>
    <w:p w14:paraId="60DA24C2" w14:textId="5B8E811F"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الحسد من أعظم أمراض القلوب، وهو تمني زوال النعمة عن الغير، ولو لم يحصل الحاسد على شيء. ويبيّن الغزالي أن الحسد هو أول ذنب وقع في السماوات والأرض، من إبليس تجاه آدم، ومن قابيل تجاه أخيه. الحسد يحرق الحسنات وينشر الظلمة في القلب</w:t>
      </w:r>
      <w:r w:rsidRPr="00A330CD">
        <w:t>.</w:t>
      </w:r>
    </w:p>
    <w:p w14:paraId="2BC111A0"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al-Falaq, 113:5):</w:t>
      </w:r>
    </w:p>
    <w:p w14:paraId="28CDF73A" w14:textId="77777777" w:rsidR="00A330CD" w:rsidRPr="00A330CD" w:rsidRDefault="00A330CD" w:rsidP="00062B99">
      <w:r w:rsidRPr="00A330CD">
        <w:rPr>
          <w:rtl/>
        </w:rPr>
        <w:t>وَمِن شَرِّ حَاسِدٍ إِذَا حَسَدَ</w:t>
      </w:r>
      <w:r w:rsidRPr="00A330CD">
        <w:br/>
        <w:t>"And from the evil of the envier when he envies."</w:t>
      </w:r>
    </w:p>
    <w:p w14:paraId="00922638" w14:textId="77777777" w:rsidR="00A330CD" w:rsidRPr="00A330CD" w:rsidRDefault="00A330CD" w:rsidP="00062B99">
      <w:r w:rsidRPr="00A330CD">
        <w:rPr>
          <w:b/>
          <w:bCs/>
        </w:rPr>
        <w:t>Hadith:</w:t>
      </w:r>
    </w:p>
    <w:p w14:paraId="192320EF" w14:textId="77777777" w:rsidR="00A330CD" w:rsidRDefault="00A330CD" w:rsidP="00062B99">
      <w:r w:rsidRPr="00A330CD">
        <w:t>"Beware of envy, for it consumes good deeds just as fire consumes firewood."</w:t>
      </w:r>
    </w:p>
    <w:p w14:paraId="01D0E406" w14:textId="1FDA6A0C" w:rsidR="00A330CD" w:rsidRPr="00A330CD" w:rsidRDefault="00A330CD" w:rsidP="00062B99">
      <w:r w:rsidRPr="00A330CD">
        <w:br/>
      </w:r>
      <w:r w:rsidRPr="00A330CD">
        <w:rPr>
          <w:b/>
          <w:bCs/>
        </w:rPr>
        <w:t>Arabic:</w:t>
      </w:r>
      <w:r w:rsidRPr="00A330CD">
        <w:t xml:space="preserve"> </w:t>
      </w:r>
      <w:r w:rsidRPr="00A330CD">
        <w:rPr>
          <w:rtl/>
        </w:rPr>
        <w:t>إياكم والحسد، فإن الحسد يأكل الحسنات كما تأكل النار الحطب</w:t>
      </w:r>
      <w:r w:rsidRPr="00A330CD">
        <w:t>.</w:t>
      </w:r>
      <w:r w:rsidRPr="00A330CD">
        <w:br/>
        <w:t xml:space="preserve">Sunan </w:t>
      </w:r>
      <w:proofErr w:type="spellStart"/>
      <w:r w:rsidRPr="00A330CD">
        <w:t>Abī</w:t>
      </w:r>
      <w:proofErr w:type="spellEnd"/>
      <w:r w:rsidRPr="00A330CD">
        <w:t xml:space="preserve"> Dāwūd, no. </w:t>
      </w:r>
      <w:proofErr w:type="gramStart"/>
      <w:r w:rsidRPr="00A330CD">
        <w:t>4903)*</w:t>
      </w:r>
      <w:proofErr w:type="gramEnd"/>
    </w:p>
    <w:p w14:paraId="45C87E11" w14:textId="77777777" w:rsidR="00A330CD" w:rsidRPr="00A330CD" w:rsidRDefault="008340B0" w:rsidP="00062B99">
      <w:r>
        <w:pict w14:anchorId="352D91A6">
          <v:rect id="_x0000_i1059" style="width:0;height:1.5pt" o:hralign="center" o:hrstd="t" o:hr="t" fillcolor="#a0a0a0" stroked="f"/>
        </w:pict>
      </w:r>
    </w:p>
    <w:p w14:paraId="379926E1" w14:textId="77777777" w:rsidR="00A330CD" w:rsidRPr="00A330CD" w:rsidRDefault="00A330CD" w:rsidP="00062B99">
      <w:pPr>
        <w:pStyle w:val="Heading2"/>
      </w:pPr>
      <w:r w:rsidRPr="00A330CD">
        <w:lastRenderedPageBreak/>
        <w:t>2. Hatred and Resentment (</w:t>
      </w:r>
      <w:r w:rsidRPr="00A330CD">
        <w:rPr>
          <w:rtl/>
        </w:rPr>
        <w:t>الكره والضغينة</w:t>
      </w:r>
      <w:r w:rsidRPr="00A330CD">
        <w:t>)</w:t>
      </w:r>
    </w:p>
    <w:p w14:paraId="67C607F8" w14:textId="77777777" w:rsidR="00612DFC" w:rsidRDefault="00A330CD" w:rsidP="00062B99">
      <w:r w:rsidRPr="00A330CD">
        <w:rPr>
          <w:b/>
          <w:bCs/>
        </w:rPr>
        <w:t>Intro</w:t>
      </w:r>
      <w:r w:rsidRPr="00A330CD">
        <w:t>: Holding grudges, harbouring hatred, or rejoicing at another’s harm poisons the heart. Al-</w:t>
      </w:r>
      <w:proofErr w:type="spellStart"/>
      <w:r w:rsidRPr="00A330CD">
        <w:t>Ghazālī</w:t>
      </w:r>
      <w:proofErr w:type="spellEnd"/>
      <w:r w:rsidRPr="00A330CD">
        <w:t xml:space="preserve"> writes that such feelings block forgiveness and delay spiritual ascent. The believer’s heart must be soft, clean, and forgiving—free from </w:t>
      </w:r>
      <w:proofErr w:type="spellStart"/>
      <w:r w:rsidRPr="00A330CD">
        <w:t>ghill</w:t>
      </w:r>
      <w:proofErr w:type="spellEnd"/>
      <w:r w:rsidRPr="00A330CD">
        <w:t xml:space="preserve"> (rancour).</w:t>
      </w:r>
    </w:p>
    <w:p w14:paraId="09756906" w14:textId="6171DA06"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حمل الأحقاد، وإضمار الكراهية، والفرح بمصائب الناس، كل ذلك يسمّم القلب. ويكتب الغزالي أن هذه المشاعر تمنع المغفرة، وتُبطئ السالك عن بلوغ المقامات. قلب المؤمن يجب أن يكون لينًا، نقيًّا، خاليًا من الغِلّ</w:t>
      </w:r>
      <w:r w:rsidRPr="00A330CD">
        <w:t>.</w:t>
      </w:r>
    </w:p>
    <w:p w14:paraId="784AB224"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al-</w:t>
      </w:r>
      <w:proofErr w:type="spellStart"/>
      <w:r w:rsidRPr="00A330CD">
        <w:rPr>
          <w:rFonts w:ascii="Calibri" w:hAnsi="Calibri" w:cs="Calibri"/>
          <w:b/>
          <w:bCs/>
        </w:rPr>
        <w:t>Ḥ</w:t>
      </w:r>
      <w:r w:rsidRPr="00A330CD">
        <w:rPr>
          <w:b/>
          <w:bCs/>
        </w:rPr>
        <w:t>ashr</w:t>
      </w:r>
      <w:proofErr w:type="spellEnd"/>
      <w:r w:rsidRPr="00A330CD">
        <w:rPr>
          <w:b/>
          <w:bCs/>
        </w:rPr>
        <w:t>, 59:10):</w:t>
      </w:r>
    </w:p>
    <w:p w14:paraId="64A0FA4C" w14:textId="77777777" w:rsidR="00A330CD" w:rsidRPr="00A330CD" w:rsidRDefault="00A330CD" w:rsidP="00062B99">
      <w:r w:rsidRPr="00A330CD">
        <w:rPr>
          <w:rtl/>
        </w:rPr>
        <w:t>وَلَا تَجْعَلْ فِي قُلُوبِنَا غِلًّا لِّلَّذِينَ آمَنُوا</w:t>
      </w:r>
      <w:r w:rsidRPr="00A330CD">
        <w:br/>
        <w:t>"And do not place in our hearts any rancour toward those who believe…"</w:t>
      </w:r>
    </w:p>
    <w:p w14:paraId="0EAF331E" w14:textId="77777777" w:rsidR="00A330CD" w:rsidRPr="00A330CD" w:rsidRDefault="00A330CD" w:rsidP="00062B99">
      <w:r w:rsidRPr="00A330CD">
        <w:rPr>
          <w:b/>
          <w:bCs/>
        </w:rPr>
        <w:t>Hadith:</w:t>
      </w:r>
    </w:p>
    <w:p w14:paraId="1556E896" w14:textId="77777777" w:rsidR="00A330CD" w:rsidRDefault="00A330CD" w:rsidP="00062B99">
      <w:r w:rsidRPr="00A330CD">
        <w:t>"No two people who loved each other for the sake of Allah are separated except due to a sin one of them committed."</w:t>
      </w:r>
    </w:p>
    <w:p w14:paraId="7248C2E3" w14:textId="7C77A737" w:rsidR="00A330CD" w:rsidRPr="00A330CD" w:rsidRDefault="00A330CD" w:rsidP="00062B99">
      <w:r w:rsidRPr="00A330CD">
        <w:br/>
      </w:r>
      <w:r w:rsidRPr="00A330CD">
        <w:rPr>
          <w:b/>
          <w:bCs/>
        </w:rPr>
        <w:t>Arabic:</w:t>
      </w:r>
      <w:r w:rsidRPr="00A330CD">
        <w:t xml:space="preserve"> </w:t>
      </w:r>
      <w:r w:rsidRPr="00A330CD">
        <w:rPr>
          <w:rtl/>
        </w:rPr>
        <w:t>ما تحاب اثنان في الله إلا كان أفضلهما أشدهما حبًّا لصاحبه، وإن تفرقا كان بسبب ذنب</w:t>
      </w:r>
      <w:r w:rsidRPr="00A330CD">
        <w:t>.</w:t>
      </w:r>
      <w:r w:rsidRPr="00A330CD">
        <w:br/>
        <w:t>al-</w:t>
      </w:r>
      <w:proofErr w:type="spellStart"/>
      <w:r w:rsidRPr="00A330CD">
        <w:t>Bukhārī</w:t>
      </w:r>
      <w:proofErr w:type="spellEnd"/>
      <w:r w:rsidRPr="00A330CD">
        <w:t xml:space="preserve"> in al-Adab al-</w:t>
      </w:r>
      <w:proofErr w:type="spellStart"/>
      <w:r w:rsidRPr="00A330CD">
        <w:t>Mufrad</w:t>
      </w:r>
      <w:proofErr w:type="spellEnd"/>
      <w:r w:rsidRPr="00A330CD">
        <w:t xml:space="preserve">, no. </w:t>
      </w:r>
      <w:proofErr w:type="gramStart"/>
      <w:r w:rsidRPr="00A330CD">
        <w:t>401)*</w:t>
      </w:r>
      <w:proofErr w:type="gramEnd"/>
    </w:p>
    <w:p w14:paraId="6C69791F" w14:textId="77777777" w:rsidR="00A330CD" w:rsidRPr="00A330CD" w:rsidRDefault="008340B0" w:rsidP="00062B99">
      <w:r>
        <w:pict w14:anchorId="30396D84">
          <v:rect id="_x0000_i1060" style="width:0;height:1.5pt" o:hralign="center" o:hrstd="t" o:hr="t" fillcolor="#a0a0a0" stroked="f"/>
        </w:pict>
      </w:r>
    </w:p>
    <w:p w14:paraId="25588171" w14:textId="77777777" w:rsidR="00A330CD" w:rsidRPr="00A330CD" w:rsidRDefault="00A330CD" w:rsidP="00062B99">
      <w:pPr>
        <w:pStyle w:val="Heading2"/>
      </w:pPr>
      <w:r w:rsidRPr="00A330CD">
        <w:t>3. Spiritual Pride (</w:t>
      </w:r>
      <w:r w:rsidRPr="00A330CD">
        <w:rPr>
          <w:rtl/>
        </w:rPr>
        <w:t>الكبر الروحي</w:t>
      </w:r>
      <w:r w:rsidRPr="00A330CD">
        <w:t>)</w:t>
      </w:r>
    </w:p>
    <w:p w14:paraId="553F75C3" w14:textId="77777777" w:rsidR="00612DFC" w:rsidRDefault="00A330CD" w:rsidP="00062B99">
      <w:r w:rsidRPr="00A330CD">
        <w:rPr>
          <w:b/>
          <w:bCs/>
        </w:rPr>
        <w:t>Intro</w:t>
      </w:r>
      <w:r w:rsidRPr="00A330CD">
        <w:t>: Arrogance about one’s piety, knowledge, or status blinds the heart to its own flaws. Al-</w:t>
      </w:r>
      <w:proofErr w:type="spellStart"/>
      <w:r w:rsidRPr="00A330CD">
        <w:t>Ghazālī</w:t>
      </w:r>
      <w:proofErr w:type="spellEnd"/>
      <w:r w:rsidRPr="00A330CD">
        <w:t xml:space="preserve"> teaches that </w:t>
      </w:r>
      <w:proofErr w:type="spellStart"/>
      <w:r w:rsidRPr="00A330CD">
        <w:rPr>
          <w:i/>
          <w:iCs/>
        </w:rPr>
        <w:t>kibr</w:t>
      </w:r>
      <w:proofErr w:type="spellEnd"/>
      <w:r w:rsidRPr="00A330CD">
        <w:t xml:space="preserve"> (pride) prevents repentance, learning, and love of others. It is a barrier between the servant and his Lord.</w:t>
      </w:r>
    </w:p>
    <w:p w14:paraId="4F6A842C" w14:textId="332CB599"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التفاخر بالتقوى أو العلم أو المكانة يعمي القلب عن عيوبه. ويعلّم الغزالي أن الكِبر يمنع التوبة، ويُغلق باب التعلم، ويحول دون محبة الخَلق. إنه حاجز بين العبد وربه</w:t>
      </w:r>
      <w:r w:rsidRPr="00A330CD">
        <w:t>.</w:t>
      </w:r>
    </w:p>
    <w:p w14:paraId="445D67B2"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w:t>
      </w:r>
      <w:proofErr w:type="spellStart"/>
      <w:r w:rsidRPr="00A330CD">
        <w:rPr>
          <w:b/>
          <w:bCs/>
        </w:rPr>
        <w:t>Luqm</w:t>
      </w:r>
      <w:r w:rsidRPr="00A330CD">
        <w:rPr>
          <w:rFonts w:ascii="Aptos" w:hAnsi="Aptos" w:cs="Aptos"/>
          <w:b/>
          <w:bCs/>
        </w:rPr>
        <w:t>ā</w:t>
      </w:r>
      <w:r w:rsidRPr="00A330CD">
        <w:rPr>
          <w:b/>
          <w:bCs/>
        </w:rPr>
        <w:t>n</w:t>
      </w:r>
      <w:proofErr w:type="spellEnd"/>
      <w:r w:rsidRPr="00A330CD">
        <w:rPr>
          <w:b/>
          <w:bCs/>
        </w:rPr>
        <w:t>, 31:18):</w:t>
      </w:r>
    </w:p>
    <w:p w14:paraId="4E5FFE17" w14:textId="77777777" w:rsidR="00A330CD" w:rsidRPr="00A330CD" w:rsidRDefault="00A330CD" w:rsidP="00062B99">
      <w:r w:rsidRPr="00A330CD">
        <w:rPr>
          <w:rtl/>
        </w:rPr>
        <w:t>وَلَا تُصَعِّرْ خَدَّكَ لِلنَّاسِ وَلَا تَمْشِ فِي الْأَرْضِ مَرَحًا</w:t>
      </w:r>
      <w:r w:rsidRPr="00A330CD">
        <w:br/>
        <w:t>"And do not turn your cheek in arrogance to people nor walk pridefully upon the earth…"</w:t>
      </w:r>
    </w:p>
    <w:p w14:paraId="53A39DCF" w14:textId="77777777" w:rsidR="00A330CD" w:rsidRPr="00A330CD" w:rsidRDefault="00A330CD" w:rsidP="00062B99">
      <w:r w:rsidRPr="00A330CD">
        <w:rPr>
          <w:b/>
          <w:bCs/>
        </w:rPr>
        <w:t>Hadith:</w:t>
      </w:r>
    </w:p>
    <w:p w14:paraId="67F13F94" w14:textId="77777777" w:rsidR="00A330CD" w:rsidRDefault="00A330CD" w:rsidP="00062B99">
      <w:r w:rsidRPr="00A330CD">
        <w:t>"He who has in his heart an atom's weight of pride will not enter Paradise."</w:t>
      </w:r>
    </w:p>
    <w:p w14:paraId="46E9E5CA" w14:textId="227119A3" w:rsidR="00A330CD" w:rsidRPr="00A330CD" w:rsidRDefault="00A330CD" w:rsidP="00062B99">
      <w:r w:rsidRPr="00A330CD">
        <w:br/>
      </w:r>
      <w:r w:rsidRPr="00A330CD">
        <w:rPr>
          <w:b/>
          <w:bCs/>
        </w:rPr>
        <w:t>Arabic:</w:t>
      </w:r>
      <w:r w:rsidRPr="00A330CD">
        <w:t xml:space="preserve"> </w:t>
      </w:r>
      <w:r w:rsidRPr="00A330CD">
        <w:rPr>
          <w:rtl/>
        </w:rPr>
        <w:t>لا يدخل الجنة من كان في قلبه مثقال ذرة من كبر</w:t>
      </w:r>
      <w:r w:rsidRPr="00A330CD">
        <w:t>.</w:t>
      </w:r>
      <w:r w:rsidRPr="00A330CD">
        <w:br/>
      </w:r>
      <w:proofErr w:type="spellStart"/>
      <w:r w:rsidRPr="00A330CD">
        <w:t>Ṣa</w:t>
      </w:r>
      <w:r w:rsidRPr="00A330CD">
        <w:rPr>
          <w:rFonts w:ascii="Calibri" w:hAnsi="Calibri" w:cs="Calibri"/>
        </w:rPr>
        <w:t>ḥ</w:t>
      </w:r>
      <w:r w:rsidRPr="00A330CD">
        <w:t>ī</w:t>
      </w:r>
      <w:r w:rsidRPr="00A330CD">
        <w:rPr>
          <w:rFonts w:ascii="Calibri" w:hAnsi="Calibri" w:cs="Calibri"/>
        </w:rPr>
        <w:t>ḥ</w:t>
      </w:r>
      <w:proofErr w:type="spellEnd"/>
      <w:r w:rsidRPr="00A330CD">
        <w:t xml:space="preserve"> Muslim, no. </w:t>
      </w:r>
      <w:proofErr w:type="gramStart"/>
      <w:r w:rsidRPr="00A330CD">
        <w:t>91)*</w:t>
      </w:r>
      <w:proofErr w:type="gramEnd"/>
    </w:p>
    <w:p w14:paraId="16215D30" w14:textId="77777777" w:rsidR="00A330CD" w:rsidRPr="00A330CD" w:rsidRDefault="008340B0" w:rsidP="00062B99">
      <w:r>
        <w:pict w14:anchorId="262B1D1F">
          <v:rect id="_x0000_i1061" style="width:0;height:1.5pt" o:hralign="center" o:hrstd="t" o:hr="t" fillcolor="#a0a0a0" stroked="f"/>
        </w:pict>
      </w:r>
    </w:p>
    <w:p w14:paraId="1900B602" w14:textId="77777777" w:rsidR="00A330CD" w:rsidRPr="00A330CD" w:rsidRDefault="00A330CD" w:rsidP="00062B99">
      <w:pPr>
        <w:pStyle w:val="Heading2"/>
      </w:pPr>
      <w:r w:rsidRPr="00A330CD">
        <w:lastRenderedPageBreak/>
        <w:t>4. Hypocrisy (</w:t>
      </w:r>
      <w:r w:rsidRPr="00A330CD">
        <w:rPr>
          <w:rtl/>
        </w:rPr>
        <w:t>النفاق</w:t>
      </w:r>
      <w:r w:rsidRPr="00A330CD">
        <w:t>)</w:t>
      </w:r>
    </w:p>
    <w:p w14:paraId="35A92AEC" w14:textId="77777777" w:rsidR="00A330CD" w:rsidRDefault="00A330CD" w:rsidP="00062B99">
      <w:r w:rsidRPr="00A330CD">
        <w:rPr>
          <w:b/>
          <w:bCs/>
        </w:rPr>
        <w:t>Intro</w:t>
      </w:r>
      <w:r w:rsidRPr="00A330CD">
        <w:t>: Hypocrisy (</w:t>
      </w:r>
      <w:proofErr w:type="spellStart"/>
      <w:r w:rsidRPr="00A330CD">
        <w:rPr>
          <w:i/>
          <w:iCs/>
        </w:rPr>
        <w:t>nifāq</w:t>
      </w:r>
      <w:proofErr w:type="spellEnd"/>
      <w:r w:rsidRPr="00A330CD">
        <w:t>) manifests as a contradiction between the heart and the tongue. Al-</w:t>
      </w:r>
      <w:proofErr w:type="spellStart"/>
      <w:r w:rsidRPr="00A330CD">
        <w:t>Ghazālī</w:t>
      </w:r>
      <w:proofErr w:type="spellEnd"/>
      <w:r w:rsidRPr="00A330CD">
        <w:t xml:space="preserve"> divides it into belief-based hypocrisy (the worst kind) and behavioural hypocrisy—lying, breaking promises, and deceiving. It corrodes sincerity and nullifies trust.</w:t>
      </w:r>
    </w:p>
    <w:p w14:paraId="4B532DB6" w14:textId="7F212584"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النفاق هو التناقض بين ظاهر الإنسان وباطنه. ويقسم الغزالي النفاق إلى نفاق اعتقادي (وهو الأخطر) ونفاق عملي كالكذب، وخلف الوعد، والخيانة. والنفاق يُضعف الإخلاص ويدمّر الثقة</w:t>
      </w:r>
      <w:r w:rsidRPr="00A330CD">
        <w:t>.</w:t>
      </w:r>
    </w:p>
    <w:p w14:paraId="510D87CB"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al-Baqarah, 2:8):</w:t>
      </w:r>
    </w:p>
    <w:p w14:paraId="0F1F4713" w14:textId="77777777" w:rsidR="00A330CD" w:rsidRPr="00A330CD" w:rsidRDefault="00A330CD" w:rsidP="00062B99">
      <w:r w:rsidRPr="00A330CD">
        <w:rPr>
          <w:rtl/>
        </w:rPr>
        <w:t>وَمِنَ النَّاسِ مَن يَقُولُ آمَنَّا بِاللَّهِ وَبِالْيَوْمِ الْآخِرِ وَمَا هُم بِمُؤْمِنِينَ</w:t>
      </w:r>
      <w:r w:rsidRPr="00A330CD">
        <w:br/>
        <w:t>"Among the people are those who say, ‘We believe in Allah and the Last Day,’ but they are not believers."</w:t>
      </w:r>
    </w:p>
    <w:p w14:paraId="3DF64C97" w14:textId="77777777" w:rsidR="00A330CD" w:rsidRPr="00A330CD" w:rsidRDefault="00A330CD" w:rsidP="00062B99">
      <w:r w:rsidRPr="00A330CD">
        <w:rPr>
          <w:b/>
          <w:bCs/>
        </w:rPr>
        <w:t>Hadith:</w:t>
      </w:r>
    </w:p>
    <w:p w14:paraId="7B7D3DEC" w14:textId="77777777" w:rsidR="00A330CD" w:rsidRDefault="00A330CD" w:rsidP="00062B99">
      <w:r w:rsidRPr="00A330CD">
        <w:t>"The signs of a hypocrite are three: when he speaks, he lies; when he makes a promise, he breaks it; when he is entrusted, he betrays."</w:t>
      </w:r>
    </w:p>
    <w:p w14:paraId="2CE50889" w14:textId="35E05DDA" w:rsidR="00A330CD" w:rsidRPr="00A330CD" w:rsidRDefault="00A330CD" w:rsidP="00062B99">
      <w:r w:rsidRPr="00A330CD">
        <w:br/>
      </w:r>
      <w:r w:rsidRPr="00A330CD">
        <w:rPr>
          <w:b/>
          <w:bCs/>
        </w:rPr>
        <w:t>Arabic:</w:t>
      </w:r>
      <w:r w:rsidRPr="00A330CD">
        <w:t xml:space="preserve"> </w:t>
      </w:r>
      <w:r w:rsidRPr="00A330CD">
        <w:rPr>
          <w:rtl/>
        </w:rPr>
        <w:t>آية المنافق ثلاث: إذا حدّث كذب، وإذا وعد أخلف، وإذا اؤتمن خان</w:t>
      </w:r>
      <w:r w:rsidRPr="00A330CD">
        <w:t>.</w:t>
      </w:r>
      <w:r w:rsidRPr="00A330CD">
        <w:br/>
      </w:r>
      <w:proofErr w:type="spellStart"/>
      <w:r w:rsidRPr="00A330CD">
        <w:t>Ṣa</w:t>
      </w:r>
      <w:r w:rsidRPr="00A330CD">
        <w:rPr>
          <w:rFonts w:ascii="Calibri" w:hAnsi="Calibri" w:cs="Calibri"/>
        </w:rPr>
        <w:t>ḥ</w:t>
      </w:r>
      <w:r w:rsidRPr="00A330CD">
        <w:t>ī</w:t>
      </w:r>
      <w:r w:rsidRPr="00A330CD">
        <w:rPr>
          <w:rFonts w:ascii="Calibri" w:hAnsi="Calibri" w:cs="Calibri"/>
        </w:rPr>
        <w:t>ḥ</w:t>
      </w:r>
      <w:proofErr w:type="spellEnd"/>
      <w:r w:rsidRPr="00A330CD">
        <w:t xml:space="preserve"> al-Bukhārī, no. 33; </w:t>
      </w:r>
      <w:proofErr w:type="spellStart"/>
      <w:r w:rsidRPr="00A330CD">
        <w:t>Ṣa</w:t>
      </w:r>
      <w:r w:rsidRPr="00A330CD">
        <w:rPr>
          <w:rFonts w:ascii="Calibri" w:hAnsi="Calibri" w:cs="Calibri"/>
        </w:rPr>
        <w:t>ḥ</w:t>
      </w:r>
      <w:r w:rsidRPr="00A330CD">
        <w:t>ī</w:t>
      </w:r>
      <w:r w:rsidRPr="00A330CD">
        <w:rPr>
          <w:rFonts w:ascii="Calibri" w:hAnsi="Calibri" w:cs="Calibri"/>
        </w:rPr>
        <w:t>ḥ</w:t>
      </w:r>
      <w:proofErr w:type="spellEnd"/>
      <w:r w:rsidRPr="00A330CD">
        <w:t xml:space="preserve"> Muslim, no. </w:t>
      </w:r>
      <w:proofErr w:type="gramStart"/>
      <w:r w:rsidRPr="00A330CD">
        <w:t>59)*</w:t>
      </w:r>
      <w:proofErr w:type="gramEnd"/>
    </w:p>
    <w:p w14:paraId="698534C7" w14:textId="77777777" w:rsidR="00A330CD" w:rsidRPr="00A330CD" w:rsidRDefault="008340B0" w:rsidP="00062B99">
      <w:r>
        <w:pict w14:anchorId="5F0902A1">
          <v:rect id="_x0000_i1062" style="width:0;height:1.5pt" o:hralign="center" o:hrstd="t" o:hr="t" fillcolor="#a0a0a0" stroked="f"/>
        </w:pict>
      </w:r>
    </w:p>
    <w:p w14:paraId="36469B4C" w14:textId="77777777" w:rsidR="00A330CD" w:rsidRPr="00A330CD" w:rsidRDefault="00A330CD" w:rsidP="00590AE3">
      <w:pPr>
        <w:pStyle w:val="Heading2"/>
      </w:pPr>
      <w:r w:rsidRPr="00A330CD">
        <w:t>5. Worldly Attachments (</w:t>
      </w:r>
      <w:r w:rsidRPr="00A330CD">
        <w:rPr>
          <w:rtl/>
        </w:rPr>
        <w:t>الارتباط بالدنيا</w:t>
      </w:r>
      <w:r w:rsidRPr="00A330CD">
        <w:t>)</w:t>
      </w:r>
    </w:p>
    <w:p w14:paraId="16678887" w14:textId="77777777" w:rsidR="00A330CD" w:rsidRDefault="00A330CD" w:rsidP="00062B99">
      <w:r w:rsidRPr="00A330CD">
        <w:rPr>
          <w:b/>
          <w:bCs/>
        </w:rPr>
        <w:t>Intro</w:t>
      </w:r>
      <w:r w:rsidRPr="00A330CD">
        <w:t>: Excessive love for wealth, status, or luxury hardens the heart. Al-</w:t>
      </w:r>
      <w:proofErr w:type="spellStart"/>
      <w:r w:rsidRPr="00A330CD">
        <w:t>Ghazālī</w:t>
      </w:r>
      <w:proofErr w:type="spellEnd"/>
      <w:r w:rsidRPr="00A330CD">
        <w:t xml:space="preserve"> teaches that attachment to the world (</w:t>
      </w:r>
      <w:proofErr w:type="spellStart"/>
      <w:r w:rsidRPr="00A330CD">
        <w:rPr>
          <w:rFonts w:ascii="Calibri" w:hAnsi="Calibri" w:cs="Calibri"/>
          <w:i/>
          <w:iCs/>
        </w:rPr>
        <w:t>ḥ</w:t>
      </w:r>
      <w:r w:rsidRPr="00A330CD">
        <w:rPr>
          <w:i/>
          <w:iCs/>
        </w:rPr>
        <w:t>ubb</w:t>
      </w:r>
      <w:proofErr w:type="spellEnd"/>
      <w:r w:rsidRPr="00A330CD">
        <w:rPr>
          <w:i/>
          <w:iCs/>
        </w:rPr>
        <w:t xml:space="preserve"> al-</w:t>
      </w:r>
      <w:proofErr w:type="spellStart"/>
      <w:r w:rsidRPr="00A330CD">
        <w:rPr>
          <w:i/>
          <w:iCs/>
        </w:rPr>
        <w:t>dunyā</w:t>
      </w:r>
      <w:proofErr w:type="spellEnd"/>
      <w:r w:rsidRPr="00A330CD">
        <w:t>) is the root of every spiritual disease. The heart must be trained to seek the Hereafter and treat this world as a fleeting vessel.</w:t>
      </w:r>
    </w:p>
    <w:p w14:paraId="4DC086C1" w14:textId="0EBD7CC0"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الإفراط في محبة المال أو الجاه أو الرفاهية يُقسّي القلب. ويرى الغزالي أن حب الدنيا أصل كل داء قلبي. يجب تهذيب القلب على الزهد، والنظر إلى الدنيا على أنها عابرة لا تدوم</w:t>
      </w:r>
      <w:r w:rsidRPr="00A330CD">
        <w:t>.</w:t>
      </w:r>
    </w:p>
    <w:p w14:paraId="6DFE7347"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al-</w:t>
      </w:r>
      <w:proofErr w:type="spellStart"/>
      <w:r w:rsidRPr="00A330CD">
        <w:rPr>
          <w:b/>
          <w:bCs/>
        </w:rPr>
        <w:t>Kahf</w:t>
      </w:r>
      <w:proofErr w:type="spellEnd"/>
      <w:r w:rsidRPr="00A330CD">
        <w:rPr>
          <w:b/>
          <w:bCs/>
        </w:rPr>
        <w:t>, 18:46):</w:t>
      </w:r>
    </w:p>
    <w:p w14:paraId="55994A7A" w14:textId="77777777" w:rsidR="00A330CD" w:rsidRPr="00A330CD" w:rsidRDefault="00A330CD" w:rsidP="00062B99">
      <w:r w:rsidRPr="00A330CD">
        <w:rPr>
          <w:rtl/>
        </w:rPr>
        <w:t>الْمَالُ وَالْبَنُونَ زِينَةُ الْحَيَاةِ الدُّنْيَا</w:t>
      </w:r>
      <w:r w:rsidRPr="00A330CD">
        <w:br/>
        <w:t>"Wealth and children are [but] adornment of the worldly life."</w:t>
      </w:r>
    </w:p>
    <w:p w14:paraId="74CB0282" w14:textId="77777777" w:rsidR="00A330CD" w:rsidRPr="00A330CD" w:rsidRDefault="00A330CD" w:rsidP="00062B99">
      <w:r w:rsidRPr="00A330CD">
        <w:rPr>
          <w:b/>
          <w:bCs/>
        </w:rPr>
        <w:t>Hadith:</w:t>
      </w:r>
    </w:p>
    <w:p w14:paraId="56D82C9A" w14:textId="77777777" w:rsidR="00A330CD" w:rsidRDefault="00A330CD" w:rsidP="00062B99">
      <w:r w:rsidRPr="00A330CD">
        <w:t>"The world is cursed and all that is in it is cursed, except the remembrance of Allah and what follows it."</w:t>
      </w:r>
    </w:p>
    <w:p w14:paraId="2B2C2D6A" w14:textId="1CED4E0E" w:rsidR="00A330CD" w:rsidRPr="00A330CD" w:rsidRDefault="00A330CD" w:rsidP="00062B99">
      <w:r w:rsidRPr="00A330CD">
        <w:lastRenderedPageBreak/>
        <w:br/>
      </w:r>
      <w:r w:rsidRPr="00A330CD">
        <w:rPr>
          <w:b/>
          <w:bCs/>
        </w:rPr>
        <w:t>Arabic:</w:t>
      </w:r>
      <w:r w:rsidRPr="00A330CD">
        <w:t xml:space="preserve"> </w:t>
      </w:r>
      <w:r w:rsidRPr="00A330CD">
        <w:rPr>
          <w:rtl/>
        </w:rPr>
        <w:t>الدنيا ملعونة، ملعون ما فيها، إلا ذكر الله وما والاه</w:t>
      </w:r>
      <w:r w:rsidRPr="00A330CD">
        <w:t>.</w:t>
      </w:r>
      <w:r w:rsidRPr="00A330CD">
        <w:br/>
        <w:t>Sunan al-</w:t>
      </w:r>
      <w:proofErr w:type="spellStart"/>
      <w:r w:rsidRPr="00A330CD">
        <w:t>Tirmidhī</w:t>
      </w:r>
      <w:proofErr w:type="spellEnd"/>
      <w:r w:rsidRPr="00A330CD">
        <w:t xml:space="preserve">, no. </w:t>
      </w:r>
      <w:proofErr w:type="gramStart"/>
      <w:r w:rsidRPr="00A330CD">
        <w:t>2322)*</w:t>
      </w:r>
      <w:proofErr w:type="gramEnd"/>
    </w:p>
    <w:p w14:paraId="58D6FC78" w14:textId="77777777" w:rsidR="00A330CD" w:rsidRPr="00A330CD" w:rsidRDefault="008340B0" w:rsidP="00062B99">
      <w:r>
        <w:pict w14:anchorId="77B6C88E">
          <v:rect id="_x0000_i1063" style="width:0;height:1.5pt" o:hralign="center" o:hrstd="t" o:hr="t" fillcolor="#a0a0a0" stroked="f"/>
        </w:pict>
      </w:r>
    </w:p>
    <w:p w14:paraId="4AA073F1" w14:textId="77777777" w:rsidR="00A330CD" w:rsidRPr="00A330CD" w:rsidRDefault="00A330CD" w:rsidP="00062B99">
      <w:pPr>
        <w:rPr>
          <w:b/>
          <w:bCs/>
        </w:rPr>
      </w:pPr>
      <w:r w:rsidRPr="00A330CD">
        <w:rPr>
          <w:b/>
          <w:bCs/>
        </w:rPr>
        <w:t>6. Malice (</w:t>
      </w:r>
      <w:r w:rsidRPr="00A330CD">
        <w:rPr>
          <w:b/>
          <w:bCs/>
          <w:rtl/>
        </w:rPr>
        <w:t>الحقد</w:t>
      </w:r>
      <w:r w:rsidRPr="00A330CD">
        <w:rPr>
          <w:b/>
          <w:bCs/>
        </w:rPr>
        <w:t>)</w:t>
      </w:r>
    </w:p>
    <w:p w14:paraId="69576D48" w14:textId="77777777" w:rsidR="00A330CD" w:rsidRDefault="00A330CD" w:rsidP="00062B99">
      <w:r w:rsidRPr="00A330CD">
        <w:rPr>
          <w:b/>
          <w:bCs/>
        </w:rPr>
        <w:t>Intro</w:t>
      </w:r>
      <w:r w:rsidRPr="00A330CD">
        <w:t>: Malice (</w:t>
      </w:r>
      <w:proofErr w:type="spellStart"/>
      <w:r w:rsidRPr="00A330CD">
        <w:rPr>
          <w:rFonts w:ascii="Calibri" w:hAnsi="Calibri" w:cs="Calibri"/>
          <w:i/>
          <w:iCs/>
        </w:rPr>
        <w:t>ḥ</w:t>
      </w:r>
      <w:r w:rsidRPr="00A330CD">
        <w:rPr>
          <w:i/>
          <w:iCs/>
        </w:rPr>
        <w:t>iqd</w:t>
      </w:r>
      <w:proofErr w:type="spellEnd"/>
      <w:r w:rsidRPr="00A330CD">
        <w:t>) is a deep-seated desire for revenge or harm. Al-</w:t>
      </w:r>
      <w:proofErr w:type="spellStart"/>
      <w:r w:rsidRPr="00A330CD">
        <w:t>Ghazālī</w:t>
      </w:r>
      <w:proofErr w:type="spellEnd"/>
      <w:r w:rsidRPr="00A330CD">
        <w:t xml:space="preserve"> warns that it keeps the heart heavy and distant from divine mercy. The believer must forgive even when wronged, seeking Allah’s pleasure over personal victory.</w:t>
      </w:r>
    </w:p>
    <w:p w14:paraId="088CB10E" w14:textId="3E33EEA8"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الحقد هو رغبة دفينة في الانتقام أو الإضرار. ويحذر الغزالي من أن الحقد يُثقل القلب ويُبعده عن الرحمة الإلهية. على المؤمن أن يعفو، حتى عند الظلم، طلبًا لرضا الله لا للانتصار الشخصي</w:t>
      </w:r>
      <w:r w:rsidRPr="00A330CD">
        <w:t>.</w:t>
      </w:r>
    </w:p>
    <w:p w14:paraId="18712B06"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w:t>
      </w:r>
      <w:proofErr w:type="spellStart"/>
      <w:r w:rsidRPr="00A330CD">
        <w:rPr>
          <w:rFonts w:ascii="Aptos" w:hAnsi="Aptos" w:cs="Aptos"/>
          <w:b/>
          <w:bCs/>
        </w:rPr>
        <w:t>Ā</w:t>
      </w:r>
      <w:r w:rsidRPr="00A330CD">
        <w:rPr>
          <w:b/>
          <w:bCs/>
        </w:rPr>
        <w:t>l</w:t>
      </w:r>
      <w:proofErr w:type="spellEnd"/>
      <w:r w:rsidRPr="00A330CD">
        <w:rPr>
          <w:b/>
          <w:bCs/>
        </w:rPr>
        <w:t xml:space="preserve"> </w:t>
      </w:r>
      <w:proofErr w:type="spellStart"/>
      <w:r w:rsidRPr="00A330CD">
        <w:rPr>
          <w:rFonts w:ascii="Arial" w:hAnsi="Arial" w:cs="Arial"/>
          <w:b/>
          <w:bCs/>
        </w:rPr>
        <w:t>ʿ</w:t>
      </w:r>
      <w:r w:rsidRPr="00A330CD">
        <w:rPr>
          <w:b/>
          <w:bCs/>
        </w:rPr>
        <w:t>Imr</w:t>
      </w:r>
      <w:r w:rsidRPr="00A330CD">
        <w:rPr>
          <w:rFonts w:ascii="Aptos" w:hAnsi="Aptos" w:cs="Aptos"/>
          <w:b/>
          <w:bCs/>
        </w:rPr>
        <w:t>ā</w:t>
      </w:r>
      <w:r w:rsidRPr="00A330CD">
        <w:rPr>
          <w:b/>
          <w:bCs/>
        </w:rPr>
        <w:t>n</w:t>
      </w:r>
      <w:proofErr w:type="spellEnd"/>
      <w:r w:rsidRPr="00A330CD">
        <w:rPr>
          <w:b/>
          <w:bCs/>
        </w:rPr>
        <w:t>, 3:134):</w:t>
      </w:r>
    </w:p>
    <w:p w14:paraId="488C3CDA" w14:textId="77777777" w:rsidR="00A330CD" w:rsidRPr="00A330CD" w:rsidRDefault="00A330CD" w:rsidP="00062B99">
      <w:r w:rsidRPr="00A330CD">
        <w:rPr>
          <w:rtl/>
        </w:rPr>
        <w:t>وَالْعَافِينَ عَنِ النَّاسِ</w:t>
      </w:r>
      <w:r w:rsidRPr="00A330CD">
        <w:br/>
        <w:t>"And those who pardon others."</w:t>
      </w:r>
    </w:p>
    <w:p w14:paraId="47074F76" w14:textId="77777777" w:rsidR="00A330CD" w:rsidRPr="00A330CD" w:rsidRDefault="00A330CD" w:rsidP="00062B99">
      <w:r w:rsidRPr="00A330CD">
        <w:rPr>
          <w:b/>
          <w:bCs/>
        </w:rPr>
        <w:t>Hadith:</w:t>
      </w:r>
    </w:p>
    <w:p w14:paraId="0EE131B6" w14:textId="77777777" w:rsidR="00A330CD" w:rsidRDefault="00A330CD" w:rsidP="00062B99">
      <w:r w:rsidRPr="00A330CD">
        <w:t>"The most beloved of servants to Allah are those who are most beneficial to His creation."</w:t>
      </w:r>
    </w:p>
    <w:p w14:paraId="7E803AA7" w14:textId="5A086395" w:rsidR="00A330CD" w:rsidRPr="00A330CD" w:rsidRDefault="00A330CD" w:rsidP="00062B99">
      <w:r w:rsidRPr="00A330CD">
        <w:br/>
      </w:r>
      <w:r w:rsidRPr="00A330CD">
        <w:rPr>
          <w:b/>
          <w:bCs/>
        </w:rPr>
        <w:t>Arabic:</w:t>
      </w:r>
      <w:r w:rsidRPr="00A330CD">
        <w:t xml:space="preserve"> </w:t>
      </w:r>
      <w:r w:rsidRPr="00A330CD">
        <w:rPr>
          <w:rtl/>
        </w:rPr>
        <w:t>أحبُّ الناسِ إلى الله أنفعُهم للناسِ</w:t>
      </w:r>
      <w:r w:rsidRPr="00A330CD">
        <w:t>.</w:t>
      </w:r>
      <w:r w:rsidRPr="00A330CD">
        <w:br/>
      </w:r>
      <w:proofErr w:type="spellStart"/>
      <w:r w:rsidRPr="00A330CD">
        <w:t>Mu</w:t>
      </w:r>
      <w:r w:rsidRPr="00A330CD">
        <w:rPr>
          <w:rFonts w:ascii="Arial" w:hAnsi="Arial" w:cs="Arial"/>
        </w:rPr>
        <w:t>ʿ</w:t>
      </w:r>
      <w:r w:rsidRPr="00A330CD">
        <w:t>jam</w:t>
      </w:r>
      <w:proofErr w:type="spellEnd"/>
      <w:r w:rsidRPr="00A330CD">
        <w:t xml:space="preserve"> al-</w:t>
      </w:r>
      <w:r w:rsidRPr="00A330CD">
        <w:rPr>
          <w:rFonts w:ascii="Calibri" w:hAnsi="Calibri" w:cs="Calibri"/>
        </w:rPr>
        <w:t>Ṭ</w:t>
      </w:r>
      <w:r w:rsidRPr="00A330CD">
        <w:t>abarānī al-</w:t>
      </w:r>
      <w:proofErr w:type="spellStart"/>
      <w:r w:rsidRPr="00A330CD">
        <w:t>Kabīr</w:t>
      </w:r>
      <w:proofErr w:type="spellEnd"/>
      <w:r w:rsidRPr="00A330CD">
        <w:t xml:space="preserve">, no. </w:t>
      </w:r>
      <w:proofErr w:type="gramStart"/>
      <w:r w:rsidRPr="00A330CD">
        <w:t>6026)*</w:t>
      </w:r>
      <w:proofErr w:type="gramEnd"/>
    </w:p>
    <w:p w14:paraId="1857223D" w14:textId="77777777" w:rsidR="00A330CD" w:rsidRPr="00A330CD" w:rsidRDefault="008340B0" w:rsidP="00062B99">
      <w:r>
        <w:pict w14:anchorId="3A38E945">
          <v:rect id="_x0000_i1064" style="width:0;height:1.5pt" o:hralign="center" o:hrstd="t" o:hr="t" fillcolor="#a0a0a0" stroked="f"/>
        </w:pict>
      </w:r>
    </w:p>
    <w:p w14:paraId="61C94484" w14:textId="77777777" w:rsidR="00A330CD" w:rsidRPr="00A330CD" w:rsidRDefault="00A330CD" w:rsidP="00062B99">
      <w:pPr>
        <w:pStyle w:val="Heading2"/>
      </w:pPr>
      <w:r w:rsidRPr="00A330CD">
        <w:t>7. General Spiritual Diseases (</w:t>
      </w:r>
      <w:r w:rsidRPr="00A330CD">
        <w:rPr>
          <w:rtl/>
        </w:rPr>
        <w:t>أمراض القلب العامة</w:t>
      </w:r>
      <w:r w:rsidRPr="00A330CD">
        <w:t>)</w:t>
      </w:r>
    </w:p>
    <w:p w14:paraId="4E8566E5" w14:textId="77777777" w:rsidR="00612DFC" w:rsidRDefault="00A330CD" w:rsidP="00062B99">
      <w:r w:rsidRPr="00A330CD">
        <w:rPr>
          <w:b/>
          <w:bCs/>
        </w:rPr>
        <w:t>Intro</w:t>
      </w:r>
      <w:r w:rsidRPr="00A330CD">
        <w:t>: Al-</w:t>
      </w:r>
      <w:proofErr w:type="spellStart"/>
      <w:r w:rsidRPr="00A330CD">
        <w:t>Ghazālī</w:t>
      </w:r>
      <w:proofErr w:type="spellEnd"/>
      <w:r w:rsidRPr="00A330CD">
        <w:t xml:space="preserve"> categorises spiritual illnesses—such as ostentation, greed, and heedlessness—as veils that obscure the heart’s vision. Addressing these requires deep self-examination, sincere repentance, and regular worship.</w:t>
      </w:r>
    </w:p>
    <w:p w14:paraId="01566B4D" w14:textId="7E95A91B" w:rsidR="00A330CD" w:rsidRPr="00A330CD" w:rsidRDefault="00A330CD" w:rsidP="00612DFC">
      <w:pPr>
        <w:bidi/>
      </w:pPr>
      <w:r w:rsidRPr="00A330CD">
        <w:br/>
      </w:r>
      <w:r w:rsidRPr="00A330CD">
        <w:rPr>
          <w:b/>
          <w:bCs/>
          <w:rtl/>
        </w:rPr>
        <w:t>مقدمة</w:t>
      </w:r>
      <w:r w:rsidRPr="00A330CD">
        <w:rPr>
          <w:b/>
          <w:bCs/>
        </w:rPr>
        <w:t>:</w:t>
      </w:r>
      <w:r w:rsidRPr="00A330CD">
        <w:t xml:space="preserve"> </w:t>
      </w:r>
      <w:r w:rsidRPr="00A330CD">
        <w:rPr>
          <w:rtl/>
        </w:rPr>
        <w:t>يصنّف الغزالي أمراض القلب—مثل الرياء، والطمع، والغفلة—على أنها حُجب تحجب نور القلب. وعلاجها يتطلب محاسبة النفس، وتوبة صادقة، وعبادة دائمة</w:t>
      </w:r>
      <w:r w:rsidRPr="00A330CD">
        <w:t>.</w:t>
      </w:r>
    </w:p>
    <w:p w14:paraId="6B5F194D" w14:textId="77777777" w:rsidR="00A330CD" w:rsidRPr="00A330CD" w:rsidRDefault="00A330CD" w:rsidP="00062B99">
      <w:proofErr w:type="spellStart"/>
      <w:r w:rsidRPr="00A330CD">
        <w:rPr>
          <w:b/>
          <w:bCs/>
        </w:rPr>
        <w:t>Qur</w:t>
      </w:r>
      <w:r w:rsidRPr="00A330CD">
        <w:rPr>
          <w:rFonts w:ascii="Arial" w:hAnsi="Arial" w:cs="Arial"/>
          <w:b/>
          <w:bCs/>
        </w:rPr>
        <w:t>ʾ</w:t>
      </w:r>
      <w:r w:rsidRPr="00A330CD">
        <w:rPr>
          <w:rFonts w:ascii="Aptos" w:hAnsi="Aptos" w:cs="Aptos"/>
          <w:b/>
          <w:bCs/>
        </w:rPr>
        <w:t>ā</w:t>
      </w:r>
      <w:r w:rsidRPr="00A330CD">
        <w:rPr>
          <w:b/>
          <w:bCs/>
        </w:rPr>
        <w:t>n</w:t>
      </w:r>
      <w:proofErr w:type="spellEnd"/>
      <w:r w:rsidRPr="00A330CD">
        <w:rPr>
          <w:b/>
          <w:bCs/>
        </w:rPr>
        <w:t xml:space="preserve"> (</w:t>
      </w:r>
      <w:proofErr w:type="spellStart"/>
      <w:r w:rsidRPr="00A330CD">
        <w:rPr>
          <w:b/>
          <w:bCs/>
        </w:rPr>
        <w:t>S</w:t>
      </w:r>
      <w:r w:rsidRPr="00A330CD">
        <w:rPr>
          <w:rFonts w:ascii="Aptos" w:hAnsi="Aptos" w:cs="Aptos"/>
          <w:b/>
          <w:bCs/>
        </w:rPr>
        <w:t>ū</w:t>
      </w:r>
      <w:r w:rsidRPr="00A330CD">
        <w:rPr>
          <w:b/>
          <w:bCs/>
        </w:rPr>
        <w:t>rat</w:t>
      </w:r>
      <w:proofErr w:type="spellEnd"/>
      <w:r w:rsidRPr="00A330CD">
        <w:rPr>
          <w:b/>
          <w:bCs/>
        </w:rPr>
        <w:t xml:space="preserve"> al-</w:t>
      </w:r>
      <w:proofErr w:type="spellStart"/>
      <w:r w:rsidRPr="00A330CD">
        <w:rPr>
          <w:b/>
          <w:bCs/>
        </w:rPr>
        <w:t>Shu</w:t>
      </w:r>
      <w:r w:rsidRPr="00A330CD">
        <w:rPr>
          <w:rFonts w:ascii="Arial" w:hAnsi="Arial" w:cs="Arial"/>
          <w:b/>
          <w:bCs/>
        </w:rPr>
        <w:t>ʿ</w:t>
      </w:r>
      <w:r w:rsidRPr="00A330CD">
        <w:rPr>
          <w:b/>
          <w:bCs/>
        </w:rPr>
        <w:t>ar</w:t>
      </w:r>
      <w:r w:rsidRPr="00A330CD">
        <w:rPr>
          <w:rFonts w:ascii="Aptos" w:hAnsi="Aptos" w:cs="Aptos"/>
          <w:b/>
          <w:bCs/>
        </w:rPr>
        <w:t>ā</w:t>
      </w:r>
      <w:r w:rsidRPr="00A330CD">
        <w:rPr>
          <w:rFonts w:ascii="Arial" w:hAnsi="Arial" w:cs="Arial"/>
          <w:b/>
          <w:bCs/>
        </w:rPr>
        <w:t>ʾ</w:t>
      </w:r>
      <w:proofErr w:type="spellEnd"/>
      <w:r w:rsidRPr="00A330CD">
        <w:rPr>
          <w:b/>
          <w:bCs/>
        </w:rPr>
        <w:t>, 26:88</w:t>
      </w:r>
      <w:r w:rsidRPr="00A330CD">
        <w:rPr>
          <w:rFonts w:ascii="Aptos" w:hAnsi="Aptos" w:cs="Aptos"/>
          <w:b/>
          <w:bCs/>
        </w:rPr>
        <w:t>–</w:t>
      </w:r>
      <w:r w:rsidRPr="00A330CD">
        <w:rPr>
          <w:b/>
          <w:bCs/>
        </w:rPr>
        <w:t>89):</w:t>
      </w:r>
    </w:p>
    <w:p w14:paraId="3A5A7EE2" w14:textId="77777777" w:rsidR="00A330CD" w:rsidRPr="00A330CD" w:rsidRDefault="00A330CD" w:rsidP="00062B99">
      <w:r w:rsidRPr="00A330CD">
        <w:rPr>
          <w:rtl/>
        </w:rPr>
        <w:t>يَوْمَ لَا يَنفَعُ مَالٌ وَلَا بَنُونَ، إِلَّا مَنْ أَتَى اللَّهَ بِقَلْبٍ سَلِيمٍ</w:t>
      </w:r>
      <w:r w:rsidRPr="00A330CD">
        <w:br/>
        <w:t>"The Day when neither wealth nor children will benefit [anyone], except one who comes to Allah with a sound heart."</w:t>
      </w:r>
    </w:p>
    <w:p w14:paraId="3CC2764C" w14:textId="77777777" w:rsidR="00A330CD" w:rsidRPr="00A330CD" w:rsidRDefault="00A330CD" w:rsidP="00062B99">
      <w:r w:rsidRPr="00A330CD">
        <w:rPr>
          <w:b/>
          <w:bCs/>
        </w:rPr>
        <w:t>Hadith:</w:t>
      </w:r>
    </w:p>
    <w:p w14:paraId="21C50EED" w14:textId="77777777" w:rsidR="00A330CD" w:rsidRDefault="00A330CD" w:rsidP="00062B99">
      <w:r w:rsidRPr="00A330CD">
        <w:lastRenderedPageBreak/>
        <w:t>"Verily, Allah does not look at your appearance or wealth, but He looks at your hearts and your deeds."</w:t>
      </w:r>
    </w:p>
    <w:p w14:paraId="0B41256B" w14:textId="15B02696" w:rsidR="00A330CD" w:rsidRPr="00A330CD" w:rsidRDefault="00A330CD" w:rsidP="00062B99">
      <w:r w:rsidRPr="00A330CD">
        <w:br/>
      </w:r>
      <w:r w:rsidRPr="00A330CD">
        <w:rPr>
          <w:b/>
          <w:bCs/>
        </w:rPr>
        <w:t>Arabic:</w:t>
      </w:r>
      <w:r w:rsidRPr="00A330CD">
        <w:t xml:space="preserve"> </w:t>
      </w:r>
      <w:r w:rsidRPr="00A330CD">
        <w:rPr>
          <w:rtl/>
        </w:rPr>
        <w:t>إن الله لا ينظر إلى صوركم ولا إلى أموالكم، ولكن ينظر إلى قلوبكم وأعمالكم</w:t>
      </w:r>
      <w:r w:rsidRPr="00A330CD">
        <w:t>.</w:t>
      </w:r>
      <w:r w:rsidRPr="00A330CD">
        <w:br/>
      </w:r>
      <w:proofErr w:type="spellStart"/>
      <w:r w:rsidRPr="00A330CD">
        <w:t>Ṣa</w:t>
      </w:r>
      <w:r w:rsidRPr="00A330CD">
        <w:rPr>
          <w:rFonts w:ascii="Calibri" w:hAnsi="Calibri" w:cs="Calibri"/>
        </w:rPr>
        <w:t>ḥ</w:t>
      </w:r>
      <w:r w:rsidRPr="00A330CD">
        <w:t>ī</w:t>
      </w:r>
      <w:r w:rsidRPr="00A330CD">
        <w:rPr>
          <w:rFonts w:ascii="Calibri" w:hAnsi="Calibri" w:cs="Calibri"/>
        </w:rPr>
        <w:t>ḥ</w:t>
      </w:r>
      <w:proofErr w:type="spellEnd"/>
      <w:r w:rsidRPr="00A330CD">
        <w:t xml:space="preserve"> Muslim, no. </w:t>
      </w:r>
      <w:proofErr w:type="gramStart"/>
      <w:r w:rsidRPr="00A330CD">
        <w:t>2564)*</w:t>
      </w:r>
      <w:proofErr w:type="gramEnd"/>
    </w:p>
    <w:p w14:paraId="5081F31C" w14:textId="6EC94338" w:rsidR="00612DFC" w:rsidRDefault="00612DFC">
      <w:r>
        <w:br w:type="page"/>
      </w:r>
    </w:p>
    <w:p w14:paraId="26ACB1B9" w14:textId="77777777" w:rsidR="0034608A" w:rsidRPr="0034608A" w:rsidRDefault="0034608A" w:rsidP="0034608A">
      <w:pPr>
        <w:pStyle w:val="Title"/>
      </w:pPr>
      <w:r w:rsidRPr="0034608A">
        <w:lastRenderedPageBreak/>
        <w:t>Keys to Paradise – Heart (Inner Character &amp; Intentions)</w:t>
      </w:r>
    </w:p>
    <w:p w14:paraId="4A2ABC4E" w14:textId="77777777" w:rsidR="0034608A" w:rsidRPr="0034608A" w:rsidRDefault="0034608A" w:rsidP="0034608A">
      <w:pPr>
        <w:pStyle w:val="Heading1"/>
      </w:pPr>
      <w:r w:rsidRPr="0034608A">
        <w:t>Main Category: Heart – Inner Character &amp; Intentions</w:t>
      </w:r>
    </w:p>
    <w:p w14:paraId="45A5FE11" w14:textId="77777777" w:rsidR="0034608A" w:rsidRDefault="0034608A" w:rsidP="0034608A">
      <w:r w:rsidRPr="0034608A">
        <w:rPr>
          <w:b/>
          <w:bCs/>
        </w:rPr>
        <w:t>Definition</w:t>
      </w:r>
      <w:r w:rsidRPr="0034608A">
        <w:t xml:space="preserve">: The heart is the true seat of </w:t>
      </w:r>
      <w:proofErr w:type="spellStart"/>
      <w:r w:rsidRPr="0034608A">
        <w:rPr>
          <w:i/>
          <w:iCs/>
        </w:rPr>
        <w:t>taqwā</w:t>
      </w:r>
      <w:proofErr w:type="spellEnd"/>
      <w:r w:rsidRPr="0034608A">
        <w:t xml:space="preserve"> (God-consciousness) and the source of all moral action. The Prophet </w:t>
      </w:r>
      <w:r w:rsidRPr="0034608A">
        <w:rPr>
          <w:rtl/>
        </w:rPr>
        <w:t>ﷺ</w:t>
      </w:r>
      <w:r w:rsidRPr="0034608A">
        <w:t xml:space="preserve"> said, “Truly, in the body is a morsel of flesh—if it is sound, the whole body is sound. If it is corrupted, the whole body is corrupted. It is the heart.” </w:t>
      </w:r>
      <w:r w:rsidRPr="0034608A">
        <w:rPr>
          <w:i/>
          <w:iCs/>
        </w:rPr>
        <w:t>(</w:t>
      </w:r>
      <w:proofErr w:type="spellStart"/>
      <w:r w:rsidRPr="0034608A">
        <w:rPr>
          <w:i/>
          <w:iCs/>
        </w:rPr>
        <w:t>Ṣa</w:t>
      </w:r>
      <w:r w:rsidRPr="0034608A">
        <w:rPr>
          <w:rFonts w:ascii="Calibri" w:hAnsi="Calibri" w:cs="Calibri"/>
          <w:i/>
          <w:iCs/>
        </w:rPr>
        <w:t>ḥ</w:t>
      </w:r>
      <w:r w:rsidRPr="0034608A">
        <w:rPr>
          <w:i/>
          <w:iCs/>
        </w:rPr>
        <w:t>ī</w:t>
      </w:r>
      <w:r w:rsidRPr="0034608A">
        <w:rPr>
          <w:rFonts w:ascii="Calibri" w:hAnsi="Calibri" w:cs="Calibri"/>
          <w:i/>
          <w:iCs/>
        </w:rPr>
        <w:t>ḥ</w:t>
      </w:r>
      <w:proofErr w:type="spellEnd"/>
      <w:r w:rsidRPr="0034608A">
        <w:rPr>
          <w:i/>
          <w:iCs/>
        </w:rPr>
        <w:t xml:space="preserve"> al-</w:t>
      </w:r>
      <w:proofErr w:type="spellStart"/>
      <w:r w:rsidRPr="0034608A">
        <w:rPr>
          <w:i/>
          <w:iCs/>
        </w:rPr>
        <w:t>Bukhārī</w:t>
      </w:r>
      <w:proofErr w:type="spellEnd"/>
      <w:r w:rsidRPr="0034608A">
        <w:rPr>
          <w:i/>
          <w:iCs/>
        </w:rPr>
        <w:t>, no. 52)</w:t>
      </w:r>
      <w:r w:rsidRPr="0034608A">
        <w:t>. Al-</w:t>
      </w:r>
      <w:proofErr w:type="spellStart"/>
      <w:r w:rsidRPr="0034608A">
        <w:t>Ghazālī</w:t>
      </w:r>
      <w:proofErr w:type="spellEnd"/>
      <w:r w:rsidRPr="0034608A">
        <w:t xml:space="preserve"> describes the heart as a battlefield between divine light and base desires. Purifying the heart from diseases such as envy, pride, and hypocrisy is foundational to the spiritual path.</w:t>
      </w:r>
    </w:p>
    <w:p w14:paraId="6486DBB8" w14:textId="63F4E946" w:rsidR="0034608A" w:rsidRPr="0034608A" w:rsidRDefault="0034608A" w:rsidP="0034608A">
      <w:pPr>
        <w:bidi/>
      </w:pPr>
      <w:r w:rsidRPr="0034608A">
        <w:rPr>
          <w:b/>
          <w:bCs/>
          <w:rtl/>
        </w:rPr>
        <w:t>التعريف</w:t>
      </w:r>
      <w:r w:rsidRPr="0034608A">
        <w:rPr>
          <w:b/>
          <w:bCs/>
        </w:rPr>
        <w:t>:</w:t>
      </w:r>
      <w:r w:rsidRPr="0034608A">
        <w:t xml:space="preserve"> </w:t>
      </w:r>
      <w:r w:rsidRPr="0034608A">
        <w:rPr>
          <w:rtl/>
        </w:rPr>
        <w:t>القلب هو موضع التقوى الحقيقي ومنبع كل عمل أخلاقي. قال النبي ﷺ: «ألا وإن في الجسد مضغة، إذا صلحت صلح الجسد كله، وإذا فسدت فسد الجسد كله، ألا وهي القلب» (صحيح البخاري، رقم 52). ويصف الغزالي القلب بأنه ميدان صراع بين نور الله والهوى. وتطهير القلب من أمراض مثل الحسد، والكبر، والنفاق هو أساس الطريق إلى الله</w:t>
      </w:r>
      <w:r w:rsidRPr="0034608A">
        <w:t>.</w:t>
      </w:r>
    </w:p>
    <w:p w14:paraId="24A80474" w14:textId="77777777" w:rsidR="0034608A" w:rsidRPr="0034608A" w:rsidRDefault="008340B0" w:rsidP="0034608A">
      <w:r>
        <w:pict w14:anchorId="0ABF5F94">
          <v:rect id="_x0000_i1065" style="width:0;height:1.5pt" o:hralign="center" o:hrstd="t" o:hr="t" fillcolor="#a0a0a0" stroked="f"/>
        </w:pict>
      </w:r>
    </w:p>
    <w:p w14:paraId="5CBF8B1D" w14:textId="77777777" w:rsidR="0034608A" w:rsidRPr="0034608A" w:rsidRDefault="0034608A" w:rsidP="0034608A">
      <w:pPr>
        <w:pStyle w:val="Heading2"/>
      </w:pPr>
      <w:r w:rsidRPr="0034608A">
        <w:t>1. Envy and Jealousy (</w:t>
      </w:r>
      <w:r w:rsidRPr="0034608A">
        <w:rPr>
          <w:rtl/>
        </w:rPr>
        <w:t>الحسد والغيرة</w:t>
      </w:r>
      <w:r w:rsidRPr="0034608A">
        <w:t>)</w:t>
      </w:r>
    </w:p>
    <w:p w14:paraId="0F8D68E3" w14:textId="77777777" w:rsidR="0034608A" w:rsidRDefault="0034608A" w:rsidP="0034608A">
      <w:r w:rsidRPr="0034608A">
        <w:rPr>
          <w:b/>
          <w:bCs/>
        </w:rPr>
        <w:t>Intro</w:t>
      </w:r>
      <w:r w:rsidRPr="0034608A">
        <w:t>: Envy (</w:t>
      </w:r>
      <w:proofErr w:type="spellStart"/>
      <w:r w:rsidRPr="0034608A">
        <w:rPr>
          <w:rFonts w:ascii="Calibri" w:hAnsi="Calibri" w:cs="Calibri"/>
          <w:i/>
          <w:iCs/>
        </w:rPr>
        <w:t>ḥ</w:t>
      </w:r>
      <w:r w:rsidRPr="0034608A">
        <w:rPr>
          <w:i/>
          <w:iCs/>
        </w:rPr>
        <w:t>asad</w:t>
      </w:r>
      <w:proofErr w:type="spellEnd"/>
      <w:r w:rsidRPr="0034608A">
        <w:t>) is among the gravest of the heart’s diseases. It leads to the wish that another’s blessing be removed, even if one does not gain it. Al-</w:t>
      </w:r>
      <w:proofErr w:type="spellStart"/>
      <w:r w:rsidRPr="0034608A">
        <w:t>Ghazālī</w:t>
      </w:r>
      <w:proofErr w:type="spellEnd"/>
      <w:r w:rsidRPr="0034608A">
        <w:t xml:space="preserve"> warns that envy is often the first sin in both human and angelic realms—referring to </w:t>
      </w:r>
      <w:proofErr w:type="spellStart"/>
      <w:r w:rsidRPr="0034608A">
        <w:t>Iblīs</w:t>
      </w:r>
      <w:proofErr w:type="spellEnd"/>
      <w:r w:rsidRPr="0034608A">
        <w:t xml:space="preserve"> and the sons of </w:t>
      </w:r>
      <w:proofErr w:type="spellStart"/>
      <w:r w:rsidRPr="0034608A">
        <w:t>Ādam</w:t>
      </w:r>
      <w:proofErr w:type="spellEnd"/>
      <w:r w:rsidRPr="0034608A">
        <w:t>. It devours good deeds and spreads spiritual darkness.</w:t>
      </w:r>
    </w:p>
    <w:p w14:paraId="3B48C17C" w14:textId="186FAEB1"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الحسد من أعظم أمراض القلوب، وهو تمني زوال النعمة عن الغير، ولو لم يحصل الحاسد على شيء. ويبيّن الغزالي أن الحسد هو أول ذنب وقع في السماوات والأرض، من إبليس تجاه آدم، ومن قابيل تجاه أخيه. الحسد يحرق الحسنات وينشر الظلمة في القلب</w:t>
      </w:r>
      <w:r w:rsidRPr="0034608A">
        <w:t>.</w:t>
      </w:r>
    </w:p>
    <w:p w14:paraId="713385BD"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al-Falaq, 113:5):</w:t>
      </w:r>
    </w:p>
    <w:p w14:paraId="609E9FBD" w14:textId="77777777" w:rsidR="0034608A" w:rsidRPr="0034608A" w:rsidRDefault="0034608A" w:rsidP="0034608A">
      <w:r w:rsidRPr="0034608A">
        <w:rPr>
          <w:rtl/>
        </w:rPr>
        <w:t>وَمِن شَرِّ حَاسِدٍ إِذَا حَسَدَ</w:t>
      </w:r>
      <w:r w:rsidRPr="0034608A">
        <w:br/>
        <w:t>"And from the evil of the envier when he envies."</w:t>
      </w:r>
    </w:p>
    <w:p w14:paraId="40630E12" w14:textId="77777777" w:rsidR="0034608A" w:rsidRPr="0034608A" w:rsidRDefault="0034608A" w:rsidP="0034608A">
      <w:r w:rsidRPr="0034608A">
        <w:rPr>
          <w:b/>
          <w:bCs/>
        </w:rPr>
        <w:t>Hadith:</w:t>
      </w:r>
    </w:p>
    <w:p w14:paraId="331F9E68" w14:textId="77777777" w:rsidR="0034608A" w:rsidRPr="0034608A" w:rsidRDefault="0034608A" w:rsidP="0034608A">
      <w:r w:rsidRPr="0034608A">
        <w:t>"Beware of envy, for it consumes good deeds just as fire consumes firewood."</w:t>
      </w:r>
      <w:r w:rsidRPr="0034608A">
        <w:br/>
      </w:r>
      <w:r w:rsidRPr="0034608A">
        <w:rPr>
          <w:b/>
          <w:bCs/>
        </w:rPr>
        <w:t>Arabic:</w:t>
      </w:r>
      <w:r w:rsidRPr="0034608A">
        <w:t xml:space="preserve"> </w:t>
      </w:r>
      <w:r w:rsidRPr="0034608A">
        <w:rPr>
          <w:rtl/>
        </w:rPr>
        <w:t>إياكم والحسد، فإن الحسد يأكل الحسنات كما تأكل النار الحطب</w:t>
      </w:r>
      <w:r w:rsidRPr="0034608A">
        <w:t>.</w:t>
      </w:r>
      <w:r w:rsidRPr="0034608A">
        <w:br/>
        <w:t xml:space="preserve">Sunan </w:t>
      </w:r>
      <w:proofErr w:type="spellStart"/>
      <w:r w:rsidRPr="0034608A">
        <w:t>Abī</w:t>
      </w:r>
      <w:proofErr w:type="spellEnd"/>
      <w:r w:rsidRPr="0034608A">
        <w:t xml:space="preserve"> Dāwūd, no. </w:t>
      </w:r>
      <w:proofErr w:type="gramStart"/>
      <w:r w:rsidRPr="0034608A">
        <w:t>4903)*</w:t>
      </w:r>
      <w:proofErr w:type="gramEnd"/>
    </w:p>
    <w:p w14:paraId="5F0CDBC3" w14:textId="77777777" w:rsidR="0034608A" w:rsidRPr="0034608A" w:rsidRDefault="008340B0" w:rsidP="0034608A">
      <w:r>
        <w:pict w14:anchorId="6AC25A46">
          <v:rect id="_x0000_i1066" style="width:0;height:1.5pt" o:hralign="center" o:hrstd="t" o:hr="t" fillcolor="#a0a0a0" stroked="f"/>
        </w:pict>
      </w:r>
    </w:p>
    <w:p w14:paraId="0B57BBD5" w14:textId="77777777" w:rsidR="0034608A" w:rsidRPr="0034608A" w:rsidRDefault="0034608A" w:rsidP="0034608A">
      <w:pPr>
        <w:pStyle w:val="Heading2"/>
      </w:pPr>
      <w:r w:rsidRPr="0034608A">
        <w:lastRenderedPageBreak/>
        <w:t>2. Hatred and Resentment (</w:t>
      </w:r>
      <w:r w:rsidRPr="0034608A">
        <w:rPr>
          <w:rtl/>
        </w:rPr>
        <w:t>الكره والضغينة</w:t>
      </w:r>
      <w:r w:rsidRPr="0034608A">
        <w:t>)</w:t>
      </w:r>
    </w:p>
    <w:p w14:paraId="06629479" w14:textId="77777777" w:rsidR="0034608A" w:rsidRDefault="0034608A" w:rsidP="0034608A">
      <w:r w:rsidRPr="0034608A">
        <w:rPr>
          <w:b/>
          <w:bCs/>
        </w:rPr>
        <w:t>Intro</w:t>
      </w:r>
      <w:r w:rsidRPr="0034608A">
        <w:t>: Holding grudges, harbouring hatred, or rejoicing at another’s harm poisons the heart. Al-</w:t>
      </w:r>
      <w:proofErr w:type="spellStart"/>
      <w:r w:rsidRPr="0034608A">
        <w:t>Ghazālī</w:t>
      </w:r>
      <w:proofErr w:type="spellEnd"/>
      <w:r w:rsidRPr="0034608A">
        <w:t xml:space="preserve"> writes that such feelings block forgiveness and delay spiritual ascent. The believer’s heart must be soft, clean, and forgiving—free from </w:t>
      </w:r>
      <w:proofErr w:type="spellStart"/>
      <w:r w:rsidRPr="0034608A">
        <w:t>ghill</w:t>
      </w:r>
      <w:proofErr w:type="spellEnd"/>
      <w:r w:rsidRPr="0034608A">
        <w:t xml:space="preserve"> (rancour).</w:t>
      </w:r>
    </w:p>
    <w:p w14:paraId="3FCD94C0" w14:textId="1CE488D8"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حمل الأحقاد، وإضمار الكراهية، والفرح بمصائب الناس، كل ذلك يسمّم القلب. ويكتب الغزالي أن هذه المشاعر تمنع المغفرة، وتُبطئ السالك عن بلوغ المقامات. قلب المؤمن يجب أن يكون لينًا، نقيًّا، خاليًا من الغِلّ</w:t>
      </w:r>
      <w:r w:rsidRPr="0034608A">
        <w:t>.</w:t>
      </w:r>
    </w:p>
    <w:p w14:paraId="4CD05055"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al-</w:t>
      </w:r>
      <w:proofErr w:type="spellStart"/>
      <w:r w:rsidRPr="0034608A">
        <w:rPr>
          <w:rFonts w:ascii="Calibri" w:hAnsi="Calibri" w:cs="Calibri"/>
          <w:b/>
          <w:bCs/>
        </w:rPr>
        <w:t>Ḥ</w:t>
      </w:r>
      <w:r w:rsidRPr="0034608A">
        <w:rPr>
          <w:b/>
          <w:bCs/>
        </w:rPr>
        <w:t>ashr</w:t>
      </w:r>
      <w:proofErr w:type="spellEnd"/>
      <w:r w:rsidRPr="0034608A">
        <w:rPr>
          <w:b/>
          <w:bCs/>
        </w:rPr>
        <w:t>, 59:10):</w:t>
      </w:r>
    </w:p>
    <w:p w14:paraId="6EA6AAC3" w14:textId="77777777" w:rsidR="0034608A" w:rsidRPr="0034608A" w:rsidRDefault="0034608A" w:rsidP="0034608A">
      <w:r w:rsidRPr="0034608A">
        <w:rPr>
          <w:rtl/>
        </w:rPr>
        <w:t>وَلَا تَجْعَلْ فِي قُلُوبِنَا غِلًّا لِّلَّذِينَ آمَنُوا</w:t>
      </w:r>
      <w:r w:rsidRPr="0034608A">
        <w:br/>
        <w:t>"And do not place in our hearts any rancour toward those who believe…"</w:t>
      </w:r>
    </w:p>
    <w:p w14:paraId="0AF1EB89" w14:textId="77777777" w:rsidR="0034608A" w:rsidRPr="0034608A" w:rsidRDefault="0034608A" w:rsidP="0034608A">
      <w:r w:rsidRPr="0034608A">
        <w:rPr>
          <w:b/>
          <w:bCs/>
        </w:rPr>
        <w:t>Hadith:</w:t>
      </w:r>
    </w:p>
    <w:p w14:paraId="7DE5A16F" w14:textId="77777777" w:rsidR="0034608A" w:rsidRPr="0034608A" w:rsidRDefault="0034608A" w:rsidP="0034608A">
      <w:r w:rsidRPr="0034608A">
        <w:t>"No two people who loved each other for the sake of Allah are separated except due to a sin one of them committed."</w:t>
      </w:r>
      <w:r w:rsidRPr="0034608A">
        <w:br/>
      </w:r>
      <w:r w:rsidRPr="0034608A">
        <w:rPr>
          <w:b/>
          <w:bCs/>
        </w:rPr>
        <w:t>Arabic:</w:t>
      </w:r>
      <w:r w:rsidRPr="0034608A">
        <w:t xml:space="preserve"> </w:t>
      </w:r>
      <w:r w:rsidRPr="0034608A">
        <w:rPr>
          <w:rtl/>
        </w:rPr>
        <w:t>ما تحاب اثنان في الله إلا كان أفضلهما أشدهما حبًّا لصاحبه، وإن تفرقا كان بسبب ذنب</w:t>
      </w:r>
      <w:r w:rsidRPr="0034608A">
        <w:t>.</w:t>
      </w:r>
      <w:r w:rsidRPr="0034608A">
        <w:br/>
        <w:t>al-</w:t>
      </w:r>
      <w:proofErr w:type="spellStart"/>
      <w:r w:rsidRPr="0034608A">
        <w:t>Bukhārī</w:t>
      </w:r>
      <w:proofErr w:type="spellEnd"/>
      <w:r w:rsidRPr="0034608A">
        <w:t xml:space="preserve"> in al-Adab al-</w:t>
      </w:r>
      <w:proofErr w:type="spellStart"/>
      <w:r w:rsidRPr="0034608A">
        <w:t>Mufrad</w:t>
      </w:r>
      <w:proofErr w:type="spellEnd"/>
      <w:r w:rsidRPr="0034608A">
        <w:t xml:space="preserve">, no. </w:t>
      </w:r>
      <w:proofErr w:type="gramStart"/>
      <w:r w:rsidRPr="0034608A">
        <w:t>401)*</w:t>
      </w:r>
      <w:proofErr w:type="gramEnd"/>
    </w:p>
    <w:p w14:paraId="6D6F2824" w14:textId="77777777" w:rsidR="0034608A" w:rsidRPr="0034608A" w:rsidRDefault="008340B0" w:rsidP="0034608A">
      <w:r>
        <w:pict w14:anchorId="3D0E2165">
          <v:rect id="_x0000_i1067" style="width:0;height:1.5pt" o:hralign="center" o:hrstd="t" o:hr="t" fillcolor="#a0a0a0" stroked="f"/>
        </w:pict>
      </w:r>
    </w:p>
    <w:p w14:paraId="5C63E0FE" w14:textId="77777777" w:rsidR="0034608A" w:rsidRPr="0034608A" w:rsidRDefault="0034608A" w:rsidP="0034608A">
      <w:pPr>
        <w:pStyle w:val="Heading2"/>
      </w:pPr>
      <w:r w:rsidRPr="0034608A">
        <w:t>3. Spiritual Pride (</w:t>
      </w:r>
      <w:r w:rsidRPr="0034608A">
        <w:rPr>
          <w:rtl/>
        </w:rPr>
        <w:t>الكبر الروحي</w:t>
      </w:r>
      <w:r w:rsidRPr="0034608A">
        <w:t>)</w:t>
      </w:r>
    </w:p>
    <w:p w14:paraId="0FDBA3E6" w14:textId="77777777" w:rsidR="0034608A" w:rsidRDefault="0034608A" w:rsidP="0034608A">
      <w:r w:rsidRPr="0034608A">
        <w:rPr>
          <w:b/>
          <w:bCs/>
        </w:rPr>
        <w:t>Intro</w:t>
      </w:r>
      <w:r w:rsidRPr="0034608A">
        <w:t>: Arrogance about one’s piety, knowledge, or status blinds the heart to its own flaws. Al-</w:t>
      </w:r>
      <w:proofErr w:type="spellStart"/>
      <w:r w:rsidRPr="0034608A">
        <w:t>Ghazālī</w:t>
      </w:r>
      <w:proofErr w:type="spellEnd"/>
      <w:r w:rsidRPr="0034608A">
        <w:t xml:space="preserve"> teaches that </w:t>
      </w:r>
      <w:proofErr w:type="spellStart"/>
      <w:r w:rsidRPr="0034608A">
        <w:rPr>
          <w:i/>
          <w:iCs/>
        </w:rPr>
        <w:t>kibr</w:t>
      </w:r>
      <w:proofErr w:type="spellEnd"/>
      <w:r w:rsidRPr="0034608A">
        <w:t xml:space="preserve"> (pride) prevents repentance, learning, and love of others. It is a barrier between the servant and his Lord.</w:t>
      </w:r>
    </w:p>
    <w:p w14:paraId="7EBB4A1C" w14:textId="31FB46E6"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التفاخر بالتقوى أو العلم أو المكانة يعمي القلب عن عيوبه. ويعلّم الغزالي أن الكِبر يمنع التوبة، ويُغلق باب التعلم، ويحول دون محبة الخَلق. إنه حاجز بين العبد وربه</w:t>
      </w:r>
      <w:r w:rsidRPr="0034608A">
        <w:t>.</w:t>
      </w:r>
    </w:p>
    <w:p w14:paraId="72170C34"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w:t>
      </w:r>
      <w:proofErr w:type="spellStart"/>
      <w:r w:rsidRPr="0034608A">
        <w:rPr>
          <w:b/>
          <w:bCs/>
        </w:rPr>
        <w:t>Luqm</w:t>
      </w:r>
      <w:r w:rsidRPr="0034608A">
        <w:rPr>
          <w:rFonts w:ascii="Aptos" w:hAnsi="Aptos" w:cs="Aptos"/>
          <w:b/>
          <w:bCs/>
        </w:rPr>
        <w:t>ā</w:t>
      </w:r>
      <w:r w:rsidRPr="0034608A">
        <w:rPr>
          <w:b/>
          <w:bCs/>
        </w:rPr>
        <w:t>n</w:t>
      </w:r>
      <w:proofErr w:type="spellEnd"/>
      <w:r w:rsidRPr="0034608A">
        <w:rPr>
          <w:b/>
          <w:bCs/>
        </w:rPr>
        <w:t>, 31:18):</w:t>
      </w:r>
    </w:p>
    <w:p w14:paraId="793C26CA" w14:textId="77777777" w:rsidR="0034608A" w:rsidRPr="0034608A" w:rsidRDefault="0034608A" w:rsidP="0034608A">
      <w:r w:rsidRPr="0034608A">
        <w:rPr>
          <w:rtl/>
        </w:rPr>
        <w:t>وَلَا تُصَعِّرْ خَدَّكَ لِلنَّاسِ وَلَا تَمْشِ فِي الْأَرْضِ مَرَحًا</w:t>
      </w:r>
      <w:r w:rsidRPr="0034608A">
        <w:br/>
        <w:t>"And do not turn your cheek in arrogance to people nor walk pridefully upon the earth…"</w:t>
      </w:r>
    </w:p>
    <w:p w14:paraId="13A915FC" w14:textId="77777777" w:rsidR="0034608A" w:rsidRPr="0034608A" w:rsidRDefault="0034608A" w:rsidP="0034608A">
      <w:r w:rsidRPr="0034608A">
        <w:rPr>
          <w:b/>
          <w:bCs/>
        </w:rPr>
        <w:t>Hadith:</w:t>
      </w:r>
    </w:p>
    <w:p w14:paraId="58BD2F19" w14:textId="77777777" w:rsidR="0034608A" w:rsidRPr="0034608A" w:rsidRDefault="0034608A" w:rsidP="0034608A">
      <w:r w:rsidRPr="0034608A">
        <w:t>"He who has in his heart an atom's weight of pride will not enter Paradise."</w:t>
      </w:r>
      <w:r w:rsidRPr="0034608A">
        <w:br/>
      </w:r>
      <w:r w:rsidRPr="0034608A">
        <w:rPr>
          <w:b/>
          <w:bCs/>
        </w:rPr>
        <w:t>Arabic:</w:t>
      </w:r>
      <w:r w:rsidRPr="0034608A">
        <w:t xml:space="preserve"> </w:t>
      </w:r>
      <w:r w:rsidRPr="0034608A">
        <w:rPr>
          <w:rtl/>
        </w:rPr>
        <w:t>لا يدخل الجنة من كان في قلبه مثقال ذرة من كبر</w:t>
      </w:r>
      <w:r w:rsidRPr="0034608A">
        <w:t>.</w:t>
      </w:r>
      <w:r w:rsidRPr="0034608A">
        <w:br/>
      </w:r>
      <w:proofErr w:type="spellStart"/>
      <w:r w:rsidRPr="0034608A">
        <w:t>Ṣa</w:t>
      </w:r>
      <w:r w:rsidRPr="0034608A">
        <w:rPr>
          <w:rFonts w:ascii="Calibri" w:hAnsi="Calibri" w:cs="Calibri"/>
        </w:rPr>
        <w:t>ḥ</w:t>
      </w:r>
      <w:r w:rsidRPr="0034608A">
        <w:t>ī</w:t>
      </w:r>
      <w:r w:rsidRPr="0034608A">
        <w:rPr>
          <w:rFonts w:ascii="Calibri" w:hAnsi="Calibri" w:cs="Calibri"/>
        </w:rPr>
        <w:t>ḥ</w:t>
      </w:r>
      <w:proofErr w:type="spellEnd"/>
      <w:r w:rsidRPr="0034608A">
        <w:t xml:space="preserve"> Muslim, no. </w:t>
      </w:r>
      <w:proofErr w:type="gramStart"/>
      <w:r w:rsidRPr="0034608A">
        <w:t>91)*</w:t>
      </w:r>
      <w:proofErr w:type="gramEnd"/>
    </w:p>
    <w:p w14:paraId="6CC4C804" w14:textId="77777777" w:rsidR="0034608A" w:rsidRPr="0034608A" w:rsidRDefault="008340B0" w:rsidP="0034608A">
      <w:r>
        <w:pict w14:anchorId="62240418">
          <v:rect id="_x0000_i1068" style="width:0;height:1.5pt" o:hralign="center" o:hrstd="t" o:hr="t" fillcolor="#a0a0a0" stroked="f"/>
        </w:pict>
      </w:r>
    </w:p>
    <w:p w14:paraId="543A3DE8" w14:textId="77777777" w:rsidR="0034608A" w:rsidRPr="0034608A" w:rsidRDefault="0034608A" w:rsidP="0034608A">
      <w:pPr>
        <w:pStyle w:val="Heading2"/>
      </w:pPr>
      <w:r w:rsidRPr="0034608A">
        <w:lastRenderedPageBreak/>
        <w:t>4. Hypocrisy (</w:t>
      </w:r>
      <w:r w:rsidRPr="0034608A">
        <w:rPr>
          <w:rtl/>
        </w:rPr>
        <w:t>النفاق</w:t>
      </w:r>
      <w:r w:rsidRPr="0034608A">
        <w:t>)</w:t>
      </w:r>
    </w:p>
    <w:p w14:paraId="431CF0D4" w14:textId="77777777" w:rsidR="0034608A" w:rsidRDefault="0034608A" w:rsidP="0034608A">
      <w:r w:rsidRPr="0034608A">
        <w:rPr>
          <w:b/>
          <w:bCs/>
        </w:rPr>
        <w:t>Intro</w:t>
      </w:r>
      <w:r w:rsidRPr="0034608A">
        <w:t>: Hypocrisy (</w:t>
      </w:r>
      <w:proofErr w:type="spellStart"/>
      <w:r w:rsidRPr="0034608A">
        <w:rPr>
          <w:i/>
          <w:iCs/>
        </w:rPr>
        <w:t>nifāq</w:t>
      </w:r>
      <w:proofErr w:type="spellEnd"/>
      <w:r w:rsidRPr="0034608A">
        <w:t>) manifests as a contradiction between the heart and the tongue. Al-</w:t>
      </w:r>
      <w:proofErr w:type="spellStart"/>
      <w:r w:rsidRPr="0034608A">
        <w:t>Ghazālī</w:t>
      </w:r>
      <w:proofErr w:type="spellEnd"/>
      <w:r w:rsidRPr="0034608A">
        <w:t xml:space="preserve"> divides it into belief-based hypocrisy (the worst kind) and behavioural hypocrisy—lying, breaking promises, and deceiving. It corrodes sincerity and nullifies trust.</w:t>
      </w:r>
    </w:p>
    <w:p w14:paraId="5965E23E" w14:textId="39F33AA0"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النفاق هو التناقض بين ظاهر الإنسان وباطنه. ويقسم الغزالي النفاق إلى نفاق اعتقادي (وهو الأخطر) ونفاق عملي كالكذب، وخلف الوعد، والخيانة. والنفاق يُضعف الإخلاص ويدمّر الثقة</w:t>
      </w:r>
      <w:r w:rsidRPr="0034608A">
        <w:t>.</w:t>
      </w:r>
    </w:p>
    <w:p w14:paraId="34A5531E"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al-Baqarah, 2:8):</w:t>
      </w:r>
    </w:p>
    <w:p w14:paraId="457283A2" w14:textId="77777777" w:rsidR="0034608A" w:rsidRPr="0034608A" w:rsidRDefault="0034608A" w:rsidP="0034608A">
      <w:r w:rsidRPr="0034608A">
        <w:rPr>
          <w:rtl/>
        </w:rPr>
        <w:t>وَمِنَ النَّاسِ مَن يَقُولُ آمَنَّا بِاللَّهِ وَبِالْيَوْمِ الْآخِرِ وَمَا هُم بِمُؤْمِنِينَ</w:t>
      </w:r>
      <w:r w:rsidRPr="0034608A">
        <w:br/>
        <w:t>"Among the people are those who say, ‘We believe in Allah and the Last Day,’ but they are not believers."</w:t>
      </w:r>
    </w:p>
    <w:p w14:paraId="5530C09B" w14:textId="77777777" w:rsidR="0034608A" w:rsidRPr="0034608A" w:rsidRDefault="0034608A" w:rsidP="0034608A">
      <w:r w:rsidRPr="0034608A">
        <w:rPr>
          <w:b/>
          <w:bCs/>
        </w:rPr>
        <w:t>Hadith:</w:t>
      </w:r>
    </w:p>
    <w:p w14:paraId="4A59E395" w14:textId="77777777" w:rsidR="0034608A" w:rsidRPr="0034608A" w:rsidRDefault="0034608A" w:rsidP="0034608A">
      <w:r w:rsidRPr="0034608A">
        <w:t>"The signs of a hypocrite are three: when he speaks, he lies; when he makes a promise, he breaks it; when he is entrusted, he betrays."</w:t>
      </w:r>
      <w:r w:rsidRPr="0034608A">
        <w:br/>
      </w:r>
      <w:r w:rsidRPr="0034608A">
        <w:rPr>
          <w:b/>
          <w:bCs/>
        </w:rPr>
        <w:t>Arabic:</w:t>
      </w:r>
      <w:r w:rsidRPr="0034608A">
        <w:t xml:space="preserve"> </w:t>
      </w:r>
      <w:r w:rsidRPr="0034608A">
        <w:rPr>
          <w:rtl/>
        </w:rPr>
        <w:t>آية المنافق ثلاث: إذا حدّث كذب، وإذا وعد أخلف، وإذا اؤتمن خان</w:t>
      </w:r>
      <w:r w:rsidRPr="0034608A">
        <w:t>.</w:t>
      </w:r>
      <w:r w:rsidRPr="0034608A">
        <w:br/>
      </w:r>
      <w:proofErr w:type="spellStart"/>
      <w:r w:rsidRPr="0034608A">
        <w:t>Ṣa</w:t>
      </w:r>
      <w:r w:rsidRPr="0034608A">
        <w:rPr>
          <w:rFonts w:ascii="Calibri" w:hAnsi="Calibri" w:cs="Calibri"/>
        </w:rPr>
        <w:t>ḥ</w:t>
      </w:r>
      <w:r w:rsidRPr="0034608A">
        <w:t>ī</w:t>
      </w:r>
      <w:r w:rsidRPr="0034608A">
        <w:rPr>
          <w:rFonts w:ascii="Calibri" w:hAnsi="Calibri" w:cs="Calibri"/>
        </w:rPr>
        <w:t>ḥ</w:t>
      </w:r>
      <w:proofErr w:type="spellEnd"/>
      <w:r w:rsidRPr="0034608A">
        <w:t xml:space="preserve"> al-Bukhārī, no. 33; </w:t>
      </w:r>
      <w:proofErr w:type="spellStart"/>
      <w:r w:rsidRPr="0034608A">
        <w:t>Ṣa</w:t>
      </w:r>
      <w:r w:rsidRPr="0034608A">
        <w:rPr>
          <w:rFonts w:ascii="Calibri" w:hAnsi="Calibri" w:cs="Calibri"/>
        </w:rPr>
        <w:t>ḥ</w:t>
      </w:r>
      <w:r w:rsidRPr="0034608A">
        <w:t>ī</w:t>
      </w:r>
      <w:r w:rsidRPr="0034608A">
        <w:rPr>
          <w:rFonts w:ascii="Calibri" w:hAnsi="Calibri" w:cs="Calibri"/>
        </w:rPr>
        <w:t>ḥ</w:t>
      </w:r>
      <w:proofErr w:type="spellEnd"/>
      <w:r w:rsidRPr="0034608A">
        <w:t xml:space="preserve"> Muslim, no. </w:t>
      </w:r>
      <w:proofErr w:type="gramStart"/>
      <w:r w:rsidRPr="0034608A">
        <w:t>59)*</w:t>
      </w:r>
      <w:proofErr w:type="gramEnd"/>
    </w:p>
    <w:p w14:paraId="757CACD5" w14:textId="77777777" w:rsidR="0034608A" w:rsidRPr="0034608A" w:rsidRDefault="008340B0" w:rsidP="0034608A">
      <w:r>
        <w:pict w14:anchorId="1ABDF5D9">
          <v:rect id="_x0000_i1069" style="width:0;height:1.5pt" o:hralign="center" o:hrstd="t" o:hr="t" fillcolor="#a0a0a0" stroked="f"/>
        </w:pict>
      </w:r>
    </w:p>
    <w:p w14:paraId="4AFF6230" w14:textId="77777777" w:rsidR="0034608A" w:rsidRPr="0034608A" w:rsidRDefault="0034608A" w:rsidP="0034608A">
      <w:pPr>
        <w:pStyle w:val="Heading2"/>
      </w:pPr>
      <w:r w:rsidRPr="0034608A">
        <w:t>5. Worldly Attachments (</w:t>
      </w:r>
      <w:r w:rsidRPr="0034608A">
        <w:rPr>
          <w:rtl/>
        </w:rPr>
        <w:t>الارتباط بالدنيا</w:t>
      </w:r>
      <w:r w:rsidRPr="0034608A">
        <w:t>)</w:t>
      </w:r>
    </w:p>
    <w:p w14:paraId="111298B1" w14:textId="77777777" w:rsidR="0034608A" w:rsidRDefault="0034608A" w:rsidP="0034608A">
      <w:r w:rsidRPr="0034608A">
        <w:rPr>
          <w:b/>
          <w:bCs/>
        </w:rPr>
        <w:t>Intro</w:t>
      </w:r>
      <w:r w:rsidRPr="0034608A">
        <w:t>: Excessive love for wealth, status, or luxury hardens the heart. Al-</w:t>
      </w:r>
      <w:proofErr w:type="spellStart"/>
      <w:r w:rsidRPr="0034608A">
        <w:t>Ghazālī</w:t>
      </w:r>
      <w:proofErr w:type="spellEnd"/>
      <w:r w:rsidRPr="0034608A">
        <w:t xml:space="preserve"> teaches that attachment to the world (</w:t>
      </w:r>
      <w:proofErr w:type="spellStart"/>
      <w:r w:rsidRPr="0034608A">
        <w:rPr>
          <w:rFonts w:ascii="Calibri" w:hAnsi="Calibri" w:cs="Calibri"/>
          <w:i/>
          <w:iCs/>
        </w:rPr>
        <w:t>ḥ</w:t>
      </w:r>
      <w:r w:rsidRPr="0034608A">
        <w:rPr>
          <w:i/>
          <w:iCs/>
        </w:rPr>
        <w:t>ubb</w:t>
      </w:r>
      <w:proofErr w:type="spellEnd"/>
      <w:r w:rsidRPr="0034608A">
        <w:rPr>
          <w:i/>
          <w:iCs/>
        </w:rPr>
        <w:t xml:space="preserve"> al-</w:t>
      </w:r>
      <w:proofErr w:type="spellStart"/>
      <w:r w:rsidRPr="0034608A">
        <w:rPr>
          <w:i/>
          <w:iCs/>
        </w:rPr>
        <w:t>dunyā</w:t>
      </w:r>
      <w:proofErr w:type="spellEnd"/>
      <w:r w:rsidRPr="0034608A">
        <w:t>) is the root of every spiritual disease. The heart must be trained to seek the Hereafter and treat this world as a fleeting vessel.</w:t>
      </w:r>
    </w:p>
    <w:p w14:paraId="42669A30" w14:textId="0A8E52FE"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الإفراط في محبة المال أو الجاه أو الرفاهية يُقسّي القلب. ويرى الغزالي أن حب الدنيا أصل كل داء قلبي. يجب تهذيب القلب على الزهد، والنظر إلى الدنيا على أنها عابرة لا تدوم</w:t>
      </w:r>
      <w:r w:rsidRPr="0034608A">
        <w:t>.</w:t>
      </w:r>
    </w:p>
    <w:p w14:paraId="7535F99A"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al-</w:t>
      </w:r>
      <w:proofErr w:type="spellStart"/>
      <w:r w:rsidRPr="0034608A">
        <w:rPr>
          <w:b/>
          <w:bCs/>
        </w:rPr>
        <w:t>Kahf</w:t>
      </w:r>
      <w:proofErr w:type="spellEnd"/>
      <w:r w:rsidRPr="0034608A">
        <w:rPr>
          <w:b/>
          <w:bCs/>
        </w:rPr>
        <w:t>, 18:46):</w:t>
      </w:r>
    </w:p>
    <w:p w14:paraId="32B584CE" w14:textId="77777777" w:rsidR="0034608A" w:rsidRPr="0034608A" w:rsidRDefault="0034608A" w:rsidP="0034608A">
      <w:r w:rsidRPr="0034608A">
        <w:rPr>
          <w:rtl/>
        </w:rPr>
        <w:t>الْمَالُ وَالْبَنُونَ زِينَةُ الْحَيَاةِ الدُّنْيَا</w:t>
      </w:r>
      <w:r w:rsidRPr="0034608A">
        <w:br/>
        <w:t>"Wealth and children are [but] adornment of the worldly life."</w:t>
      </w:r>
    </w:p>
    <w:p w14:paraId="78B4900D" w14:textId="77777777" w:rsidR="0034608A" w:rsidRPr="0034608A" w:rsidRDefault="0034608A" w:rsidP="0034608A">
      <w:r w:rsidRPr="0034608A">
        <w:rPr>
          <w:b/>
          <w:bCs/>
        </w:rPr>
        <w:t>Hadith:</w:t>
      </w:r>
    </w:p>
    <w:p w14:paraId="42072BEC" w14:textId="77777777" w:rsidR="0034608A" w:rsidRPr="0034608A" w:rsidRDefault="0034608A" w:rsidP="0034608A">
      <w:r w:rsidRPr="0034608A">
        <w:t>"The world is cursed and all that is in it is cursed, except the remembrance of Allah and what follows it."</w:t>
      </w:r>
      <w:r w:rsidRPr="0034608A">
        <w:br/>
      </w:r>
      <w:r w:rsidRPr="0034608A">
        <w:rPr>
          <w:b/>
          <w:bCs/>
        </w:rPr>
        <w:t>Arabic:</w:t>
      </w:r>
      <w:r w:rsidRPr="0034608A">
        <w:t xml:space="preserve"> </w:t>
      </w:r>
      <w:r w:rsidRPr="0034608A">
        <w:rPr>
          <w:rtl/>
        </w:rPr>
        <w:t>الدنيا ملعونة، ملعون ما فيها، إلا ذكر الله وما والاه</w:t>
      </w:r>
      <w:r w:rsidRPr="0034608A">
        <w:t>.</w:t>
      </w:r>
      <w:r w:rsidRPr="0034608A">
        <w:br/>
        <w:t>Sunan al-</w:t>
      </w:r>
      <w:proofErr w:type="spellStart"/>
      <w:r w:rsidRPr="0034608A">
        <w:t>Tirmidhī</w:t>
      </w:r>
      <w:proofErr w:type="spellEnd"/>
      <w:r w:rsidRPr="0034608A">
        <w:t xml:space="preserve">, no. </w:t>
      </w:r>
      <w:proofErr w:type="gramStart"/>
      <w:r w:rsidRPr="0034608A">
        <w:t>2322)*</w:t>
      </w:r>
      <w:proofErr w:type="gramEnd"/>
    </w:p>
    <w:p w14:paraId="282CD779" w14:textId="77777777" w:rsidR="0034608A" w:rsidRPr="0034608A" w:rsidRDefault="008340B0" w:rsidP="0034608A">
      <w:r>
        <w:pict w14:anchorId="048D333E">
          <v:rect id="_x0000_i1070" style="width:0;height:1.5pt" o:hralign="center" o:hrstd="t" o:hr="t" fillcolor="#a0a0a0" stroked="f"/>
        </w:pict>
      </w:r>
    </w:p>
    <w:p w14:paraId="5B531585" w14:textId="77777777" w:rsidR="0034608A" w:rsidRPr="0034608A" w:rsidRDefault="0034608A" w:rsidP="0034608A">
      <w:pPr>
        <w:rPr>
          <w:b/>
          <w:bCs/>
        </w:rPr>
      </w:pPr>
      <w:r w:rsidRPr="0034608A">
        <w:rPr>
          <w:b/>
          <w:bCs/>
        </w:rPr>
        <w:lastRenderedPageBreak/>
        <w:t>6. Malice (</w:t>
      </w:r>
      <w:r w:rsidRPr="0034608A">
        <w:rPr>
          <w:b/>
          <w:bCs/>
          <w:rtl/>
        </w:rPr>
        <w:t>الحقد</w:t>
      </w:r>
      <w:r w:rsidRPr="0034608A">
        <w:rPr>
          <w:b/>
          <w:bCs/>
        </w:rPr>
        <w:t>)</w:t>
      </w:r>
    </w:p>
    <w:p w14:paraId="3F0AF8A8" w14:textId="77777777" w:rsidR="0034608A" w:rsidRDefault="0034608A" w:rsidP="0034608A">
      <w:r w:rsidRPr="0034608A">
        <w:rPr>
          <w:b/>
          <w:bCs/>
        </w:rPr>
        <w:t>Intro</w:t>
      </w:r>
      <w:r w:rsidRPr="0034608A">
        <w:t>: Malice (</w:t>
      </w:r>
      <w:proofErr w:type="spellStart"/>
      <w:r w:rsidRPr="0034608A">
        <w:rPr>
          <w:rFonts w:ascii="Calibri" w:hAnsi="Calibri" w:cs="Calibri"/>
          <w:i/>
          <w:iCs/>
        </w:rPr>
        <w:t>ḥ</w:t>
      </w:r>
      <w:r w:rsidRPr="0034608A">
        <w:rPr>
          <w:i/>
          <w:iCs/>
        </w:rPr>
        <w:t>iqd</w:t>
      </w:r>
      <w:proofErr w:type="spellEnd"/>
      <w:r w:rsidRPr="0034608A">
        <w:t>) is a deep-seated desire for revenge or harm. Al-</w:t>
      </w:r>
      <w:proofErr w:type="spellStart"/>
      <w:r w:rsidRPr="0034608A">
        <w:t>Ghazālī</w:t>
      </w:r>
      <w:proofErr w:type="spellEnd"/>
      <w:r w:rsidRPr="0034608A">
        <w:t xml:space="preserve"> warns that it keeps the heart heavy and distant from divine mercy. The believer must forgive even when wronged, seeking Allah’s pleasure over personal victory.</w:t>
      </w:r>
    </w:p>
    <w:p w14:paraId="1D6D83FB" w14:textId="6924ACED"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الحقد هو رغبة دفينة في الانتقام أو الإضرار. ويحذر الغزالي من أن الحقد يُثقل القلب ويُبعده عن الرحمة الإلهية. على المؤمن أن يعفو، حتى عند الظلم، طلبًا لرضا الله لا للانتصار الشخصي</w:t>
      </w:r>
      <w:r w:rsidRPr="0034608A">
        <w:t>.</w:t>
      </w:r>
    </w:p>
    <w:p w14:paraId="0D6D06E8"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w:t>
      </w:r>
      <w:proofErr w:type="spellStart"/>
      <w:r w:rsidRPr="0034608A">
        <w:rPr>
          <w:rFonts w:ascii="Aptos" w:hAnsi="Aptos" w:cs="Aptos"/>
          <w:b/>
          <w:bCs/>
        </w:rPr>
        <w:t>Ā</w:t>
      </w:r>
      <w:r w:rsidRPr="0034608A">
        <w:rPr>
          <w:b/>
          <w:bCs/>
        </w:rPr>
        <w:t>l</w:t>
      </w:r>
      <w:proofErr w:type="spellEnd"/>
      <w:r w:rsidRPr="0034608A">
        <w:rPr>
          <w:b/>
          <w:bCs/>
        </w:rPr>
        <w:t xml:space="preserve"> </w:t>
      </w:r>
      <w:proofErr w:type="spellStart"/>
      <w:r w:rsidRPr="0034608A">
        <w:rPr>
          <w:rFonts w:ascii="Arial" w:hAnsi="Arial" w:cs="Arial"/>
          <w:b/>
          <w:bCs/>
        </w:rPr>
        <w:t>ʿ</w:t>
      </w:r>
      <w:r w:rsidRPr="0034608A">
        <w:rPr>
          <w:b/>
          <w:bCs/>
        </w:rPr>
        <w:t>Imr</w:t>
      </w:r>
      <w:r w:rsidRPr="0034608A">
        <w:rPr>
          <w:rFonts w:ascii="Aptos" w:hAnsi="Aptos" w:cs="Aptos"/>
          <w:b/>
          <w:bCs/>
        </w:rPr>
        <w:t>ā</w:t>
      </w:r>
      <w:r w:rsidRPr="0034608A">
        <w:rPr>
          <w:b/>
          <w:bCs/>
        </w:rPr>
        <w:t>n</w:t>
      </w:r>
      <w:proofErr w:type="spellEnd"/>
      <w:r w:rsidRPr="0034608A">
        <w:rPr>
          <w:b/>
          <w:bCs/>
        </w:rPr>
        <w:t>, 3:134):</w:t>
      </w:r>
    </w:p>
    <w:p w14:paraId="2AAEBA24" w14:textId="77777777" w:rsidR="0034608A" w:rsidRPr="0034608A" w:rsidRDefault="0034608A" w:rsidP="0034608A">
      <w:r w:rsidRPr="0034608A">
        <w:rPr>
          <w:rtl/>
        </w:rPr>
        <w:t>وَالْعَافِينَ عَنِ النَّاسِ</w:t>
      </w:r>
      <w:r w:rsidRPr="0034608A">
        <w:br/>
        <w:t>"And those who pardon others."</w:t>
      </w:r>
    </w:p>
    <w:p w14:paraId="0C27B1FA" w14:textId="77777777" w:rsidR="0034608A" w:rsidRPr="0034608A" w:rsidRDefault="0034608A" w:rsidP="0034608A">
      <w:r w:rsidRPr="0034608A">
        <w:rPr>
          <w:b/>
          <w:bCs/>
        </w:rPr>
        <w:t>Hadith:</w:t>
      </w:r>
    </w:p>
    <w:p w14:paraId="69E36E74" w14:textId="77777777" w:rsidR="0034608A" w:rsidRPr="0034608A" w:rsidRDefault="0034608A" w:rsidP="0034608A">
      <w:r w:rsidRPr="0034608A">
        <w:t>"The most beloved of servants to Allah are those who are most beneficial to His creation."</w:t>
      </w:r>
      <w:r w:rsidRPr="0034608A">
        <w:br/>
      </w:r>
      <w:r w:rsidRPr="0034608A">
        <w:rPr>
          <w:b/>
          <w:bCs/>
        </w:rPr>
        <w:t>Arabic:</w:t>
      </w:r>
      <w:r w:rsidRPr="0034608A">
        <w:t xml:space="preserve"> </w:t>
      </w:r>
      <w:r w:rsidRPr="0034608A">
        <w:rPr>
          <w:rtl/>
        </w:rPr>
        <w:t>أحبُّ الناسِ إلى الله أنفعُهم للناسِ</w:t>
      </w:r>
      <w:r w:rsidRPr="0034608A">
        <w:t>.</w:t>
      </w:r>
      <w:r w:rsidRPr="0034608A">
        <w:br/>
      </w:r>
      <w:proofErr w:type="spellStart"/>
      <w:r w:rsidRPr="0034608A">
        <w:t>Mu</w:t>
      </w:r>
      <w:r w:rsidRPr="0034608A">
        <w:rPr>
          <w:rFonts w:ascii="Arial" w:hAnsi="Arial" w:cs="Arial"/>
        </w:rPr>
        <w:t>ʿ</w:t>
      </w:r>
      <w:r w:rsidRPr="0034608A">
        <w:t>jam</w:t>
      </w:r>
      <w:proofErr w:type="spellEnd"/>
      <w:r w:rsidRPr="0034608A">
        <w:t xml:space="preserve"> al-</w:t>
      </w:r>
      <w:r w:rsidRPr="0034608A">
        <w:rPr>
          <w:rFonts w:ascii="Calibri" w:hAnsi="Calibri" w:cs="Calibri"/>
        </w:rPr>
        <w:t>Ṭ</w:t>
      </w:r>
      <w:r w:rsidRPr="0034608A">
        <w:t>abarānī al-</w:t>
      </w:r>
      <w:proofErr w:type="spellStart"/>
      <w:r w:rsidRPr="0034608A">
        <w:t>Kabīr</w:t>
      </w:r>
      <w:proofErr w:type="spellEnd"/>
      <w:r w:rsidRPr="0034608A">
        <w:t xml:space="preserve">, no. </w:t>
      </w:r>
      <w:proofErr w:type="gramStart"/>
      <w:r w:rsidRPr="0034608A">
        <w:t>6026)*</w:t>
      </w:r>
      <w:proofErr w:type="gramEnd"/>
    </w:p>
    <w:p w14:paraId="55113F8A" w14:textId="77777777" w:rsidR="0034608A" w:rsidRPr="0034608A" w:rsidRDefault="008340B0" w:rsidP="0034608A">
      <w:r>
        <w:pict w14:anchorId="37F387D9">
          <v:rect id="_x0000_i1071" style="width:0;height:1.5pt" o:hralign="center" o:hrstd="t" o:hr="t" fillcolor="#a0a0a0" stroked="f"/>
        </w:pict>
      </w:r>
    </w:p>
    <w:p w14:paraId="11BF8473" w14:textId="77777777" w:rsidR="0034608A" w:rsidRPr="0034608A" w:rsidRDefault="0034608A" w:rsidP="0034608A">
      <w:pPr>
        <w:pStyle w:val="Heading2"/>
      </w:pPr>
      <w:r w:rsidRPr="0034608A">
        <w:t>7. General Spiritual Diseases (</w:t>
      </w:r>
      <w:r w:rsidRPr="0034608A">
        <w:rPr>
          <w:rtl/>
        </w:rPr>
        <w:t>أمراض القلب العامة</w:t>
      </w:r>
      <w:r w:rsidRPr="0034608A">
        <w:t>)</w:t>
      </w:r>
    </w:p>
    <w:p w14:paraId="764CB5FA" w14:textId="77777777" w:rsidR="0034608A" w:rsidRDefault="0034608A" w:rsidP="0034608A">
      <w:r w:rsidRPr="0034608A">
        <w:rPr>
          <w:b/>
          <w:bCs/>
        </w:rPr>
        <w:t>Intro</w:t>
      </w:r>
      <w:r w:rsidRPr="0034608A">
        <w:t>: Al-</w:t>
      </w:r>
      <w:proofErr w:type="spellStart"/>
      <w:r w:rsidRPr="0034608A">
        <w:t>Ghazālī</w:t>
      </w:r>
      <w:proofErr w:type="spellEnd"/>
      <w:r w:rsidRPr="0034608A">
        <w:t xml:space="preserve"> categorises spiritual illnesses—such as ostentation, greed, and heedlessness—as veils that obscure the heart’s vision. Addressing these requires deep self-examination, sincere repentance, and regular worship.</w:t>
      </w:r>
    </w:p>
    <w:p w14:paraId="7B48F828" w14:textId="0E9B4903" w:rsidR="0034608A" w:rsidRPr="0034608A" w:rsidRDefault="0034608A" w:rsidP="0034608A">
      <w:pPr>
        <w:bidi/>
      </w:pPr>
      <w:r w:rsidRPr="0034608A">
        <w:br/>
      </w:r>
      <w:r w:rsidRPr="0034608A">
        <w:rPr>
          <w:b/>
          <w:bCs/>
          <w:rtl/>
        </w:rPr>
        <w:t>مقدمة</w:t>
      </w:r>
      <w:r w:rsidRPr="0034608A">
        <w:rPr>
          <w:b/>
          <w:bCs/>
        </w:rPr>
        <w:t>:</w:t>
      </w:r>
      <w:r w:rsidRPr="0034608A">
        <w:t xml:space="preserve"> </w:t>
      </w:r>
      <w:r w:rsidRPr="0034608A">
        <w:rPr>
          <w:rtl/>
        </w:rPr>
        <w:t>يصنّف الغزالي أمراض القلب—مثل الرياء، والطمع، والغفلة—على أنها حُجب تحجب نور القلب. وعلاجها يتطلب محاسبة النفس، وتوبة صادقة، وعبادة دائمة</w:t>
      </w:r>
      <w:r w:rsidRPr="0034608A">
        <w:t>.</w:t>
      </w:r>
    </w:p>
    <w:p w14:paraId="39650234" w14:textId="77777777" w:rsidR="0034608A" w:rsidRPr="0034608A" w:rsidRDefault="0034608A" w:rsidP="0034608A">
      <w:proofErr w:type="spellStart"/>
      <w:r w:rsidRPr="0034608A">
        <w:rPr>
          <w:b/>
          <w:bCs/>
        </w:rPr>
        <w:t>Qur</w:t>
      </w:r>
      <w:r w:rsidRPr="0034608A">
        <w:rPr>
          <w:rFonts w:ascii="Arial" w:hAnsi="Arial" w:cs="Arial"/>
          <w:b/>
          <w:bCs/>
        </w:rPr>
        <w:t>ʾ</w:t>
      </w:r>
      <w:r w:rsidRPr="0034608A">
        <w:rPr>
          <w:rFonts w:ascii="Aptos" w:hAnsi="Aptos" w:cs="Aptos"/>
          <w:b/>
          <w:bCs/>
        </w:rPr>
        <w:t>ā</w:t>
      </w:r>
      <w:r w:rsidRPr="0034608A">
        <w:rPr>
          <w:b/>
          <w:bCs/>
        </w:rPr>
        <w:t>n</w:t>
      </w:r>
      <w:proofErr w:type="spellEnd"/>
      <w:r w:rsidRPr="0034608A">
        <w:rPr>
          <w:b/>
          <w:bCs/>
        </w:rPr>
        <w:t xml:space="preserve"> (</w:t>
      </w:r>
      <w:proofErr w:type="spellStart"/>
      <w:r w:rsidRPr="0034608A">
        <w:rPr>
          <w:b/>
          <w:bCs/>
        </w:rPr>
        <w:t>S</w:t>
      </w:r>
      <w:r w:rsidRPr="0034608A">
        <w:rPr>
          <w:rFonts w:ascii="Aptos" w:hAnsi="Aptos" w:cs="Aptos"/>
          <w:b/>
          <w:bCs/>
        </w:rPr>
        <w:t>ū</w:t>
      </w:r>
      <w:r w:rsidRPr="0034608A">
        <w:rPr>
          <w:b/>
          <w:bCs/>
        </w:rPr>
        <w:t>rat</w:t>
      </w:r>
      <w:proofErr w:type="spellEnd"/>
      <w:r w:rsidRPr="0034608A">
        <w:rPr>
          <w:b/>
          <w:bCs/>
        </w:rPr>
        <w:t xml:space="preserve"> al-</w:t>
      </w:r>
      <w:proofErr w:type="spellStart"/>
      <w:r w:rsidRPr="0034608A">
        <w:rPr>
          <w:b/>
          <w:bCs/>
        </w:rPr>
        <w:t>Shu</w:t>
      </w:r>
      <w:r w:rsidRPr="0034608A">
        <w:rPr>
          <w:rFonts w:ascii="Arial" w:hAnsi="Arial" w:cs="Arial"/>
          <w:b/>
          <w:bCs/>
        </w:rPr>
        <w:t>ʿ</w:t>
      </w:r>
      <w:r w:rsidRPr="0034608A">
        <w:rPr>
          <w:b/>
          <w:bCs/>
        </w:rPr>
        <w:t>ar</w:t>
      </w:r>
      <w:r w:rsidRPr="0034608A">
        <w:rPr>
          <w:rFonts w:ascii="Aptos" w:hAnsi="Aptos" w:cs="Aptos"/>
          <w:b/>
          <w:bCs/>
        </w:rPr>
        <w:t>ā</w:t>
      </w:r>
      <w:r w:rsidRPr="0034608A">
        <w:rPr>
          <w:rFonts w:ascii="Arial" w:hAnsi="Arial" w:cs="Arial"/>
          <w:b/>
          <w:bCs/>
        </w:rPr>
        <w:t>ʾ</w:t>
      </w:r>
      <w:proofErr w:type="spellEnd"/>
      <w:r w:rsidRPr="0034608A">
        <w:rPr>
          <w:b/>
          <w:bCs/>
        </w:rPr>
        <w:t>, 26:88</w:t>
      </w:r>
      <w:r w:rsidRPr="0034608A">
        <w:rPr>
          <w:rFonts w:ascii="Aptos" w:hAnsi="Aptos" w:cs="Aptos"/>
          <w:b/>
          <w:bCs/>
        </w:rPr>
        <w:t>–</w:t>
      </w:r>
      <w:r w:rsidRPr="0034608A">
        <w:rPr>
          <w:b/>
          <w:bCs/>
        </w:rPr>
        <w:t>89):</w:t>
      </w:r>
    </w:p>
    <w:p w14:paraId="73125F7A" w14:textId="77777777" w:rsidR="0034608A" w:rsidRPr="0034608A" w:rsidRDefault="0034608A" w:rsidP="0034608A">
      <w:r w:rsidRPr="0034608A">
        <w:rPr>
          <w:rtl/>
        </w:rPr>
        <w:t>يَوْمَ لَا يَنفَعُ مَالٌ وَلَا بَنُونَ، إِلَّا مَنْ أَتَى اللَّهَ بِقَلْبٍ سَلِيمٍ</w:t>
      </w:r>
      <w:r w:rsidRPr="0034608A">
        <w:br/>
        <w:t>"The Day when neither wealth nor children will benefit [anyone], except one who comes to Allah with a sound heart."</w:t>
      </w:r>
    </w:p>
    <w:p w14:paraId="22E5BC50" w14:textId="77777777" w:rsidR="0034608A" w:rsidRPr="0034608A" w:rsidRDefault="0034608A" w:rsidP="0034608A">
      <w:r w:rsidRPr="0034608A">
        <w:rPr>
          <w:b/>
          <w:bCs/>
        </w:rPr>
        <w:t>Hadith:</w:t>
      </w:r>
    </w:p>
    <w:p w14:paraId="62761F9A" w14:textId="77777777" w:rsidR="0034608A" w:rsidRPr="0034608A" w:rsidRDefault="0034608A" w:rsidP="0034608A">
      <w:r w:rsidRPr="0034608A">
        <w:t>"Verily, Allah does not look at your appearance or wealth, but He looks at your hearts and your deeds."</w:t>
      </w:r>
      <w:r w:rsidRPr="0034608A">
        <w:br/>
      </w:r>
      <w:r w:rsidRPr="0034608A">
        <w:rPr>
          <w:b/>
          <w:bCs/>
        </w:rPr>
        <w:t>Arabic:</w:t>
      </w:r>
      <w:r w:rsidRPr="0034608A">
        <w:t xml:space="preserve"> </w:t>
      </w:r>
      <w:r w:rsidRPr="0034608A">
        <w:rPr>
          <w:rtl/>
        </w:rPr>
        <w:t>إن الله لا ينظر إلى صوركم ولا إلى أموالكم، ولكن ينظر إلى قلوبكم وأعمالكم</w:t>
      </w:r>
      <w:r w:rsidRPr="0034608A">
        <w:t>.</w:t>
      </w:r>
      <w:r w:rsidRPr="0034608A">
        <w:br/>
      </w:r>
      <w:proofErr w:type="spellStart"/>
      <w:r w:rsidRPr="0034608A">
        <w:t>Ṣa</w:t>
      </w:r>
      <w:r w:rsidRPr="0034608A">
        <w:rPr>
          <w:rFonts w:ascii="Calibri" w:hAnsi="Calibri" w:cs="Calibri"/>
        </w:rPr>
        <w:t>ḥ</w:t>
      </w:r>
      <w:r w:rsidRPr="0034608A">
        <w:t>ī</w:t>
      </w:r>
      <w:r w:rsidRPr="0034608A">
        <w:rPr>
          <w:rFonts w:ascii="Calibri" w:hAnsi="Calibri" w:cs="Calibri"/>
        </w:rPr>
        <w:t>ḥ</w:t>
      </w:r>
      <w:proofErr w:type="spellEnd"/>
      <w:r w:rsidRPr="0034608A">
        <w:t xml:space="preserve"> Muslim, no. </w:t>
      </w:r>
      <w:proofErr w:type="gramStart"/>
      <w:r w:rsidRPr="0034608A">
        <w:t>2564)*</w:t>
      </w:r>
      <w:proofErr w:type="gramEnd"/>
    </w:p>
    <w:p w14:paraId="091BCD9A" w14:textId="0AAB4991" w:rsidR="0034608A" w:rsidRDefault="0034608A">
      <w:r>
        <w:br w:type="page"/>
      </w:r>
    </w:p>
    <w:p w14:paraId="7DCDEA9B" w14:textId="77777777" w:rsidR="00590AE3" w:rsidRPr="00590AE3" w:rsidRDefault="00590AE3" w:rsidP="00D063E4">
      <w:pPr>
        <w:pStyle w:val="Heading1"/>
      </w:pPr>
      <w:r w:rsidRPr="00590AE3">
        <w:lastRenderedPageBreak/>
        <w:t>Main Category: Heart – Inner Character &amp; Intentions</w:t>
      </w:r>
    </w:p>
    <w:p w14:paraId="51A511F0" w14:textId="77777777" w:rsidR="00590AE3" w:rsidRDefault="00590AE3" w:rsidP="00590AE3">
      <w:r w:rsidRPr="00590AE3">
        <w:rPr>
          <w:b/>
          <w:bCs/>
        </w:rPr>
        <w:t>Definition</w:t>
      </w:r>
      <w:r w:rsidRPr="00590AE3">
        <w:t xml:space="preserve">: The heart is the true seat of </w:t>
      </w:r>
      <w:proofErr w:type="spellStart"/>
      <w:r w:rsidRPr="00590AE3">
        <w:rPr>
          <w:i/>
          <w:iCs/>
        </w:rPr>
        <w:t>taqwā</w:t>
      </w:r>
      <w:proofErr w:type="spellEnd"/>
      <w:r w:rsidRPr="00590AE3">
        <w:t xml:space="preserve"> (God-consciousness) and the source of all moral action. The Prophet </w:t>
      </w:r>
      <w:r w:rsidRPr="00590AE3">
        <w:rPr>
          <w:rtl/>
        </w:rPr>
        <w:t>ﷺ</w:t>
      </w:r>
      <w:r w:rsidRPr="00590AE3">
        <w:t xml:space="preserve"> said, “Truly, in the body is a morsel of flesh—if it is sound, the whole body is sound. If it is corrupted, the whole body is corrupted. It is the heart.” </w:t>
      </w:r>
      <w:r w:rsidRPr="00590AE3">
        <w:rPr>
          <w:i/>
          <w:iCs/>
        </w:rPr>
        <w:t>(</w:t>
      </w:r>
      <w:proofErr w:type="spellStart"/>
      <w:r w:rsidRPr="00590AE3">
        <w:rPr>
          <w:i/>
          <w:iCs/>
        </w:rPr>
        <w:t>Ṣa</w:t>
      </w:r>
      <w:r w:rsidRPr="00590AE3">
        <w:rPr>
          <w:rFonts w:ascii="Calibri" w:hAnsi="Calibri" w:cs="Calibri"/>
          <w:i/>
          <w:iCs/>
        </w:rPr>
        <w:t>ḥ</w:t>
      </w:r>
      <w:r w:rsidRPr="00590AE3">
        <w:rPr>
          <w:i/>
          <w:iCs/>
        </w:rPr>
        <w:t>ī</w:t>
      </w:r>
      <w:r w:rsidRPr="00590AE3">
        <w:rPr>
          <w:rFonts w:ascii="Calibri" w:hAnsi="Calibri" w:cs="Calibri"/>
          <w:i/>
          <w:iCs/>
        </w:rPr>
        <w:t>ḥ</w:t>
      </w:r>
      <w:proofErr w:type="spellEnd"/>
      <w:r w:rsidRPr="00590AE3">
        <w:rPr>
          <w:i/>
          <w:iCs/>
        </w:rPr>
        <w:t xml:space="preserve"> al-</w:t>
      </w:r>
      <w:proofErr w:type="spellStart"/>
      <w:r w:rsidRPr="00590AE3">
        <w:rPr>
          <w:i/>
          <w:iCs/>
        </w:rPr>
        <w:t>Bukhārī</w:t>
      </w:r>
      <w:proofErr w:type="spellEnd"/>
      <w:r w:rsidRPr="00590AE3">
        <w:rPr>
          <w:i/>
          <w:iCs/>
        </w:rPr>
        <w:t>, no. 52)</w:t>
      </w:r>
      <w:r w:rsidRPr="00590AE3">
        <w:t>. Al-</w:t>
      </w:r>
      <w:proofErr w:type="spellStart"/>
      <w:r w:rsidRPr="00590AE3">
        <w:t>Ghazālī</w:t>
      </w:r>
      <w:proofErr w:type="spellEnd"/>
      <w:r w:rsidRPr="00590AE3">
        <w:t xml:space="preserve"> describes the heart as a battlefield between divine light and base desires. Purifying the heart from diseases such as envy, pride, and hypocrisy is foundational to the spiritual path.</w:t>
      </w:r>
    </w:p>
    <w:p w14:paraId="5FAE359E" w14:textId="2BD6270E" w:rsidR="00590AE3" w:rsidRPr="00590AE3" w:rsidRDefault="00590AE3" w:rsidP="00590AE3">
      <w:pPr>
        <w:bidi/>
      </w:pPr>
      <w:r w:rsidRPr="00590AE3">
        <w:rPr>
          <w:b/>
          <w:bCs/>
          <w:rtl/>
        </w:rPr>
        <w:t>التعريف</w:t>
      </w:r>
      <w:r w:rsidRPr="00590AE3">
        <w:rPr>
          <w:b/>
          <w:bCs/>
        </w:rPr>
        <w:t>:</w:t>
      </w:r>
      <w:r w:rsidRPr="00590AE3">
        <w:t xml:space="preserve"> </w:t>
      </w:r>
      <w:r w:rsidRPr="00590AE3">
        <w:rPr>
          <w:rtl/>
        </w:rPr>
        <w:t>القلب هو موضع التقوى الحقيقي ومنبع كل عمل أخلاقي. قال النبي ﷺ: «ألا وإن في الجسد مضغة، إذا صلحت صلح الجسد كله، وإذا فسدت فسد الجسد كله، ألا وهي القلب» (صحيح البخاري، رقم 52). ويصف الغزالي القلب بأنه ميدان صراع بين نور الله والهوى. وتطهير القلب من أمراض مثل الحسد، والكبر، والنفاق هو أساس الطريق إلى الله</w:t>
      </w:r>
      <w:r w:rsidRPr="00590AE3">
        <w:t>.</w:t>
      </w:r>
    </w:p>
    <w:p w14:paraId="394BCB3C" w14:textId="77777777" w:rsidR="00590AE3" w:rsidRPr="00590AE3" w:rsidRDefault="008340B0" w:rsidP="00590AE3">
      <w:r>
        <w:pict w14:anchorId="7C27B41A">
          <v:rect id="_x0000_i1072" style="width:0;height:1.5pt" o:hralign="center" o:hrstd="t" o:hr="t" fillcolor="#a0a0a0" stroked="f"/>
        </w:pict>
      </w:r>
    </w:p>
    <w:p w14:paraId="2BC098A9" w14:textId="77777777" w:rsidR="00590AE3" w:rsidRPr="00590AE3" w:rsidRDefault="00590AE3" w:rsidP="00590AE3">
      <w:pPr>
        <w:pStyle w:val="Heading2"/>
      </w:pPr>
      <w:r w:rsidRPr="00590AE3">
        <w:t>1. Envy and Jealousy (</w:t>
      </w:r>
      <w:r w:rsidRPr="00590AE3">
        <w:rPr>
          <w:rtl/>
        </w:rPr>
        <w:t>الحسد والغيرة</w:t>
      </w:r>
      <w:r w:rsidRPr="00590AE3">
        <w:t>)</w:t>
      </w:r>
    </w:p>
    <w:p w14:paraId="486C6BD4" w14:textId="77777777" w:rsidR="00590AE3" w:rsidRDefault="00590AE3" w:rsidP="00590AE3">
      <w:r w:rsidRPr="00590AE3">
        <w:rPr>
          <w:b/>
          <w:bCs/>
        </w:rPr>
        <w:t>Intro</w:t>
      </w:r>
      <w:r w:rsidRPr="00590AE3">
        <w:t>: Envy (</w:t>
      </w:r>
      <w:proofErr w:type="spellStart"/>
      <w:r w:rsidRPr="00590AE3">
        <w:rPr>
          <w:rFonts w:ascii="Calibri" w:hAnsi="Calibri" w:cs="Calibri"/>
          <w:i/>
          <w:iCs/>
        </w:rPr>
        <w:t>ḥ</w:t>
      </w:r>
      <w:r w:rsidRPr="00590AE3">
        <w:rPr>
          <w:i/>
          <w:iCs/>
        </w:rPr>
        <w:t>asad</w:t>
      </w:r>
      <w:proofErr w:type="spellEnd"/>
      <w:r w:rsidRPr="00590AE3">
        <w:t>) is among the gravest of the heart’s diseases. It leads to the wish that another’s blessing be removed, even if one does not gain it. Al-</w:t>
      </w:r>
      <w:proofErr w:type="spellStart"/>
      <w:r w:rsidRPr="00590AE3">
        <w:t>Ghazālī</w:t>
      </w:r>
      <w:proofErr w:type="spellEnd"/>
      <w:r w:rsidRPr="00590AE3">
        <w:t xml:space="preserve"> warns that envy is often the first sin in both human and angelic realms—referring to </w:t>
      </w:r>
      <w:proofErr w:type="spellStart"/>
      <w:r w:rsidRPr="00590AE3">
        <w:t>Iblīs</w:t>
      </w:r>
      <w:proofErr w:type="spellEnd"/>
      <w:r w:rsidRPr="00590AE3">
        <w:t xml:space="preserve"> and the sons of </w:t>
      </w:r>
      <w:proofErr w:type="spellStart"/>
      <w:r w:rsidRPr="00590AE3">
        <w:t>Ādam</w:t>
      </w:r>
      <w:proofErr w:type="spellEnd"/>
      <w:r w:rsidRPr="00590AE3">
        <w:t>. It devours good deeds and spreads spiritual darkness.</w:t>
      </w:r>
    </w:p>
    <w:p w14:paraId="16AD5966" w14:textId="795EE462" w:rsidR="00590AE3" w:rsidRPr="00590AE3" w:rsidRDefault="00590AE3" w:rsidP="00590AE3">
      <w:pPr>
        <w:bidi/>
      </w:pPr>
      <w:r w:rsidRPr="00590AE3">
        <w:br/>
      </w:r>
      <w:r w:rsidRPr="00590AE3">
        <w:rPr>
          <w:b/>
          <w:bCs/>
          <w:rtl/>
        </w:rPr>
        <w:t>مقدمة</w:t>
      </w:r>
      <w:r w:rsidRPr="00590AE3">
        <w:rPr>
          <w:b/>
          <w:bCs/>
        </w:rPr>
        <w:t>:</w:t>
      </w:r>
      <w:r w:rsidRPr="00590AE3">
        <w:t xml:space="preserve"> </w:t>
      </w:r>
      <w:r w:rsidRPr="00590AE3">
        <w:rPr>
          <w:rtl/>
        </w:rPr>
        <w:t>الحسد من أعظم أمراض القلوب، وهو تمني زوال النعمة عن الغير، ولو لم يحصل الحاسد على شيء. ويبيّن الغزالي أن الحسد هو أول ذنب وقع في السماوات والأرض، من إبليس تجاه آدم، ومن قابيل تجاه أخيه. الحسد يحرق الحسنات وينشر الظلمة في القلب</w:t>
      </w:r>
      <w:r w:rsidRPr="00590AE3">
        <w:t>.</w:t>
      </w:r>
    </w:p>
    <w:p w14:paraId="134B54E8"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al-Falaq, 113:5):</w:t>
      </w:r>
    </w:p>
    <w:p w14:paraId="4C04FA42" w14:textId="77777777" w:rsidR="00590AE3" w:rsidRPr="00590AE3" w:rsidRDefault="00590AE3" w:rsidP="00590AE3">
      <w:r w:rsidRPr="00590AE3">
        <w:rPr>
          <w:rtl/>
        </w:rPr>
        <w:t>وَمِن شَرِّ حَاسِدٍ إِذَا حَسَدَ</w:t>
      </w:r>
      <w:r w:rsidRPr="00590AE3">
        <w:br/>
        <w:t>"And from the evil of the envier when he envies."</w:t>
      </w:r>
    </w:p>
    <w:p w14:paraId="760195BB" w14:textId="77777777" w:rsidR="00590AE3" w:rsidRPr="00590AE3" w:rsidRDefault="00590AE3" w:rsidP="00590AE3">
      <w:r w:rsidRPr="00590AE3">
        <w:rPr>
          <w:b/>
          <w:bCs/>
        </w:rPr>
        <w:t>Hadith:</w:t>
      </w:r>
    </w:p>
    <w:p w14:paraId="35DA2C62" w14:textId="77777777" w:rsidR="00590AE3" w:rsidRPr="00590AE3" w:rsidRDefault="00590AE3" w:rsidP="00590AE3">
      <w:r w:rsidRPr="00590AE3">
        <w:t>"Beware of envy, for it consumes good deeds just as fire consumes firewood."</w:t>
      </w:r>
      <w:r w:rsidRPr="00590AE3">
        <w:br/>
      </w:r>
      <w:r w:rsidRPr="00590AE3">
        <w:rPr>
          <w:b/>
          <w:bCs/>
        </w:rPr>
        <w:t>Arabic:</w:t>
      </w:r>
      <w:r w:rsidRPr="00590AE3">
        <w:t xml:space="preserve"> </w:t>
      </w:r>
      <w:r w:rsidRPr="00590AE3">
        <w:rPr>
          <w:rtl/>
        </w:rPr>
        <w:t>إياكم والحسد، فإن الحسد يأكل الحسنات كما تأكل النار الحطب</w:t>
      </w:r>
      <w:r w:rsidRPr="00590AE3">
        <w:t>.</w:t>
      </w:r>
      <w:r w:rsidRPr="00590AE3">
        <w:br/>
        <w:t xml:space="preserve">Sunan </w:t>
      </w:r>
      <w:proofErr w:type="spellStart"/>
      <w:r w:rsidRPr="00590AE3">
        <w:t>Abī</w:t>
      </w:r>
      <w:proofErr w:type="spellEnd"/>
      <w:r w:rsidRPr="00590AE3">
        <w:t xml:space="preserve"> Dāwūd, no. </w:t>
      </w:r>
      <w:proofErr w:type="gramStart"/>
      <w:r w:rsidRPr="00590AE3">
        <w:t>4903)*</w:t>
      </w:r>
      <w:proofErr w:type="gramEnd"/>
    </w:p>
    <w:p w14:paraId="0DE5726A" w14:textId="77777777" w:rsidR="00590AE3" w:rsidRPr="00590AE3" w:rsidRDefault="008340B0" w:rsidP="00590AE3">
      <w:r>
        <w:pict w14:anchorId="1A353F16">
          <v:rect id="_x0000_i1073" style="width:0;height:1.5pt" o:hralign="center" o:hrstd="t" o:hr="t" fillcolor="#a0a0a0" stroked="f"/>
        </w:pict>
      </w:r>
    </w:p>
    <w:p w14:paraId="3662F293" w14:textId="77777777" w:rsidR="00590AE3" w:rsidRPr="00590AE3" w:rsidRDefault="00590AE3" w:rsidP="00590AE3">
      <w:pPr>
        <w:pStyle w:val="Heading2"/>
      </w:pPr>
      <w:r w:rsidRPr="00590AE3">
        <w:t>2. Hatred and Resentment (</w:t>
      </w:r>
      <w:r w:rsidRPr="00590AE3">
        <w:rPr>
          <w:rtl/>
        </w:rPr>
        <w:t>الكره والضغينة</w:t>
      </w:r>
      <w:r w:rsidRPr="00590AE3">
        <w:t>)</w:t>
      </w:r>
    </w:p>
    <w:p w14:paraId="38705547" w14:textId="77777777" w:rsidR="00590AE3" w:rsidRDefault="00590AE3" w:rsidP="00590AE3">
      <w:r w:rsidRPr="00590AE3">
        <w:rPr>
          <w:b/>
          <w:bCs/>
        </w:rPr>
        <w:t>Intro</w:t>
      </w:r>
      <w:r w:rsidRPr="00590AE3">
        <w:t>: Holding grudges, harbouring hatred, or rejoicing at another’s harm poisons the heart. Al-</w:t>
      </w:r>
      <w:proofErr w:type="spellStart"/>
      <w:r w:rsidRPr="00590AE3">
        <w:t>Ghazālī</w:t>
      </w:r>
      <w:proofErr w:type="spellEnd"/>
      <w:r w:rsidRPr="00590AE3">
        <w:t xml:space="preserve"> writes that such feelings block forgiveness and delay spiritual ascent. The believer’s heart must be soft, clean, and forgiving—free from </w:t>
      </w:r>
      <w:proofErr w:type="spellStart"/>
      <w:r w:rsidRPr="00590AE3">
        <w:t>ghill</w:t>
      </w:r>
      <w:proofErr w:type="spellEnd"/>
      <w:r w:rsidRPr="00590AE3">
        <w:t xml:space="preserve"> (rancour).</w:t>
      </w:r>
    </w:p>
    <w:p w14:paraId="0D00AF5F" w14:textId="08E0F053" w:rsidR="00590AE3" w:rsidRPr="00590AE3" w:rsidRDefault="00590AE3" w:rsidP="00590AE3">
      <w:pPr>
        <w:bidi/>
      </w:pPr>
      <w:r w:rsidRPr="00590AE3">
        <w:lastRenderedPageBreak/>
        <w:br/>
      </w:r>
      <w:r w:rsidRPr="00590AE3">
        <w:rPr>
          <w:b/>
          <w:bCs/>
          <w:rtl/>
        </w:rPr>
        <w:t>مقدمة</w:t>
      </w:r>
      <w:r w:rsidRPr="00590AE3">
        <w:rPr>
          <w:b/>
          <w:bCs/>
        </w:rPr>
        <w:t>:</w:t>
      </w:r>
      <w:r w:rsidRPr="00590AE3">
        <w:t xml:space="preserve"> </w:t>
      </w:r>
      <w:r w:rsidRPr="00590AE3">
        <w:rPr>
          <w:rtl/>
        </w:rPr>
        <w:t>حمل الأحقاد، وإضمار الكراهية، والفرح بمصائب الناس، كل ذلك يسمّم القلب. ويكتب الغزالي أن هذه المشاعر تمنع المغفرة، وتُبطئ السالك عن بلوغ المقامات. قلب المؤمن يجب أن يكون لينًا، نقيًّا، خاليًا من الغِلّ</w:t>
      </w:r>
      <w:r w:rsidRPr="00590AE3">
        <w:t>.</w:t>
      </w:r>
    </w:p>
    <w:p w14:paraId="6E548B4D"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al-</w:t>
      </w:r>
      <w:proofErr w:type="spellStart"/>
      <w:r w:rsidRPr="00590AE3">
        <w:rPr>
          <w:rFonts w:ascii="Calibri" w:hAnsi="Calibri" w:cs="Calibri"/>
          <w:b/>
          <w:bCs/>
        </w:rPr>
        <w:t>Ḥ</w:t>
      </w:r>
      <w:r w:rsidRPr="00590AE3">
        <w:rPr>
          <w:b/>
          <w:bCs/>
        </w:rPr>
        <w:t>ashr</w:t>
      </w:r>
      <w:proofErr w:type="spellEnd"/>
      <w:r w:rsidRPr="00590AE3">
        <w:rPr>
          <w:b/>
          <w:bCs/>
        </w:rPr>
        <w:t>, 59:10):</w:t>
      </w:r>
    </w:p>
    <w:p w14:paraId="3C71073A" w14:textId="77777777" w:rsidR="00590AE3" w:rsidRPr="00590AE3" w:rsidRDefault="00590AE3" w:rsidP="00590AE3">
      <w:r w:rsidRPr="00590AE3">
        <w:rPr>
          <w:rtl/>
        </w:rPr>
        <w:t>وَلَا تَجْعَلْ فِي قُلُوبِنَا غِلًّا لِّلَّذِينَ آمَنُوا</w:t>
      </w:r>
      <w:r w:rsidRPr="00590AE3">
        <w:br/>
        <w:t>"And do not place in our hearts any rancour toward those who believe…"</w:t>
      </w:r>
    </w:p>
    <w:p w14:paraId="572F1875" w14:textId="77777777" w:rsidR="00590AE3" w:rsidRPr="00590AE3" w:rsidRDefault="00590AE3" w:rsidP="00590AE3">
      <w:r w:rsidRPr="00590AE3">
        <w:rPr>
          <w:b/>
          <w:bCs/>
        </w:rPr>
        <w:t>Hadith:</w:t>
      </w:r>
    </w:p>
    <w:p w14:paraId="44CA18EB" w14:textId="77777777" w:rsidR="00590AE3" w:rsidRPr="00590AE3" w:rsidRDefault="00590AE3" w:rsidP="00590AE3">
      <w:r w:rsidRPr="00590AE3">
        <w:t>"No two people who loved each other for the sake of Allah are separated except due to a sin one of them committed."</w:t>
      </w:r>
      <w:r w:rsidRPr="00590AE3">
        <w:br/>
      </w:r>
      <w:r w:rsidRPr="00590AE3">
        <w:rPr>
          <w:b/>
          <w:bCs/>
        </w:rPr>
        <w:t>Arabic:</w:t>
      </w:r>
      <w:r w:rsidRPr="00590AE3">
        <w:t xml:space="preserve"> </w:t>
      </w:r>
      <w:r w:rsidRPr="00590AE3">
        <w:rPr>
          <w:rtl/>
        </w:rPr>
        <w:t>ما تحاب اثنان في الله إلا كان أفضلهما أشدهما حبًّا لصاحبه، وإن تفرقا كان بسبب ذنب</w:t>
      </w:r>
      <w:r w:rsidRPr="00590AE3">
        <w:t>.</w:t>
      </w:r>
      <w:r w:rsidRPr="00590AE3">
        <w:br/>
        <w:t>al-</w:t>
      </w:r>
      <w:proofErr w:type="spellStart"/>
      <w:r w:rsidRPr="00590AE3">
        <w:t>Bukhārī</w:t>
      </w:r>
      <w:proofErr w:type="spellEnd"/>
      <w:r w:rsidRPr="00590AE3">
        <w:t xml:space="preserve"> in al-Adab al-</w:t>
      </w:r>
      <w:proofErr w:type="spellStart"/>
      <w:r w:rsidRPr="00590AE3">
        <w:t>Mufrad</w:t>
      </w:r>
      <w:proofErr w:type="spellEnd"/>
      <w:r w:rsidRPr="00590AE3">
        <w:t xml:space="preserve">, no. </w:t>
      </w:r>
      <w:proofErr w:type="gramStart"/>
      <w:r w:rsidRPr="00590AE3">
        <w:t>401)*</w:t>
      </w:r>
      <w:proofErr w:type="gramEnd"/>
    </w:p>
    <w:p w14:paraId="182AD61A" w14:textId="77777777" w:rsidR="00590AE3" w:rsidRPr="00590AE3" w:rsidRDefault="008340B0" w:rsidP="00590AE3">
      <w:r>
        <w:pict w14:anchorId="07C1E95D">
          <v:rect id="_x0000_i1074" style="width:0;height:1.5pt" o:hralign="center" o:hrstd="t" o:hr="t" fillcolor="#a0a0a0" stroked="f"/>
        </w:pict>
      </w:r>
    </w:p>
    <w:p w14:paraId="3E64580C" w14:textId="77777777" w:rsidR="00590AE3" w:rsidRPr="00590AE3" w:rsidRDefault="00590AE3" w:rsidP="00590AE3">
      <w:pPr>
        <w:pStyle w:val="Heading2"/>
      </w:pPr>
      <w:r w:rsidRPr="00590AE3">
        <w:t>3. Spiritual Pride (</w:t>
      </w:r>
      <w:r w:rsidRPr="00590AE3">
        <w:rPr>
          <w:rtl/>
        </w:rPr>
        <w:t>الكبر الروحي</w:t>
      </w:r>
      <w:r w:rsidRPr="00590AE3">
        <w:t>)</w:t>
      </w:r>
    </w:p>
    <w:p w14:paraId="452E663D" w14:textId="77777777" w:rsidR="00590AE3" w:rsidRDefault="00590AE3" w:rsidP="00590AE3">
      <w:r w:rsidRPr="00590AE3">
        <w:rPr>
          <w:b/>
          <w:bCs/>
        </w:rPr>
        <w:t>Intro</w:t>
      </w:r>
      <w:r w:rsidRPr="00590AE3">
        <w:t>: Arrogance about one’s piety, knowledge, or status blinds the heart to its own flaws. Al-</w:t>
      </w:r>
      <w:proofErr w:type="spellStart"/>
      <w:r w:rsidRPr="00590AE3">
        <w:t>Ghazālī</w:t>
      </w:r>
      <w:proofErr w:type="spellEnd"/>
      <w:r w:rsidRPr="00590AE3">
        <w:t xml:space="preserve"> teaches that </w:t>
      </w:r>
      <w:proofErr w:type="spellStart"/>
      <w:r w:rsidRPr="00590AE3">
        <w:rPr>
          <w:i/>
          <w:iCs/>
        </w:rPr>
        <w:t>kibr</w:t>
      </w:r>
      <w:proofErr w:type="spellEnd"/>
      <w:r w:rsidRPr="00590AE3">
        <w:t xml:space="preserve"> (pride) prevents repentance, learning, and love of others. It is a barrier between the servant and his Lord.</w:t>
      </w:r>
    </w:p>
    <w:p w14:paraId="2A928B78" w14:textId="0BFB5D13" w:rsidR="00590AE3" w:rsidRPr="00590AE3" w:rsidRDefault="00590AE3" w:rsidP="00590AE3">
      <w:pPr>
        <w:bidi/>
      </w:pPr>
      <w:r w:rsidRPr="00590AE3">
        <w:br/>
      </w:r>
      <w:r w:rsidRPr="00590AE3">
        <w:rPr>
          <w:b/>
          <w:bCs/>
          <w:rtl/>
        </w:rPr>
        <w:t>مقدمة</w:t>
      </w:r>
      <w:r w:rsidRPr="00590AE3">
        <w:rPr>
          <w:b/>
          <w:bCs/>
        </w:rPr>
        <w:t>:</w:t>
      </w:r>
      <w:r w:rsidRPr="00590AE3">
        <w:t xml:space="preserve"> </w:t>
      </w:r>
      <w:r w:rsidRPr="00590AE3">
        <w:rPr>
          <w:rtl/>
        </w:rPr>
        <w:t>التفاخر بالتقوى أو العلم أو المكانة يعمي القلب عن عيوبه. ويعلّم الغزالي أن الكِبر يمنع التوبة، ويُغلق باب التعلم، ويحول دون محبة الخَلق. إنه حاجز بين العبد وربه</w:t>
      </w:r>
      <w:r w:rsidRPr="00590AE3">
        <w:t>.</w:t>
      </w:r>
    </w:p>
    <w:p w14:paraId="52FD3C88"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w:t>
      </w:r>
      <w:proofErr w:type="spellStart"/>
      <w:r w:rsidRPr="00590AE3">
        <w:rPr>
          <w:b/>
          <w:bCs/>
        </w:rPr>
        <w:t>Luqm</w:t>
      </w:r>
      <w:r w:rsidRPr="00590AE3">
        <w:rPr>
          <w:rFonts w:ascii="Aptos" w:hAnsi="Aptos" w:cs="Aptos"/>
          <w:b/>
          <w:bCs/>
        </w:rPr>
        <w:t>ā</w:t>
      </w:r>
      <w:r w:rsidRPr="00590AE3">
        <w:rPr>
          <w:b/>
          <w:bCs/>
        </w:rPr>
        <w:t>n</w:t>
      </w:r>
      <w:proofErr w:type="spellEnd"/>
      <w:r w:rsidRPr="00590AE3">
        <w:rPr>
          <w:b/>
          <w:bCs/>
        </w:rPr>
        <w:t>, 31:18):</w:t>
      </w:r>
    </w:p>
    <w:p w14:paraId="58080140" w14:textId="77777777" w:rsidR="00590AE3" w:rsidRPr="00590AE3" w:rsidRDefault="00590AE3" w:rsidP="00590AE3">
      <w:r w:rsidRPr="00590AE3">
        <w:rPr>
          <w:rtl/>
        </w:rPr>
        <w:t>وَلَا تُصَعِّرْ خَدَّكَ لِلنَّاسِ وَلَا تَمْشِ فِي الْأَرْضِ مَرَحًا</w:t>
      </w:r>
      <w:r w:rsidRPr="00590AE3">
        <w:br/>
        <w:t>"And do not turn your cheek in arrogance to people nor walk pridefully upon the earth…"</w:t>
      </w:r>
    </w:p>
    <w:p w14:paraId="4624D7E8" w14:textId="77777777" w:rsidR="00590AE3" w:rsidRPr="00590AE3" w:rsidRDefault="00590AE3" w:rsidP="00590AE3">
      <w:r w:rsidRPr="00590AE3">
        <w:rPr>
          <w:b/>
          <w:bCs/>
        </w:rPr>
        <w:t>Hadith:</w:t>
      </w:r>
    </w:p>
    <w:p w14:paraId="0E7BA917" w14:textId="77777777" w:rsidR="00590AE3" w:rsidRPr="00590AE3" w:rsidRDefault="00590AE3" w:rsidP="00590AE3">
      <w:r w:rsidRPr="00590AE3">
        <w:t>"He who has in his heart an atom's weight of pride will not enter Paradise."</w:t>
      </w:r>
      <w:r w:rsidRPr="00590AE3">
        <w:br/>
      </w:r>
      <w:r w:rsidRPr="00590AE3">
        <w:rPr>
          <w:b/>
          <w:bCs/>
        </w:rPr>
        <w:t>Arabic:</w:t>
      </w:r>
      <w:r w:rsidRPr="00590AE3">
        <w:t xml:space="preserve"> </w:t>
      </w:r>
      <w:r w:rsidRPr="00590AE3">
        <w:rPr>
          <w:rtl/>
        </w:rPr>
        <w:t>لا يدخل الجنة من كان في قلبه مثقال ذرة من كبر</w:t>
      </w:r>
      <w:r w:rsidRPr="00590AE3">
        <w:t>.</w:t>
      </w:r>
      <w:r w:rsidRPr="00590AE3">
        <w:br/>
      </w:r>
      <w:proofErr w:type="spellStart"/>
      <w:r w:rsidRPr="00590AE3">
        <w:t>Ṣa</w:t>
      </w:r>
      <w:r w:rsidRPr="00590AE3">
        <w:rPr>
          <w:rFonts w:ascii="Calibri" w:hAnsi="Calibri" w:cs="Calibri"/>
        </w:rPr>
        <w:t>ḥ</w:t>
      </w:r>
      <w:r w:rsidRPr="00590AE3">
        <w:t>ī</w:t>
      </w:r>
      <w:r w:rsidRPr="00590AE3">
        <w:rPr>
          <w:rFonts w:ascii="Calibri" w:hAnsi="Calibri" w:cs="Calibri"/>
        </w:rPr>
        <w:t>ḥ</w:t>
      </w:r>
      <w:proofErr w:type="spellEnd"/>
      <w:r w:rsidRPr="00590AE3">
        <w:t xml:space="preserve"> Muslim, no. </w:t>
      </w:r>
      <w:proofErr w:type="gramStart"/>
      <w:r w:rsidRPr="00590AE3">
        <w:t>91)*</w:t>
      </w:r>
      <w:proofErr w:type="gramEnd"/>
    </w:p>
    <w:p w14:paraId="3912879C" w14:textId="77777777" w:rsidR="00590AE3" w:rsidRPr="00590AE3" w:rsidRDefault="008340B0" w:rsidP="00590AE3">
      <w:r>
        <w:pict w14:anchorId="35225B5E">
          <v:rect id="_x0000_i1075" style="width:0;height:1.5pt" o:hralign="center" o:hrstd="t" o:hr="t" fillcolor="#a0a0a0" stroked="f"/>
        </w:pict>
      </w:r>
    </w:p>
    <w:p w14:paraId="16E9449D" w14:textId="77777777" w:rsidR="00590AE3" w:rsidRPr="00590AE3" w:rsidRDefault="00590AE3" w:rsidP="00590AE3">
      <w:pPr>
        <w:pStyle w:val="Heading2"/>
      </w:pPr>
      <w:r w:rsidRPr="00590AE3">
        <w:t>4. Hypocrisy (</w:t>
      </w:r>
      <w:r w:rsidRPr="00590AE3">
        <w:rPr>
          <w:rtl/>
        </w:rPr>
        <w:t>النفاق</w:t>
      </w:r>
      <w:r w:rsidRPr="00590AE3">
        <w:t>)</w:t>
      </w:r>
    </w:p>
    <w:p w14:paraId="6155A782" w14:textId="77777777" w:rsidR="00590AE3" w:rsidRDefault="00590AE3" w:rsidP="00590AE3">
      <w:r w:rsidRPr="00590AE3">
        <w:rPr>
          <w:b/>
          <w:bCs/>
        </w:rPr>
        <w:t>Intro</w:t>
      </w:r>
      <w:r w:rsidRPr="00590AE3">
        <w:t>: Hypocrisy (</w:t>
      </w:r>
      <w:proofErr w:type="spellStart"/>
      <w:r w:rsidRPr="00590AE3">
        <w:rPr>
          <w:i/>
          <w:iCs/>
        </w:rPr>
        <w:t>nifāq</w:t>
      </w:r>
      <w:proofErr w:type="spellEnd"/>
      <w:r w:rsidRPr="00590AE3">
        <w:t>) manifests as a contradiction between the heart and the tongue. Al-</w:t>
      </w:r>
      <w:proofErr w:type="spellStart"/>
      <w:r w:rsidRPr="00590AE3">
        <w:t>Ghazālī</w:t>
      </w:r>
      <w:proofErr w:type="spellEnd"/>
      <w:r w:rsidRPr="00590AE3">
        <w:t xml:space="preserve"> divides it into belief-based hypocrisy (the worst kind) and behavioural hypocrisy—lying, breaking promises, and deceiving. It corrodes sincerity and nullifies trust.</w:t>
      </w:r>
    </w:p>
    <w:p w14:paraId="0DFA05D1" w14:textId="2C5C05C2" w:rsidR="00590AE3" w:rsidRPr="00590AE3" w:rsidRDefault="00590AE3" w:rsidP="00590AE3">
      <w:pPr>
        <w:bidi/>
      </w:pPr>
      <w:r w:rsidRPr="00590AE3">
        <w:lastRenderedPageBreak/>
        <w:br/>
      </w:r>
      <w:r w:rsidRPr="00590AE3">
        <w:rPr>
          <w:b/>
          <w:bCs/>
          <w:rtl/>
        </w:rPr>
        <w:t>مقدمة</w:t>
      </w:r>
      <w:r w:rsidRPr="00590AE3">
        <w:rPr>
          <w:b/>
          <w:bCs/>
        </w:rPr>
        <w:t>:</w:t>
      </w:r>
      <w:r w:rsidRPr="00590AE3">
        <w:t xml:space="preserve"> </w:t>
      </w:r>
      <w:r w:rsidRPr="00590AE3">
        <w:rPr>
          <w:rtl/>
        </w:rPr>
        <w:t>النفاق هو التناقض بين ظاهر الإنسان وباطنه. ويقسم الغزالي النفاق إلى نفاق اعتقادي (وهو الأخطر) ونفاق عملي كالكذب، وخلف الوعد، والخيانة. والنفاق يُضعف الإخلاص ويدمّر الثقة</w:t>
      </w:r>
      <w:r w:rsidRPr="00590AE3">
        <w:t>.</w:t>
      </w:r>
    </w:p>
    <w:p w14:paraId="4BBDE10A"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al-Baqarah, 2:8):</w:t>
      </w:r>
    </w:p>
    <w:p w14:paraId="4E6F2CBA" w14:textId="77777777" w:rsidR="00590AE3" w:rsidRPr="00590AE3" w:rsidRDefault="00590AE3" w:rsidP="00590AE3">
      <w:r w:rsidRPr="00590AE3">
        <w:rPr>
          <w:rtl/>
        </w:rPr>
        <w:t>وَمِنَ النَّاسِ مَن يَقُولُ آمَنَّا بِاللَّهِ وَبِالْيَوْمِ الْآخِرِ وَمَا هُم بِمُؤْمِنِينَ</w:t>
      </w:r>
      <w:r w:rsidRPr="00590AE3">
        <w:br/>
        <w:t>"Among the people are those who say, ‘We believe in Allah and the Last Day,’ but they are not believers."</w:t>
      </w:r>
    </w:p>
    <w:p w14:paraId="1A13AB39" w14:textId="77777777" w:rsidR="00590AE3" w:rsidRPr="00590AE3" w:rsidRDefault="00590AE3" w:rsidP="00590AE3">
      <w:r w:rsidRPr="00590AE3">
        <w:rPr>
          <w:b/>
          <w:bCs/>
        </w:rPr>
        <w:t>Hadith:</w:t>
      </w:r>
    </w:p>
    <w:p w14:paraId="7F9C6067" w14:textId="77777777" w:rsidR="00590AE3" w:rsidRPr="00590AE3" w:rsidRDefault="00590AE3" w:rsidP="00590AE3">
      <w:r w:rsidRPr="00590AE3">
        <w:t>"The signs of a hypocrite are three: when he speaks, he lies; when he makes a promise, he breaks it; when he is entrusted, he betrays."</w:t>
      </w:r>
      <w:r w:rsidRPr="00590AE3">
        <w:br/>
      </w:r>
      <w:r w:rsidRPr="00590AE3">
        <w:rPr>
          <w:b/>
          <w:bCs/>
        </w:rPr>
        <w:t>Arabic:</w:t>
      </w:r>
      <w:r w:rsidRPr="00590AE3">
        <w:t xml:space="preserve"> </w:t>
      </w:r>
      <w:r w:rsidRPr="00590AE3">
        <w:rPr>
          <w:rtl/>
        </w:rPr>
        <w:t>آية المنافق ثلاث: إذا حدّث كذب، وإذا وعد أخلف، وإذا اؤتمن خان</w:t>
      </w:r>
      <w:r w:rsidRPr="00590AE3">
        <w:t>.</w:t>
      </w:r>
      <w:r w:rsidRPr="00590AE3">
        <w:br/>
      </w:r>
      <w:proofErr w:type="spellStart"/>
      <w:r w:rsidRPr="00590AE3">
        <w:t>Ṣa</w:t>
      </w:r>
      <w:r w:rsidRPr="00590AE3">
        <w:rPr>
          <w:rFonts w:ascii="Calibri" w:hAnsi="Calibri" w:cs="Calibri"/>
        </w:rPr>
        <w:t>ḥ</w:t>
      </w:r>
      <w:r w:rsidRPr="00590AE3">
        <w:t>ī</w:t>
      </w:r>
      <w:r w:rsidRPr="00590AE3">
        <w:rPr>
          <w:rFonts w:ascii="Calibri" w:hAnsi="Calibri" w:cs="Calibri"/>
        </w:rPr>
        <w:t>ḥ</w:t>
      </w:r>
      <w:proofErr w:type="spellEnd"/>
      <w:r w:rsidRPr="00590AE3">
        <w:t xml:space="preserve"> al-Bukhārī, no. 33; </w:t>
      </w:r>
      <w:proofErr w:type="spellStart"/>
      <w:r w:rsidRPr="00590AE3">
        <w:t>Ṣa</w:t>
      </w:r>
      <w:r w:rsidRPr="00590AE3">
        <w:rPr>
          <w:rFonts w:ascii="Calibri" w:hAnsi="Calibri" w:cs="Calibri"/>
        </w:rPr>
        <w:t>ḥ</w:t>
      </w:r>
      <w:r w:rsidRPr="00590AE3">
        <w:t>ī</w:t>
      </w:r>
      <w:r w:rsidRPr="00590AE3">
        <w:rPr>
          <w:rFonts w:ascii="Calibri" w:hAnsi="Calibri" w:cs="Calibri"/>
        </w:rPr>
        <w:t>ḥ</w:t>
      </w:r>
      <w:proofErr w:type="spellEnd"/>
      <w:r w:rsidRPr="00590AE3">
        <w:t xml:space="preserve"> Muslim, no. </w:t>
      </w:r>
      <w:proofErr w:type="gramStart"/>
      <w:r w:rsidRPr="00590AE3">
        <w:t>59)*</w:t>
      </w:r>
      <w:proofErr w:type="gramEnd"/>
    </w:p>
    <w:p w14:paraId="2D2B4030" w14:textId="77777777" w:rsidR="00590AE3" w:rsidRPr="00590AE3" w:rsidRDefault="008340B0" w:rsidP="00590AE3">
      <w:r>
        <w:pict w14:anchorId="0218030A">
          <v:rect id="_x0000_i1076" style="width:0;height:1.5pt" o:hralign="center" o:hrstd="t" o:hr="t" fillcolor="#a0a0a0" stroked="f"/>
        </w:pict>
      </w:r>
    </w:p>
    <w:p w14:paraId="6F4A3326" w14:textId="77777777" w:rsidR="00590AE3" w:rsidRPr="00590AE3" w:rsidRDefault="00590AE3" w:rsidP="00590AE3">
      <w:pPr>
        <w:pStyle w:val="Heading2"/>
      </w:pPr>
      <w:r w:rsidRPr="00590AE3">
        <w:t>5. Worldly Attachments (</w:t>
      </w:r>
      <w:r w:rsidRPr="00590AE3">
        <w:rPr>
          <w:rtl/>
        </w:rPr>
        <w:t>الارتباط بالدنيا</w:t>
      </w:r>
      <w:r w:rsidRPr="00590AE3">
        <w:t>)</w:t>
      </w:r>
    </w:p>
    <w:p w14:paraId="5582E848" w14:textId="77777777" w:rsidR="00590AE3" w:rsidRDefault="00590AE3" w:rsidP="00590AE3">
      <w:r w:rsidRPr="00590AE3">
        <w:rPr>
          <w:b/>
          <w:bCs/>
        </w:rPr>
        <w:t>Intro</w:t>
      </w:r>
      <w:r w:rsidRPr="00590AE3">
        <w:t>: Excessive love for wealth, status, or luxury hardens the heart. Al-</w:t>
      </w:r>
      <w:proofErr w:type="spellStart"/>
      <w:r w:rsidRPr="00590AE3">
        <w:t>Ghazālī</w:t>
      </w:r>
      <w:proofErr w:type="spellEnd"/>
      <w:r w:rsidRPr="00590AE3">
        <w:t xml:space="preserve"> teaches that attachment to the world (</w:t>
      </w:r>
      <w:proofErr w:type="spellStart"/>
      <w:r w:rsidRPr="00590AE3">
        <w:rPr>
          <w:rFonts w:ascii="Calibri" w:hAnsi="Calibri" w:cs="Calibri"/>
          <w:i/>
          <w:iCs/>
        </w:rPr>
        <w:t>ḥ</w:t>
      </w:r>
      <w:r w:rsidRPr="00590AE3">
        <w:rPr>
          <w:i/>
          <w:iCs/>
        </w:rPr>
        <w:t>ubb</w:t>
      </w:r>
      <w:proofErr w:type="spellEnd"/>
      <w:r w:rsidRPr="00590AE3">
        <w:rPr>
          <w:i/>
          <w:iCs/>
        </w:rPr>
        <w:t xml:space="preserve"> al-</w:t>
      </w:r>
      <w:proofErr w:type="spellStart"/>
      <w:r w:rsidRPr="00590AE3">
        <w:rPr>
          <w:i/>
          <w:iCs/>
        </w:rPr>
        <w:t>dunyā</w:t>
      </w:r>
      <w:proofErr w:type="spellEnd"/>
      <w:r w:rsidRPr="00590AE3">
        <w:t>) is the root of every spiritual disease. The heart must be trained to seek the Hereafter and treat this world as a fleeting vessel.</w:t>
      </w:r>
    </w:p>
    <w:p w14:paraId="0C991E1C" w14:textId="6293A738" w:rsidR="00590AE3" w:rsidRPr="00590AE3" w:rsidRDefault="00590AE3" w:rsidP="00590AE3">
      <w:pPr>
        <w:bidi/>
      </w:pPr>
      <w:r w:rsidRPr="00590AE3">
        <w:br/>
      </w:r>
      <w:r w:rsidRPr="00590AE3">
        <w:rPr>
          <w:b/>
          <w:bCs/>
          <w:rtl/>
        </w:rPr>
        <w:t>مقدمة</w:t>
      </w:r>
      <w:r w:rsidRPr="00590AE3">
        <w:rPr>
          <w:b/>
          <w:bCs/>
        </w:rPr>
        <w:t>:</w:t>
      </w:r>
      <w:r w:rsidRPr="00590AE3">
        <w:t xml:space="preserve"> </w:t>
      </w:r>
      <w:r w:rsidRPr="00590AE3">
        <w:rPr>
          <w:rtl/>
        </w:rPr>
        <w:t>الإفراط في محبة المال أو الجاه أو الرفاهية يُقسّي القلب. ويرى الغزالي أن حب الدنيا أصل كل داء قلبي. يجب تهذيب القلب على الزهد، والنظر إلى الدنيا على أنها عابرة لا تدوم</w:t>
      </w:r>
      <w:r w:rsidRPr="00590AE3">
        <w:t>.</w:t>
      </w:r>
    </w:p>
    <w:p w14:paraId="6924E1D3"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al-</w:t>
      </w:r>
      <w:proofErr w:type="spellStart"/>
      <w:r w:rsidRPr="00590AE3">
        <w:rPr>
          <w:b/>
          <w:bCs/>
        </w:rPr>
        <w:t>Kahf</w:t>
      </w:r>
      <w:proofErr w:type="spellEnd"/>
      <w:r w:rsidRPr="00590AE3">
        <w:rPr>
          <w:b/>
          <w:bCs/>
        </w:rPr>
        <w:t>, 18:46):</w:t>
      </w:r>
    </w:p>
    <w:p w14:paraId="46F84AB2" w14:textId="77777777" w:rsidR="00590AE3" w:rsidRPr="00590AE3" w:rsidRDefault="00590AE3" w:rsidP="00590AE3">
      <w:r w:rsidRPr="00590AE3">
        <w:rPr>
          <w:rtl/>
        </w:rPr>
        <w:t>الْمَالُ وَالْبَنُونَ زِينَةُ الْحَيَاةِ الدُّنْيَا</w:t>
      </w:r>
      <w:r w:rsidRPr="00590AE3">
        <w:br/>
        <w:t>"Wealth and children are [but] adornment of the worldly life."</w:t>
      </w:r>
    </w:p>
    <w:p w14:paraId="3E566FD9" w14:textId="77777777" w:rsidR="00590AE3" w:rsidRPr="00590AE3" w:rsidRDefault="00590AE3" w:rsidP="00590AE3">
      <w:r w:rsidRPr="00590AE3">
        <w:rPr>
          <w:b/>
          <w:bCs/>
        </w:rPr>
        <w:t>Hadith:</w:t>
      </w:r>
    </w:p>
    <w:p w14:paraId="150DA1DD" w14:textId="77777777" w:rsidR="00590AE3" w:rsidRPr="00590AE3" w:rsidRDefault="00590AE3" w:rsidP="00590AE3">
      <w:r w:rsidRPr="00590AE3">
        <w:t>"The world is cursed and all that is in it is cursed, except the remembrance of Allah and what follows it."</w:t>
      </w:r>
      <w:r w:rsidRPr="00590AE3">
        <w:br/>
      </w:r>
      <w:r w:rsidRPr="00590AE3">
        <w:rPr>
          <w:b/>
          <w:bCs/>
        </w:rPr>
        <w:t>Arabic:</w:t>
      </w:r>
      <w:r w:rsidRPr="00590AE3">
        <w:t xml:space="preserve"> </w:t>
      </w:r>
      <w:r w:rsidRPr="00590AE3">
        <w:rPr>
          <w:rtl/>
        </w:rPr>
        <w:t>الدنيا ملعونة، ملعون ما فيها، إلا ذكر الله وما والاه</w:t>
      </w:r>
      <w:r w:rsidRPr="00590AE3">
        <w:t>.</w:t>
      </w:r>
      <w:r w:rsidRPr="00590AE3">
        <w:br/>
        <w:t>Sunan al-</w:t>
      </w:r>
      <w:proofErr w:type="spellStart"/>
      <w:r w:rsidRPr="00590AE3">
        <w:t>Tirmidhī</w:t>
      </w:r>
      <w:proofErr w:type="spellEnd"/>
      <w:r w:rsidRPr="00590AE3">
        <w:t xml:space="preserve">, no. </w:t>
      </w:r>
      <w:proofErr w:type="gramStart"/>
      <w:r w:rsidRPr="00590AE3">
        <w:t>2322)*</w:t>
      </w:r>
      <w:proofErr w:type="gramEnd"/>
    </w:p>
    <w:p w14:paraId="47076072" w14:textId="77777777" w:rsidR="00590AE3" w:rsidRPr="00590AE3" w:rsidRDefault="008340B0" w:rsidP="00590AE3">
      <w:r>
        <w:pict w14:anchorId="6E393A99">
          <v:rect id="_x0000_i1077" style="width:0;height:1.5pt" o:hralign="center" o:hrstd="t" o:hr="t" fillcolor="#a0a0a0" stroked="f"/>
        </w:pict>
      </w:r>
    </w:p>
    <w:p w14:paraId="010BC1FF" w14:textId="77777777" w:rsidR="00590AE3" w:rsidRPr="00590AE3" w:rsidRDefault="00590AE3" w:rsidP="00590AE3">
      <w:pPr>
        <w:rPr>
          <w:b/>
          <w:bCs/>
        </w:rPr>
      </w:pPr>
      <w:r w:rsidRPr="00590AE3">
        <w:rPr>
          <w:b/>
          <w:bCs/>
        </w:rPr>
        <w:t>6. Malice (</w:t>
      </w:r>
      <w:r w:rsidRPr="00590AE3">
        <w:rPr>
          <w:b/>
          <w:bCs/>
          <w:rtl/>
        </w:rPr>
        <w:t>الحقد</w:t>
      </w:r>
      <w:r w:rsidRPr="00590AE3">
        <w:rPr>
          <w:b/>
          <w:bCs/>
        </w:rPr>
        <w:t>)</w:t>
      </w:r>
    </w:p>
    <w:p w14:paraId="59895F16" w14:textId="77777777" w:rsidR="00590AE3" w:rsidRDefault="00590AE3" w:rsidP="00590AE3">
      <w:r w:rsidRPr="00590AE3">
        <w:rPr>
          <w:b/>
          <w:bCs/>
        </w:rPr>
        <w:t>Intro</w:t>
      </w:r>
      <w:r w:rsidRPr="00590AE3">
        <w:t>: Malice (</w:t>
      </w:r>
      <w:proofErr w:type="spellStart"/>
      <w:r w:rsidRPr="00590AE3">
        <w:rPr>
          <w:rFonts w:ascii="Calibri" w:hAnsi="Calibri" w:cs="Calibri"/>
          <w:i/>
          <w:iCs/>
        </w:rPr>
        <w:t>ḥ</w:t>
      </w:r>
      <w:r w:rsidRPr="00590AE3">
        <w:rPr>
          <w:i/>
          <w:iCs/>
        </w:rPr>
        <w:t>iqd</w:t>
      </w:r>
      <w:proofErr w:type="spellEnd"/>
      <w:r w:rsidRPr="00590AE3">
        <w:t>) is a deep-seated desire for revenge or harm. Al-</w:t>
      </w:r>
      <w:proofErr w:type="spellStart"/>
      <w:r w:rsidRPr="00590AE3">
        <w:t>Ghazālī</w:t>
      </w:r>
      <w:proofErr w:type="spellEnd"/>
      <w:r w:rsidRPr="00590AE3">
        <w:t xml:space="preserve"> warns that it keeps the heart heavy and distant from divine mercy. The believer must forgive even when wronged, seeking Allah’s pleasure over personal victory.</w:t>
      </w:r>
    </w:p>
    <w:p w14:paraId="3B1DF92D" w14:textId="1A16034D" w:rsidR="00590AE3" w:rsidRPr="00590AE3" w:rsidRDefault="00590AE3" w:rsidP="00590AE3">
      <w:pPr>
        <w:bidi/>
      </w:pPr>
      <w:r w:rsidRPr="00590AE3">
        <w:lastRenderedPageBreak/>
        <w:br/>
      </w:r>
      <w:r w:rsidRPr="00590AE3">
        <w:rPr>
          <w:b/>
          <w:bCs/>
          <w:rtl/>
        </w:rPr>
        <w:t>مقدمة</w:t>
      </w:r>
      <w:r w:rsidRPr="00590AE3">
        <w:rPr>
          <w:b/>
          <w:bCs/>
        </w:rPr>
        <w:t>:</w:t>
      </w:r>
      <w:r w:rsidRPr="00590AE3">
        <w:t xml:space="preserve"> </w:t>
      </w:r>
      <w:r w:rsidRPr="00590AE3">
        <w:rPr>
          <w:rtl/>
        </w:rPr>
        <w:t>الحقد هو رغبة دفينة في الانتقام أو الإضرار. ويحذر الغزالي من أن الحقد يُثقل القلب ويُبعده عن الرحمة الإلهية. على المؤمن أن يعفو، حتى عند الظلم، طلبًا لرضا الله لا للانتصار الشخصي</w:t>
      </w:r>
      <w:r w:rsidRPr="00590AE3">
        <w:t>.</w:t>
      </w:r>
    </w:p>
    <w:p w14:paraId="07ED0D44"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w:t>
      </w:r>
      <w:proofErr w:type="spellStart"/>
      <w:r w:rsidRPr="00590AE3">
        <w:rPr>
          <w:rFonts w:ascii="Aptos" w:hAnsi="Aptos" w:cs="Aptos"/>
          <w:b/>
          <w:bCs/>
        </w:rPr>
        <w:t>Ā</w:t>
      </w:r>
      <w:r w:rsidRPr="00590AE3">
        <w:rPr>
          <w:b/>
          <w:bCs/>
        </w:rPr>
        <w:t>l</w:t>
      </w:r>
      <w:proofErr w:type="spellEnd"/>
      <w:r w:rsidRPr="00590AE3">
        <w:rPr>
          <w:b/>
          <w:bCs/>
        </w:rPr>
        <w:t xml:space="preserve"> </w:t>
      </w:r>
      <w:proofErr w:type="spellStart"/>
      <w:r w:rsidRPr="00590AE3">
        <w:rPr>
          <w:rFonts w:ascii="Arial" w:hAnsi="Arial" w:cs="Arial"/>
          <w:b/>
          <w:bCs/>
        </w:rPr>
        <w:t>ʿ</w:t>
      </w:r>
      <w:r w:rsidRPr="00590AE3">
        <w:rPr>
          <w:b/>
          <w:bCs/>
        </w:rPr>
        <w:t>Imr</w:t>
      </w:r>
      <w:r w:rsidRPr="00590AE3">
        <w:rPr>
          <w:rFonts w:ascii="Aptos" w:hAnsi="Aptos" w:cs="Aptos"/>
          <w:b/>
          <w:bCs/>
        </w:rPr>
        <w:t>ā</w:t>
      </w:r>
      <w:r w:rsidRPr="00590AE3">
        <w:rPr>
          <w:b/>
          <w:bCs/>
        </w:rPr>
        <w:t>n</w:t>
      </w:r>
      <w:proofErr w:type="spellEnd"/>
      <w:r w:rsidRPr="00590AE3">
        <w:rPr>
          <w:b/>
          <w:bCs/>
        </w:rPr>
        <w:t>, 3:134):</w:t>
      </w:r>
    </w:p>
    <w:p w14:paraId="2C22A772" w14:textId="77777777" w:rsidR="00590AE3" w:rsidRPr="00590AE3" w:rsidRDefault="00590AE3" w:rsidP="00590AE3">
      <w:r w:rsidRPr="00590AE3">
        <w:rPr>
          <w:rtl/>
        </w:rPr>
        <w:t>وَالْعَافِينَ عَنِ النَّاسِ</w:t>
      </w:r>
      <w:r w:rsidRPr="00590AE3">
        <w:br/>
        <w:t>"And those who pardon others."</w:t>
      </w:r>
    </w:p>
    <w:p w14:paraId="487E8DAA" w14:textId="77777777" w:rsidR="00590AE3" w:rsidRPr="00590AE3" w:rsidRDefault="00590AE3" w:rsidP="00590AE3">
      <w:r w:rsidRPr="00590AE3">
        <w:rPr>
          <w:b/>
          <w:bCs/>
        </w:rPr>
        <w:t>Hadith:</w:t>
      </w:r>
    </w:p>
    <w:p w14:paraId="3A0D9703" w14:textId="77777777" w:rsidR="00590AE3" w:rsidRPr="00590AE3" w:rsidRDefault="00590AE3" w:rsidP="00590AE3">
      <w:r w:rsidRPr="00590AE3">
        <w:t>"The most beloved of servants to Allah are those who are most beneficial to His creation."</w:t>
      </w:r>
      <w:r w:rsidRPr="00590AE3">
        <w:br/>
      </w:r>
      <w:r w:rsidRPr="00590AE3">
        <w:rPr>
          <w:b/>
          <w:bCs/>
        </w:rPr>
        <w:t>Arabic:</w:t>
      </w:r>
      <w:r w:rsidRPr="00590AE3">
        <w:t xml:space="preserve"> </w:t>
      </w:r>
      <w:r w:rsidRPr="00590AE3">
        <w:rPr>
          <w:rtl/>
        </w:rPr>
        <w:t>أحبُّ الناسِ إلى الله أنفعُهم للناسِ</w:t>
      </w:r>
      <w:r w:rsidRPr="00590AE3">
        <w:t>.</w:t>
      </w:r>
      <w:r w:rsidRPr="00590AE3">
        <w:br/>
      </w:r>
      <w:proofErr w:type="spellStart"/>
      <w:r w:rsidRPr="00590AE3">
        <w:t>Mu</w:t>
      </w:r>
      <w:r w:rsidRPr="00590AE3">
        <w:rPr>
          <w:rFonts w:ascii="Arial" w:hAnsi="Arial" w:cs="Arial"/>
        </w:rPr>
        <w:t>ʿ</w:t>
      </w:r>
      <w:r w:rsidRPr="00590AE3">
        <w:t>jam</w:t>
      </w:r>
      <w:proofErr w:type="spellEnd"/>
      <w:r w:rsidRPr="00590AE3">
        <w:t xml:space="preserve"> al-</w:t>
      </w:r>
      <w:r w:rsidRPr="00590AE3">
        <w:rPr>
          <w:rFonts w:ascii="Calibri" w:hAnsi="Calibri" w:cs="Calibri"/>
        </w:rPr>
        <w:t>Ṭ</w:t>
      </w:r>
      <w:r w:rsidRPr="00590AE3">
        <w:t>abarānī al-</w:t>
      </w:r>
      <w:proofErr w:type="spellStart"/>
      <w:r w:rsidRPr="00590AE3">
        <w:t>Kabīr</w:t>
      </w:r>
      <w:proofErr w:type="spellEnd"/>
      <w:r w:rsidRPr="00590AE3">
        <w:t xml:space="preserve">, no. </w:t>
      </w:r>
      <w:proofErr w:type="gramStart"/>
      <w:r w:rsidRPr="00590AE3">
        <w:t>6026)*</w:t>
      </w:r>
      <w:proofErr w:type="gramEnd"/>
    </w:p>
    <w:p w14:paraId="36672947" w14:textId="77777777" w:rsidR="00590AE3" w:rsidRPr="00590AE3" w:rsidRDefault="008340B0" w:rsidP="00590AE3">
      <w:r>
        <w:pict w14:anchorId="2489E09E">
          <v:rect id="_x0000_i1078" style="width:0;height:1.5pt" o:hralign="center" o:hrstd="t" o:hr="t" fillcolor="#a0a0a0" stroked="f"/>
        </w:pict>
      </w:r>
    </w:p>
    <w:p w14:paraId="2EA764CE" w14:textId="77777777" w:rsidR="00590AE3" w:rsidRPr="00590AE3" w:rsidRDefault="00590AE3" w:rsidP="00590AE3">
      <w:pPr>
        <w:pStyle w:val="Heading2"/>
      </w:pPr>
      <w:r w:rsidRPr="00590AE3">
        <w:t>7. General Spiritual Diseases (</w:t>
      </w:r>
      <w:r w:rsidRPr="00590AE3">
        <w:rPr>
          <w:rtl/>
        </w:rPr>
        <w:t>أمراض القلب العامة</w:t>
      </w:r>
      <w:r w:rsidRPr="00590AE3">
        <w:t>)</w:t>
      </w:r>
    </w:p>
    <w:p w14:paraId="24A82131" w14:textId="77777777" w:rsidR="00590AE3" w:rsidRDefault="00590AE3" w:rsidP="00590AE3">
      <w:r w:rsidRPr="00590AE3">
        <w:rPr>
          <w:b/>
          <w:bCs/>
        </w:rPr>
        <w:t>Intro</w:t>
      </w:r>
      <w:r w:rsidRPr="00590AE3">
        <w:t>: Al-</w:t>
      </w:r>
      <w:proofErr w:type="spellStart"/>
      <w:r w:rsidRPr="00590AE3">
        <w:t>Ghazālī</w:t>
      </w:r>
      <w:proofErr w:type="spellEnd"/>
      <w:r w:rsidRPr="00590AE3">
        <w:t xml:space="preserve"> categorises spiritual illnesses—such as ostentation, greed, and heedlessness—as veils that obscure the heart’s vision. Addressing these requires deep self-examination, sincere repentance, and regular worship.</w:t>
      </w:r>
    </w:p>
    <w:p w14:paraId="66D30EC5" w14:textId="5D6C73ED" w:rsidR="00590AE3" w:rsidRPr="00590AE3" w:rsidRDefault="00590AE3" w:rsidP="00590AE3">
      <w:pPr>
        <w:bidi/>
      </w:pPr>
      <w:r w:rsidRPr="00590AE3">
        <w:br/>
      </w:r>
      <w:r w:rsidRPr="00590AE3">
        <w:rPr>
          <w:b/>
          <w:bCs/>
          <w:rtl/>
        </w:rPr>
        <w:t>مقدمة</w:t>
      </w:r>
      <w:r w:rsidRPr="00590AE3">
        <w:rPr>
          <w:b/>
          <w:bCs/>
        </w:rPr>
        <w:t>:</w:t>
      </w:r>
      <w:r w:rsidRPr="00590AE3">
        <w:t xml:space="preserve"> </w:t>
      </w:r>
      <w:r w:rsidRPr="00590AE3">
        <w:rPr>
          <w:rtl/>
        </w:rPr>
        <w:t>يصنّف الغزالي أمراض القلب—مثل الرياء، والطمع، والغفلة—على أنها حُجب تحجب نور القلب. وعلاجها يتطلب محاسبة النفس، وتوبة صادقة، وعبادة دائمة</w:t>
      </w:r>
      <w:r w:rsidRPr="00590AE3">
        <w:t>.</w:t>
      </w:r>
    </w:p>
    <w:p w14:paraId="49EA96E6" w14:textId="77777777" w:rsidR="00590AE3" w:rsidRPr="00590AE3" w:rsidRDefault="00590AE3" w:rsidP="00590AE3">
      <w:proofErr w:type="spellStart"/>
      <w:r w:rsidRPr="00590AE3">
        <w:rPr>
          <w:b/>
          <w:bCs/>
        </w:rPr>
        <w:t>Qur</w:t>
      </w:r>
      <w:r w:rsidRPr="00590AE3">
        <w:rPr>
          <w:rFonts w:ascii="Arial" w:hAnsi="Arial" w:cs="Arial"/>
          <w:b/>
          <w:bCs/>
        </w:rPr>
        <w:t>ʾ</w:t>
      </w:r>
      <w:r w:rsidRPr="00590AE3">
        <w:rPr>
          <w:rFonts w:ascii="Aptos" w:hAnsi="Aptos" w:cs="Aptos"/>
          <w:b/>
          <w:bCs/>
        </w:rPr>
        <w:t>ā</w:t>
      </w:r>
      <w:r w:rsidRPr="00590AE3">
        <w:rPr>
          <w:b/>
          <w:bCs/>
        </w:rPr>
        <w:t>n</w:t>
      </w:r>
      <w:proofErr w:type="spellEnd"/>
      <w:r w:rsidRPr="00590AE3">
        <w:rPr>
          <w:b/>
          <w:bCs/>
        </w:rPr>
        <w:t xml:space="preserve"> (</w:t>
      </w:r>
      <w:proofErr w:type="spellStart"/>
      <w:r w:rsidRPr="00590AE3">
        <w:rPr>
          <w:b/>
          <w:bCs/>
        </w:rPr>
        <w:t>S</w:t>
      </w:r>
      <w:r w:rsidRPr="00590AE3">
        <w:rPr>
          <w:rFonts w:ascii="Aptos" w:hAnsi="Aptos" w:cs="Aptos"/>
          <w:b/>
          <w:bCs/>
        </w:rPr>
        <w:t>ū</w:t>
      </w:r>
      <w:r w:rsidRPr="00590AE3">
        <w:rPr>
          <w:b/>
          <w:bCs/>
        </w:rPr>
        <w:t>rat</w:t>
      </w:r>
      <w:proofErr w:type="spellEnd"/>
      <w:r w:rsidRPr="00590AE3">
        <w:rPr>
          <w:b/>
          <w:bCs/>
        </w:rPr>
        <w:t xml:space="preserve"> al-</w:t>
      </w:r>
      <w:proofErr w:type="spellStart"/>
      <w:r w:rsidRPr="00590AE3">
        <w:rPr>
          <w:b/>
          <w:bCs/>
        </w:rPr>
        <w:t>Shu</w:t>
      </w:r>
      <w:r w:rsidRPr="00590AE3">
        <w:rPr>
          <w:rFonts w:ascii="Arial" w:hAnsi="Arial" w:cs="Arial"/>
          <w:b/>
          <w:bCs/>
        </w:rPr>
        <w:t>ʿ</w:t>
      </w:r>
      <w:r w:rsidRPr="00590AE3">
        <w:rPr>
          <w:b/>
          <w:bCs/>
        </w:rPr>
        <w:t>ar</w:t>
      </w:r>
      <w:r w:rsidRPr="00590AE3">
        <w:rPr>
          <w:rFonts w:ascii="Aptos" w:hAnsi="Aptos" w:cs="Aptos"/>
          <w:b/>
          <w:bCs/>
        </w:rPr>
        <w:t>ā</w:t>
      </w:r>
      <w:r w:rsidRPr="00590AE3">
        <w:rPr>
          <w:rFonts w:ascii="Arial" w:hAnsi="Arial" w:cs="Arial"/>
          <w:b/>
          <w:bCs/>
        </w:rPr>
        <w:t>ʾ</w:t>
      </w:r>
      <w:proofErr w:type="spellEnd"/>
      <w:r w:rsidRPr="00590AE3">
        <w:rPr>
          <w:b/>
          <w:bCs/>
        </w:rPr>
        <w:t>, 26:88</w:t>
      </w:r>
      <w:r w:rsidRPr="00590AE3">
        <w:rPr>
          <w:rFonts w:ascii="Aptos" w:hAnsi="Aptos" w:cs="Aptos"/>
          <w:b/>
          <w:bCs/>
        </w:rPr>
        <w:t>–</w:t>
      </w:r>
      <w:r w:rsidRPr="00590AE3">
        <w:rPr>
          <w:b/>
          <w:bCs/>
        </w:rPr>
        <w:t>89):</w:t>
      </w:r>
    </w:p>
    <w:p w14:paraId="47ABCEA5" w14:textId="77777777" w:rsidR="00590AE3" w:rsidRPr="00590AE3" w:rsidRDefault="00590AE3" w:rsidP="00590AE3">
      <w:r w:rsidRPr="00590AE3">
        <w:rPr>
          <w:rtl/>
        </w:rPr>
        <w:t>يَوْمَ لَا يَنفَعُ مَالٌ وَلَا بَنُونَ، إِلَّا مَنْ أَتَى اللَّهَ بِقَلْبٍ سَلِيمٍ</w:t>
      </w:r>
      <w:r w:rsidRPr="00590AE3">
        <w:br/>
        <w:t>"The Day when neither wealth nor children will benefit [anyone], except one who comes to Allah with a sound heart."</w:t>
      </w:r>
    </w:p>
    <w:p w14:paraId="252368A9" w14:textId="77777777" w:rsidR="00590AE3" w:rsidRPr="00590AE3" w:rsidRDefault="00590AE3" w:rsidP="00590AE3">
      <w:r w:rsidRPr="00590AE3">
        <w:rPr>
          <w:b/>
          <w:bCs/>
        </w:rPr>
        <w:t>Hadith:</w:t>
      </w:r>
    </w:p>
    <w:p w14:paraId="5A72D144" w14:textId="77777777" w:rsidR="00590AE3" w:rsidRPr="00590AE3" w:rsidRDefault="00590AE3" w:rsidP="00590AE3">
      <w:r w:rsidRPr="00590AE3">
        <w:t>"Verily, Allah does not look at your appearance or wealth, but He looks at your hearts and your deeds."</w:t>
      </w:r>
      <w:r w:rsidRPr="00590AE3">
        <w:br/>
      </w:r>
      <w:r w:rsidRPr="00590AE3">
        <w:rPr>
          <w:b/>
          <w:bCs/>
        </w:rPr>
        <w:t>Arabic:</w:t>
      </w:r>
      <w:r w:rsidRPr="00590AE3">
        <w:t xml:space="preserve"> </w:t>
      </w:r>
      <w:r w:rsidRPr="00590AE3">
        <w:rPr>
          <w:rtl/>
        </w:rPr>
        <w:t>إن الله لا ينظر إلى صوركم ولا إلى أموالكم، ولكن ينظر إلى قلوبكم وأعمالكم</w:t>
      </w:r>
      <w:r w:rsidRPr="00590AE3">
        <w:t>.</w:t>
      </w:r>
      <w:r w:rsidRPr="00590AE3">
        <w:br/>
      </w:r>
      <w:proofErr w:type="spellStart"/>
      <w:r w:rsidRPr="00590AE3">
        <w:t>Ṣa</w:t>
      </w:r>
      <w:r w:rsidRPr="00590AE3">
        <w:rPr>
          <w:rFonts w:ascii="Calibri" w:hAnsi="Calibri" w:cs="Calibri"/>
        </w:rPr>
        <w:t>ḥ</w:t>
      </w:r>
      <w:r w:rsidRPr="00590AE3">
        <w:t>ī</w:t>
      </w:r>
      <w:r w:rsidRPr="00590AE3">
        <w:rPr>
          <w:rFonts w:ascii="Calibri" w:hAnsi="Calibri" w:cs="Calibri"/>
        </w:rPr>
        <w:t>ḥ</w:t>
      </w:r>
      <w:proofErr w:type="spellEnd"/>
      <w:r w:rsidRPr="00590AE3">
        <w:t xml:space="preserve"> Muslim, no. </w:t>
      </w:r>
      <w:proofErr w:type="gramStart"/>
      <w:r w:rsidRPr="00590AE3">
        <w:t>2564)*</w:t>
      </w:r>
      <w:proofErr w:type="gramEnd"/>
    </w:p>
    <w:p w14:paraId="6831F120" w14:textId="610E2353" w:rsidR="00590AE3" w:rsidRDefault="00590AE3">
      <w:r>
        <w:br w:type="page"/>
      </w:r>
    </w:p>
    <w:p w14:paraId="08BBF84E" w14:textId="77777777" w:rsidR="00DF7A75" w:rsidRPr="00DF7A75" w:rsidRDefault="00DF7A75" w:rsidP="00DF7A75">
      <w:pPr>
        <w:pStyle w:val="Title"/>
      </w:pPr>
      <w:r w:rsidRPr="00DF7A75">
        <w:lastRenderedPageBreak/>
        <w:t>Keys to Paradise – Pride &amp; Arrogance</w:t>
      </w:r>
    </w:p>
    <w:p w14:paraId="2E317AEA" w14:textId="77777777" w:rsidR="00DF7A75" w:rsidRPr="00DF7A75" w:rsidRDefault="00DF7A75" w:rsidP="00DF7A75">
      <w:pPr>
        <w:pStyle w:val="Heading1"/>
      </w:pPr>
      <w:r w:rsidRPr="00DF7A75">
        <w:t>Main Category: Pride &amp; Arrogance</w:t>
      </w:r>
    </w:p>
    <w:p w14:paraId="5BC4DF60" w14:textId="77777777" w:rsidR="00DF7A75" w:rsidRDefault="00DF7A75" w:rsidP="00DF7A75">
      <w:pPr>
        <w:rPr>
          <w:i/>
          <w:iCs/>
        </w:rPr>
      </w:pPr>
      <w:r w:rsidRPr="00DF7A75">
        <w:rPr>
          <w:b/>
          <w:bCs/>
        </w:rPr>
        <w:t>Definition</w:t>
      </w:r>
      <w:r w:rsidRPr="00DF7A75">
        <w:t>: Pride (</w:t>
      </w:r>
      <w:proofErr w:type="spellStart"/>
      <w:r w:rsidRPr="00DF7A75">
        <w:rPr>
          <w:i/>
          <w:iCs/>
        </w:rPr>
        <w:t>kibr</w:t>
      </w:r>
      <w:proofErr w:type="spellEnd"/>
      <w:r w:rsidRPr="00DF7A75">
        <w:t>) and arrogance (</w:t>
      </w:r>
      <w:proofErr w:type="spellStart"/>
      <w:r w:rsidRPr="00DF7A75">
        <w:rPr>
          <w:i/>
          <w:iCs/>
        </w:rPr>
        <w:t>takabbur</w:t>
      </w:r>
      <w:proofErr w:type="spellEnd"/>
      <w:r w:rsidRPr="00DF7A75">
        <w:t>) are among the most destructive of all spiritual diseases. They blind the heart to its own flaws and raise the ego above correction, guidance, or humility. Al-</w:t>
      </w:r>
      <w:proofErr w:type="spellStart"/>
      <w:r w:rsidRPr="00DF7A75">
        <w:t>Ghazālī</w:t>
      </w:r>
      <w:proofErr w:type="spellEnd"/>
      <w:r w:rsidRPr="00DF7A75">
        <w:t xml:space="preserve"> states that pride was the first sin in creation—when </w:t>
      </w:r>
      <w:proofErr w:type="spellStart"/>
      <w:r w:rsidRPr="00DF7A75">
        <w:t>Iblīs</w:t>
      </w:r>
      <w:proofErr w:type="spellEnd"/>
      <w:r w:rsidRPr="00DF7A75">
        <w:t xml:space="preserve"> refused to bow to </w:t>
      </w:r>
      <w:proofErr w:type="spellStart"/>
      <w:r w:rsidRPr="00DF7A75">
        <w:t>Ādam</w:t>
      </w:r>
      <w:proofErr w:type="spellEnd"/>
      <w:r w:rsidRPr="00DF7A75">
        <w:t xml:space="preserve">. Pride distances one from repentance, cuts off sincerity, and turns people away from truth. The Prophet </w:t>
      </w:r>
      <w:r w:rsidRPr="00DF7A75">
        <w:rPr>
          <w:rtl/>
        </w:rPr>
        <w:t>ﷺ</w:t>
      </w:r>
      <w:r w:rsidRPr="00DF7A75">
        <w:t xml:space="preserve"> said, </w:t>
      </w:r>
      <w:r w:rsidRPr="00DF7A75">
        <w:rPr>
          <w:i/>
          <w:iCs/>
        </w:rPr>
        <w:t>"He who has an atom’s weight of pride in his heart will not enter Paradise.”</w:t>
      </w:r>
      <w:r w:rsidRPr="00DF7A75">
        <w:t xml:space="preserve"> </w:t>
      </w:r>
      <w:r w:rsidRPr="00DF7A75">
        <w:rPr>
          <w:i/>
          <w:iCs/>
        </w:rPr>
        <w:t>(</w:t>
      </w:r>
      <w:proofErr w:type="spellStart"/>
      <w:r w:rsidRPr="00DF7A75">
        <w:rPr>
          <w:i/>
          <w:iCs/>
        </w:rPr>
        <w:t>Ṣa</w:t>
      </w:r>
      <w:r w:rsidRPr="00DF7A75">
        <w:rPr>
          <w:rFonts w:ascii="Calibri" w:hAnsi="Calibri" w:cs="Calibri"/>
          <w:i/>
          <w:iCs/>
        </w:rPr>
        <w:t>ḥ</w:t>
      </w:r>
      <w:r w:rsidRPr="00DF7A75">
        <w:rPr>
          <w:i/>
          <w:iCs/>
        </w:rPr>
        <w:t>ī</w:t>
      </w:r>
      <w:r w:rsidRPr="00DF7A75">
        <w:rPr>
          <w:rFonts w:ascii="Calibri" w:hAnsi="Calibri" w:cs="Calibri"/>
          <w:i/>
          <w:iCs/>
        </w:rPr>
        <w:t>ḥ</w:t>
      </w:r>
      <w:proofErr w:type="spellEnd"/>
      <w:r w:rsidRPr="00DF7A75">
        <w:rPr>
          <w:i/>
          <w:iCs/>
        </w:rPr>
        <w:t xml:space="preserve"> Muslim, no. 91)</w:t>
      </w:r>
    </w:p>
    <w:p w14:paraId="3B45394A" w14:textId="75EE8DDA" w:rsidR="00DF7A75" w:rsidRPr="00DF7A75" w:rsidRDefault="00DF7A75" w:rsidP="00DF7A75">
      <w:pPr>
        <w:bidi/>
      </w:pPr>
      <w:r w:rsidRPr="00DF7A75">
        <w:br/>
      </w:r>
      <w:r w:rsidRPr="00DF7A75">
        <w:rPr>
          <w:b/>
          <w:bCs/>
          <w:rtl/>
        </w:rPr>
        <w:t>التعريف</w:t>
      </w:r>
      <w:r w:rsidRPr="00DF7A75">
        <w:rPr>
          <w:b/>
          <w:bCs/>
        </w:rPr>
        <w:t>:</w:t>
      </w:r>
      <w:r w:rsidRPr="00DF7A75">
        <w:t xml:space="preserve"> </w:t>
      </w:r>
      <w:r w:rsidRPr="00DF7A75">
        <w:rPr>
          <w:rtl/>
        </w:rPr>
        <w:t>الكِبر</w:t>
      </w:r>
      <w:r w:rsidRPr="00DF7A75">
        <w:t xml:space="preserve"> (</w:t>
      </w:r>
      <w:proofErr w:type="spellStart"/>
      <w:r w:rsidRPr="00DF7A75">
        <w:t>kibr</w:t>
      </w:r>
      <w:proofErr w:type="spellEnd"/>
      <w:r w:rsidRPr="00DF7A75">
        <w:t xml:space="preserve">) </w:t>
      </w:r>
      <w:r w:rsidRPr="00DF7A75">
        <w:rPr>
          <w:rtl/>
        </w:rPr>
        <w:t>والتكبّر</w:t>
      </w:r>
      <w:r w:rsidRPr="00DF7A75">
        <w:t xml:space="preserve"> (</w:t>
      </w:r>
      <w:proofErr w:type="spellStart"/>
      <w:r w:rsidRPr="00DF7A75">
        <w:t>takabbur</w:t>
      </w:r>
      <w:proofErr w:type="spellEnd"/>
      <w:r w:rsidRPr="00DF7A75">
        <w:t xml:space="preserve">) </w:t>
      </w:r>
      <w:r w:rsidRPr="00DF7A75">
        <w:rPr>
          <w:rtl/>
        </w:rPr>
        <w:t>من أشد الأمراض الروحية فتكًا، إذ يُعميان القلب عن عيوبه، ويرفعان النفس فوق التوجيه والتصحيح والتواضع. يذكر الغزالي أن الكبر هو أول ذنب وقع في الخلق حين أبى إبليس أن يسجد لآدم. الكبر يُبعد الإنسان عن التوبة، ويقطع الإخلاص، ويصرف القلوب عن قبول الحق. قال النبي ﷺ: «لا يدخل الجنة من كان في قلبه مثقال ذرة من كبر» (صحيح مسلم، رقم 91)</w:t>
      </w:r>
      <w:r w:rsidRPr="00DF7A75">
        <w:t>.</w:t>
      </w:r>
    </w:p>
    <w:p w14:paraId="69B398A5" w14:textId="77777777" w:rsidR="00DF7A75" w:rsidRPr="00DF7A75" w:rsidRDefault="008340B0" w:rsidP="00DF7A75">
      <w:r>
        <w:pict w14:anchorId="2F808DC6">
          <v:rect id="_x0000_i1079" style="width:0;height:1.5pt" o:hralign="center" o:hrstd="t" o:hr="t" fillcolor="#a0a0a0" stroked="f"/>
        </w:pict>
      </w:r>
    </w:p>
    <w:p w14:paraId="29F3E27C" w14:textId="77777777" w:rsidR="00DF7A75" w:rsidRPr="00DF7A75" w:rsidRDefault="00DF7A75" w:rsidP="00DF7A75">
      <w:pPr>
        <w:pStyle w:val="Heading2"/>
      </w:pPr>
      <w:r w:rsidRPr="00DF7A75">
        <w:t>1. Feelings of Superiority (</w:t>
      </w:r>
      <w:r w:rsidRPr="00DF7A75">
        <w:rPr>
          <w:rtl/>
        </w:rPr>
        <w:t>مشاعر التعالي</w:t>
      </w:r>
      <w:r w:rsidRPr="00DF7A75">
        <w:t>)</w:t>
      </w:r>
    </w:p>
    <w:p w14:paraId="42A3C3B7" w14:textId="563E18FC" w:rsidR="00DF7A75" w:rsidRDefault="00DF7A75" w:rsidP="00DF7A75">
      <w:r w:rsidRPr="00DF7A75">
        <w:rPr>
          <w:b/>
          <w:bCs/>
        </w:rPr>
        <w:t>Intro</w:t>
      </w:r>
      <w:r w:rsidRPr="00DF7A75">
        <w:t>: To see oneself as inherently better than others is the essence of pride</w:t>
      </w:r>
    </w:p>
    <w:p w14:paraId="2A16DF8C" w14:textId="77777777" w:rsidR="00DF7A75" w:rsidRDefault="00DF7A75" w:rsidP="00DF7A75">
      <w:pPr>
        <w:bidi/>
      </w:pPr>
      <w:r w:rsidRPr="00DF7A75">
        <w:br/>
      </w:r>
      <w:r w:rsidRPr="00DF7A75">
        <w:rPr>
          <w:b/>
          <w:bCs/>
          <w:rtl/>
        </w:rPr>
        <w:t>مقدمة</w:t>
      </w:r>
      <w:r w:rsidRPr="00DF7A75">
        <w:rPr>
          <w:b/>
          <w:bCs/>
        </w:rPr>
        <w:t>:</w:t>
      </w:r>
      <w:r w:rsidRPr="00DF7A75">
        <w:t xml:space="preserve"> </w:t>
      </w:r>
      <w:r w:rsidRPr="00DF7A75">
        <w:rPr>
          <w:rtl/>
        </w:rPr>
        <w:t>إن رؤية النفس أفضل من غيرها هي جوهر الكِبر. ويحذّر الغزالي من أن القلب الذي يحمل هذا الشعور يعجز عن رؤية نعم الله في الآخرين، ويستبدل الرحمة بعبادة الذات</w:t>
      </w:r>
      <w:r w:rsidRPr="00DF7A75">
        <w:t xml:space="preserve">. </w:t>
      </w:r>
    </w:p>
    <w:p w14:paraId="3B4189C7" w14:textId="77777777" w:rsidR="00DF7A75" w:rsidRPr="00DF7A75" w:rsidRDefault="00DF7A75" w:rsidP="00DF7A75">
      <w:proofErr w:type="spellStart"/>
      <w:r w:rsidRPr="00DF7A75">
        <w:rPr>
          <w:b/>
          <w:bCs/>
        </w:rPr>
        <w:t>Qur</w:t>
      </w:r>
      <w:r w:rsidRPr="00DF7A75">
        <w:rPr>
          <w:rFonts w:ascii="Arial" w:hAnsi="Arial" w:cs="Arial"/>
          <w:b/>
          <w:bCs/>
        </w:rPr>
        <w:t>ʾ</w:t>
      </w:r>
      <w:r w:rsidRPr="00DF7A75">
        <w:rPr>
          <w:rFonts w:ascii="Aptos" w:hAnsi="Aptos" w:cs="Aptos"/>
          <w:b/>
          <w:bCs/>
        </w:rPr>
        <w:t>ā</w:t>
      </w:r>
      <w:r w:rsidRPr="00DF7A75">
        <w:rPr>
          <w:b/>
          <w:bCs/>
        </w:rPr>
        <w:t>n</w:t>
      </w:r>
      <w:proofErr w:type="spellEnd"/>
      <w:r w:rsidRPr="00DF7A75">
        <w:rPr>
          <w:b/>
          <w:bCs/>
        </w:rPr>
        <w:t xml:space="preserve"> (</w:t>
      </w:r>
      <w:proofErr w:type="spellStart"/>
      <w:r w:rsidRPr="00DF7A75">
        <w:rPr>
          <w:b/>
          <w:bCs/>
        </w:rPr>
        <w:t>S</w:t>
      </w:r>
      <w:r w:rsidRPr="00DF7A75">
        <w:rPr>
          <w:rFonts w:ascii="Aptos" w:hAnsi="Aptos" w:cs="Aptos"/>
          <w:b/>
          <w:bCs/>
        </w:rPr>
        <w:t>ū</w:t>
      </w:r>
      <w:r w:rsidRPr="00DF7A75">
        <w:rPr>
          <w:b/>
          <w:bCs/>
        </w:rPr>
        <w:t>rat</w:t>
      </w:r>
      <w:proofErr w:type="spellEnd"/>
      <w:r w:rsidRPr="00DF7A75">
        <w:rPr>
          <w:b/>
          <w:bCs/>
        </w:rPr>
        <w:t xml:space="preserve"> al-</w:t>
      </w:r>
      <w:proofErr w:type="spellStart"/>
      <w:r w:rsidRPr="00DF7A75">
        <w:rPr>
          <w:b/>
          <w:bCs/>
        </w:rPr>
        <w:t>Isr</w:t>
      </w:r>
      <w:r w:rsidRPr="00DF7A75">
        <w:rPr>
          <w:rFonts w:ascii="Aptos" w:hAnsi="Aptos" w:cs="Aptos"/>
          <w:b/>
          <w:bCs/>
        </w:rPr>
        <w:t>ā</w:t>
      </w:r>
      <w:r w:rsidRPr="00DF7A75">
        <w:rPr>
          <w:rFonts w:ascii="Arial" w:hAnsi="Arial" w:cs="Arial"/>
          <w:b/>
          <w:bCs/>
        </w:rPr>
        <w:t>ʾ</w:t>
      </w:r>
      <w:proofErr w:type="spellEnd"/>
      <w:r w:rsidRPr="00DF7A75">
        <w:rPr>
          <w:b/>
          <w:bCs/>
        </w:rPr>
        <w:t>, 17:37):</w:t>
      </w:r>
    </w:p>
    <w:p w14:paraId="5C4F63F1" w14:textId="77777777" w:rsidR="00DF7A75" w:rsidRPr="00DF7A75" w:rsidRDefault="00DF7A75" w:rsidP="00DF7A75">
      <w:r w:rsidRPr="00DF7A75">
        <w:rPr>
          <w:rtl/>
        </w:rPr>
        <w:t>وَلَا تَمْشِ فِي الْأَرْضِ مَرَحًا</w:t>
      </w:r>
      <w:r w:rsidRPr="00DF7A75">
        <w:br/>
        <w:t>"And do not walk upon the earth exultantly."</w:t>
      </w:r>
    </w:p>
    <w:p w14:paraId="6CBA0DC8" w14:textId="77777777" w:rsidR="00DF7A75" w:rsidRPr="00DF7A75" w:rsidRDefault="00DF7A75" w:rsidP="00DF7A75">
      <w:r w:rsidRPr="00DF7A75">
        <w:rPr>
          <w:b/>
          <w:bCs/>
        </w:rPr>
        <w:t>Hadith:</w:t>
      </w:r>
    </w:p>
    <w:p w14:paraId="51A1405D" w14:textId="77777777" w:rsidR="00DF7A75" w:rsidRDefault="00DF7A75" w:rsidP="00DF7A75">
      <w:r w:rsidRPr="00DF7A75">
        <w:t xml:space="preserve">"It is enough evil for a person to hold his Muslim brother in contempt." </w:t>
      </w:r>
    </w:p>
    <w:p w14:paraId="51CA8E36" w14:textId="77777777" w:rsidR="00DF7A75" w:rsidRDefault="00DF7A75" w:rsidP="00DF7A75">
      <w:r w:rsidRPr="00DF7A75">
        <w:rPr>
          <w:b/>
          <w:bCs/>
        </w:rPr>
        <w:t>Arabic:</w:t>
      </w:r>
      <w:r w:rsidRPr="00DF7A75">
        <w:t xml:space="preserve"> </w:t>
      </w:r>
      <w:r w:rsidRPr="00DF7A75">
        <w:rPr>
          <w:rtl/>
        </w:rPr>
        <w:t>بحسب امرئ من الشر أن يحقر أخاه المسلم</w:t>
      </w:r>
      <w:r w:rsidRPr="00DF7A75">
        <w:t xml:space="preserve">. </w:t>
      </w:r>
    </w:p>
    <w:p w14:paraId="38AFADD0" w14:textId="322F0B20" w:rsidR="00DF7A75" w:rsidRPr="00DF7A75" w:rsidRDefault="00DF7A75" w:rsidP="00DF7A75">
      <w:proofErr w:type="spellStart"/>
      <w:r w:rsidRPr="00DF7A75">
        <w:t>Ṣa</w:t>
      </w:r>
      <w:r w:rsidRPr="00DF7A75">
        <w:rPr>
          <w:rFonts w:ascii="Calibri" w:hAnsi="Calibri" w:cs="Calibri"/>
        </w:rPr>
        <w:t>ḥ</w:t>
      </w:r>
      <w:r w:rsidRPr="00DF7A75">
        <w:t>ī</w:t>
      </w:r>
      <w:r w:rsidRPr="00DF7A75">
        <w:rPr>
          <w:rFonts w:ascii="Calibri" w:hAnsi="Calibri" w:cs="Calibri"/>
        </w:rPr>
        <w:t>ḥ</w:t>
      </w:r>
      <w:proofErr w:type="spellEnd"/>
      <w:r w:rsidRPr="00DF7A75">
        <w:t xml:space="preserve"> Muslim, no. </w:t>
      </w:r>
      <w:proofErr w:type="gramStart"/>
      <w:r w:rsidRPr="00DF7A75">
        <w:t>2564)*</w:t>
      </w:r>
      <w:proofErr w:type="gramEnd"/>
    </w:p>
    <w:p w14:paraId="46ABDDA7" w14:textId="77777777" w:rsidR="00DF7A75" w:rsidRPr="00DF7A75" w:rsidRDefault="008340B0" w:rsidP="00DF7A75">
      <w:r>
        <w:pict w14:anchorId="71CBAEBB">
          <v:rect id="_x0000_i1080" style="width:0;height:1.5pt" o:hralign="center" o:hrstd="t" o:hr="t" fillcolor="#a0a0a0" stroked="f"/>
        </w:pict>
      </w:r>
    </w:p>
    <w:p w14:paraId="4A632862" w14:textId="77777777" w:rsidR="00DF7A75" w:rsidRPr="00DF7A75" w:rsidRDefault="00DF7A75" w:rsidP="00DF7A75">
      <w:pPr>
        <w:pStyle w:val="Heading2"/>
      </w:pPr>
      <w:r w:rsidRPr="00DF7A75">
        <w:t>2. Vanity (</w:t>
      </w:r>
      <w:r w:rsidRPr="00DF7A75">
        <w:rPr>
          <w:rtl/>
        </w:rPr>
        <w:t>الإعجاب بالنفس</w:t>
      </w:r>
      <w:r w:rsidRPr="00DF7A75">
        <w:t>)</w:t>
      </w:r>
    </w:p>
    <w:p w14:paraId="48FDD9FE" w14:textId="27516A38" w:rsidR="00DF7A75" w:rsidRDefault="00DF7A75" w:rsidP="00DF7A75">
      <w:proofErr w:type="gramStart"/>
      <w:r w:rsidRPr="00DF7A75">
        <w:rPr>
          <w:b/>
          <w:bCs/>
        </w:rPr>
        <w:t>Intro</w:t>
      </w:r>
      <w:r w:rsidRPr="00DF7A75">
        <w:t>::</w:t>
      </w:r>
      <w:proofErr w:type="gramEnd"/>
      <w:r w:rsidRPr="00DF7A75">
        <w:t xml:space="preserve"> Vanity (</w:t>
      </w:r>
      <w:proofErr w:type="spellStart"/>
      <w:r w:rsidRPr="00DF7A75">
        <w:rPr>
          <w:rFonts w:ascii="Arial" w:hAnsi="Arial" w:cs="Arial"/>
          <w:i/>
          <w:iCs/>
        </w:rPr>
        <w:t>ʿ</w:t>
      </w:r>
      <w:r w:rsidRPr="00DF7A75">
        <w:rPr>
          <w:i/>
          <w:iCs/>
        </w:rPr>
        <w:t>ujb</w:t>
      </w:r>
      <w:proofErr w:type="spellEnd"/>
      <w:r w:rsidRPr="00DF7A75">
        <w:t>) is self-admiration—seeing one’s own deeds, looks, or talents as self-generated and superior. Al-</w:t>
      </w:r>
      <w:proofErr w:type="spellStart"/>
      <w:r w:rsidRPr="00DF7A75">
        <w:t>Ghazālī</w:t>
      </w:r>
      <w:proofErr w:type="spellEnd"/>
      <w:r w:rsidRPr="00DF7A75">
        <w:t xml:space="preserve"> calls it spiritual delusion, for all goodness is from Allah.</w:t>
      </w:r>
    </w:p>
    <w:p w14:paraId="2BD90150" w14:textId="77777777" w:rsidR="00DF7A75" w:rsidRDefault="00DF7A75" w:rsidP="00DF7A75">
      <w:pPr>
        <w:bidi/>
      </w:pPr>
      <w:r w:rsidRPr="00DF7A75">
        <w:lastRenderedPageBreak/>
        <w:br/>
      </w:r>
      <w:r w:rsidRPr="00DF7A75">
        <w:rPr>
          <w:b/>
          <w:bCs/>
          <w:rtl/>
        </w:rPr>
        <w:t>مقدمة</w:t>
      </w:r>
      <w:r w:rsidRPr="00DF7A75">
        <w:rPr>
          <w:b/>
          <w:bCs/>
        </w:rPr>
        <w:t>:</w:t>
      </w:r>
      <w:r w:rsidRPr="00DF7A75">
        <w:t xml:space="preserve"> </w:t>
      </w:r>
      <w:r w:rsidRPr="00DF7A75">
        <w:rPr>
          <w:rtl/>
        </w:rPr>
        <w:t>الإعجاب بالنفس هو رؤية الأعمال أو الجمال أو المواهب على أنها من الذات، لا من الله، مع اعتقاد التفوق. ويسميه الغزالي غرورًا روحيًا، لأن كل خير هو من الله تعالى</w:t>
      </w:r>
      <w:r w:rsidRPr="00DF7A75">
        <w:t xml:space="preserve">. </w:t>
      </w:r>
    </w:p>
    <w:p w14:paraId="7F32E995" w14:textId="77777777" w:rsidR="00DF7A75" w:rsidRPr="00DF7A75" w:rsidRDefault="00DF7A75" w:rsidP="00DF7A75">
      <w:proofErr w:type="spellStart"/>
      <w:r w:rsidRPr="00DF7A75">
        <w:rPr>
          <w:b/>
          <w:bCs/>
        </w:rPr>
        <w:t>Qur</w:t>
      </w:r>
      <w:r w:rsidRPr="00DF7A75">
        <w:rPr>
          <w:rFonts w:ascii="Arial" w:hAnsi="Arial" w:cs="Arial"/>
          <w:b/>
          <w:bCs/>
        </w:rPr>
        <w:t>ʾ</w:t>
      </w:r>
      <w:r w:rsidRPr="00DF7A75">
        <w:rPr>
          <w:rFonts w:ascii="Aptos" w:hAnsi="Aptos" w:cs="Aptos"/>
          <w:b/>
          <w:bCs/>
        </w:rPr>
        <w:t>ā</w:t>
      </w:r>
      <w:r w:rsidRPr="00DF7A75">
        <w:rPr>
          <w:b/>
          <w:bCs/>
        </w:rPr>
        <w:t>n</w:t>
      </w:r>
      <w:proofErr w:type="spellEnd"/>
      <w:r w:rsidRPr="00DF7A75">
        <w:rPr>
          <w:b/>
          <w:bCs/>
        </w:rPr>
        <w:t xml:space="preserve"> (</w:t>
      </w:r>
      <w:proofErr w:type="spellStart"/>
      <w:r w:rsidRPr="00DF7A75">
        <w:rPr>
          <w:b/>
          <w:bCs/>
        </w:rPr>
        <w:t>S</w:t>
      </w:r>
      <w:r w:rsidRPr="00DF7A75">
        <w:rPr>
          <w:rFonts w:ascii="Aptos" w:hAnsi="Aptos" w:cs="Aptos"/>
          <w:b/>
          <w:bCs/>
        </w:rPr>
        <w:t>ū</w:t>
      </w:r>
      <w:r w:rsidRPr="00DF7A75">
        <w:rPr>
          <w:b/>
          <w:bCs/>
        </w:rPr>
        <w:t>rat</w:t>
      </w:r>
      <w:proofErr w:type="spellEnd"/>
      <w:r w:rsidRPr="00DF7A75">
        <w:rPr>
          <w:b/>
          <w:bCs/>
        </w:rPr>
        <w:t xml:space="preserve"> al-</w:t>
      </w:r>
      <w:proofErr w:type="spellStart"/>
      <w:r w:rsidRPr="00DF7A75">
        <w:rPr>
          <w:b/>
          <w:bCs/>
        </w:rPr>
        <w:t>Qaṣaṣ</w:t>
      </w:r>
      <w:proofErr w:type="spellEnd"/>
      <w:r w:rsidRPr="00DF7A75">
        <w:rPr>
          <w:b/>
          <w:bCs/>
        </w:rPr>
        <w:t>, 28:76):</w:t>
      </w:r>
    </w:p>
    <w:p w14:paraId="5F37E819" w14:textId="77777777" w:rsidR="00DF7A75" w:rsidRPr="00DF7A75" w:rsidRDefault="00DF7A75" w:rsidP="00DF7A75">
      <w:r w:rsidRPr="00DF7A75">
        <w:rPr>
          <w:rtl/>
        </w:rPr>
        <w:t>إِنَّ قَارُونَ كَانَ مِن قَوْمِ مُوسَىٰ فَبَغَىٰ عَلَيْهِمْ</w:t>
      </w:r>
      <w:r w:rsidRPr="00DF7A75">
        <w:br/>
        <w:t xml:space="preserve">"Indeed, </w:t>
      </w:r>
      <w:proofErr w:type="spellStart"/>
      <w:r w:rsidRPr="00DF7A75">
        <w:t>Qārūn</w:t>
      </w:r>
      <w:proofErr w:type="spellEnd"/>
      <w:r w:rsidRPr="00DF7A75">
        <w:t xml:space="preserve"> was from the people of </w:t>
      </w:r>
      <w:proofErr w:type="spellStart"/>
      <w:r w:rsidRPr="00DF7A75">
        <w:t>Mūsā</w:t>
      </w:r>
      <w:proofErr w:type="spellEnd"/>
      <w:r w:rsidRPr="00DF7A75">
        <w:t>, but he tyrannised them…"</w:t>
      </w:r>
    </w:p>
    <w:p w14:paraId="7ECFE15E" w14:textId="77777777" w:rsidR="00DF7A75" w:rsidRPr="00DF7A75" w:rsidRDefault="00DF7A75" w:rsidP="00DF7A75">
      <w:r w:rsidRPr="00DF7A75">
        <w:rPr>
          <w:b/>
          <w:bCs/>
        </w:rPr>
        <w:t>Hadith:</w:t>
      </w:r>
    </w:p>
    <w:p w14:paraId="0805CEA2" w14:textId="77777777" w:rsidR="00DF7A75" w:rsidRPr="00DF7A75" w:rsidRDefault="00DF7A75" w:rsidP="00DF7A75">
      <w:r w:rsidRPr="00DF7A75">
        <w:t>"Three things are destructive: greed obeyed, desires followed, and a man’s being pleased with himself."</w:t>
      </w:r>
      <w:r w:rsidRPr="00DF7A75">
        <w:br/>
      </w:r>
      <w:r w:rsidRPr="00DF7A75">
        <w:rPr>
          <w:b/>
          <w:bCs/>
        </w:rPr>
        <w:t>Arabic:</w:t>
      </w:r>
      <w:r w:rsidRPr="00DF7A75">
        <w:t xml:space="preserve"> </w:t>
      </w:r>
      <w:r w:rsidRPr="00DF7A75">
        <w:rPr>
          <w:rtl/>
        </w:rPr>
        <w:t>ثلاث مهلكات: شح مطاع، وهوى متبع، وإعجاب المرء بنفسه</w:t>
      </w:r>
      <w:r w:rsidRPr="00DF7A75">
        <w:t>.</w:t>
      </w:r>
      <w:r w:rsidRPr="00DF7A75">
        <w:br/>
        <w:t>al-</w:t>
      </w:r>
      <w:proofErr w:type="spellStart"/>
      <w:r w:rsidRPr="00DF7A75">
        <w:t>Bayhaqī</w:t>
      </w:r>
      <w:proofErr w:type="spellEnd"/>
      <w:r w:rsidRPr="00DF7A75">
        <w:t xml:space="preserve"> in </w:t>
      </w:r>
      <w:proofErr w:type="spellStart"/>
      <w:r w:rsidRPr="00DF7A75">
        <w:t>Shu</w:t>
      </w:r>
      <w:r w:rsidRPr="00DF7A75">
        <w:rPr>
          <w:rFonts w:ascii="Arial" w:hAnsi="Arial" w:cs="Arial"/>
        </w:rPr>
        <w:t>ʿ</w:t>
      </w:r>
      <w:r w:rsidRPr="00DF7A75">
        <w:t>ab</w:t>
      </w:r>
      <w:proofErr w:type="spellEnd"/>
      <w:r w:rsidRPr="00DF7A75">
        <w:t xml:space="preserve"> al-</w:t>
      </w:r>
      <w:proofErr w:type="spellStart"/>
      <w:r w:rsidRPr="00DF7A75">
        <w:rPr>
          <w:rFonts w:ascii="Aptos" w:hAnsi="Aptos" w:cs="Aptos"/>
        </w:rPr>
        <w:t>ī</w:t>
      </w:r>
      <w:r w:rsidRPr="00DF7A75">
        <w:t>m</w:t>
      </w:r>
      <w:r w:rsidRPr="00DF7A75">
        <w:rPr>
          <w:rFonts w:ascii="Aptos" w:hAnsi="Aptos" w:cs="Aptos"/>
        </w:rPr>
        <w:t>ā</w:t>
      </w:r>
      <w:r w:rsidRPr="00DF7A75">
        <w:t>n</w:t>
      </w:r>
      <w:proofErr w:type="spellEnd"/>
      <w:r w:rsidRPr="00DF7A75">
        <w:t xml:space="preserve">, no. </w:t>
      </w:r>
      <w:proofErr w:type="gramStart"/>
      <w:r w:rsidRPr="00DF7A75">
        <w:t>7366)*</w:t>
      </w:r>
      <w:proofErr w:type="gramEnd"/>
    </w:p>
    <w:p w14:paraId="61D4DD83" w14:textId="77777777" w:rsidR="00DF7A75" w:rsidRPr="00DF7A75" w:rsidRDefault="008340B0" w:rsidP="00DF7A75">
      <w:r>
        <w:pict w14:anchorId="2DFB38EA">
          <v:rect id="_x0000_i1081" style="width:0;height:1.5pt" o:hralign="center" o:hrstd="t" o:hr="t" fillcolor="#a0a0a0" stroked="f"/>
        </w:pict>
      </w:r>
    </w:p>
    <w:p w14:paraId="3E42E16D" w14:textId="77777777" w:rsidR="00DF7A75" w:rsidRPr="00DF7A75" w:rsidRDefault="00DF7A75" w:rsidP="00DF7A75">
      <w:pPr>
        <w:pStyle w:val="Heading2"/>
      </w:pPr>
      <w:r w:rsidRPr="00DF7A75">
        <w:t>3. Difficulty with Humility (</w:t>
      </w:r>
      <w:r w:rsidRPr="00DF7A75">
        <w:rPr>
          <w:rtl/>
        </w:rPr>
        <w:t>صعوبة التواضع</w:t>
      </w:r>
      <w:r w:rsidRPr="00DF7A75">
        <w:t>)</w:t>
      </w:r>
    </w:p>
    <w:p w14:paraId="6E825C99" w14:textId="4A55BDF7" w:rsidR="00DF7A75" w:rsidRDefault="00DF7A75" w:rsidP="00DF7A75">
      <w:r w:rsidRPr="00DF7A75">
        <w:rPr>
          <w:b/>
          <w:bCs/>
        </w:rPr>
        <w:t>Intro</w:t>
      </w:r>
      <w:r w:rsidRPr="00DF7A75">
        <w:t>: Refusing to lower oneself to others in courtesy or correction stems from an inflated soul</w:t>
      </w:r>
    </w:p>
    <w:p w14:paraId="26CEEF96" w14:textId="1A275358" w:rsidR="00DF7A75" w:rsidRPr="00DF7A75" w:rsidRDefault="00DF7A75" w:rsidP="00DF7A75">
      <w:pPr>
        <w:bidi/>
      </w:pPr>
      <w:r w:rsidRPr="00DF7A75">
        <w:br/>
      </w:r>
      <w:r w:rsidRPr="00DF7A75">
        <w:rPr>
          <w:b/>
          <w:bCs/>
          <w:rtl/>
        </w:rPr>
        <w:t>مقدمة</w:t>
      </w:r>
      <w:r w:rsidRPr="00DF7A75">
        <w:rPr>
          <w:b/>
          <w:bCs/>
        </w:rPr>
        <w:t>:</w:t>
      </w:r>
      <w:r w:rsidRPr="00DF7A75">
        <w:t xml:space="preserve"> </w:t>
      </w:r>
      <w:r w:rsidRPr="00DF7A75">
        <w:rPr>
          <w:rtl/>
        </w:rPr>
        <w:t>رفض التواضع للناس في القول أو الفعل نابع من تضخم النفس. ويؤكد الغزالي أن التواضع ليس شكليًا فقط، بل هو قبول الحق والاعتراف بالخطأ</w:t>
      </w:r>
      <w:r w:rsidRPr="00DF7A75">
        <w:t xml:space="preserve">. </w:t>
      </w:r>
    </w:p>
    <w:p w14:paraId="6BCA10ED" w14:textId="77777777" w:rsidR="00DF7A75" w:rsidRPr="00DF7A75" w:rsidRDefault="00DF7A75" w:rsidP="00DF7A75">
      <w:proofErr w:type="spellStart"/>
      <w:r w:rsidRPr="00DF7A75">
        <w:rPr>
          <w:b/>
          <w:bCs/>
        </w:rPr>
        <w:t>Qur</w:t>
      </w:r>
      <w:r w:rsidRPr="00DF7A75">
        <w:rPr>
          <w:rFonts w:ascii="Arial" w:hAnsi="Arial" w:cs="Arial"/>
          <w:b/>
          <w:bCs/>
        </w:rPr>
        <w:t>ʾ</w:t>
      </w:r>
      <w:r w:rsidRPr="00DF7A75">
        <w:rPr>
          <w:rFonts w:ascii="Aptos" w:hAnsi="Aptos" w:cs="Aptos"/>
          <w:b/>
          <w:bCs/>
        </w:rPr>
        <w:t>ā</w:t>
      </w:r>
      <w:r w:rsidRPr="00DF7A75">
        <w:rPr>
          <w:b/>
          <w:bCs/>
        </w:rPr>
        <w:t>n</w:t>
      </w:r>
      <w:proofErr w:type="spellEnd"/>
      <w:r w:rsidRPr="00DF7A75">
        <w:rPr>
          <w:b/>
          <w:bCs/>
        </w:rPr>
        <w:t xml:space="preserve"> (</w:t>
      </w:r>
      <w:proofErr w:type="spellStart"/>
      <w:r w:rsidRPr="00DF7A75">
        <w:rPr>
          <w:b/>
          <w:bCs/>
        </w:rPr>
        <w:t>S</w:t>
      </w:r>
      <w:r w:rsidRPr="00DF7A75">
        <w:rPr>
          <w:rFonts w:ascii="Aptos" w:hAnsi="Aptos" w:cs="Aptos"/>
          <w:b/>
          <w:bCs/>
        </w:rPr>
        <w:t>ū</w:t>
      </w:r>
      <w:r w:rsidRPr="00DF7A75">
        <w:rPr>
          <w:b/>
          <w:bCs/>
        </w:rPr>
        <w:t>rat</w:t>
      </w:r>
      <w:proofErr w:type="spellEnd"/>
      <w:r w:rsidRPr="00DF7A75">
        <w:rPr>
          <w:b/>
          <w:bCs/>
        </w:rPr>
        <w:t xml:space="preserve"> al-</w:t>
      </w:r>
      <w:proofErr w:type="spellStart"/>
      <w:r w:rsidRPr="00DF7A75">
        <w:rPr>
          <w:b/>
          <w:bCs/>
        </w:rPr>
        <w:t>Furq</w:t>
      </w:r>
      <w:r w:rsidRPr="00DF7A75">
        <w:rPr>
          <w:rFonts w:ascii="Aptos" w:hAnsi="Aptos" w:cs="Aptos"/>
          <w:b/>
          <w:bCs/>
        </w:rPr>
        <w:t>ā</w:t>
      </w:r>
      <w:r w:rsidRPr="00DF7A75">
        <w:rPr>
          <w:b/>
          <w:bCs/>
        </w:rPr>
        <w:t>n</w:t>
      </w:r>
      <w:proofErr w:type="spellEnd"/>
      <w:r w:rsidRPr="00DF7A75">
        <w:rPr>
          <w:b/>
          <w:bCs/>
        </w:rPr>
        <w:t>, 25:63):</w:t>
      </w:r>
    </w:p>
    <w:p w14:paraId="41F84038" w14:textId="77777777" w:rsidR="00DF7A75" w:rsidRPr="00DF7A75" w:rsidRDefault="00DF7A75" w:rsidP="00DF7A75">
      <w:r w:rsidRPr="00DF7A75">
        <w:rPr>
          <w:rtl/>
        </w:rPr>
        <w:t>وَعِبَادُ الرَّحْمَٰنِ الَّذِينَ يَمْشُونَ عَلَى الْأَرْضِ هَوْنًا</w:t>
      </w:r>
      <w:r w:rsidRPr="00DF7A75">
        <w:br/>
        <w:t>"The servants of the Most Merciful are those who walk upon the earth humbly."</w:t>
      </w:r>
    </w:p>
    <w:p w14:paraId="6BC48260" w14:textId="77777777" w:rsidR="00DF7A75" w:rsidRPr="00DF7A75" w:rsidRDefault="00DF7A75" w:rsidP="00DF7A75">
      <w:r w:rsidRPr="00DF7A75">
        <w:rPr>
          <w:b/>
          <w:bCs/>
        </w:rPr>
        <w:t>Hadith:</w:t>
      </w:r>
    </w:p>
    <w:p w14:paraId="6CCA9B80" w14:textId="77777777" w:rsidR="00DF7A75" w:rsidRPr="00DF7A75" w:rsidRDefault="00DF7A75" w:rsidP="00DF7A75">
      <w:r w:rsidRPr="00DF7A75">
        <w:t>"Whoever humbles himself for the sake of Allah, Allah will raise him."</w:t>
      </w:r>
      <w:r w:rsidRPr="00DF7A75">
        <w:br/>
      </w:r>
      <w:r w:rsidRPr="00DF7A75">
        <w:rPr>
          <w:b/>
          <w:bCs/>
        </w:rPr>
        <w:t>Arabic:</w:t>
      </w:r>
      <w:r w:rsidRPr="00DF7A75">
        <w:t xml:space="preserve"> </w:t>
      </w:r>
      <w:r w:rsidRPr="00DF7A75">
        <w:rPr>
          <w:rtl/>
        </w:rPr>
        <w:t>من تواضع لله رفعه الله</w:t>
      </w:r>
      <w:r w:rsidRPr="00DF7A75">
        <w:t>.</w:t>
      </w:r>
      <w:r w:rsidRPr="00DF7A75">
        <w:br/>
        <w:t xml:space="preserve">Sunan Ibn </w:t>
      </w:r>
      <w:proofErr w:type="spellStart"/>
      <w:r w:rsidRPr="00DF7A75">
        <w:t>Mājah</w:t>
      </w:r>
      <w:proofErr w:type="spellEnd"/>
      <w:r w:rsidRPr="00DF7A75">
        <w:t xml:space="preserve">, no. </w:t>
      </w:r>
      <w:proofErr w:type="gramStart"/>
      <w:r w:rsidRPr="00DF7A75">
        <w:t>4176)*</w:t>
      </w:r>
      <w:proofErr w:type="gramEnd"/>
    </w:p>
    <w:p w14:paraId="33BC7CCE" w14:textId="77777777" w:rsidR="00DF7A75" w:rsidRPr="00DF7A75" w:rsidRDefault="008340B0" w:rsidP="00DF7A75">
      <w:r>
        <w:pict w14:anchorId="19C341F3">
          <v:rect id="_x0000_i1082" style="width:0;height:1.5pt" o:hralign="center" o:hrstd="t" o:hr="t" fillcolor="#a0a0a0" stroked="f"/>
        </w:pict>
      </w:r>
    </w:p>
    <w:p w14:paraId="610CB5B0" w14:textId="77777777" w:rsidR="00DF7A75" w:rsidRPr="00DF7A75" w:rsidRDefault="00DF7A75" w:rsidP="00DF7A75">
      <w:pPr>
        <w:rPr>
          <w:b/>
          <w:bCs/>
        </w:rPr>
      </w:pPr>
      <w:r w:rsidRPr="00DF7A75">
        <w:rPr>
          <w:b/>
          <w:bCs/>
        </w:rPr>
        <w:t>4. Intellectual Pride (</w:t>
      </w:r>
      <w:r w:rsidRPr="00DF7A75">
        <w:rPr>
          <w:b/>
          <w:bCs/>
          <w:rtl/>
        </w:rPr>
        <w:t>الكبر العلمي</w:t>
      </w:r>
      <w:r w:rsidRPr="00DF7A75">
        <w:rPr>
          <w:b/>
          <w:bCs/>
        </w:rPr>
        <w:t>)</w:t>
      </w:r>
    </w:p>
    <w:p w14:paraId="3EF156FA" w14:textId="77777777" w:rsidR="00DF7A75" w:rsidRDefault="00DF7A75" w:rsidP="00DF7A75">
      <w:proofErr w:type="gramStart"/>
      <w:r w:rsidRPr="00DF7A75">
        <w:rPr>
          <w:b/>
          <w:bCs/>
        </w:rPr>
        <w:t>Intro</w:t>
      </w:r>
      <w:r w:rsidRPr="00DF7A75">
        <w:t>::</w:t>
      </w:r>
      <w:proofErr w:type="gramEnd"/>
      <w:r w:rsidRPr="00DF7A75">
        <w:t xml:space="preserve"> Pride in one’s knowledge can blind a person to new learning, the limits of their mind, and the wisdom of others. Al-</w:t>
      </w:r>
      <w:proofErr w:type="spellStart"/>
      <w:r w:rsidRPr="00DF7A75">
        <w:t>Ghazālī</w:t>
      </w:r>
      <w:proofErr w:type="spellEnd"/>
      <w:r w:rsidRPr="00DF7A75">
        <w:t xml:space="preserve"> warns that this is especially dangerous among scholars and students.</w:t>
      </w:r>
    </w:p>
    <w:p w14:paraId="3FA30C63" w14:textId="4BA299F9" w:rsidR="00DF7A75" w:rsidRPr="00DF7A75" w:rsidRDefault="00DF7A75" w:rsidP="00DF7A75">
      <w:pPr>
        <w:bidi/>
      </w:pPr>
      <w:r w:rsidRPr="00DF7A75">
        <w:br/>
      </w:r>
      <w:r w:rsidRPr="00DF7A75">
        <w:rPr>
          <w:b/>
          <w:bCs/>
          <w:rtl/>
        </w:rPr>
        <w:t>مقدمة</w:t>
      </w:r>
      <w:r w:rsidRPr="00DF7A75">
        <w:rPr>
          <w:b/>
          <w:bCs/>
        </w:rPr>
        <w:t>:</w:t>
      </w:r>
      <w:r w:rsidRPr="00DF7A75">
        <w:t xml:space="preserve"> </w:t>
      </w:r>
      <w:r w:rsidRPr="00DF7A75">
        <w:rPr>
          <w:rtl/>
        </w:rPr>
        <w:t>الكِبر بسبب العلم يُعمي الإنسان عن التعلم الجديد، وعن حدود عقله، وعن حكمة الآخرين. ويحذّر الغزالي من أن هذا النوع من الكبر خطر خاص على العلماء وطلبة العلم</w:t>
      </w:r>
      <w:r w:rsidRPr="00DF7A75">
        <w:t>. A</w:t>
      </w:r>
    </w:p>
    <w:p w14:paraId="6D1EF792" w14:textId="77777777" w:rsidR="00DF7A75" w:rsidRPr="00DF7A75" w:rsidRDefault="00DF7A75" w:rsidP="00DF7A75">
      <w:proofErr w:type="spellStart"/>
      <w:r w:rsidRPr="00DF7A75">
        <w:rPr>
          <w:b/>
          <w:bCs/>
        </w:rPr>
        <w:lastRenderedPageBreak/>
        <w:t>Qur</w:t>
      </w:r>
      <w:r w:rsidRPr="00DF7A75">
        <w:rPr>
          <w:rFonts w:ascii="Arial" w:hAnsi="Arial" w:cs="Arial"/>
          <w:b/>
          <w:bCs/>
        </w:rPr>
        <w:t>ʾ</w:t>
      </w:r>
      <w:r w:rsidRPr="00DF7A75">
        <w:rPr>
          <w:rFonts w:ascii="Aptos" w:hAnsi="Aptos" w:cs="Aptos"/>
          <w:b/>
          <w:bCs/>
        </w:rPr>
        <w:t>ā</w:t>
      </w:r>
      <w:r w:rsidRPr="00DF7A75">
        <w:rPr>
          <w:b/>
          <w:bCs/>
        </w:rPr>
        <w:t>n</w:t>
      </w:r>
      <w:proofErr w:type="spellEnd"/>
      <w:r w:rsidRPr="00DF7A75">
        <w:rPr>
          <w:b/>
          <w:bCs/>
        </w:rPr>
        <w:t xml:space="preserve"> (</w:t>
      </w:r>
      <w:proofErr w:type="spellStart"/>
      <w:r w:rsidRPr="00DF7A75">
        <w:rPr>
          <w:b/>
          <w:bCs/>
        </w:rPr>
        <w:t>S</w:t>
      </w:r>
      <w:r w:rsidRPr="00DF7A75">
        <w:rPr>
          <w:rFonts w:ascii="Aptos" w:hAnsi="Aptos" w:cs="Aptos"/>
          <w:b/>
          <w:bCs/>
        </w:rPr>
        <w:t>ū</w:t>
      </w:r>
      <w:r w:rsidRPr="00DF7A75">
        <w:rPr>
          <w:b/>
          <w:bCs/>
        </w:rPr>
        <w:t>rat</w:t>
      </w:r>
      <w:proofErr w:type="spellEnd"/>
      <w:r w:rsidRPr="00DF7A75">
        <w:rPr>
          <w:b/>
          <w:bCs/>
        </w:rPr>
        <w:t xml:space="preserve"> al-</w:t>
      </w:r>
      <w:proofErr w:type="spellStart"/>
      <w:r w:rsidRPr="00DF7A75">
        <w:rPr>
          <w:b/>
          <w:bCs/>
        </w:rPr>
        <w:t>Kahf</w:t>
      </w:r>
      <w:proofErr w:type="spellEnd"/>
      <w:r w:rsidRPr="00DF7A75">
        <w:rPr>
          <w:b/>
          <w:bCs/>
        </w:rPr>
        <w:t>, 18:103</w:t>
      </w:r>
      <w:r w:rsidRPr="00DF7A75">
        <w:rPr>
          <w:rFonts w:ascii="Aptos" w:hAnsi="Aptos" w:cs="Aptos"/>
          <w:b/>
          <w:bCs/>
        </w:rPr>
        <w:t>–</w:t>
      </w:r>
      <w:r w:rsidRPr="00DF7A75">
        <w:rPr>
          <w:b/>
          <w:bCs/>
        </w:rPr>
        <w:t>104):</w:t>
      </w:r>
    </w:p>
    <w:p w14:paraId="580C926D" w14:textId="77777777" w:rsidR="00DF7A75" w:rsidRPr="00DF7A75" w:rsidRDefault="00DF7A75" w:rsidP="00DF7A75">
      <w:r w:rsidRPr="00DF7A75">
        <w:rPr>
          <w:rtl/>
        </w:rPr>
        <w:t>قُلْ هَلْ نُنَبِّئُكُم بِالْأَخْسَرِينَ أَعْمَالًا ۝ الَّذِينَ ضَلَّ سَعْيُهُمْ فِي الْحَيَاةِ الدُّنْيَا</w:t>
      </w:r>
      <w:r w:rsidRPr="00DF7A75">
        <w:br/>
        <w:t>"Shall We inform you of the greatest losers in respect of [their] deeds? Those whose efforts are lost in this worldly life…"</w:t>
      </w:r>
    </w:p>
    <w:p w14:paraId="755A3922" w14:textId="77777777" w:rsidR="00DF7A75" w:rsidRPr="00DF7A75" w:rsidRDefault="00DF7A75" w:rsidP="00DF7A75">
      <w:r w:rsidRPr="00DF7A75">
        <w:rPr>
          <w:b/>
          <w:bCs/>
        </w:rPr>
        <w:t>Hadith:</w:t>
      </w:r>
    </w:p>
    <w:p w14:paraId="214ECFE1" w14:textId="77777777" w:rsidR="00DF7A75" w:rsidRPr="00DF7A75" w:rsidRDefault="00DF7A75" w:rsidP="00DF7A75">
      <w:r w:rsidRPr="00DF7A75">
        <w:t>"Knowledge is not by much narration, but it is a light placed by Allah in the heart."</w:t>
      </w:r>
      <w:r w:rsidRPr="00DF7A75">
        <w:br/>
      </w:r>
      <w:r w:rsidRPr="00DF7A75">
        <w:rPr>
          <w:b/>
          <w:bCs/>
        </w:rPr>
        <w:t>Arabic:</w:t>
      </w:r>
      <w:r w:rsidRPr="00DF7A75">
        <w:t xml:space="preserve"> </w:t>
      </w:r>
      <w:r w:rsidRPr="00DF7A75">
        <w:rPr>
          <w:rtl/>
        </w:rPr>
        <w:t>ليس العلم بكثرة الرواية، ولكن العلم نور يقذفه الله في القلب</w:t>
      </w:r>
      <w:r w:rsidRPr="00DF7A75">
        <w:t>.</w:t>
      </w:r>
      <w:r w:rsidRPr="00DF7A75">
        <w:br/>
      </w:r>
      <w:proofErr w:type="spellStart"/>
      <w:r w:rsidRPr="00DF7A75">
        <w:t>Musannaf</w:t>
      </w:r>
      <w:proofErr w:type="spellEnd"/>
      <w:r w:rsidRPr="00DF7A75">
        <w:t xml:space="preserve"> Ibn </w:t>
      </w:r>
      <w:proofErr w:type="spellStart"/>
      <w:r w:rsidRPr="00DF7A75">
        <w:t>Abī</w:t>
      </w:r>
      <w:proofErr w:type="spellEnd"/>
      <w:r w:rsidRPr="00DF7A75">
        <w:t xml:space="preserve"> Shaybah, no. </w:t>
      </w:r>
      <w:proofErr w:type="gramStart"/>
      <w:r w:rsidRPr="00DF7A75">
        <w:t>30320)*</w:t>
      </w:r>
      <w:proofErr w:type="gramEnd"/>
    </w:p>
    <w:p w14:paraId="6789AE65" w14:textId="77777777" w:rsidR="00DF7A75" w:rsidRPr="00DF7A75" w:rsidRDefault="008340B0" w:rsidP="00DF7A75">
      <w:r>
        <w:pict w14:anchorId="72C5D20E">
          <v:rect id="_x0000_i1083" style="width:0;height:1.5pt" o:hralign="center" o:hrstd="t" o:hr="t" fillcolor="#a0a0a0" stroked="f"/>
        </w:pict>
      </w:r>
    </w:p>
    <w:p w14:paraId="27F459B8" w14:textId="77777777" w:rsidR="00DF7A75" w:rsidRPr="00DF7A75" w:rsidRDefault="00DF7A75" w:rsidP="00DF7A75">
      <w:pPr>
        <w:pStyle w:val="Heading2"/>
      </w:pPr>
      <w:r w:rsidRPr="00DF7A75">
        <w:t>5. Status Consciousness (</w:t>
      </w:r>
      <w:r w:rsidRPr="00DF7A75">
        <w:rPr>
          <w:rtl/>
        </w:rPr>
        <w:t>الحرص على المكانة</w:t>
      </w:r>
      <w:r w:rsidRPr="00DF7A75">
        <w:t>)</w:t>
      </w:r>
    </w:p>
    <w:p w14:paraId="640B07A8" w14:textId="77777777" w:rsidR="00DF7A75" w:rsidRDefault="00DF7A75" w:rsidP="00DF7A75">
      <w:r w:rsidRPr="00DF7A75">
        <w:rPr>
          <w:b/>
          <w:bCs/>
        </w:rPr>
        <w:t>Intro</w:t>
      </w:r>
      <w:r w:rsidRPr="00DF7A75">
        <w:t>: Constantly seeking titles, admiration, or elevated positions pollutes sincerity. Al-</w:t>
      </w:r>
      <w:proofErr w:type="spellStart"/>
      <w:r w:rsidRPr="00DF7A75">
        <w:t>Ghazālī</w:t>
      </w:r>
      <w:proofErr w:type="spellEnd"/>
      <w:r w:rsidRPr="00DF7A75">
        <w:t xml:space="preserve"> says such pride shifts the soul’s orientation from Allah to the creation.</w:t>
      </w:r>
    </w:p>
    <w:p w14:paraId="6422B970" w14:textId="1631A02F" w:rsidR="00DF7A75" w:rsidRPr="00DF7A75" w:rsidRDefault="00DF7A75" w:rsidP="00DF7A75">
      <w:pPr>
        <w:bidi/>
      </w:pPr>
      <w:r w:rsidRPr="00DF7A75">
        <w:br/>
      </w:r>
      <w:r w:rsidRPr="00DF7A75">
        <w:rPr>
          <w:b/>
          <w:bCs/>
          <w:rtl/>
        </w:rPr>
        <w:t>مقدمة</w:t>
      </w:r>
      <w:r w:rsidRPr="00DF7A75">
        <w:rPr>
          <w:b/>
          <w:bCs/>
        </w:rPr>
        <w:t>:</w:t>
      </w:r>
      <w:r w:rsidRPr="00DF7A75">
        <w:t xml:space="preserve"> </w:t>
      </w:r>
      <w:r w:rsidRPr="00DF7A75">
        <w:rPr>
          <w:rtl/>
        </w:rPr>
        <w:t>السعي الدائم وراء الألقاب والإعجاب والمكانة العالية يُفسد الإخلاص. ويقول الغزالي إن هذا الكبر يُحوّل قلب الإنسان من التوجه إلى الله إلى التعلق بالمخلوقين</w:t>
      </w:r>
      <w:r w:rsidRPr="00DF7A75">
        <w:t xml:space="preserve">. </w:t>
      </w:r>
    </w:p>
    <w:p w14:paraId="2330F679" w14:textId="77777777" w:rsidR="00DF7A75" w:rsidRPr="00DF7A75" w:rsidRDefault="00DF7A75" w:rsidP="00DF7A75">
      <w:proofErr w:type="spellStart"/>
      <w:r w:rsidRPr="00DF7A75">
        <w:rPr>
          <w:b/>
          <w:bCs/>
        </w:rPr>
        <w:t>Qur</w:t>
      </w:r>
      <w:r w:rsidRPr="00DF7A75">
        <w:rPr>
          <w:rFonts w:ascii="Arial" w:hAnsi="Arial" w:cs="Arial"/>
          <w:b/>
          <w:bCs/>
        </w:rPr>
        <w:t>ʾ</w:t>
      </w:r>
      <w:r w:rsidRPr="00DF7A75">
        <w:rPr>
          <w:rFonts w:ascii="Aptos" w:hAnsi="Aptos" w:cs="Aptos"/>
          <w:b/>
          <w:bCs/>
        </w:rPr>
        <w:t>ā</w:t>
      </w:r>
      <w:r w:rsidRPr="00DF7A75">
        <w:rPr>
          <w:b/>
          <w:bCs/>
        </w:rPr>
        <w:t>n</w:t>
      </w:r>
      <w:proofErr w:type="spellEnd"/>
      <w:r w:rsidRPr="00DF7A75">
        <w:rPr>
          <w:b/>
          <w:bCs/>
        </w:rPr>
        <w:t xml:space="preserve"> (</w:t>
      </w:r>
      <w:proofErr w:type="spellStart"/>
      <w:r w:rsidRPr="00DF7A75">
        <w:rPr>
          <w:b/>
          <w:bCs/>
        </w:rPr>
        <w:t>S</w:t>
      </w:r>
      <w:r w:rsidRPr="00DF7A75">
        <w:rPr>
          <w:rFonts w:ascii="Aptos" w:hAnsi="Aptos" w:cs="Aptos"/>
          <w:b/>
          <w:bCs/>
        </w:rPr>
        <w:t>ū</w:t>
      </w:r>
      <w:r w:rsidRPr="00DF7A75">
        <w:rPr>
          <w:b/>
          <w:bCs/>
        </w:rPr>
        <w:t>rat</w:t>
      </w:r>
      <w:proofErr w:type="spellEnd"/>
      <w:r w:rsidRPr="00DF7A75">
        <w:rPr>
          <w:b/>
          <w:bCs/>
        </w:rPr>
        <w:t xml:space="preserve"> al-</w:t>
      </w:r>
      <w:proofErr w:type="spellStart"/>
      <w:r w:rsidRPr="00DF7A75">
        <w:rPr>
          <w:b/>
          <w:bCs/>
        </w:rPr>
        <w:t>Mun</w:t>
      </w:r>
      <w:r w:rsidRPr="00DF7A75">
        <w:rPr>
          <w:rFonts w:ascii="Aptos" w:hAnsi="Aptos" w:cs="Aptos"/>
          <w:b/>
          <w:bCs/>
        </w:rPr>
        <w:t>ā</w:t>
      </w:r>
      <w:r w:rsidRPr="00DF7A75">
        <w:rPr>
          <w:b/>
          <w:bCs/>
        </w:rPr>
        <w:t>fiq</w:t>
      </w:r>
      <w:r w:rsidRPr="00DF7A75">
        <w:rPr>
          <w:rFonts w:ascii="Aptos" w:hAnsi="Aptos" w:cs="Aptos"/>
          <w:b/>
          <w:bCs/>
        </w:rPr>
        <w:t>ū</w:t>
      </w:r>
      <w:r w:rsidRPr="00DF7A75">
        <w:rPr>
          <w:b/>
          <w:bCs/>
        </w:rPr>
        <w:t>n</w:t>
      </w:r>
      <w:proofErr w:type="spellEnd"/>
      <w:r w:rsidRPr="00DF7A75">
        <w:rPr>
          <w:b/>
          <w:bCs/>
        </w:rPr>
        <w:t>, 63:8):</w:t>
      </w:r>
    </w:p>
    <w:p w14:paraId="286C524E" w14:textId="77777777" w:rsidR="00DF7A75" w:rsidRPr="00DF7A75" w:rsidRDefault="00DF7A75" w:rsidP="00DF7A75">
      <w:r w:rsidRPr="00DF7A75">
        <w:rPr>
          <w:rtl/>
        </w:rPr>
        <w:t>يَقُولُونَ لَئِن رَّجَعْنَا إِلَى الْمَدِينَةِ لَيُخْرِجَنَّ الْأَعَزُّ مِنْهَا الْأَذَلَّ</w:t>
      </w:r>
      <w:r w:rsidRPr="00DF7A75">
        <w:br/>
        <w:t xml:space="preserve">"They say, 'If we return to </w:t>
      </w:r>
      <w:proofErr w:type="spellStart"/>
      <w:r w:rsidRPr="00DF7A75">
        <w:t>Madīnah</w:t>
      </w:r>
      <w:proofErr w:type="spellEnd"/>
      <w:r w:rsidRPr="00DF7A75">
        <w:t>, the more honourable will surely expel the more humble from it.'"</w:t>
      </w:r>
    </w:p>
    <w:p w14:paraId="5E9E45B6" w14:textId="77777777" w:rsidR="00DF7A75" w:rsidRPr="00DF7A75" w:rsidRDefault="00DF7A75" w:rsidP="00DF7A75">
      <w:r w:rsidRPr="00DF7A75">
        <w:rPr>
          <w:b/>
          <w:bCs/>
        </w:rPr>
        <w:t>Hadith:</w:t>
      </w:r>
    </w:p>
    <w:p w14:paraId="78E54CFA" w14:textId="77777777" w:rsidR="00DF7A75" w:rsidRPr="00DF7A75" w:rsidRDefault="00DF7A75" w:rsidP="00DF7A75">
      <w:r w:rsidRPr="00DF7A75">
        <w:t>"Shall I not inform you of the people of Paradise? Every weak and humble person."</w:t>
      </w:r>
      <w:r w:rsidRPr="00DF7A75">
        <w:br/>
      </w:r>
      <w:r w:rsidRPr="00DF7A75">
        <w:rPr>
          <w:b/>
          <w:bCs/>
        </w:rPr>
        <w:t>Arabic:</w:t>
      </w:r>
      <w:r w:rsidRPr="00DF7A75">
        <w:t xml:space="preserve"> </w:t>
      </w:r>
      <w:r w:rsidRPr="00DF7A75">
        <w:rPr>
          <w:rtl/>
        </w:rPr>
        <w:t>ألا أخبركم بأهل الجنة؟ كل ضعيف متضعف</w:t>
      </w:r>
      <w:r w:rsidRPr="00DF7A75">
        <w:t>.</w:t>
      </w:r>
      <w:r w:rsidRPr="00DF7A75">
        <w:br/>
      </w:r>
      <w:proofErr w:type="spellStart"/>
      <w:r w:rsidRPr="00DF7A75">
        <w:t>Ṣa</w:t>
      </w:r>
      <w:r w:rsidRPr="00DF7A75">
        <w:rPr>
          <w:rFonts w:ascii="Calibri" w:hAnsi="Calibri" w:cs="Calibri"/>
        </w:rPr>
        <w:t>ḥ</w:t>
      </w:r>
      <w:r w:rsidRPr="00DF7A75">
        <w:t>ī</w:t>
      </w:r>
      <w:r w:rsidRPr="00DF7A75">
        <w:rPr>
          <w:rFonts w:ascii="Calibri" w:hAnsi="Calibri" w:cs="Calibri"/>
        </w:rPr>
        <w:t>ḥ</w:t>
      </w:r>
      <w:proofErr w:type="spellEnd"/>
      <w:r w:rsidRPr="00DF7A75">
        <w:t xml:space="preserve"> al-Bukhārī, no. </w:t>
      </w:r>
      <w:proofErr w:type="gramStart"/>
      <w:r w:rsidRPr="00DF7A75">
        <w:t>6512)*</w:t>
      </w:r>
      <w:proofErr w:type="gramEnd"/>
    </w:p>
    <w:p w14:paraId="0FC70850" w14:textId="77777777" w:rsidR="00DF7A75" w:rsidRPr="00DF7A75" w:rsidRDefault="008340B0" w:rsidP="00DF7A75">
      <w:r>
        <w:pict w14:anchorId="2A184791">
          <v:rect id="_x0000_i1084" style="width:0;height:1.5pt" o:hralign="center" o:hrstd="t" o:hr="t" fillcolor="#a0a0a0" stroked="f"/>
        </w:pict>
      </w:r>
    </w:p>
    <w:p w14:paraId="61969158" w14:textId="77777777" w:rsidR="00DF7A75" w:rsidRPr="00DF7A75" w:rsidRDefault="00DF7A75" w:rsidP="00DF7A75">
      <w:pPr>
        <w:pStyle w:val="Heading2"/>
      </w:pPr>
      <w:r w:rsidRPr="00DF7A75">
        <w:t>6. Condescension (</w:t>
      </w:r>
      <w:r w:rsidRPr="00DF7A75">
        <w:rPr>
          <w:rtl/>
        </w:rPr>
        <w:t>الاستعلاء على الآخرين</w:t>
      </w:r>
      <w:r w:rsidRPr="00DF7A75">
        <w:t>)</w:t>
      </w:r>
    </w:p>
    <w:p w14:paraId="34D71996" w14:textId="77777777" w:rsidR="00DF7A75" w:rsidRDefault="00DF7A75" w:rsidP="00DF7A75">
      <w:r w:rsidRPr="00DF7A75">
        <w:rPr>
          <w:b/>
          <w:bCs/>
        </w:rPr>
        <w:t>Intro</w:t>
      </w:r>
      <w:r w:rsidRPr="00DF7A75">
        <w:t>: Treating others with mockery, rudeness, or coldness—especially the poor or less educated—is a form of arrogance. Al-</w:t>
      </w:r>
      <w:proofErr w:type="spellStart"/>
      <w:r w:rsidRPr="00DF7A75">
        <w:t>Ghazālī</w:t>
      </w:r>
      <w:proofErr w:type="spellEnd"/>
      <w:r w:rsidRPr="00DF7A75">
        <w:t xml:space="preserve"> sees it as the pride of </w:t>
      </w:r>
      <w:proofErr w:type="spellStart"/>
      <w:r w:rsidRPr="00DF7A75">
        <w:t>Iblīs</w:t>
      </w:r>
      <w:proofErr w:type="spellEnd"/>
      <w:r w:rsidRPr="00DF7A75">
        <w:t xml:space="preserve"> who said, “I am better than him.”</w:t>
      </w:r>
    </w:p>
    <w:p w14:paraId="6852C438" w14:textId="3AFD69C8" w:rsidR="00DF7A75" w:rsidRPr="00DF7A75" w:rsidRDefault="00DF7A75" w:rsidP="00DF7A75">
      <w:pPr>
        <w:bidi/>
      </w:pPr>
      <w:r w:rsidRPr="00DF7A75">
        <w:br/>
      </w:r>
      <w:r w:rsidRPr="00DF7A75">
        <w:rPr>
          <w:b/>
          <w:bCs/>
          <w:rtl/>
        </w:rPr>
        <w:t>مقدمة</w:t>
      </w:r>
      <w:r w:rsidRPr="00DF7A75">
        <w:rPr>
          <w:b/>
          <w:bCs/>
        </w:rPr>
        <w:t>:</w:t>
      </w:r>
      <w:r w:rsidRPr="00DF7A75">
        <w:t xml:space="preserve"> </w:t>
      </w:r>
      <w:r w:rsidRPr="00DF7A75">
        <w:rPr>
          <w:rtl/>
        </w:rPr>
        <w:t>معاملة الآخرين بسخرية أو فظاظة أو برود—وخاصة الفقراء أو قليلي العلم—هي مظهر من مظاهر الكبر. ويرى الغزالي أن هذا هو كبر إبليس حين قال: «أنا خيرٌ منه</w:t>
      </w:r>
      <w:r w:rsidRPr="00DF7A75">
        <w:t xml:space="preserve">». </w:t>
      </w:r>
    </w:p>
    <w:p w14:paraId="4A3E7DB9" w14:textId="77777777" w:rsidR="00DF7A75" w:rsidRPr="00DF7A75" w:rsidRDefault="00DF7A75" w:rsidP="00DF7A75">
      <w:proofErr w:type="spellStart"/>
      <w:r w:rsidRPr="00DF7A75">
        <w:rPr>
          <w:b/>
          <w:bCs/>
        </w:rPr>
        <w:t>Qur</w:t>
      </w:r>
      <w:r w:rsidRPr="00DF7A75">
        <w:rPr>
          <w:rFonts w:ascii="Arial" w:hAnsi="Arial" w:cs="Arial"/>
          <w:b/>
          <w:bCs/>
        </w:rPr>
        <w:t>ʾ</w:t>
      </w:r>
      <w:r w:rsidRPr="00DF7A75">
        <w:rPr>
          <w:rFonts w:ascii="Aptos" w:hAnsi="Aptos" w:cs="Aptos"/>
          <w:b/>
          <w:bCs/>
        </w:rPr>
        <w:t>ā</w:t>
      </w:r>
      <w:r w:rsidRPr="00DF7A75">
        <w:rPr>
          <w:b/>
          <w:bCs/>
        </w:rPr>
        <w:t>n</w:t>
      </w:r>
      <w:proofErr w:type="spellEnd"/>
      <w:r w:rsidRPr="00DF7A75">
        <w:rPr>
          <w:b/>
          <w:bCs/>
        </w:rPr>
        <w:t xml:space="preserve"> (</w:t>
      </w:r>
      <w:proofErr w:type="spellStart"/>
      <w:r w:rsidRPr="00DF7A75">
        <w:rPr>
          <w:b/>
          <w:bCs/>
        </w:rPr>
        <w:t>S</w:t>
      </w:r>
      <w:r w:rsidRPr="00DF7A75">
        <w:rPr>
          <w:rFonts w:ascii="Aptos" w:hAnsi="Aptos" w:cs="Aptos"/>
          <w:b/>
          <w:bCs/>
        </w:rPr>
        <w:t>ū</w:t>
      </w:r>
      <w:r w:rsidRPr="00DF7A75">
        <w:rPr>
          <w:b/>
          <w:bCs/>
        </w:rPr>
        <w:t>rat</w:t>
      </w:r>
      <w:proofErr w:type="spellEnd"/>
      <w:r w:rsidRPr="00DF7A75">
        <w:rPr>
          <w:b/>
          <w:bCs/>
        </w:rPr>
        <w:t xml:space="preserve"> </w:t>
      </w:r>
      <w:proofErr w:type="spellStart"/>
      <w:r w:rsidRPr="00DF7A75">
        <w:rPr>
          <w:b/>
          <w:bCs/>
        </w:rPr>
        <w:t>Ṣād</w:t>
      </w:r>
      <w:proofErr w:type="spellEnd"/>
      <w:r w:rsidRPr="00DF7A75">
        <w:rPr>
          <w:b/>
          <w:bCs/>
        </w:rPr>
        <w:t>, 38:76):</w:t>
      </w:r>
    </w:p>
    <w:p w14:paraId="5A69F2D4" w14:textId="77777777" w:rsidR="00DF7A75" w:rsidRPr="00DF7A75" w:rsidRDefault="00DF7A75" w:rsidP="00DF7A75">
      <w:r w:rsidRPr="00DF7A75">
        <w:rPr>
          <w:rtl/>
        </w:rPr>
        <w:lastRenderedPageBreak/>
        <w:t>أَنَا خَيْرٌ مِّنْهُ خَلَقْتَنِي مِن نَّارٍ وَخَلَقْتَهُ مِن طِينٍ</w:t>
      </w:r>
      <w:r w:rsidRPr="00DF7A75">
        <w:br/>
        <w:t>"I am better than him. You created me from fire and created him from clay."</w:t>
      </w:r>
    </w:p>
    <w:p w14:paraId="2D9599F1" w14:textId="77777777" w:rsidR="00DF7A75" w:rsidRPr="00DF7A75" w:rsidRDefault="00DF7A75" w:rsidP="00DF7A75">
      <w:r w:rsidRPr="00DF7A75">
        <w:rPr>
          <w:b/>
          <w:bCs/>
        </w:rPr>
        <w:t>Hadith:</w:t>
      </w:r>
    </w:p>
    <w:p w14:paraId="5F3F6DBE" w14:textId="77777777" w:rsidR="00DF7A75" w:rsidRPr="00DF7A75" w:rsidRDefault="00DF7A75" w:rsidP="00DF7A75">
      <w:r w:rsidRPr="00DF7A75">
        <w:t>"Allah revealed to me that you must humble yourselves, so that no one boasts over another."</w:t>
      </w:r>
      <w:r w:rsidRPr="00DF7A75">
        <w:br/>
      </w:r>
      <w:r w:rsidRPr="00DF7A75">
        <w:rPr>
          <w:b/>
          <w:bCs/>
        </w:rPr>
        <w:t>Arabic:</w:t>
      </w:r>
      <w:r w:rsidRPr="00DF7A75">
        <w:t xml:space="preserve"> </w:t>
      </w:r>
      <w:r w:rsidRPr="00DF7A75">
        <w:rPr>
          <w:rtl/>
        </w:rPr>
        <w:t>إن الله أوحى إليّ أن تواضعوا حتى لا يفخر أحد على أحد</w:t>
      </w:r>
      <w:r w:rsidRPr="00DF7A75">
        <w:t>.</w:t>
      </w:r>
      <w:r w:rsidRPr="00DF7A75">
        <w:br/>
      </w:r>
      <w:proofErr w:type="spellStart"/>
      <w:r w:rsidRPr="00DF7A75">
        <w:t>Ṣa</w:t>
      </w:r>
      <w:r w:rsidRPr="00DF7A75">
        <w:rPr>
          <w:rFonts w:ascii="Calibri" w:hAnsi="Calibri" w:cs="Calibri"/>
        </w:rPr>
        <w:t>ḥ</w:t>
      </w:r>
      <w:r w:rsidRPr="00DF7A75">
        <w:t>ī</w:t>
      </w:r>
      <w:r w:rsidRPr="00DF7A75">
        <w:rPr>
          <w:rFonts w:ascii="Calibri" w:hAnsi="Calibri" w:cs="Calibri"/>
        </w:rPr>
        <w:t>ḥ</w:t>
      </w:r>
      <w:proofErr w:type="spellEnd"/>
      <w:r w:rsidRPr="00DF7A75">
        <w:t xml:space="preserve"> Muslim, no. </w:t>
      </w:r>
      <w:proofErr w:type="gramStart"/>
      <w:r w:rsidRPr="00DF7A75">
        <w:t>2865)*</w:t>
      </w:r>
      <w:proofErr w:type="gramEnd"/>
    </w:p>
    <w:p w14:paraId="128B0C32" w14:textId="77777777" w:rsidR="00A5682E" w:rsidRDefault="00A5682E">
      <w:r>
        <w:br w:type="page"/>
      </w:r>
    </w:p>
    <w:p w14:paraId="6F208012" w14:textId="77777777" w:rsidR="00A5682E" w:rsidRPr="00A5682E" w:rsidRDefault="00A5682E" w:rsidP="00A5682E">
      <w:pPr>
        <w:pStyle w:val="Title"/>
      </w:pPr>
      <w:r w:rsidRPr="00A5682E">
        <w:lastRenderedPageBreak/>
        <w:t>Keys to Paradise – Stomach (Consumption &amp; Appetite)</w:t>
      </w:r>
    </w:p>
    <w:p w14:paraId="4CDE31B1" w14:textId="77777777" w:rsidR="00A5682E" w:rsidRPr="00A5682E" w:rsidRDefault="00A5682E" w:rsidP="00A5682E">
      <w:pPr>
        <w:pStyle w:val="Heading1"/>
      </w:pPr>
      <w:r w:rsidRPr="00A5682E">
        <w:t>Main Category: Stomach – Consumption &amp; Appetite</w:t>
      </w:r>
    </w:p>
    <w:p w14:paraId="03253696" w14:textId="77777777" w:rsidR="00A5682E" w:rsidRPr="00A5682E" w:rsidRDefault="00A5682E" w:rsidP="00A5682E">
      <w:r w:rsidRPr="00A5682E">
        <w:rPr>
          <w:b/>
          <w:bCs/>
        </w:rPr>
        <w:t>Definition</w:t>
      </w:r>
      <w:r w:rsidRPr="00A5682E">
        <w:t>: The stomach is the entry point for both spiritual discipline and indulgence. According to Al-</w:t>
      </w:r>
      <w:proofErr w:type="spellStart"/>
      <w:r w:rsidRPr="00A5682E">
        <w:t>Ghazālī</w:t>
      </w:r>
      <w:proofErr w:type="spellEnd"/>
      <w:r w:rsidRPr="00A5682E">
        <w:t xml:space="preserve">, excessive concern with food, comfort, and worldly pleasures weakens resolve, distracts the heart, and clouds the intellect. The Prophet </w:t>
      </w:r>
      <w:r w:rsidRPr="00A5682E">
        <w:rPr>
          <w:rtl/>
        </w:rPr>
        <w:t>ﷺ</w:t>
      </w:r>
      <w:r w:rsidRPr="00A5682E">
        <w:t xml:space="preserve"> exemplified moderation, saying: “The worst vessel the son of </w:t>
      </w:r>
      <w:proofErr w:type="spellStart"/>
      <w:r w:rsidRPr="00A5682E">
        <w:t>Ādam</w:t>
      </w:r>
      <w:proofErr w:type="spellEnd"/>
      <w:r w:rsidRPr="00A5682E">
        <w:t xml:space="preserve"> can fill is his stomach.” (Sunan al-</w:t>
      </w:r>
      <w:proofErr w:type="spellStart"/>
      <w:r w:rsidRPr="00A5682E">
        <w:t>Tirmidhī</w:t>
      </w:r>
      <w:proofErr w:type="spellEnd"/>
      <w:r w:rsidRPr="00A5682E">
        <w:t>, no. 2380). The path of those closest to Allah is one of restraint, gratitude, and deliberate consumption.</w:t>
      </w:r>
    </w:p>
    <w:p w14:paraId="45ABBF74" w14:textId="77777777" w:rsidR="00A5682E" w:rsidRPr="00A5682E" w:rsidRDefault="00A5682E" w:rsidP="00A5682E">
      <w:r w:rsidRPr="00A5682E">
        <w:rPr>
          <w:b/>
          <w:bCs/>
          <w:rtl/>
        </w:rPr>
        <w:t>التعريف</w:t>
      </w:r>
      <w:r w:rsidRPr="00A5682E">
        <w:rPr>
          <w:b/>
          <w:bCs/>
        </w:rPr>
        <w:t>:</w:t>
      </w:r>
      <w:r w:rsidRPr="00A5682E">
        <w:t xml:space="preserve"> </w:t>
      </w:r>
      <w:r w:rsidRPr="00A5682E">
        <w:rPr>
          <w:rtl/>
        </w:rPr>
        <w:t>المعدة هي المدخل إلى كلٍّ من الانضباط الروحي والانغماس الحسي. يوضح الغزالي أن الانشغال المفرط بالطعام والراحة واللذات الدنيوية يضعف العزيمة، ويُشتّت القلب، ويُعكر صفاء العقل. وقد جسّد النبي ﷺ مثال الاعتدال بقوله: «ما ملأ آدمي وعاءً شرًّا من بطن» (سنن الترمذي، رقم 2380). طريق المقربين إلى الله هو طريق الكفّ عن الشهوات، والشكر، والاستهلاك المتأني</w:t>
      </w:r>
      <w:r w:rsidRPr="00A5682E">
        <w:t>.</w:t>
      </w:r>
    </w:p>
    <w:p w14:paraId="68DCB05D" w14:textId="77777777" w:rsidR="00A5682E" w:rsidRPr="00A5682E" w:rsidRDefault="00A5682E" w:rsidP="00A5682E">
      <w:r w:rsidRPr="00A5682E">
        <w:pict w14:anchorId="1418FFED">
          <v:rect id="_x0000_i1127" style="width:0;height:1.5pt" o:hralign="center" o:hrstd="t" o:hr="t" fillcolor="#a0a0a0" stroked="f"/>
        </w:pict>
      </w:r>
    </w:p>
    <w:p w14:paraId="7566CDDA" w14:textId="77777777" w:rsidR="00A5682E" w:rsidRPr="00A5682E" w:rsidRDefault="00A5682E" w:rsidP="00A5682E">
      <w:pPr>
        <w:pStyle w:val="Heading2"/>
      </w:pPr>
      <w:r w:rsidRPr="00A5682E">
        <w:t>1. Overeating</w:t>
      </w:r>
    </w:p>
    <w:p w14:paraId="7DD98AE8" w14:textId="77777777" w:rsidR="00A5682E" w:rsidRDefault="00A5682E" w:rsidP="00A5682E">
      <w:r w:rsidRPr="00A5682E">
        <w:rPr>
          <w:b/>
          <w:bCs/>
        </w:rPr>
        <w:t>Intro</w:t>
      </w:r>
      <w:r w:rsidRPr="00A5682E">
        <w:t>: Overeating dulls the soul, weakens the body, and nurtures laziness. Al-</w:t>
      </w:r>
      <w:proofErr w:type="spellStart"/>
      <w:r w:rsidRPr="00A5682E">
        <w:t>Ghazālī</w:t>
      </w:r>
      <w:proofErr w:type="spellEnd"/>
      <w:r w:rsidRPr="00A5682E">
        <w:t xml:space="preserve"> states that the spiritual diseases of the heart often begin with excessive indulgence in food.</w:t>
      </w:r>
    </w:p>
    <w:p w14:paraId="03F41DE2" w14:textId="246CD2A3" w:rsidR="00A5682E" w:rsidRPr="00A5682E" w:rsidRDefault="00A5682E" w:rsidP="00A5682E">
      <w:pPr>
        <w:bidi/>
      </w:pPr>
      <w:r w:rsidRPr="00A5682E">
        <w:rPr>
          <w:b/>
          <w:bCs/>
          <w:rtl/>
        </w:rPr>
        <w:t>مقدمة</w:t>
      </w:r>
      <w:r w:rsidRPr="00A5682E">
        <w:rPr>
          <w:b/>
          <w:bCs/>
        </w:rPr>
        <w:t>:</w:t>
      </w:r>
      <w:r w:rsidRPr="00A5682E">
        <w:t xml:space="preserve"> </w:t>
      </w:r>
      <w:r w:rsidRPr="00A5682E">
        <w:rPr>
          <w:rtl/>
        </w:rPr>
        <w:t>كثرة الأكل تُخدّر الروح، وتُضعف البدن، وتغذّي الكسل. ويشير الغزالي إلى أن كثيرًا من أمراض القلوب تبدأ من التوسّع في الطعام</w:t>
      </w:r>
      <w:r w:rsidRPr="00A5682E">
        <w:t>.</w:t>
      </w:r>
    </w:p>
    <w:p w14:paraId="472B19FA"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w:t>
      </w:r>
      <w:proofErr w:type="spellStart"/>
      <w:r w:rsidRPr="00A5682E">
        <w:rPr>
          <w:b/>
          <w:bCs/>
        </w:rPr>
        <w:t>A</w:t>
      </w:r>
      <w:r w:rsidRPr="00A5682E">
        <w:rPr>
          <w:rFonts w:ascii="Arial" w:hAnsi="Arial" w:cs="Arial"/>
          <w:b/>
          <w:bCs/>
        </w:rPr>
        <w:t>ʿ</w:t>
      </w:r>
      <w:r w:rsidRPr="00A5682E">
        <w:rPr>
          <w:b/>
          <w:bCs/>
        </w:rPr>
        <w:t>r</w:t>
      </w:r>
      <w:r w:rsidRPr="00A5682E">
        <w:rPr>
          <w:rFonts w:ascii="Aptos" w:hAnsi="Aptos" w:cs="Aptos"/>
          <w:b/>
          <w:bCs/>
        </w:rPr>
        <w:t>ā</w:t>
      </w:r>
      <w:r w:rsidRPr="00A5682E">
        <w:rPr>
          <w:b/>
          <w:bCs/>
        </w:rPr>
        <w:t>f</w:t>
      </w:r>
      <w:proofErr w:type="spellEnd"/>
      <w:r w:rsidRPr="00A5682E">
        <w:rPr>
          <w:b/>
          <w:bCs/>
        </w:rPr>
        <w:t>, 7:31):</w:t>
      </w:r>
    </w:p>
    <w:p w14:paraId="5B907279" w14:textId="77777777" w:rsidR="00A5682E" w:rsidRPr="00A5682E" w:rsidRDefault="00A5682E" w:rsidP="00A5682E">
      <w:r w:rsidRPr="00A5682E">
        <w:rPr>
          <w:rtl/>
        </w:rPr>
        <w:t>وَكُلُوا وَاشْرَبُوا وَلَا تُسْرِفُوا</w:t>
      </w:r>
      <w:r w:rsidRPr="00A5682E">
        <w:br/>
        <w:t>"Eat and drink, but do not be excessive."</w:t>
      </w:r>
    </w:p>
    <w:p w14:paraId="4F845FF3" w14:textId="77777777" w:rsidR="00A5682E" w:rsidRPr="00A5682E" w:rsidRDefault="00A5682E" w:rsidP="00A5682E">
      <w:r w:rsidRPr="00A5682E">
        <w:rPr>
          <w:b/>
          <w:bCs/>
        </w:rPr>
        <w:t>Hadith:</w:t>
      </w:r>
    </w:p>
    <w:p w14:paraId="2461DEDF" w14:textId="77777777" w:rsidR="00A5682E" w:rsidRPr="00A5682E" w:rsidRDefault="00A5682E" w:rsidP="00A5682E">
      <w:r w:rsidRPr="00A5682E">
        <w:t xml:space="preserve">"The worst vessel the son of </w:t>
      </w:r>
      <w:proofErr w:type="spellStart"/>
      <w:r w:rsidRPr="00A5682E">
        <w:t>Ādam</w:t>
      </w:r>
      <w:proofErr w:type="spellEnd"/>
      <w:r w:rsidRPr="00A5682E">
        <w:t xml:space="preserve"> can fill is his stomach."</w:t>
      </w:r>
      <w:r w:rsidRPr="00A5682E">
        <w:br/>
      </w:r>
      <w:r w:rsidRPr="00A5682E">
        <w:rPr>
          <w:b/>
          <w:bCs/>
        </w:rPr>
        <w:t>Arabic:</w:t>
      </w:r>
      <w:r w:rsidRPr="00A5682E">
        <w:t xml:space="preserve"> </w:t>
      </w:r>
      <w:r w:rsidRPr="00A5682E">
        <w:rPr>
          <w:rtl/>
        </w:rPr>
        <w:t>ما ملأ آدمي وعاءً شرًّا من بطن</w:t>
      </w:r>
      <w:r w:rsidRPr="00A5682E">
        <w:t>.</w:t>
      </w:r>
      <w:r w:rsidRPr="00A5682E">
        <w:br/>
        <w:t>Sunan al-</w:t>
      </w:r>
      <w:proofErr w:type="spellStart"/>
      <w:r w:rsidRPr="00A5682E">
        <w:t>Tirmidhī</w:t>
      </w:r>
      <w:proofErr w:type="spellEnd"/>
      <w:r w:rsidRPr="00A5682E">
        <w:t xml:space="preserve">, no. </w:t>
      </w:r>
      <w:proofErr w:type="gramStart"/>
      <w:r w:rsidRPr="00A5682E">
        <w:t>2380)*</w:t>
      </w:r>
      <w:proofErr w:type="gramEnd"/>
    </w:p>
    <w:p w14:paraId="59AFD293" w14:textId="77777777" w:rsidR="00A5682E" w:rsidRPr="00A5682E" w:rsidRDefault="00A5682E" w:rsidP="00A5682E">
      <w:r w:rsidRPr="00A5682E">
        <w:pict w14:anchorId="1E1ED28F">
          <v:rect id="_x0000_i1128" style="width:0;height:1.5pt" o:hralign="center" o:hrstd="t" o:hr="t" fillcolor="#a0a0a0" stroked="f"/>
        </w:pict>
      </w:r>
    </w:p>
    <w:p w14:paraId="492E28C5" w14:textId="77777777" w:rsidR="00A5682E" w:rsidRPr="00A5682E" w:rsidRDefault="00A5682E" w:rsidP="00A5682E">
      <w:pPr>
        <w:pStyle w:val="Heading2"/>
      </w:pPr>
      <w:r w:rsidRPr="00A5682E">
        <w:lastRenderedPageBreak/>
        <w:t>2. Consuming Unlawful Food</w:t>
      </w:r>
    </w:p>
    <w:p w14:paraId="72A2DBD4" w14:textId="77777777" w:rsidR="00A5682E" w:rsidRDefault="00A5682E" w:rsidP="00A5682E">
      <w:r w:rsidRPr="00A5682E">
        <w:rPr>
          <w:b/>
          <w:bCs/>
        </w:rPr>
        <w:t>Intro</w:t>
      </w:r>
      <w:r w:rsidRPr="00A5682E">
        <w:t xml:space="preserve">: </w:t>
      </w:r>
      <w:proofErr w:type="spellStart"/>
      <w:r w:rsidRPr="00A5682E">
        <w:t>Halāl</w:t>
      </w:r>
      <w:proofErr w:type="spellEnd"/>
      <w:r w:rsidRPr="00A5682E">
        <w:t xml:space="preserve"> sustenance is a foundation of spiritual life. Al-</w:t>
      </w:r>
      <w:proofErr w:type="spellStart"/>
      <w:r w:rsidRPr="00A5682E">
        <w:t>Ghazālī</w:t>
      </w:r>
      <w:proofErr w:type="spellEnd"/>
      <w:r w:rsidRPr="00A5682E">
        <w:t xml:space="preserve"> teaches that food earned or sourced through impermissible means blocks the acceptance of </w:t>
      </w:r>
      <w:proofErr w:type="spellStart"/>
      <w:r w:rsidRPr="00A5682E">
        <w:t>du</w:t>
      </w:r>
      <w:r w:rsidRPr="00A5682E">
        <w:rPr>
          <w:rFonts w:ascii="Arial" w:hAnsi="Arial" w:cs="Arial"/>
        </w:rPr>
        <w:t>ʿ</w:t>
      </w:r>
      <w:r w:rsidRPr="00A5682E">
        <w:rPr>
          <w:rFonts w:ascii="Aptos" w:hAnsi="Aptos" w:cs="Aptos"/>
        </w:rPr>
        <w:t>ā</w:t>
      </w:r>
      <w:r w:rsidRPr="00A5682E">
        <w:rPr>
          <w:rFonts w:ascii="Arial" w:hAnsi="Arial" w:cs="Arial"/>
        </w:rPr>
        <w:t>ʾ</w:t>
      </w:r>
      <w:proofErr w:type="spellEnd"/>
      <w:r w:rsidRPr="00A5682E">
        <w:t xml:space="preserve"> and corrupts the heart.</w:t>
      </w:r>
    </w:p>
    <w:p w14:paraId="0ADEDF77" w14:textId="1DB2E25D" w:rsidR="00A5682E" w:rsidRPr="00A5682E" w:rsidRDefault="00A5682E" w:rsidP="00A5682E">
      <w:pPr>
        <w:bidi/>
      </w:pPr>
      <w:r w:rsidRPr="00A5682E">
        <w:rPr>
          <w:b/>
          <w:bCs/>
          <w:rtl/>
        </w:rPr>
        <w:t>مقدمة</w:t>
      </w:r>
      <w:r w:rsidRPr="00A5682E">
        <w:rPr>
          <w:b/>
          <w:bCs/>
        </w:rPr>
        <w:t>:</w:t>
      </w:r>
      <w:r w:rsidRPr="00A5682E">
        <w:t xml:space="preserve"> </w:t>
      </w:r>
      <w:r w:rsidRPr="00A5682E">
        <w:rPr>
          <w:rtl/>
        </w:rPr>
        <w:t>الطعام الحلال أساس للحياة الروحية. ويُعلّم الغزالي أن ما يُكتسب أو يُؤكل من غير وجه شرعي يمنع قبول الدعاء ويفسد القلب</w:t>
      </w:r>
      <w:r w:rsidRPr="00A5682E">
        <w:t>.</w:t>
      </w:r>
    </w:p>
    <w:p w14:paraId="232FA02A"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al-Baqarah, 2:168):</w:t>
      </w:r>
    </w:p>
    <w:p w14:paraId="75202D1E" w14:textId="77777777" w:rsidR="00A5682E" w:rsidRPr="00A5682E" w:rsidRDefault="00A5682E" w:rsidP="00A5682E">
      <w:r w:rsidRPr="00A5682E">
        <w:rPr>
          <w:rtl/>
        </w:rPr>
        <w:t>يَا أَيُّهَا النَّاسُ كُلُوا مِمَّا فِي الْأَرْضِ حَلَالًا طَيِّبًا</w:t>
      </w:r>
      <w:r w:rsidRPr="00A5682E">
        <w:br/>
        <w:t>"O mankind, eat from whatever is on earth [that is] lawful and pure."</w:t>
      </w:r>
    </w:p>
    <w:p w14:paraId="6E6FCB23" w14:textId="77777777" w:rsidR="00A5682E" w:rsidRPr="00A5682E" w:rsidRDefault="00A5682E" w:rsidP="00A5682E">
      <w:r w:rsidRPr="00A5682E">
        <w:rPr>
          <w:b/>
          <w:bCs/>
        </w:rPr>
        <w:t>Hadith:</w:t>
      </w:r>
    </w:p>
    <w:p w14:paraId="51D0E5A4" w14:textId="77777777" w:rsidR="00A5682E" w:rsidRPr="00A5682E" w:rsidRDefault="00A5682E" w:rsidP="00A5682E">
      <w:r w:rsidRPr="00A5682E">
        <w:t>"Indeed, Allah is pure and accepts only that which is pure."</w:t>
      </w:r>
      <w:r w:rsidRPr="00A5682E">
        <w:br/>
      </w:r>
      <w:r w:rsidRPr="00A5682E">
        <w:rPr>
          <w:b/>
          <w:bCs/>
        </w:rPr>
        <w:t>Arabic:</w:t>
      </w:r>
      <w:r w:rsidRPr="00A5682E">
        <w:t xml:space="preserve"> </w:t>
      </w:r>
      <w:r w:rsidRPr="00A5682E">
        <w:rPr>
          <w:rtl/>
        </w:rPr>
        <w:t>إن الله طيب لا يقبل إلا طيبًا</w:t>
      </w:r>
      <w:r w:rsidRPr="00A5682E">
        <w:t>.</w:t>
      </w:r>
      <w:r w:rsidRPr="00A5682E">
        <w:br/>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Muslim, no. </w:t>
      </w:r>
      <w:proofErr w:type="gramStart"/>
      <w:r w:rsidRPr="00A5682E">
        <w:t>1015)*</w:t>
      </w:r>
      <w:proofErr w:type="gramEnd"/>
    </w:p>
    <w:p w14:paraId="56069C05" w14:textId="77777777" w:rsidR="00A5682E" w:rsidRPr="00A5682E" w:rsidRDefault="00A5682E" w:rsidP="00A5682E">
      <w:r w:rsidRPr="00A5682E">
        <w:pict w14:anchorId="1F8078EA">
          <v:rect id="_x0000_i1129" style="width:0;height:1.5pt" o:hralign="center" o:hrstd="t" o:hr="t" fillcolor="#a0a0a0" stroked="f"/>
        </w:pict>
      </w:r>
    </w:p>
    <w:p w14:paraId="569C44AE" w14:textId="77777777" w:rsidR="00A5682E" w:rsidRPr="00A5682E" w:rsidRDefault="00A5682E" w:rsidP="00A5682E">
      <w:pPr>
        <w:pStyle w:val="Heading2"/>
      </w:pPr>
      <w:r w:rsidRPr="00A5682E">
        <w:t>3. Excessive Material Appetite</w:t>
      </w:r>
    </w:p>
    <w:p w14:paraId="418B6105" w14:textId="77777777" w:rsidR="00A5682E" w:rsidRDefault="00A5682E" w:rsidP="00A5682E">
      <w:r w:rsidRPr="00A5682E">
        <w:rPr>
          <w:b/>
          <w:bCs/>
        </w:rPr>
        <w:t>Intro</w:t>
      </w:r>
      <w:r w:rsidRPr="00A5682E">
        <w:t>: A constant craving for pleasure—whether through food, drink, or luxury—enslaves the soul to worldly desire. Al-</w:t>
      </w:r>
      <w:proofErr w:type="spellStart"/>
      <w:r w:rsidRPr="00A5682E">
        <w:t>Ghazālī</w:t>
      </w:r>
      <w:proofErr w:type="spellEnd"/>
      <w:r w:rsidRPr="00A5682E">
        <w:t xml:space="preserve"> says that indulgence in the permissible can distract from remembrance and breed heedlessness.</w:t>
      </w:r>
    </w:p>
    <w:p w14:paraId="4403B162" w14:textId="6CD8503F" w:rsidR="00A5682E" w:rsidRPr="00A5682E" w:rsidRDefault="00A5682E" w:rsidP="00A5682E">
      <w:pPr>
        <w:bidi/>
      </w:pPr>
      <w:r w:rsidRPr="00A5682E">
        <w:rPr>
          <w:b/>
          <w:bCs/>
          <w:rtl/>
        </w:rPr>
        <w:t>مقدمة</w:t>
      </w:r>
      <w:r w:rsidRPr="00A5682E">
        <w:rPr>
          <w:b/>
          <w:bCs/>
        </w:rPr>
        <w:t>:</w:t>
      </w:r>
      <w:r w:rsidRPr="00A5682E">
        <w:t xml:space="preserve"> </w:t>
      </w:r>
      <w:r w:rsidRPr="00A5682E">
        <w:rPr>
          <w:rtl/>
        </w:rPr>
        <w:t>التعلّق المستمر باللذات، سواء من طعام أو شراب أو رفاهية، يستعبد النفس للدنيا. ويقول الغزالي إن الإغراق في المباحات قد يُشغل عن الذكر ويؤدي إلى الغفلة</w:t>
      </w:r>
      <w:r w:rsidRPr="00A5682E">
        <w:t>.</w:t>
      </w:r>
    </w:p>
    <w:p w14:paraId="5CB8E533"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w:t>
      </w:r>
      <w:proofErr w:type="spellStart"/>
      <w:r w:rsidRPr="00A5682E">
        <w:rPr>
          <w:b/>
          <w:bCs/>
        </w:rPr>
        <w:t>Tak</w:t>
      </w:r>
      <w:r w:rsidRPr="00A5682E">
        <w:rPr>
          <w:rFonts w:ascii="Aptos" w:hAnsi="Aptos" w:cs="Aptos"/>
          <w:b/>
          <w:bCs/>
        </w:rPr>
        <w:t>ā</w:t>
      </w:r>
      <w:r w:rsidRPr="00A5682E">
        <w:rPr>
          <w:b/>
          <w:bCs/>
        </w:rPr>
        <w:t>thur</w:t>
      </w:r>
      <w:proofErr w:type="spellEnd"/>
      <w:r w:rsidRPr="00A5682E">
        <w:rPr>
          <w:b/>
          <w:bCs/>
        </w:rPr>
        <w:t>, 102:1</w:t>
      </w:r>
      <w:r w:rsidRPr="00A5682E">
        <w:rPr>
          <w:rFonts w:ascii="Aptos" w:hAnsi="Aptos" w:cs="Aptos"/>
          <w:b/>
          <w:bCs/>
        </w:rPr>
        <w:t>–</w:t>
      </w:r>
      <w:r w:rsidRPr="00A5682E">
        <w:rPr>
          <w:b/>
          <w:bCs/>
        </w:rPr>
        <w:t>2):</w:t>
      </w:r>
    </w:p>
    <w:p w14:paraId="3C3DC53F" w14:textId="77777777" w:rsidR="00A5682E" w:rsidRPr="00A5682E" w:rsidRDefault="00A5682E" w:rsidP="00A5682E">
      <w:r w:rsidRPr="00A5682E">
        <w:rPr>
          <w:rtl/>
        </w:rPr>
        <w:t>أَلْهَاكُمُ التَّكَاثُرُ، حَتَّىٰ زُرْتُمُ الْمَقَابِرَ</w:t>
      </w:r>
      <w:r w:rsidRPr="00A5682E">
        <w:br/>
        <w:t>"Competition in [worldly] increase diverts you, until you visit the graveyards."</w:t>
      </w:r>
    </w:p>
    <w:p w14:paraId="28C4D50F" w14:textId="77777777" w:rsidR="00A5682E" w:rsidRPr="00A5682E" w:rsidRDefault="00A5682E" w:rsidP="00A5682E">
      <w:r w:rsidRPr="00A5682E">
        <w:rPr>
          <w:b/>
          <w:bCs/>
        </w:rPr>
        <w:t>Hadith:</w:t>
      </w:r>
    </w:p>
    <w:p w14:paraId="222E6BC1" w14:textId="77777777" w:rsidR="00A5682E" w:rsidRPr="00A5682E" w:rsidRDefault="00A5682E" w:rsidP="00A5682E">
      <w:r w:rsidRPr="00A5682E">
        <w:t xml:space="preserve">"If the son of </w:t>
      </w:r>
      <w:proofErr w:type="spellStart"/>
      <w:r w:rsidRPr="00A5682E">
        <w:t>Ādam</w:t>
      </w:r>
      <w:proofErr w:type="spellEnd"/>
      <w:r w:rsidRPr="00A5682E">
        <w:t xml:space="preserve"> had a valley of gold, he would desire a second..."</w:t>
      </w:r>
      <w:r w:rsidRPr="00A5682E">
        <w:br/>
      </w:r>
      <w:r w:rsidRPr="00A5682E">
        <w:rPr>
          <w:b/>
          <w:bCs/>
        </w:rPr>
        <w:t>Arabic:</w:t>
      </w:r>
      <w:r w:rsidRPr="00A5682E">
        <w:t xml:space="preserve"> </w:t>
      </w:r>
      <w:r w:rsidRPr="00A5682E">
        <w:rPr>
          <w:rtl/>
        </w:rPr>
        <w:t>لو أن لابن آدم واديًا من ذهب، لأحب أن يكون له واديان</w:t>
      </w:r>
      <w:r w:rsidRPr="00A5682E">
        <w:t>.</w:t>
      </w:r>
      <w:r w:rsidRPr="00A5682E">
        <w:br/>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al-Bukhārī, no. </w:t>
      </w:r>
      <w:proofErr w:type="gramStart"/>
      <w:r w:rsidRPr="00A5682E">
        <w:t>6439)*</w:t>
      </w:r>
      <w:proofErr w:type="gramEnd"/>
    </w:p>
    <w:p w14:paraId="69E893A4" w14:textId="77777777" w:rsidR="00A5682E" w:rsidRPr="00A5682E" w:rsidRDefault="00A5682E" w:rsidP="00A5682E">
      <w:r w:rsidRPr="00A5682E">
        <w:pict w14:anchorId="1EAB6EFE">
          <v:rect id="_x0000_i1130" style="width:0;height:1.5pt" o:hralign="center" o:hrstd="t" o:hr="t" fillcolor="#a0a0a0" stroked="f"/>
        </w:pict>
      </w:r>
    </w:p>
    <w:p w14:paraId="1A74F430" w14:textId="77777777" w:rsidR="00A5682E" w:rsidRPr="00A5682E" w:rsidRDefault="00A5682E" w:rsidP="00A5682E">
      <w:pPr>
        <w:pStyle w:val="Heading2"/>
      </w:pPr>
      <w:r w:rsidRPr="00A5682E">
        <w:t>4. Gluttony</w:t>
      </w:r>
    </w:p>
    <w:p w14:paraId="1570D758" w14:textId="77777777" w:rsidR="00A5682E" w:rsidRDefault="00A5682E" w:rsidP="00A5682E">
      <w:r w:rsidRPr="00A5682E">
        <w:rPr>
          <w:b/>
          <w:bCs/>
        </w:rPr>
        <w:t>Intro</w:t>
      </w:r>
      <w:r w:rsidRPr="00A5682E">
        <w:t>: Gluttony—eating without purpose or restraint—is a lowly trait. It contradicts the prophetic character of simple meals and intentional consumption. Al-</w:t>
      </w:r>
      <w:proofErr w:type="spellStart"/>
      <w:r w:rsidRPr="00A5682E">
        <w:t>Ghazālī</w:t>
      </w:r>
      <w:proofErr w:type="spellEnd"/>
      <w:r w:rsidRPr="00A5682E">
        <w:t xml:space="preserve"> links it to greed and loss of spiritual focus.</w:t>
      </w:r>
    </w:p>
    <w:p w14:paraId="13C8A7B6" w14:textId="7E97825B" w:rsidR="00A5682E" w:rsidRPr="00A5682E" w:rsidRDefault="00A5682E" w:rsidP="00A5682E">
      <w:pPr>
        <w:bidi/>
      </w:pPr>
      <w:r w:rsidRPr="00A5682E">
        <w:rPr>
          <w:b/>
          <w:bCs/>
          <w:rtl/>
        </w:rPr>
        <w:lastRenderedPageBreak/>
        <w:t>مقدمة</w:t>
      </w:r>
      <w:r w:rsidRPr="00A5682E">
        <w:rPr>
          <w:b/>
          <w:bCs/>
        </w:rPr>
        <w:t>:</w:t>
      </w:r>
      <w:r w:rsidRPr="00A5682E">
        <w:t xml:space="preserve"> </w:t>
      </w:r>
      <w:r w:rsidRPr="00A5682E">
        <w:rPr>
          <w:rtl/>
        </w:rPr>
        <w:t>الشره في الأكل دون حاجة أو ضابط خُلق مذموم. وهو مخالف لهدي النبي ﷺ في القناعة والنية في الطعام. ويربطه الغزالي بالطمع وفقدان التركيز الروحي</w:t>
      </w:r>
      <w:r w:rsidRPr="00A5682E">
        <w:t>.</w:t>
      </w:r>
    </w:p>
    <w:p w14:paraId="13D6B588"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w:t>
      </w:r>
      <w:proofErr w:type="spellStart"/>
      <w:r w:rsidRPr="00A5682E">
        <w:rPr>
          <w:b/>
          <w:bCs/>
        </w:rPr>
        <w:t>Ṣād</w:t>
      </w:r>
      <w:proofErr w:type="spellEnd"/>
      <w:r w:rsidRPr="00A5682E">
        <w:rPr>
          <w:b/>
          <w:bCs/>
        </w:rPr>
        <w:t>, 38:42):</w:t>
      </w:r>
    </w:p>
    <w:p w14:paraId="2EFECFAA" w14:textId="77777777" w:rsidR="00A5682E" w:rsidRPr="00A5682E" w:rsidRDefault="00A5682E" w:rsidP="00A5682E">
      <w:r w:rsidRPr="00A5682E">
        <w:rPr>
          <w:rtl/>
        </w:rPr>
        <w:t>هَٰذَا مُغْتَسَلٌ بَارِدٌ وَشَرَابٌ</w:t>
      </w:r>
      <w:r w:rsidRPr="00A5682E">
        <w:br/>
        <w:t>"This is cool water for washing and drinking."</w:t>
      </w:r>
    </w:p>
    <w:p w14:paraId="00717B83" w14:textId="77777777" w:rsidR="00A5682E" w:rsidRPr="00A5682E" w:rsidRDefault="00A5682E" w:rsidP="00A5682E">
      <w:r w:rsidRPr="00A5682E">
        <w:rPr>
          <w:b/>
          <w:bCs/>
        </w:rPr>
        <w:t>Hadith:</w:t>
      </w:r>
    </w:p>
    <w:p w14:paraId="1C9C0066" w14:textId="77777777" w:rsidR="00A5682E" w:rsidRPr="00A5682E" w:rsidRDefault="00A5682E" w:rsidP="00A5682E">
      <w:r w:rsidRPr="00A5682E">
        <w:t>"A human being fills no worse vessel than his stomach."</w:t>
      </w:r>
      <w:r w:rsidRPr="00A5682E">
        <w:br/>
      </w:r>
      <w:r w:rsidRPr="00A5682E">
        <w:rPr>
          <w:b/>
          <w:bCs/>
        </w:rPr>
        <w:t>Arabic:</w:t>
      </w:r>
      <w:r w:rsidRPr="00A5682E">
        <w:t xml:space="preserve"> </w:t>
      </w:r>
      <w:r w:rsidRPr="00A5682E">
        <w:rPr>
          <w:rtl/>
        </w:rPr>
        <w:t>ما ملأ آدمي وعاءً شرًّا من بطن</w:t>
      </w:r>
      <w:r w:rsidRPr="00A5682E">
        <w:t>.</w:t>
      </w:r>
      <w:r w:rsidRPr="00A5682E">
        <w:br/>
        <w:t xml:space="preserve">Sunan Ibn </w:t>
      </w:r>
      <w:proofErr w:type="spellStart"/>
      <w:r w:rsidRPr="00A5682E">
        <w:t>Mājah</w:t>
      </w:r>
      <w:proofErr w:type="spellEnd"/>
      <w:r w:rsidRPr="00A5682E">
        <w:t xml:space="preserve">, no. </w:t>
      </w:r>
      <w:proofErr w:type="gramStart"/>
      <w:r w:rsidRPr="00A5682E">
        <w:t>3349)*</w:t>
      </w:r>
      <w:proofErr w:type="gramEnd"/>
    </w:p>
    <w:p w14:paraId="27C7F830" w14:textId="77777777" w:rsidR="00A5682E" w:rsidRPr="00A5682E" w:rsidRDefault="00A5682E" w:rsidP="00A5682E">
      <w:r w:rsidRPr="00A5682E">
        <w:pict w14:anchorId="31CDD2C7">
          <v:rect id="_x0000_i1131" style="width:0;height:1.5pt" o:hralign="center" o:hrstd="t" o:hr="t" fillcolor="#a0a0a0" stroked="f"/>
        </w:pict>
      </w:r>
    </w:p>
    <w:p w14:paraId="3D891215" w14:textId="77777777" w:rsidR="00A5682E" w:rsidRPr="00A5682E" w:rsidRDefault="00A5682E" w:rsidP="00A5682E">
      <w:pPr>
        <w:pStyle w:val="Heading2"/>
      </w:pPr>
      <w:r w:rsidRPr="00A5682E">
        <w:t>5. Food Waste</w:t>
      </w:r>
    </w:p>
    <w:p w14:paraId="5B0F101E" w14:textId="77777777" w:rsidR="00A5682E" w:rsidRDefault="00A5682E" w:rsidP="00A5682E">
      <w:r w:rsidRPr="00A5682E">
        <w:rPr>
          <w:b/>
          <w:bCs/>
        </w:rPr>
        <w:t>Intro</w:t>
      </w:r>
      <w:r w:rsidRPr="00A5682E">
        <w:t>: Wasting food is a sign of ingratitude. Al-</w:t>
      </w:r>
      <w:proofErr w:type="spellStart"/>
      <w:r w:rsidRPr="00A5682E">
        <w:t>Ghazālī</w:t>
      </w:r>
      <w:proofErr w:type="spellEnd"/>
      <w:r w:rsidRPr="00A5682E">
        <w:t xml:space="preserve"> encourages mindfulness even in abundance, reminding </w:t>
      </w:r>
      <w:proofErr w:type="gramStart"/>
      <w:r w:rsidRPr="00A5682E">
        <w:t>us</w:t>
      </w:r>
      <w:proofErr w:type="gramEnd"/>
      <w:r w:rsidRPr="00A5682E">
        <w:t xml:space="preserve"> that barakah lies in simplicity and moderation.</w:t>
      </w:r>
    </w:p>
    <w:p w14:paraId="4E877A25" w14:textId="25020F3B" w:rsidR="00A5682E" w:rsidRPr="00A5682E" w:rsidRDefault="00A5682E" w:rsidP="00A5682E">
      <w:pPr>
        <w:bidi/>
      </w:pPr>
      <w:r w:rsidRPr="00A5682E">
        <w:rPr>
          <w:b/>
          <w:bCs/>
          <w:rtl/>
        </w:rPr>
        <w:t>مقدمة</w:t>
      </w:r>
      <w:r w:rsidRPr="00A5682E">
        <w:rPr>
          <w:b/>
          <w:bCs/>
        </w:rPr>
        <w:t>:</w:t>
      </w:r>
      <w:r w:rsidRPr="00A5682E">
        <w:t xml:space="preserve"> </w:t>
      </w:r>
      <w:r w:rsidRPr="00A5682E">
        <w:rPr>
          <w:rtl/>
        </w:rPr>
        <w:t>تبذير الطعام علامة على قلّة الشكر. ويحثّ الغزالي على اليقظة حتى في حال السعة، مذكّرًا بأن البركة تكمن في البساطة والاعتدال</w:t>
      </w:r>
      <w:r w:rsidRPr="00A5682E">
        <w:t>.</w:t>
      </w:r>
    </w:p>
    <w:p w14:paraId="3E65BCC0"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w:t>
      </w:r>
      <w:proofErr w:type="spellStart"/>
      <w:r w:rsidRPr="00A5682E">
        <w:rPr>
          <w:b/>
          <w:bCs/>
        </w:rPr>
        <w:t>An</w:t>
      </w:r>
      <w:r w:rsidRPr="00A5682E">
        <w:rPr>
          <w:rFonts w:ascii="Arial" w:hAnsi="Arial" w:cs="Arial"/>
          <w:b/>
          <w:bCs/>
        </w:rPr>
        <w:t>ʿ</w:t>
      </w:r>
      <w:r w:rsidRPr="00A5682E">
        <w:rPr>
          <w:rFonts w:ascii="Aptos" w:hAnsi="Aptos" w:cs="Aptos"/>
          <w:b/>
          <w:bCs/>
        </w:rPr>
        <w:t>ā</w:t>
      </w:r>
      <w:r w:rsidRPr="00A5682E">
        <w:rPr>
          <w:b/>
          <w:bCs/>
        </w:rPr>
        <w:t>m</w:t>
      </w:r>
      <w:proofErr w:type="spellEnd"/>
      <w:r w:rsidRPr="00A5682E">
        <w:rPr>
          <w:b/>
          <w:bCs/>
        </w:rPr>
        <w:t>, 6:141):</w:t>
      </w:r>
    </w:p>
    <w:p w14:paraId="6006ED63" w14:textId="77777777" w:rsidR="00A5682E" w:rsidRPr="00A5682E" w:rsidRDefault="00A5682E" w:rsidP="00A5682E">
      <w:r w:rsidRPr="00A5682E">
        <w:rPr>
          <w:rtl/>
        </w:rPr>
        <w:t>وَلَا تُسْرِفُوا إِنَّهُ لَا يُحِبُّ الْمُسْرِفِينَ</w:t>
      </w:r>
      <w:r w:rsidRPr="00A5682E">
        <w:br/>
        <w:t>"Do not waste, for He does not love the wasteful."</w:t>
      </w:r>
    </w:p>
    <w:p w14:paraId="04CDCE6D" w14:textId="77777777" w:rsidR="00A5682E" w:rsidRPr="00A5682E" w:rsidRDefault="00A5682E" w:rsidP="00A5682E">
      <w:r w:rsidRPr="00A5682E">
        <w:rPr>
          <w:b/>
          <w:bCs/>
        </w:rPr>
        <w:t>Hadith:</w:t>
      </w:r>
    </w:p>
    <w:p w14:paraId="6674EECE" w14:textId="77777777" w:rsidR="00A5682E" w:rsidRPr="00A5682E" w:rsidRDefault="00A5682E" w:rsidP="00A5682E">
      <w:r w:rsidRPr="00A5682E">
        <w:t>"Eat together and do not eat separately, for there is more blessing."</w:t>
      </w:r>
      <w:r w:rsidRPr="00A5682E">
        <w:br/>
      </w:r>
      <w:r w:rsidRPr="00A5682E">
        <w:rPr>
          <w:b/>
          <w:bCs/>
        </w:rPr>
        <w:t>Arabic:</w:t>
      </w:r>
      <w:r w:rsidRPr="00A5682E">
        <w:t xml:space="preserve"> </w:t>
      </w:r>
      <w:r w:rsidRPr="00A5682E">
        <w:rPr>
          <w:rtl/>
        </w:rPr>
        <w:t>اجتمعوا على طعامكم واذكروا اسم الله عليه يبارك لكم فيه</w:t>
      </w:r>
      <w:r w:rsidRPr="00A5682E">
        <w:t>.</w:t>
      </w:r>
      <w:r w:rsidRPr="00A5682E">
        <w:br/>
        <w:t xml:space="preserve">Sunan Ibn </w:t>
      </w:r>
      <w:proofErr w:type="spellStart"/>
      <w:r w:rsidRPr="00A5682E">
        <w:t>Mājah</w:t>
      </w:r>
      <w:proofErr w:type="spellEnd"/>
      <w:r w:rsidRPr="00A5682E">
        <w:t xml:space="preserve">, no. </w:t>
      </w:r>
      <w:proofErr w:type="gramStart"/>
      <w:r w:rsidRPr="00A5682E">
        <w:t>3287)*</w:t>
      </w:r>
      <w:proofErr w:type="gramEnd"/>
    </w:p>
    <w:p w14:paraId="2EFA526B" w14:textId="77777777" w:rsidR="00A5682E" w:rsidRPr="00A5682E" w:rsidRDefault="00A5682E" w:rsidP="00A5682E">
      <w:r w:rsidRPr="00A5682E">
        <w:pict w14:anchorId="401BE13A">
          <v:rect id="_x0000_i1132" style="width:0;height:1.5pt" o:hralign="center" o:hrstd="t" o:hr="t" fillcolor="#a0a0a0" stroked="f"/>
        </w:pict>
      </w:r>
    </w:p>
    <w:p w14:paraId="543896D5" w14:textId="77777777" w:rsidR="00A5682E" w:rsidRPr="00A5682E" w:rsidRDefault="00A5682E" w:rsidP="00A5682E">
      <w:pPr>
        <w:pStyle w:val="Heading2"/>
      </w:pPr>
      <w:r w:rsidRPr="00A5682E">
        <w:t>6. Inappropriate Consumption</w:t>
      </w:r>
    </w:p>
    <w:p w14:paraId="10BC7140" w14:textId="77777777" w:rsidR="00A5682E" w:rsidRDefault="00A5682E" w:rsidP="00A5682E">
      <w:r w:rsidRPr="00A5682E">
        <w:rPr>
          <w:b/>
          <w:bCs/>
        </w:rPr>
        <w:t>Intro</w:t>
      </w:r>
      <w:r w:rsidRPr="00A5682E">
        <w:t>: Consuming what numbs the heart—whether physical, spiritual, or ideological—is a danger to the soul. Al-</w:t>
      </w:r>
      <w:proofErr w:type="spellStart"/>
      <w:r w:rsidRPr="00A5682E">
        <w:t>Ghazālī</w:t>
      </w:r>
      <w:proofErr w:type="spellEnd"/>
      <w:r w:rsidRPr="00A5682E">
        <w:t xml:space="preserve"> stresses vigilance over what enters the body, for it nourishes the inner self.</w:t>
      </w:r>
    </w:p>
    <w:p w14:paraId="19FF398E" w14:textId="6BEA25E3" w:rsidR="00A5682E" w:rsidRPr="00A5682E" w:rsidRDefault="00A5682E" w:rsidP="00A5682E">
      <w:pPr>
        <w:bidi/>
      </w:pPr>
      <w:r w:rsidRPr="00A5682E">
        <w:rPr>
          <w:b/>
          <w:bCs/>
          <w:rtl/>
        </w:rPr>
        <w:t>مقدمة</w:t>
      </w:r>
      <w:r w:rsidRPr="00A5682E">
        <w:rPr>
          <w:b/>
          <w:bCs/>
        </w:rPr>
        <w:t>:</w:t>
      </w:r>
      <w:r w:rsidRPr="00A5682E">
        <w:t xml:space="preserve"> </w:t>
      </w:r>
      <w:r w:rsidRPr="00A5682E">
        <w:rPr>
          <w:rtl/>
        </w:rPr>
        <w:t>تناول ما يُخدّر القلب، سواء حسيًا أو معنويًا، خطر على النفس. ويُشدّد الغزالي على ضرورة مراقبة ما يدخل الجسد، لأنه يغذّي الباطن</w:t>
      </w:r>
      <w:r w:rsidRPr="00A5682E">
        <w:t>.</w:t>
      </w:r>
    </w:p>
    <w:p w14:paraId="6F4FBDB2"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w:t>
      </w:r>
      <w:proofErr w:type="spellStart"/>
      <w:r w:rsidRPr="00A5682E">
        <w:rPr>
          <w:b/>
          <w:bCs/>
        </w:rPr>
        <w:t>M</w:t>
      </w:r>
      <w:r w:rsidRPr="00A5682E">
        <w:rPr>
          <w:rFonts w:ascii="Aptos" w:hAnsi="Aptos" w:cs="Aptos"/>
          <w:b/>
          <w:bCs/>
        </w:rPr>
        <w:t>ā</w:t>
      </w:r>
      <w:r w:rsidRPr="00A5682E">
        <w:rPr>
          <w:rFonts w:ascii="Arial" w:hAnsi="Arial" w:cs="Arial"/>
          <w:b/>
          <w:bCs/>
        </w:rPr>
        <w:t>ʾ</w:t>
      </w:r>
      <w:r w:rsidRPr="00A5682E">
        <w:rPr>
          <w:b/>
          <w:bCs/>
        </w:rPr>
        <w:t>idah</w:t>
      </w:r>
      <w:proofErr w:type="spellEnd"/>
      <w:r w:rsidRPr="00A5682E">
        <w:rPr>
          <w:b/>
          <w:bCs/>
        </w:rPr>
        <w:t>, 5:90):</w:t>
      </w:r>
    </w:p>
    <w:p w14:paraId="612D4FF2" w14:textId="77777777" w:rsidR="00A5682E" w:rsidRPr="00A5682E" w:rsidRDefault="00A5682E" w:rsidP="00A5682E">
      <w:r w:rsidRPr="00A5682E">
        <w:rPr>
          <w:rtl/>
        </w:rPr>
        <w:t>إِنَّمَا الْخَمْرُ وَالْمَيْسِرُ... رِجْسٌ مِّنْ عَمَلِ الشَّيْطَانِ</w:t>
      </w:r>
      <w:r w:rsidRPr="00A5682E">
        <w:br/>
        <w:t>"Intoxicants and gambling... are defilement from the work of Satan."</w:t>
      </w:r>
    </w:p>
    <w:p w14:paraId="2260E18A" w14:textId="77777777" w:rsidR="00A5682E" w:rsidRPr="00A5682E" w:rsidRDefault="00A5682E" w:rsidP="00A5682E">
      <w:r w:rsidRPr="00A5682E">
        <w:rPr>
          <w:b/>
          <w:bCs/>
        </w:rPr>
        <w:lastRenderedPageBreak/>
        <w:t>Hadith:</w:t>
      </w:r>
    </w:p>
    <w:p w14:paraId="79B930D0" w14:textId="77777777" w:rsidR="00A5682E" w:rsidRPr="00A5682E" w:rsidRDefault="00A5682E" w:rsidP="00A5682E">
      <w:r w:rsidRPr="00A5682E">
        <w:t xml:space="preserve">"Every intoxicant is </w:t>
      </w:r>
      <w:proofErr w:type="spellStart"/>
      <w:r w:rsidRPr="00A5682E">
        <w:t>khamr</w:t>
      </w:r>
      <w:proofErr w:type="spellEnd"/>
      <w:r w:rsidRPr="00A5682E">
        <w:t xml:space="preserve">, and every </w:t>
      </w:r>
      <w:proofErr w:type="spellStart"/>
      <w:r w:rsidRPr="00A5682E">
        <w:t>khamr</w:t>
      </w:r>
      <w:proofErr w:type="spellEnd"/>
      <w:r w:rsidRPr="00A5682E">
        <w:t xml:space="preserve"> is forbidden."</w:t>
      </w:r>
      <w:r w:rsidRPr="00A5682E">
        <w:br/>
      </w:r>
      <w:r w:rsidRPr="00A5682E">
        <w:rPr>
          <w:b/>
          <w:bCs/>
        </w:rPr>
        <w:t>Arabic:</w:t>
      </w:r>
      <w:r w:rsidRPr="00A5682E">
        <w:t xml:space="preserve"> </w:t>
      </w:r>
      <w:r w:rsidRPr="00A5682E">
        <w:rPr>
          <w:rtl/>
        </w:rPr>
        <w:t>كل مسكر خمر، وكل خمر حرام</w:t>
      </w:r>
      <w:r w:rsidRPr="00A5682E">
        <w:t>.</w:t>
      </w:r>
      <w:r w:rsidRPr="00A5682E">
        <w:br/>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Muslim, no. </w:t>
      </w:r>
      <w:proofErr w:type="gramStart"/>
      <w:r w:rsidRPr="00A5682E">
        <w:t>2003)*</w:t>
      </w:r>
      <w:proofErr w:type="gramEnd"/>
    </w:p>
    <w:p w14:paraId="5EE093B9" w14:textId="2AE9F375" w:rsidR="00A5682E" w:rsidRPr="00A5682E" w:rsidRDefault="000D5B7F" w:rsidP="00A5682E">
      <w:pPr>
        <w:pStyle w:val="Title"/>
        <w:rPr>
          <w:rFonts w:eastAsiaTheme="minorHAnsi"/>
        </w:rPr>
      </w:pPr>
      <w:r>
        <w:br w:type="page"/>
      </w:r>
      <w:r w:rsidR="00A5682E" w:rsidRPr="00A5682E">
        <w:rPr>
          <w:rFonts w:eastAsiaTheme="minorHAnsi"/>
        </w:rPr>
        <w:lastRenderedPageBreak/>
        <w:t>Keys to Paradise – Zina (Chastity &amp; Modesty)</w:t>
      </w:r>
    </w:p>
    <w:p w14:paraId="68900DE4" w14:textId="77777777" w:rsidR="00A5682E" w:rsidRPr="00A5682E" w:rsidRDefault="00A5682E" w:rsidP="00A5682E">
      <w:pPr>
        <w:pStyle w:val="Heading1"/>
      </w:pPr>
      <w:r w:rsidRPr="00A5682E">
        <w:t>Main Category: Zina – Chastity &amp; Modesty</w:t>
      </w:r>
    </w:p>
    <w:p w14:paraId="2A7EFFFD" w14:textId="77777777" w:rsidR="00A5682E" w:rsidRDefault="00A5682E" w:rsidP="00A5682E">
      <w:r w:rsidRPr="00A5682E">
        <w:rPr>
          <w:b/>
          <w:bCs/>
        </w:rPr>
        <w:t>Definition</w:t>
      </w:r>
      <w:r w:rsidRPr="00A5682E">
        <w:t xml:space="preserve">: Zina refers to unlawful sexual </w:t>
      </w:r>
      <w:proofErr w:type="gramStart"/>
      <w:r w:rsidRPr="00A5682E">
        <w:t>relations, but</w:t>
      </w:r>
      <w:proofErr w:type="gramEnd"/>
      <w:r w:rsidRPr="00A5682E">
        <w:t xml:space="preserve"> extends beyond the physical act to include all behaviours that compromise modesty and transgress divine boundaries. Al-</w:t>
      </w:r>
      <w:proofErr w:type="spellStart"/>
      <w:r w:rsidRPr="00A5682E">
        <w:t>Ghazālī</w:t>
      </w:r>
      <w:proofErr w:type="spellEnd"/>
      <w:r w:rsidRPr="00A5682E">
        <w:t xml:space="preserve"> teaches that zina begins with the gaze, the touch, the word, and intention—long before any physical act. Islam calls believers to guard their chastity, lower their gaze, and uphold the sanctity of relationships. The Prophet </w:t>
      </w:r>
      <w:r w:rsidRPr="00A5682E">
        <w:rPr>
          <w:rtl/>
        </w:rPr>
        <w:t>ﷺ</w:t>
      </w:r>
      <w:r w:rsidRPr="00A5682E">
        <w:t xml:space="preserve"> warned that every limb has a form of zina, and only the heart decides whether to act upon it.</w:t>
      </w:r>
    </w:p>
    <w:p w14:paraId="1E887823" w14:textId="77777777" w:rsidR="00A5682E" w:rsidRPr="00A5682E" w:rsidRDefault="00A5682E" w:rsidP="00A5682E">
      <w:pPr>
        <w:bidi/>
      </w:pPr>
      <w:r w:rsidRPr="00A5682E">
        <w:rPr>
          <w:b/>
          <w:bCs/>
          <w:rtl/>
        </w:rPr>
        <w:t>التعريف</w:t>
      </w:r>
      <w:r w:rsidRPr="00A5682E">
        <w:rPr>
          <w:b/>
          <w:bCs/>
        </w:rPr>
        <w:t>:</w:t>
      </w:r>
      <w:r w:rsidRPr="00A5682E">
        <w:t xml:space="preserve"> </w:t>
      </w:r>
      <w:r w:rsidRPr="00A5682E">
        <w:rPr>
          <w:rtl/>
        </w:rPr>
        <w:t xml:space="preserve">الزنا لا يقتصر على الفعل الجسدي المحرَّم فحسب، بل يشمل كل ما يخلّ بالعفّة ويخرق حدود الله من </w:t>
      </w:r>
      <w:proofErr w:type="gramStart"/>
      <w:r w:rsidRPr="00A5682E">
        <w:rPr>
          <w:rtl/>
        </w:rPr>
        <w:t>نظرة</w:t>
      </w:r>
      <w:proofErr w:type="gramEnd"/>
      <w:r w:rsidRPr="00A5682E">
        <w:rPr>
          <w:rtl/>
        </w:rPr>
        <w:t xml:space="preserve"> ولمسة وكلمة ونيّة. يعلّم الغزالي أن الزنا يبدأ من العين واللسان والقلب قبل أن يقع بالجوارح. ويدعو الإسلام إلى غض البصر وحفظ الفرج وصيانة العلاقة، وقد قال النبي ﷺ: «كُتب على ابن آدم نصيبه من الزنا مدرك ذلك لا محالة... والعين تزني، وزناها النظر... والقلب يهوى ويتمنى، والفرج يصدق ذلك أو يكذبه</w:t>
      </w:r>
      <w:r w:rsidRPr="00A5682E">
        <w:t>».</w:t>
      </w:r>
    </w:p>
    <w:p w14:paraId="747591FB" w14:textId="77777777" w:rsidR="00A5682E" w:rsidRPr="00A5682E" w:rsidRDefault="00A5682E" w:rsidP="00A5682E">
      <w:r w:rsidRPr="00A5682E">
        <w:pict w14:anchorId="5F41407A">
          <v:rect id="_x0000_i1178" style="width:0;height:1.5pt" o:hralign="center" o:hrstd="t" o:hr="t" fillcolor="#a0a0a0" stroked="f"/>
        </w:pict>
      </w:r>
    </w:p>
    <w:p w14:paraId="5D6E3E05" w14:textId="77777777" w:rsidR="00A5682E" w:rsidRPr="00A5682E" w:rsidRDefault="00A5682E" w:rsidP="00A5682E">
      <w:pPr>
        <w:pStyle w:val="Heading2"/>
      </w:pPr>
      <w:r w:rsidRPr="00A5682E">
        <w:t>1. Unlawful Physical Relations</w:t>
      </w:r>
    </w:p>
    <w:p w14:paraId="62EDCECE" w14:textId="77777777" w:rsidR="00A5682E" w:rsidRDefault="00A5682E" w:rsidP="00A5682E">
      <w:r w:rsidRPr="00A5682E">
        <w:rPr>
          <w:b/>
          <w:bCs/>
        </w:rPr>
        <w:t>Intro</w:t>
      </w:r>
      <w:r w:rsidRPr="00A5682E">
        <w:t>: Engaging in sexual acts outside of marriage is one of the gravest sins in Islam. Al-</w:t>
      </w:r>
      <w:proofErr w:type="spellStart"/>
      <w:r w:rsidRPr="00A5682E">
        <w:t>Ghazālī</w:t>
      </w:r>
      <w:proofErr w:type="spellEnd"/>
      <w:r w:rsidRPr="00A5682E">
        <w:t xml:space="preserve"> emphasises that such acts extinguish the light of the heart, lower spiritual rank, and bring societal harm.</w:t>
      </w:r>
    </w:p>
    <w:p w14:paraId="694E3F20" w14:textId="652F4EC5" w:rsidR="00A5682E" w:rsidRPr="00A5682E" w:rsidRDefault="00A5682E" w:rsidP="00A5682E">
      <w:pPr>
        <w:bidi/>
      </w:pPr>
      <w:r w:rsidRPr="00A5682E">
        <w:rPr>
          <w:b/>
          <w:bCs/>
          <w:rtl/>
        </w:rPr>
        <w:t>مقدمة</w:t>
      </w:r>
      <w:r w:rsidRPr="00A5682E">
        <w:rPr>
          <w:b/>
          <w:bCs/>
        </w:rPr>
        <w:t>:</w:t>
      </w:r>
      <w:r w:rsidRPr="00A5682E">
        <w:t xml:space="preserve"> </w:t>
      </w:r>
      <w:r w:rsidRPr="00A5682E">
        <w:rPr>
          <w:rtl/>
        </w:rPr>
        <w:t>ارتكاب الزنا خارج إطار الزواج من أعظم الذنوب في الإسلام. ويؤكد الغزالي أن هذا الفعل يطفئ نور القلب، ويُضعف المنزلة الروحية، ويجلب الفساد على المجتمع</w:t>
      </w:r>
      <w:r w:rsidRPr="00A5682E">
        <w:t>.</w:t>
      </w:r>
    </w:p>
    <w:p w14:paraId="79D88B62"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w:t>
      </w:r>
      <w:proofErr w:type="spellStart"/>
      <w:r w:rsidRPr="00A5682E">
        <w:rPr>
          <w:b/>
          <w:bCs/>
        </w:rPr>
        <w:t>Isr</w:t>
      </w:r>
      <w:r w:rsidRPr="00A5682E">
        <w:rPr>
          <w:rFonts w:ascii="Aptos" w:hAnsi="Aptos" w:cs="Aptos"/>
          <w:b/>
          <w:bCs/>
        </w:rPr>
        <w:t>ā</w:t>
      </w:r>
      <w:r w:rsidRPr="00A5682E">
        <w:rPr>
          <w:rFonts w:ascii="Arial" w:hAnsi="Arial" w:cs="Arial"/>
          <w:b/>
          <w:bCs/>
        </w:rPr>
        <w:t>ʾ</w:t>
      </w:r>
      <w:proofErr w:type="spellEnd"/>
      <w:r w:rsidRPr="00A5682E">
        <w:rPr>
          <w:b/>
          <w:bCs/>
        </w:rPr>
        <w:t>, 17:32):</w:t>
      </w:r>
    </w:p>
    <w:p w14:paraId="036829DD" w14:textId="77777777" w:rsidR="00A5682E" w:rsidRPr="00A5682E" w:rsidRDefault="00A5682E" w:rsidP="00A5682E">
      <w:r w:rsidRPr="00A5682E">
        <w:rPr>
          <w:rtl/>
        </w:rPr>
        <w:t>وَلَا تَقْرَبُوا الزِّنَىٰ ۖ إِنَّهُ كَانَ فَاحِشَةً وَسَاءَ سَبِيلًا</w:t>
      </w:r>
      <w:r w:rsidRPr="00A5682E">
        <w:br/>
        <w:t>"And do not approach zina. Indeed, it is ever an immorality and is evil as a way."</w:t>
      </w:r>
    </w:p>
    <w:p w14:paraId="4E1AAF1E" w14:textId="77777777" w:rsidR="00A5682E" w:rsidRPr="00A5682E" w:rsidRDefault="00A5682E" w:rsidP="00A5682E">
      <w:r w:rsidRPr="00A5682E">
        <w:rPr>
          <w:b/>
          <w:bCs/>
        </w:rPr>
        <w:t>Hadith:</w:t>
      </w:r>
    </w:p>
    <w:p w14:paraId="70BCF5B3" w14:textId="77777777" w:rsidR="00A5682E" w:rsidRPr="00A5682E" w:rsidRDefault="00A5682E" w:rsidP="00A5682E">
      <w:r w:rsidRPr="00A5682E">
        <w:t>"No man commits zina while remaining a believer at the moment he commits it."</w:t>
      </w:r>
      <w:r w:rsidRPr="00A5682E">
        <w:br/>
      </w:r>
      <w:r w:rsidRPr="00A5682E">
        <w:rPr>
          <w:b/>
          <w:bCs/>
        </w:rPr>
        <w:t>Arabic:</w:t>
      </w:r>
      <w:r w:rsidRPr="00A5682E">
        <w:t xml:space="preserve"> </w:t>
      </w:r>
      <w:r w:rsidRPr="00A5682E">
        <w:rPr>
          <w:rtl/>
        </w:rPr>
        <w:t>لا يزني الزاني حين يزني وهو مؤمن</w:t>
      </w:r>
      <w:r w:rsidRPr="00A5682E">
        <w:t>.</w:t>
      </w:r>
      <w:r w:rsidRPr="00A5682E">
        <w:br/>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al-Bukhārī, no. 5578; </w:t>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Muslim, no. </w:t>
      </w:r>
      <w:proofErr w:type="gramStart"/>
      <w:r w:rsidRPr="00A5682E">
        <w:t>57)*</w:t>
      </w:r>
      <w:proofErr w:type="gramEnd"/>
    </w:p>
    <w:p w14:paraId="1C2AD222" w14:textId="77777777" w:rsidR="00A5682E" w:rsidRPr="00A5682E" w:rsidRDefault="00A5682E" w:rsidP="00A5682E">
      <w:r w:rsidRPr="00A5682E">
        <w:pict w14:anchorId="6553665A">
          <v:rect id="_x0000_i1179" style="width:0;height:1.5pt" o:hralign="center" o:hrstd="t" o:hr="t" fillcolor="#a0a0a0" stroked="f"/>
        </w:pict>
      </w:r>
    </w:p>
    <w:p w14:paraId="31CC30CD" w14:textId="77777777" w:rsidR="00A5682E" w:rsidRPr="00A5682E" w:rsidRDefault="00A5682E" w:rsidP="00A5682E">
      <w:pPr>
        <w:pStyle w:val="Heading2"/>
      </w:pPr>
      <w:r w:rsidRPr="00A5682E">
        <w:lastRenderedPageBreak/>
        <w:t>2. Actions Leading to Zina</w:t>
      </w:r>
    </w:p>
    <w:p w14:paraId="10B41EF2" w14:textId="77777777" w:rsidR="00A5682E" w:rsidRDefault="00A5682E" w:rsidP="00A5682E">
      <w:r w:rsidRPr="00A5682E">
        <w:rPr>
          <w:b/>
          <w:bCs/>
        </w:rPr>
        <w:t>Intro</w:t>
      </w:r>
      <w:r w:rsidRPr="00A5682E">
        <w:t>: Al-</w:t>
      </w:r>
      <w:proofErr w:type="spellStart"/>
      <w:r w:rsidRPr="00A5682E">
        <w:t>Ghazālī</w:t>
      </w:r>
      <w:proofErr w:type="spellEnd"/>
      <w:r w:rsidRPr="00A5682E">
        <w:t xml:space="preserve"> explains that zina is often preceded by a chain of smaller sins: unrestrained looks, flirtatious speech, private meetings. Each act weakens modesty and draws the soul toward major sin.</w:t>
      </w:r>
    </w:p>
    <w:p w14:paraId="01790922" w14:textId="20B9BDD4" w:rsidR="00A5682E" w:rsidRPr="00A5682E" w:rsidRDefault="00A5682E" w:rsidP="00A5682E">
      <w:pPr>
        <w:bidi/>
      </w:pPr>
      <w:r w:rsidRPr="00A5682E">
        <w:rPr>
          <w:b/>
          <w:bCs/>
          <w:rtl/>
        </w:rPr>
        <w:t>مقدمة</w:t>
      </w:r>
      <w:r w:rsidRPr="00A5682E">
        <w:rPr>
          <w:b/>
          <w:bCs/>
        </w:rPr>
        <w:t>:</w:t>
      </w:r>
      <w:r w:rsidRPr="00A5682E">
        <w:t xml:space="preserve"> </w:t>
      </w:r>
      <w:r w:rsidRPr="00A5682E">
        <w:rPr>
          <w:rtl/>
        </w:rPr>
        <w:t>يوضح الغزالي أن الزنا يسبقه غالبًا سلسلة من الذنوب الصغيرة: نظرات غير منضبطة، وكلام متلاعب، وخلوات محرمة. كل خطوة تُضعف الحياء وتجرّ النفس نحو الفاحشة الكبرى</w:t>
      </w:r>
      <w:r w:rsidRPr="00A5682E">
        <w:t>.</w:t>
      </w:r>
    </w:p>
    <w:p w14:paraId="1B601CF8"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an-N</w:t>
      </w:r>
      <w:r w:rsidRPr="00A5682E">
        <w:rPr>
          <w:rFonts w:ascii="Aptos" w:hAnsi="Aptos" w:cs="Aptos"/>
          <w:b/>
          <w:bCs/>
        </w:rPr>
        <w:t>ū</w:t>
      </w:r>
      <w:r w:rsidRPr="00A5682E">
        <w:rPr>
          <w:b/>
          <w:bCs/>
        </w:rPr>
        <w:t>r, 24:30):</w:t>
      </w:r>
    </w:p>
    <w:p w14:paraId="514411BD" w14:textId="77777777" w:rsidR="00A5682E" w:rsidRPr="00A5682E" w:rsidRDefault="00A5682E" w:rsidP="00A5682E">
      <w:r w:rsidRPr="00A5682E">
        <w:rPr>
          <w:rtl/>
        </w:rPr>
        <w:t>قُل لِّلْمُؤْمِنِينَ يَغُضُّوا مِنْ أَبْصَارِهِمْ</w:t>
      </w:r>
      <w:r w:rsidRPr="00A5682E">
        <w:br/>
        <w:t>"Tell the believing men to lower their gaze…"</w:t>
      </w:r>
    </w:p>
    <w:p w14:paraId="3B69551E" w14:textId="77777777" w:rsidR="00A5682E" w:rsidRPr="00A5682E" w:rsidRDefault="00A5682E" w:rsidP="00A5682E">
      <w:r w:rsidRPr="00A5682E">
        <w:rPr>
          <w:b/>
          <w:bCs/>
        </w:rPr>
        <w:t>Hadith:</w:t>
      </w:r>
    </w:p>
    <w:p w14:paraId="52F32CC6" w14:textId="77777777" w:rsidR="00A5682E" w:rsidRPr="00A5682E" w:rsidRDefault="00A5682E" w:rsidP="00A5682E">
      <w:r w:rsidRPr="00A5682E">
        <w:t>"The eyes commit zina, and their zina is the gaze…"</w:t>
      </w:r>
      <w:r w:rsidRPr="00A5682E">
        <w:br/>
      </w:r>
      <w:r w:rsidRPr="00A5682E">
        <w:rPr>
          <w:b/>
          <w:bCs/>
        </w:rPr>
        <w:t>Arabic:</w:t>
      </w:r>
      <w:r w:rsidRPr="00A5682E">
        <w:t xml:space="preserve"> </w:t>
      </w:r>
      <w:r w:rsidRPr="00A5682E">
        <w:rPr>
          <w:rtl/>
        </w:rPr>
        <w:t>العينان تزنيان، وزناهما النظر</w:t>
      </w:r>
      <w:r w:rsidRPr="00A5682E">
        <w:t>.</w:t>
      </w:r>
      <w:r w:rsidRPr="00A5682E">
        <w:br/>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Muslim, no. </w:t>
      </w:r>
      <w:proofErr w:type="gramStart"/>
      <w:r w:rsidRPr="00A5682E">
        <w:t>2657)*</w:t>
      </w:r>
      <w:proofErr w:type="gramEnd"/>
    </w:p>
    <w:p w14:paraId="56098FB4" w14:textId="77777777" w:rsidR="00A5682E" w:rsidRPr="00A5682E" w:rsidRDefault="00A5682E" w:rsidP="00A5682E">
      <w:r w:rsidRPr="00A5682E">
        <w:pict w14:anchorId="4B8A8953">
          <v:rect id="_x0000_i1180" style="width:0;height:1.5pt" o:hralign="center" o:hrstd="t" o:hr="t" fillcolor="#a0a0a0" stroked="f"/>
        </w:pict>
      </w:r>
    </w:p>
    <w:p w14:paraId="47DADC2F" w14:textId="77777777" w:rsidR="00A5682E" w:rsidRPr="00A5682E" w:rsidRDefault="00A5682E" w:rsidP="00A5682E">
      <w:pPr>
        <w:pStyle w:val="Heading2"/>
      </w:pPr>
      <w:r w:rsidRPr="00A5682E">
        <w:t>3. Inappropriate Relationships</w:t>
      </w:r>
    </w:p>
    <w:p w14:paraId="1E58082C" w14:textId="77777777" w:rsidR="00A5682E" w:rsidRDefault="00A5682E" w:rsidP="00A5682E">
      <w:r w:rsidRPr="00A5682E">
        <w:rPr>
          <w:b/>
          <w:bCs/>
        </w:rPr>
        <w:t>Intro</w:t>
      </w:r>
      <w:r w:rsidRPr="00A5682E">
        <w:t>: Unlawful intimacy can take the form of overly close friendships, flirtation, or emotional entanglements outside the framework of marriage. Al-</w:t>
      </w:r>
      <w:proofErr w:type="spellStart"/>
      <w:r w:rsidRPr="00A5682E">
        <w:t>Ghazālī</w:t>
      </w:r>
      <w:proofErr w:type="spellEnd"/>
      <w:r w:rsidRPr="00A5682E">
        <w:t xml:space="preserve"> calls for vigilance of intention and limits.</w:t>
      </w:r>
    </w:p>
    <w:p w14:paraId="323DD137" w14:textId="40C69BE9" w:rsidR="00A5682E" w:rsidRPr="00A5682E" w:rsidRDefault="00A5682E" w:rsidP="00A5682E">
      <w:pPr>
        <w:bidi/>
      </w:pPr>
      <w:r w:rsidRPr="00A5682E">
        <w:rPr>
          <w:b/>
          <w:bCs/>
          <w:rtl/>
        </w:rPr>
        <w:t>مقدمة</w:t>
      </w:r>
      <w:r w:rsidRPr="00A5682E">
        <w:rPr>
          <w:b/>
          <w:bCs/>
        </w:rPr>
        <w:t>:</w:t>
      </w:r>
      <w:r w:rsidRPr="00A5682E">
        <w:t xml:space="preserve"> </w:t>
      </w:r>
      <w:r w:rsidRPr="00A5682E">
        <w:rPr>
          <w:rtl/>
        </w:rPr>
        <w:t>العلاقات المحرمة قد تأخذ شكل صداقات وثيقة مريبة، أو غزل، أو تعلّق عاطفي خارج إطار الزواج. ويدعو الغزالي إلى اليقظة في النية، ووضع حدود واضحة في التعامل</w:t>
      </w:r>
      <w:r w:rsidRPr="00A5682E">
        <w:t>.</w:t>
      </w:r>
    </w:p>
    <w:p w14:paraId="088FF22B"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al-</w:t>
      </w:r>
      <w:proofErr w:type="spellStart"/>
      <w:r w:rsidRPr="00A5682E">
        <w:rPr>
          <w:b/>
          <w:bCs/>
        </w:rPr>
        <w:t>Mumta</w:t>
      </w:r>
      <w:r w:rsidRPr="00A5682E">
        <w:rPr>
          <w:rFonts w:ascii="Calibri" w:hAnsi="Calibri" w:cs="Calibri"/>
          <w:b/>
          <w:bCs/>
        </w:rPr>
        <w:t>ḥ</w:t>
      </w:r>
      <w:r w:rsidRPr="00A5682E">
        <w:rPr>
          <w:b/>
          <w:bCs/>
        </w:rPr>
        <w:t>anah</w:t>
      </w:r>
      <w:proofErr w:type="spellEnd"/>
      <w:r w:rsidRPr="00A5682E">
        <w:rPr>
          <w:b/>
          <w:bCs/>
        </w:rPr>
        <w:t>, 60:12):</w:t>
      </w:r>
    </w:p>
    <w:p w14:paraId="1549FE2A" w14:textId="77777777" w:rsidR="00A5682E" w:rsidRPr="00A5682E" w:rsidRDefault="00A5682E" w:rsidP="00A5682E">
      <w:r w:rsidRPr="00A5682E">
        <w:rPr>
          <w:rtl/>
        </w:rPr>
        <w:t>وَلَا يَزْنِينَ</w:t>
      </w:r>
      <w:r w:rsidRPr="00A5682E">
        <w:br/>
        <w:t>"…and that they will not commit zina."</w:t>
      </w:r>
    </w:p>
    <w:p w14:paraId="52A860FB" w14:textId="77777777" w:rsidR="00A5682E" w:rsidRPr="00A5682E" w:rsidRDefault="00A5682E" w:rsidP="00A5682E">
      <w:r w:rsidRPr="00A5682E">
        <w:rPr>
          <w:b/>
          <w:bCs/>
        </w:rPr>
        <w:t>Hadith:</w:t>
      </w:r>
    </w:p>
    <w:p w14:paraId="209D6137" w14:textId="77777777" w:rsidR="00A5682E" w:rsidRPr="00A5682E" w:rsidRDefault="00A5682E" w:rsidP="00A5682E">
      <w:r w:rsidRPr="00A5682E">
        <w:t xml:space="preserve">"There is nothing between a man and a woman alone except that </w:t>
      </w:r>
      <w:proofErr w:type="spellStart"/>
      <w:r w:rsidRPr="00A5682E">
        <w:t>Shay</w:t>
      </w:r>
      <w:r w:rsidRPr="00A5682E">
        <w:rPr>
          <w:rFonts w:ascii="Calibri" w:hAnsi="Calibri" w:cs="Calibri"/>
        </w:rPr>
        <w:t>ṭ</w:t>
      </w:r>
      <w:r w:rsidRPr="00A5682E">
        <w:t>ān</w:t>
      </w:r>
      <w:proofErr w:type="spellEnd"/>
      <w:r w:rsidRPr="00A5682E">
        <w:t xml:space="preserve"> is the third among them."</w:t>
      </w:r>
      <w:r w:rsidRPr="00A5682E">
        <w:br/>
      </w:r>
      <w:r w:rsidRPr="00A5682E">
        <w:rPr>
          <w:b/>
          <w:bCs/>
        </w:rPr>
        <w:t>Arabic:</w:t>
      </w:r>
      <w:r w:rsidRPr="00A5682E">
        <w:t xml:space="preserve"> </w:t>
      </w:r>
      <w:r w:rsidRPr="00A5682E">
        <w:rPr>
          <w:rtl/>
        </w:rPr>
        <w:t>ما خلا رجل بامرأة إلا كان الشيطان ثالثهما</w:t>
      </w:r>
      <w:r w:rsidRPr="00A5682E">
        <w:t>.</w:t>
      </w:r>
      <w:r w:rsidRPr="00A5682E">
        <w:br/>
        <w:t>Sunan al-</w:t>
      </w:r>
      <w:proofErr w:type="spellStart"/>
      <w:r w:rsidRPr="00A5682E">
        <w:t>Tirmidhī</w:t>
      </w:r>
      <w:proofErr w:type="spellEnd"/>
      <w:r w:rsidRPr="00A5682E">
        <w:t xml:space="preserve">, no. </w:t>
      </w:r>
      <w:proofErr w:type="gramStart"/>
      <w:r w:rsidRPr="00A5682E">
        <w:t>2165)*</w:t>
      </w:r>
      <w:proofErr w:type="gramEnd"/>
    </w:p>
    <w:p w14:paraId="50A74143" w14:textId="77777777" w:rsidR="00A5682E" w:rsidRPr="00A5682E" w:rsidRDefault="00A5682E" w:rsidP="00A5682E">
      <w:r w:rsidRPr="00A5682E">
        <w:pict w14:anchorId="1CC30DF2">
          <v:rect id="_x0000_i1181" style="width:0;height:1.5pt" o:hralign="center" o:hrstd="t" o:hr="t" fillcolor="#a0a0a0" stroked="f"/>
        </w:pict>
      </w:r>
    </w:p>
    <w:p w14:paraId="3B7F8FB7" w14:textId="77777777" w:rsidR="00A5682E" w:rsidRPr="00A5682E" w:rsidRDefault="00A5682E" w:rsidP="00A5682E">
      <w:pPr>
        <w:pStyle w:val="Heading2"/>
      </w:pPr>
      <w:r w:rsidRPr="00A5682E">
        <w:t>4. Boundary Violations</w:t>
      </w:r>
    </w:p>
    <w:p w14:paraId="08705809" w14:textId="77777777" w:rsidR="00A5682E" w:rsidRDefault="00A5682E" w:rsidP="00A5682E">
      <w:r w:rsidRPr="00A5682E">
        <w:rPr>
          <w:b/>
          <w:bCs/>
        </w:rPr>
        <w:t>Intro</w:t>
      </w:r>
      <w:r w:rsidRPr="00A5682E">
        <w:t>: Touching, joking, or speaking inappropriately with members of the opposite sex violates the Islamic boundaries of honour and modesty. Al-</w:t>
      </w:r>
      <w:proofErr w:type="spellStart"/>
      <w:r w:rsidRPr="00A5682E">
        <w:t>Ghazālī</w:t>
      </w:r>
      <w:proofErr w:type="spellEnd"/>
      <w:r w:rsidRPr="00A5682E">
        <w:t xml:space="preserve"> warns that even casual breach of limits corrupts the soul.</w:t>
      </w:r>
    </w:p>
    <w:p w14:paraId="3F3019F0" w14:textId="77777777" w:rsidR="00A5682E" w:rsidRDefault="00A5682E" w:rsidP="00A5682E"/>
    <w:p w14:paraId="27B93A4C" w14:textId="58EE0B30" w:rsidR="00A5682E" w:rsidRPr="00A5682E" w:rsidRDefault="00A5682E" w:rsidP="00A5682E">
      <w:pPr>
        <w:bidi/>
      </w:pPr>
      <w:r w:rsidRPr="00A5682E">
        <w:rPr>
          <w:b/>
          <w:bCs/>
          <w:rtl/>
        </w:rPr>
        <w:t>مقدمة</w:t>
      </w:r>
      <w:r w:rsidRPr="00A5682E">
        <w:rPr>
          <w:b/>
          <w:bCs/>
        </w:rPr>
        <w:t>:</w:t>
      </w:r>
      <w:r w:rsidRPr="00A5682E">
        <w:t xml:space="preserve"> </w:t>
      </w:r>
      <w:r w:rsidRPr="00A5682E">
        <w:rPr>
          <w:rtl/>
        </w:rPr>
        <w:t>لمس الجنس الآخر، أو المزاح غير اللائق، أو الحديث المتجاوز للحدود الشرعية، يُعدّ انتهاكًا لحرمة العفاف. ويحذر الغزالي من أن التساهل في هذه الأمور يفسد النفس ويكسر الحياء</w:t>
      </w:r>
      <w:r w:rsidRPr="00A5682E">
        <w:t>.</w:t>
      </w:r>
    </w:p>
    <w:p w14:paraId="07FE2EC9"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an-N</w:t>
      </w:r>
      <w:r w:rsidRPr="00A5682E">
        <w:rPr>
          <w:rFonts w:ascii="Aptos" w:hAnsi="Aptos" w:cs="Aptos"/>
          <w:b/>
          <w:bCs/>
        </w:rPr>
        <w:t>ū</w:t>
      </w:r>
      <w:r w:rsidRPr="00A5682E">
        <w:rPr>
          <w:b/>
          <w:bCs/>
        </w:rPr>
        <w:t>r, 24:31):</w:t>
      </w:r>
    </w:p>
    <w:p w14:paraId="3D5578D6" w14:textId="77777777" w:rsidR="00A5682E" w:rsidRPr="00A5682E" w:rsidRDefault="00A5682E" w:rsidP="00A5682E">
      <w:r w:rsidRPr="00A5682E">
        <w:rPr>
          <w:rtl/>
        </w:rPr>
        <w:t>وَلَا يُبْدِينَ زِينَتَهُنَّ إِلَّا مَا ظَهَرَ مِنْهَا</w:t>
      </w:r>
      <w:r w:rsidRPr="00A5682E">
        <w:br/>
        <w:t>"And not to display their adornment except what [necessarily] appears thereof."</w:t>
      </w:r>
    </w:p>
    <w:p w14:paraId="13097CD7" w14:textId="77777777" w:rsidR="00A5682E" w:rsidRPr="00A5682E" w:rsidRDefault="00A5682E" w:rsidP="00A5682E">
      <w:r w:rsidRPr="00A5682E">
        <w:rPr>
          <w:b/>
          <w:bCs/>
        </w:rPr>
        <w:t>Hadith:</w:t>
      </w:r>
    </w:p>
    <w:p w14:paraId="6E070870" w14:textId="77777777" w:rsidR="00A5682E" w:rsidRPr="00A5682E" w:rsidRDefault="00A5682E" w:rsidP="00A5682E">
      <w:r w:rsidRPr="00A5682E">
        <w:t>"It is better for one of you to be stabbed in the head with an iron needle than to touch a woman not permissible to him."</w:t>
      </w:r>
      <w:r w:rsidRPr="00A5682E">
        <w:br/>
      </w:r>
      <w:r w:rsidRPr="00A5682E">
        <w:rPr>
          <w:b/>
          <w:bCs/>
        </w:rPr>
        <w:t>Arabic:</w:t>
      </w:r>
      <w:r w:rsidRPr="00A5682E">
        <w:t xml:space="preserve"> </w:t>
      </w:r>
      <w:r w:rsidRPr="00A5682E">
        <w:rPr>
          <w:rtl/>
        </w:rPr>
        <w:t>لأن يُطعن في رأس أحدكم بمخيط من حديد خير له من أن يمس امرأة لا تحل له</w:t>
      </w:r>
      <w:r w:rsidRPr="00A5682E">
        <w:t>.</w:t>
      </w:r>
      <w:r w:rsidRPr="00A5682E">
        <w:br/>
        <w:t>Sunan al-</w:t>
      </w:r>
      <w:proofErr w:type="spellStart"/>
      <w:r w:rsidRPr="00A5682E">
        <w:rPr>
          <w:rFonts w:ascii="Calibri" w:hAnsi="Calibri" w:cs="Calibri"/>
        </w:rPr>
        <w:t>Ṭ</w:t>
      </w:r>
      <w:r w:rsidRPr="00A5682E">
        <w:t>abarānī</w:t>
      </w:r>
      <w:proofErr w:type="spellEnd"/>
      <w:r w:rsidRPr="00A5682E">
        <w:t>, al-</w:t>
      </w:r>
      <w:proofErr w:type="spellStart"/>
      <w:r w:rsidRPr="00A5682E">
        <w:t>Kabīr</w:t>
      </w:r>
      <w:proofErr w:type="spellEnd"/>
      <w:r w:rsidRPr="00A5682E">
        <w:t xml:space="preserve">, no. </w:t>
      </w:r>
      <w:proofErr w:type="gramStart"/>
      <w:r w:rsidRPr="00A5682E">
        <w:t>486)*</w:t>
      </w:r>
      <w:proofErr w:type="gramEnd"/>
    </w:p>
    <w:p w14:paraId="1EDBA3B4" w14:textId="77777777" w:rsidR="00A5682E" w:rsidRPr="00A5682E" w:rsidRDefault="00A5682E" w:rsidP="00A5682E">
      <w:r w:rsidRPr="00A5682E">
        <w:pict w14:anchorId="01FAB9C3">
          <v:rect id="_x0000_i1182" style="width:0;height:1.5pt" o:hralign="center" o:hrstd="t" o:hr="t" fillcolor="#a0a0a0" stroked="f"/>
        </w:pict>
      </w:r>
    </w:p>
    <w:p w14:paraId="6B240355" w14:textId="77777777" w:rsidR="00A5682E" w:rsidRPr="00A5682E" w:rsidRDefault="00A5682E" w:rsidP="00A5682E">
      <w:pPr>
        <w:pStyle w:val="Heading2"/>
      </w:pPr>
      <w:r w:rsidRPr="00A5682E">
        <w:t>5. Modesty Issues</w:t>
      </w:r>
    </w:p>
    <w:p w14:paraId="34F8035A" w14:textId="29A56B5D" w:rsidR="00A5682E" w:rsidRDefault="00A5682E" w:rsidP="00A5682E">
      <w:r w:rsidRPr="00A5682E">
        <w:rPr>
          <w:b/>
          <w:bCs/>
        </w:rPr>
        <w:t>Intro</w:t>
      </w:r>
      <w:r w:rsidRPr="00A5682E">
        <w:t>: True modesty is not just in dress but in speech, posture, and gaze. Al-</w:t>
      </w:r>
      <w:proofErr w:type="spellStart"/>
      <w:r w:rsidRPr="00A5682E">
        <w:t>Ghazālī</w:t>
      </w:r>
      <w:proofErr w:type="spellEnd"/>
      <w:r w:rsidRPr="00A5682E">
        <w:t xml:space="preserve"> describes </w:t>
      </w:r>
      <w:proofErr w:type="spellStart"/>
      <w:r w:rsidRPr="00A5682E">
        <w:rPr>
          <w:rFonts w:ascii="Calibri" w:hAnsi="Calibri" w:cs="Calibri"/>
          <w:i/>
          <w:iCs/>
        </w:rPr>
        <w:t>ḥ</w:t>
      </w:r>
      <w:r w:rsidRPr="00A5682E">
        <w:rPr>
          <w:i/>
          <w:iCs/>
        </w:rPr>
        <w:t>ayā</w:t>
      </w:r>
      <w:r w:rsidRPr="00A5682E">
        <w:rPr>
          <w:rFonts w:ascii="Arial" w:hAnsi="Arial" w:cs="Arial"/>
          <w:i/>
          <w:iCs/>
        </w:rPr>
        <w:t>ʾ</w:t>
      </w:r>
      <w:proofErr w:type="spellEnd"/>
      <w:r w:rsidRPr="00A5682E">
        <w:t xml:space="preserve"> as the ornament of faith. Losing it opens the door to shamelessness and spiritual ruin</w:t>
      </w:r>
      <w:r>
        <w:t>.</w:t>
      </w:r>
    </w:p>
    <w:p w14:paraId="5FA0D700" w14:textId="4A149631" w:rsidR="00A5682E" w:rsidRPr="00A5682E" w:rsidRDefault="00A5682E" w:rsidP="00A5682E">
      <w:pPr>
        <w:bidi/>
      </w:pPr>
      <w:r w:rsidRPr="00A5682E">
        <w:rPr>
          <w:b/>
          <w:bCs/>
          <w:rtl/>
        </w:rPr>
        <w:t>مقدمة</w:t>
      </w:r>
      <w:r w:rsidRPr="00A5682E">
        <w:rPr>
          <w:b/>
          <w:bCs/>
        </w:rPr>
        <w:t>:</w:t>
      </w:r>
      <w:r w:rsidRPr="00A5682E">
        <w:t xml:space="preserve"> </w:t>
      </w:r>
      <w:r w:rsidRPr="00A5682E">
        <w:rPr>
          <w:rtl/>
        </w:rPr>
        <w:t>الحياء لا يقتصر على اللباس، بل يشمل الكلام، والحركات، ونظرات العين. ويصف الغزالي الحياء بأنه زينة الإيمان، وفقدانه باب للوقاحة والفساد الروحي</w:t>
      </w:r>
      <w:r w:rsidRPr="00A5682E">
        <w:t>.</w:t>
      </w:r>
    </w:p>
    <w:p w14:paraId="38651668" w14:textId="77777777" w:rsidR="00A5682E" w:rsidRPr="00A5682E" w:rsidRDefault="00A5682E" w:rsidP="00A5682E">
      <w:proofErr w:type="spellStart"/>
      <w:r w:rsidRPr="00A5682E">
        <w:rPr>
          <w:b/>
          <w:bCs/>
        </w:rPr>
        <w:t>Qur</w:t>
      </w:r>
      <w:r w:rsidRPr="00A5682E">
        <w:rPr>
          <w:rFonts w:ascii="Arial" w:hAnsi="Arial" w:cs="Arial"/>
          <w:b/>
          <w:bCs/>
        </w:rPr>
        <w:t>ʾ</w:t>
      </w:r>
      <w:r w:rsidRPr="00A5682E">
        <w:rPr>
          <w:rFonts w:ascii="Aptos" w:hAnsi="Aptos" w:cs="Aptos"/>
          <w:b/>
          <w:bCs/>
        </w:rPr>
        <w:t>ā</w:t>
      </w:r>
      <w:r w:rsidRPr="00A5682E">
        <w:rPr>
          <w:b/>
          <w:bCs/>
        </w:rPr>
        <w:t>n</w:t>
      </w:r>
      <w:proofErr w:type="spellEnd"/>
      <w:r w:rsidRPr="00A5682E">
        <w:rPr>
          <w:b/>
          <w:bCs/>
        </w:rPr>
        <w:t xml:space="preserve"> (</w:t>
      </w:r>
      <w:proofErr w:type="spellStart"/>
      <w:r w:rsidRPr="00A5682E">
        <w:rPr>
          <w:b/>
          <w:bCs/>
        </w:rPr>
        <w:t>S</w:t>
      </w:r>
      <w:r w:rsidRPr="00A5682E">
        <w:rPr>
          <w:rFonts w:ascii="Aptos" w:hAnsi="Aptos" w:cs="Aptos"/>
          <w:b/>
          <w:bCs/>
        </w:rPr>
        <w:t>ū</w:t>
      </w:r>
      <w:r w:rsidRPr="00A5682E">
        <w:rPr>
          <w:b/>
          <w:bCs/>
        </w:rPr>
        <w:t>rat</w:t>
      </w:r>
      <w:proofErr w:type="spellEnd"/>
      <w:r w:rsidRPr="00A5682E">
        <w:rPr>
          <w:b/>
          <w:bCs/>
        </w:rPr>
        <w:t xml:space="preserve"> an-N</w:t>
      </w:r>
      <w:r w:rsidRPr="00A5682E">
        <w:rPr>
          <w:rFonts w:ascii="Aptos" w:hAnsi="Aptos" w:cs="Aptos"/>
          <w:b/>
          <w:bCs/>
        </w:rPr>
        <w:t>ū</w:t>
      </w:r>
      <w:r w:rsidRPr="00A5682E">
        <w:rPr>
          <w:b/>
          <w:bCs/>
        </w:rPr>
        <w:t>r, 24:60):</w:t>
      </w:r>
    </w:p>
    <w:p w14:paraId="191973D8" w14:textId="77777777" w:rsidR="00A5682E" w:rsidRPr="00A5682E" w:rsidRDefault="00A5682E" w:rsidP="00A5682E">
      <w:r w:rsidRPr="00A5682E">
        <w:rPr>
          <w:rtl/>
        </w:rPr>
        <w:t>وَلَا يَضْرِبْنَ بِأَرْجُلِهِنَّ لِيُعْلَمَ مَا يُخْفِينَ مِن زِينَتِهِنَّ</w:t>
      </w:r>
      <w:r w:rsidRPr="00A5682E">
        <w:br/>
        <w:t>"And let them not stamp their feet to make known what they conceal of their adornment."</w:t>
      </w:r>
    </w:p>
    <w:p w14:paraId="007DD3B4" w14:textId="77777777" w:rsidR="00A5682E" w:rsidRPr="00A5682E" w:rsidRDefault="00A5682E" w:rsidP="00A5682E">
      <w:r w:rsidRPr="00A5682E">
        <w:rPr>
          <w:b/>
          <w:bCs/>
        </w:rPr>
        <w:t>Hadith:</w:t>
      </w:r>
    </w:p>
    <w:p w14:paraId="762F56A3" w14:textId="77777777" w:rsidR="00A5682E" w:rsidRPr="00A5682E" w:rsidRDefault="00A5682E" w:rsidP="00A5682E">
      <w:r w:rsidRPr="00A5682E">
        <w:t>"Modesty is a branch of faith."</w:t>
      </w:r>
      <w:r w:rsidRPr="00A5682E">
        <w:br/>
      </w:r>
      <w:r w:rsidRPr="00A5682E">
        <w:rPr>
          <w:b/>
          <w:bCs/>
        </w:rPr>
        <w:t>Arabic:</w:t>
      </w:r>
      <w:r w:rsidRPr="00A5682E">
        <w:t xml:space="preserve"> </w:t>
      </w:r>
      <w:r w:rsidRPr="00A5682E">
        <w:rPr>
          <w:rtl/>
        </w:rPr>
        <w:t>الحياء شعبة من الإيمان</w:t>
      </w:r>
      <w:r w:rsidRPr="00A5682E">
        <w:t>.</w:t>
      </w:r>
      <w:r w:rsidRPr="00A5682E">
        <w:br/>
      </w:r>
      <w:proofErr w:type="spellStart"/>
      <w:r w:rsidRPr="00A5682E">
        <w:t>Ṣa</w:t>
      </w:r>
      <w:r w:rsidRPr="00A5682E">
        <w:rPr>
          <w:rFonts w:ascii="Calibri" w:hAnsi="Calibri" w:cs="Calibri"/>
        </w:rPr>
        <w:t>ḥ</w:t>
      </w:r>
      <w:r w:rsidRPr="00A5682E">
        <w:t>ī</w:t>
      </w:r>
      <w:r w:rsidRPr="00A5682E">
        <w:rPr>
          <w:rFonts w:ascii="Calibri" w:hAnsi="Calibri" w:cs="Calibri"/>
        </w:rPr>
        <w:t>ḥ</w:t>
      </w:r>
      <w:proofErr w:type="spellEnd"/>
      <w:r w:rsidRPr="00A5682E">
        <w:t xml:space="preserve"> Muslim, no. </w:t>
      </w:r>
      <w:proofErr w:type="gramStart"/>
      <w:r w:rsidRPr="00A5682E">
        <w:t>35)*</w:t>
      </w:r>
      <w:proofErr w:type="gramEnd"/>
    </w:p>
    <w:p w14:paraId="766E0EC6" w14:textId="225E7265" w:rsidR="00A5682E" w:rsidRDefault="00A5682E"/>
    <w:p w14:paraId="5406C796" w14:textId="77777777" w:rsidR="000D5B7F" w:rsidRDefault="000D5B7F"/>
    <w:p w14:paraId="076FBAFA" w14:textId="77777777" w:rsidR="0034608A" w:rsidRDefault="0034608A" w:rsidP="00062B99"/>
    <w:sectPr w:rsidR="00346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5C94"/>
    <w:multiLevelType w:val="multilevel"/>
    <w:tmpl w:val="A850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A477B"/>
    <w:multiLevelType w:val="multilevel"/>
    <w:tmpl w:val="0DE0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164772">
    <w:abstractNumId w:val="1"/>
  </w:num>
  <w:num w:numId="2" w16cid:durableId="118024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69"/>
    <w:rsid w:val="00020829"/>
    <w:rsid w:val="00062B99"/>
    <w:rsid w:val="000D5B7F"/>
    <w:rsid w:val="000E04F2"/>
    <w:rsid w:val="001819AE"/>
    <w:rsid w:val="001B72DB"/>
    <w:rsid w:val="00257369"/>
    <w:rsid w:val="0034608A"/>
    <w:rsid w:val="00393067"/>
    <w:rsid w:val="003A3411"/>
    <w:rsid w:val="003C435C"/>
    <w:rsid w:val="003D5E9E"/>
    <w:rsid w:val="00497192"/>
    <w:rsid w:val="00590AE3"/>
    <w:rsid w:val="005B71BE"/>
    <w:rsid w:val="005D1D17"/>
    <w:rsid w:val="00612DFC"/>
    <w:rsid w:val="006D016E"/>
    <w:rsid w:val="006F6DC7"/>
    <w:rsid w:val="007634F4"/>
    <w:rsid w:val="007A48CC"/>
    <w:rsid w:val="007D36AE"/>
    <w:rsid w:val="008340B0"/>
    <w:rsid w:val="008B08B9"/>
    <w:rsid w:val="009243ED"/>
    <w:rsid w:val="00931615"/>
    <w:rsid w:val="00983AB5"/>
    <w:rsid w:val="009A6ADB"/>
    <w:rsid w:val="00A330CD"/>
    <w:rsid w:val="00A5682E"/>
    <w:rsid w:val="00B64074"/>
    <w:rsid w:val="00C24645"/>
    <w:rsid w:val="00C865C2"/>
    <w:rsid w:val="00CC3BF1"/>
    <w:rsid w:val="00D063E4"/>
    <w:rsid w:val="00DF0227"/>
    <w:rsid w:val="00DF7A75"/>
    <w:rsid w:val="00E231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25564DAE"/>
  <w15:chartTrackingRefBased/>
  <w15:docId w15:val="{2F303647-F2F6-4D90-B293-E7F0A385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C7"/>
    <w:pPr>
      <w:keepNext/>
      <w:keepLines/>
      <w:spacing w:before="360" w:after="80"/>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unhideWhenUsed/>
    <w:qFormat/>
    <w:rsid w:val="00E23103"/>
    <w:pPr>
      <w:keepNext/>
      <w:keepLines/>
      <w:spacing w:before="160" w:after="8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semiHidden/>
    <w:unhideWhenUsed/>
    <w:qFormat/>
    <w:rsid w:val="00257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C7"/>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rsid w:val="00E23103"/>
    <w:rPr>
      <w:rFonts w:asciiTheme="majorHAnsi" w:eastAsiaTheme="majorEastAsia" w:hAnsiTheme="majorHAnsi" w:cstheme="majorBidi"/>
      <w:color w:val="C00000"/>
      <w:sz w:val="32"/>
      <w:szCs w:val="32"/>
    </w:rPr>
  </w:style>
  <w:style w:type="character" w:customStyle="1" w:styleId="Heading3Char">
    <w:name w:val="Heading 3 Char"/>
    <w:basedOn w:val="DefaultParagraphFont"/>
    <w:link w:val="Heading3"/>
    <w:uiPriority w:val="9"/>
    <w:semiHidden/>
    <w:rsid w:val="00257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369"/>
    <w:rPr>
      <w:rFonts w:eastAsiaTheme="majorEastAsia" w:cstheme="majorBidi"/>
      <w:color w:val="272727" w:themeColor="text1" w:themeTint="D8"/>
    </w:rPr>
  </w:style>
  <w:style w:type="paragraph" w:styleId="Title">
    <w:name w:val="Title"/>
    <w:basedOn w:val="Normal"/>
    <w:next w:val="Normal"/>
    <w:link w:val="TitleChar"/>
    <w:uiPriority w:val="10"/>
    <w:qFormat/>
    <w:rsid w:val="0025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369"/>
    <w:pPr>
      <w:spacing w:before="160"/>
      <w:jc w:val="center"/>
    </w:pPr>
    <w:rPr>
      <w:i/>
      <w:iCs/>
      <w:color w:val="404040" w:themeColor="text1" w:themeTint="BF"/>
    </w:rPr>
  </w:style>
  <w:style w:type="character" w:customStyle="1" w:styleId="QuoteChar">
    <w:name w:val="Quote Char"/>
    <w:basedOn w:val="DefaultParagraphFont"/>
    <w:link w:val="Quote"/>
    <w:uiPriority w:val="29"/>
    <w:rsid w:val="00257369"/>
    <w:rPr>
      <w:i/>
      <w:iCs/>
      <w:color w:val="404040" w:themeColor="text1" w:themeTint="BF"/>
    </w:rPr>
  </w:style>
  <w:style w:type="paragraph" w:styleId="ListParagraph">
    <w:name w:val="List Paragraph"/>
    <w:basedOn w:val="Normal"/>
    <w:uiPriority w:val="34"/>
    <w:qFormat/>
    <w:rsid w:val="00257369"/>
    <w:pPr>
      <w:ind w:left="720"/>
      <w:contextualSpacing/>
    </w:pPr>
  </w:style>
  <w:style w:type="character" w:styleId="IntenseEmphasis">
    <w:name w:val="Intense Emphasis"/>
    <w:basedOn w:val="DefaultParagraphFont"/>
    <w:uiPriority w:val="21"/>
    <w:qFormat/>
    <w:rsid w:val="00257369"/>
    <w:rPr>
      <w:i/>
      <w:iCs/>
      <w:color w:val="0F4761" w:themeColor="accent1" w:themeShade="BF"/>
    </w:rPr>
  </w:style>
  <w:style w:type="paragraph" w:styleId="IntenseQuote">
    <w:name w:val="Intense Quote"/>
    <w:basedOn w:val="Normal"/>
    <w:next w:val="Normal"/>
    <w:link w:val="IntenseQuoteChar"/>
    <w:uiPriority w:val="30"/>
    <w:qFormat/>
    <w:rsid w:val="0025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369"/>
    <w:rPr>
      <w:i/>
      <w:iCs/>
      <w:color w:val="0F4761" w:themeColor="accent1" w:themeShade="BF"/>
    </w:rPr>
  </w:style>
  <w:style w:type="character" w:styleId="IntenseReference">
    <w:name w:val="Intense Reference"/>
    <w:basedOn w:val="DefaultParagraphFont"/>
    <w:uiPriority w:val="32"/>
    <w:qFormat/>
    <w:rsid w:val="002573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432">
      <w:bodyDiv w:val="1"/>
      <w:marLeft w:val="0"/>
      <w:marRight w:val="0"/>
      <w:marTop w:val="0"/>
      <w:marBottom w:val="0"/>
      <w:divBdr>
        <w:top w:val="none" w:sz="0" w:space="0" w:color="auto"/>
        <w:left w:val="none" w:sz="0" w:space="0" w:color="auto"/>
        <w:bottom w:val="none" w:sz="0" w:space="0" w:color="auto"/>
        <w:right w:val="none" w:sz="0" w:space="0" w:color="auto"/>
      </w:divBdr>
      <w:divsChild>
        <w:div w:id="64574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57057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324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191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980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1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8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53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84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6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25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7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7013">
      <w:bodyDiv w:val="1"/>
      <w:marLeft w:val="0"/>
      <w:marRight w:val="0"/>
      <w:marTop w:val="0"/>
      <w:marBottom w:val="0"/>
      <w:divBdr>
        <w:top w:val="none" w:sz="0" w:space="0" w:color="auto"/>
        <w:left w:val="none" w:sz="0" w:space="0" w:color="auto"/>
        <w:bottom w:val="none" w:sz="0" w:space="0" w:color="auto"/>
        <w:right w:val="none" w:sz="0" w:space="0" w:color="auto"/>
      </w:divBdr>
      <w:divsChild>
        <w:div w:id="475923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8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862808">
          <w:blockQuote w:val="1"/>
          <w:marLeft w:val="720"/>
          <w:marRight w:val="720"/>
          <w:marTop w:val="100"/>
          <w:marBottom w:val="100"/>
          <w:divBdr>
            <w:top w:val="none" w:sz="0" w:space="0" w:color="auto"/>
            <w:left w:val="none" w:sz="0" w:space="0" w:color="auto"/>
            <w:bottom w:val="none" w:sz="0" w:space="0" w:color="auto"/>
            <w:right w:val="none" w:sz="0" w:space="0" w:color="auto"/>
          </w:divBdr>
        </w:div>
        <w:div w:id="564804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27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54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92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3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0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5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0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9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50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91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6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535389">
          <w:blockQuote w:val="1"/>
          <w:marLeft w:val="720"/>
          <w:marRight w:val="720"/>
          <w:marTop w:val="100"/>
          <w:marBottom w:val="100"/>
          <w:divBdr>
            <w:top w:val="none" w:sz="0" w:space="0" w:color="auto"/>
            <w:left w:val="none" w:sz="0" w:space="0" w:color="auto"/>
            <w:bottom w:val="none" w:sz="0" w:space="0" w:color="auto"/>
            <w:right w:val="none" w:sz="0" w:space="0" w:color="auto"/>
          </w:divBdr>
        </w:div>
        <w:div w:id="4295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7405">
      <w:bodyDiv w:val="1"/>
      <w:marLeft w:val="0"/>
      <w:marRight w:val="0"/>
      <w:marTop w:val="0"/>
      <w:marBottom w:val="0"/>
      <w:divBdr>
        <w:top w:val="none" w:sz="0" w:space="0" w:color="auto"/>
        <w:left w:val="none" w:sz="0" w:space="0" w:color="auto"/>
        <w:bottom w:val="none" w:sz="0" w:space="0" w:color="auto"/>
        <w:right w:val="none" w:sz="0" w:space="0" w:color="auto"/>
      </w:divBdr>
      <w:divsChild>
        <w:div w:id="81711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105668">
          <w:blockQuote w:val="1"/>
          <w:marLeft w:val="720"/>
          <w:marRight w:val="720"/>
          <w:marTop w:val="100"/>
          <w:marBottom w:val="100"/>
          <w:divBdr>
            <w:top w:val="none" w:sz="0" w:space="0" w:color="auto"/>
            <w:left w:val="none" w:sz="0" w:space="0" w:color="auto"/>
            <w:bottom w:val="none" w:sz="0" w:space="0" w:color="auto"/>
            <w:right w:val="none" w:sz="0" w:space="0" w:color="auto"/>
          </w:divBdr>
        </w:div>
        <w:div w:id="648630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03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556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0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849175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035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97552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6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713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69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99537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65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8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35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75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964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8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297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09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9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62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07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76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65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8979">
      <w:bodyDiv w:val="1"/>
      <w:marLeft w:val="0"/>
      <w:marRight w:val="0"/>
      <w:marTop w:val="0"/>
      <w:marBottom w:val="0"/>
      <w:divBdr>
        <w:top w:val="none" w:sz="0" w:space="0" w:color="auto"/>
        <w:left w:val="none" w:sz="0" w:space="0" w:color="auto"/>
        <w:bottom w:val="none" w:sz="0" w:space="0" w:color="auto"/>
        <w:right w:val="none" w:sz="0" w:space="0" w:color="auto"/>
      </w:divBdr>
      <w:divsChild>
        <w:div w:id="40934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76141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98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3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305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2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73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928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84878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52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2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44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058959">
      <w:bodyDiv w:val="1"/>
      <w:marLeft w:val="0"/>
      <w:marRight w:val="0"/>
      <w:marTop w:val="0"/>
      <w:marBottom w:val="0"/>
      <w:divBdr>
        <w:top w:val="none" w:sz="0" w:space="0" w:color="auto"/>
        <w:left w:val="none" w:sz="0" w:space="0" w:color="auto"/>
        <w:bottom w:val="none" w:sz="0" w:space="0" w:color="auto"/>
        <w:right w:val="none" w:sz="0" w:space="0" w:color="auto"/>
      </w:divBdr>
      <w:divsChild>
        <w:div w:id="108626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71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76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9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86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75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1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92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56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26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2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10583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040956">
      <w:bodyDiv w:val="1"/>
      <w:marLeft w:val="0"/>
      <w:marRight w:val="0"/>
      <w:marTop w:val="0"/>
      <w:marBottom w:val="0"/>
      <w:divBdr>
        <w:top w:val="none" w:sz="0" w:space="0" w:color="auto"/>
        <w:left w:val="none" w:sz="0" w:space="0" w:color="auto"/>
        <w:bottom w:val="none" w:sz="0" w:space="0" w:color="auto"/>
        <w:right w:val="none" w:sz="0" w:space="0" w:color="auto"/>
      </w:divBdr>
      <w:divsChild>
        <w:div w:id="153951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7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654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2706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323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02281">
          <w:blockQuote w:val="1"/>
          <w:marLeft w:val="720"/>
          <w:marRight w:val="720"/>
          <w:marTop w:val="100"/>
          <w:marBottom w:val="100"/>
          <w:divBdr>
            <w:top w:val="none" w:sz="0" w:space="0" w:color="auto"/>
            <w:left w:val="none" w:sz="0" w:space="0" w:color="auto"/>
            <w:bottom w:val="none" w:sz="0" w:space="0" w:color="auto"/>
            <w:right w:val="none" w:sz="0" w:space="0" w:color="auto"/>
          </w:divBdr>
        </w:div>
        <w:div w:id="42893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4685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03081">
          <w:blockQuote w:val="1"/>
          <w:marLeft w:val="720"/>
          <w:marRight w:val="720"/>
          <w:marTop w:val="100"/>
          <w:marBottom w:val="100"/>
          <w:divBdr>
            <w:top w:val="none" w:sz="0" w:space="0" w:color="auto"/>
            <w:left w:val="none" w:sz="0" w:space="0" w:color="auto"/>
            <w:bottom w:val="none" w:sz="0" w:space="0" w:color="auto"/>
            <w:right w:val="none" w:sz="0" w:space="0" w:color="auto"/>
          </w:divBdr>
        </w:div>
        <w:div w:id="97039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4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6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6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25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949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4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424179">
      <w:bodyDiv w:val="1"/>
      <w:marLeft w:val="0"/>
      <w:marRight w:val="0"/>
      <w:marTop w:val="0"/>
      <w:marBottom w:val="0"/>
      <w:divBdr>
        <w:top w:val="none" w:sz="0" w:space="0" w:color="auto"/>
        <w:left w:val="none" w:sz="0" w:space="0" w:color="auto"/>
        <w:bottom w:val="none" w:sz="0" w:space="0" w:color="auto"/>
        <w:right w:val="none" w:sz="0" w:space="0" w:color="auto"/>
      </w:divBdr>
      <w:divsChild>
        <w:div w:id="19281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9078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13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20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51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792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20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87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20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457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526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26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1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09878">
          <w:blockQuote w:val="1"/>
          <w:marLeft w:val="720"/>
          <w:marRight w:val="720"/>
          <w:marTop w:val="100"/>
          <w:marBottom w:val="100"/>
          <w:divBdr>
            <w:top w:val="none" w:sz="0" w:space="0" w:color="auto"/>
            <w:left w:val="none" w:sz="0" w:space="0" w:color="auto"/>
            <w:bottom w:val="none" w:sz="0" w:space="0" w:color="auto"/>
            <w:right w:val="none" w:sz="0" w:space="0" w:color="auto"/>
          </w:divBdr>
        </w:div>
        <w:div w:id="77340028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56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05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98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965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405376">
      <w:bodyDiv w:val="1"/>
      <w:marLeft w:val="0"/>
      <w:marRight w:val="0"/>
      <w:marTop w:val="0"/>
      <w:marBottom w:val="0"/>
      <w:divBdr>
        <w:top w:val="none" w:sz="0" w:space="0" w:color="auto"/>
        <w:left w:val="none" w:sz="0" w:space="0" w:color="auto"/>
        <w:bottom w:val="none" w:sz="0" w:space="0" w:color="auto"/>
        <w:right w:val="none" w:sz="0" w:space="0" w:color="auto"/>
      </w:divBdr>
      <w:divsChild>
        <w:div w:id="86471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2880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0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6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5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19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56734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0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561951">
      <w:bodyDiv w:val="1"/>
      <w:marLeft w:val="0"/>
      <w:marRight w:val="0"/>
      <w:marTop w:val="0"/>
      <w:marBottom w:val="0"/>
      <w:divBdr>
        <w:top w:val="none" w:sz="0" w:space="0" w:color="auto"/>
        <w:left w:val="none" w:sz="0" w:space="0" w:color="auto"/>
        <w:bottom w:val="none" w:sz="0" w:space="0" w:color="auto"/>
        <w:right w:val="none" w:sz="0" w:space="0" w:color="auto"/>
      </w:divBdr>
      <w:divsChild>
        <w:div w:id="47541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41702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436216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098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1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6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6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49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7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786500">
      <w:bodyDiv w:val="1"/>
      <w:marLeft w:val="0"/>
      <w:marRight w:val="0"/>
      <w:marTop w:val="0"/>
      <w:marBottom w:val="0"/>
      <w:divBdr>
        <w:top w:val="none" w:sz="0" w:space="0" w:color="auto"/>
        <w:left w:val="none" w:sz="0" w:space="0" w:color="auto"/>
        <w:bottom w:val="none" w:sz="0" w:space="0" w:color="auto"/>
        <w:right w:val="none" w:sz="0" w:space="0" w:color="auto"/>
      </w:divBdr>
      <w:divsChild>
        <w:div w:id="51526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226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92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84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443959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9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7431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90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58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5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88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7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15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26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70506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6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087659">
      <w:bodyDiv w:val="1"/>
      <w:marLeft w:val="0"/>
      <w:marRight w:val="0"/>
      <w:marTop w:val="0"/>
      <w:marBottom w:val="0"/>
      <w:divBdr>
        <w:top w:val="none" w:sz="0" w:space="0" w:color="auto"/>
        <w:left w:val="none" w:sz="0" w:space="0" w:color="auto"/>
        <w:bottom w:val="none" w:sz="0" w:space="0" w:color="auto"/>
        <w:right w:val="none" w:sz="0" w:space="0" w:color="auto"/>
      </w:divBdr>
      <w:divsChild>
        <w:div w:id="138833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7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76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01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1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2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3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4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1534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176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2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385952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361293">
      <w:bodyDiv w:val="1"/>
      <w:marLeft w:val="0"/>
      <w:marRight w:val="0"/>
      <w:marTop w:val="0"/>
      <w:marBottom w:val="0"/>
      <w:divBdr>
        <w:top w:val="none" w:sz="0" w:space="0" w:color="auto"/>
        <w:left w:val="none" w:sz="0" w:space="0" w:color="auto"/>
        <w:bottom w:val="none" w:sz="0" w:space="0" w:color="auto"/>
        <w:right w:val="none" w:sz="0" w:space="0" w:color="auto"/>
      </w:divBdr>
      <w:divsChild>
        <w:div w:id="777601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01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36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1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1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45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62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42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1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68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2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0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950740">
      <w:bodyDiv w:val="1"/>
      <w:marLeft w:val="0"/>
      <w:marRight w:val="0"/>
      <w:marTop w:val="0"/>
      <w:marBottom w:val="0"/>
      <w:divBdr>
        <w:top w:val="none" w:sz="0" w:space="0" w:color="auto"/>
        <w:left w:val="none" w:sz="0" w:space="0" w:color="auto"/>
        <w:bottom w:val="none" w:sz="0" w:space="0" w:color="auto"/>
        <w:right w:val="none" w:sz="0" w:space="0" w:color="auto"/>
      </w:divBdr>
      <w:divsChild>
        <w:div w:id="17530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31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64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19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02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163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1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8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483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5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1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0303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1081">
      <w:bodyDiv w:val="1"/>
      <w:marLeft w:val="0"/>
      <w:marRight w:val="0"/>
      <w:marTop w:val="0"/>
      <w:marBottom w:val="0"/>
      <w:divBdr>
        <w:top w:val="none" w:sz="0" w:space="0" w:color="auto"/>
        <w:left w:val="none" w:sz="0" w:space="0" w:color="auto"/>
        <w:bottom w:val="none" w:sz="0" w:space="0" w:color="auto"/>
        <w:right w:val="none" w:sz="0" w:space="0" w:color="auto"/>
      </w:divBdr>
      <w:divsChild>
        <w:div w:id="70636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952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46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3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364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3823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8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789327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45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8469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528">
          <w:blockQuote w:val="1"/>
          <w:marLeft w:val="720"/>
          <w:marRight w:val="720"/>
          <w:marTop w:val="100"/>
          <w:marBottom w:val="100"/>
          <w:divBdr>
            <w:top w:val="none" w:sz="0" w:space="0" w:color="auto"/>
            <w:left w:val="none" w:sz="0" w:space="0" w:color="auto"/>
            <w:bottom w:val="none" w:sz="0" w:space="0" w:color="auto"/>
            <w:right w:val="none" w:sz="0" w:space="0" w:color="auto"/>
          </w:divBdr>
        </w:div>
        <w:div w:id="760220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7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10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454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02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3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141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76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61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28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0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634033">
      <w:bodyDiv w:val="1"/>
      <w:marLeft w:val="0"/>
      <w:marRight w:val="0"/>
      <w:marTop w:val="0"/>
      <w:marBottom w:val="0"/>
      <w:divBdr>
        <w:top w:val="none" w:sz="0" w:space="0" w:color="auto"/>
        <w:left w:val="none" w:sz="0" w:space="0" w:color="auto"/>
        <w:bottom w:val="none" w:sz="0" w:space="0" w:color="auto"/>
        <w:right w:val="none" w:sz="0" w:space="0" w:color="auto"/>
      </w:divBdr>
    </w:div>
    <w:div w:id="1571114907">
      <w:bodyDiv w:val="1"/>
      <w:marLeft w:val="0"/>
      <w:marRight w:val="0"/>
      <w:marTop w:val="0"/>
      <w:marBottom w:val="0"/>
      <w:divBdr>
        <w:top w:val="none" w:sz="0" w:space="0" w:color="auto"/>
        <w:left w:val="none" w:sz="0" w:space="0" w:color="auto"/>
        <w:bottom w:val="none" w:sz="0" w:space="0" w:color="auto"/>
        <w:right w:val="none" w:sz="0" w:space="0" w:color="auto"/>
      </w:divBdr>
      <w:divsChild>
        <w:div w:id="1356229197">
          <w:marLeft w:val="0"/>
          <w:marRight w:val="0"/>
          <w:marTop w:val="0"/>
          <w:marBottom w:val="160"/>
          <w:divBdr>
            <w:top w:val="none" w:sz="0" w:space="0" w:color="auto"/>
            <w:left w:val="none" w:sz="0" w:space="0" w:color="auto"/>
            <w:bottom w:val="none" w:sz="0" w:space="0" w:color="auto"/>
            <w:right w:val="none" w:sz="0" w:space="0" w:color="auto"/>
          </w:divBdr>
        </w:div>
        <w:div w:id="827552319">
          <w:marLeft w:val="0"/>
          <w:marRight w:val="0"/>
          <w:marTop w:val="0"/>
          <w:marBottom w:val="160"/>
          <w:divBdr>
            <w:top w:val="none" w:sz="0" w:space="0" w:color="auto"/>
            <w:left w:val="none" w:sz="0" w:space="0" w:color="auto"/>
            <w:bottom w:val="none" w:sz="0" w:space="0" w:color="auto"/>
            <w:right w:val="none" w:sz="0" w:space="0" w:color="auto"/>
          </w:divBdr>
        </w:div>
        <w:div w:id="147481210">
          <w:marLeft w:val="0"/>
          <w:marRight w:val="0"/>
          <w:marTop w:val="0"/>
          <w:marBottom w:val="160"/>
          <w:divBdr>
            <w:top w:val="none" w:sz="0" w:space="0" w:color="auto"/>
            <w:left w:val="none" w:sz="0" w:space="0" w:color="auto"/>
            <w:bottom w:val="none" w:sz="0" w:space="0" w:color="auto"/>
            <w:right w:val="none" w:sz="0" w:space="0" w:color="auto"/>
          </w:divBdr>
        </w:div>
        <w:div w:id="2127843262">
          <w:marLeft w:val="0"/>
          <w:marRight w:val="0"/>
          <w:marTop w:val="0"/>
          <w:marBottom w:val="160"/>
          <w:divBdr>
            <w:top w:val="none" w:sz="0" w:space="0" w:color="auto"/>
            <w:left w:val="none" w:sz="0" w:space="0" w:color="auto"/>
            <w:bottom w:val="none" w:sz="0" w:space="0" w:color="auto"/>
            <w:right w:val="none" w:sz="0" w:space="0" w:color="auto"/>
          </w:divBdr>
        </w:div>
        <w:div w:id="1396122479">
          <w:marLeft w:val="0"/>
          <w:marRight w:val="0"/>
          <w:marTop w:val="0"/>
          <w:marBottom w:val="160"/>
          <w:divBdr>
            <w:top w:val="none" w:sz="0" w:space="0" w:color="auto"/>
            <w:left w:val="none" w:sz="0" w:space="0" w:color="auto"/>
            <w:bottom w:val="none" w:sz="0" w:space="0" w:color="auto"/>
            <w:right w:val="none" w:sz="0" w:space="0" w:color="auto"/>
          </w:divBdr>
        </w:div>
        <w:div w:id="1712146763">
          <w:marLeft w:val="0"/>
          <w:marRight w:val="0"/>
          <w:marTop w:val="0"/>
          <w:marBottom w:val="160"/>
          <w:divBdr>
            <w:top w:val="none" w:sz="0" w:space="0" w:color="auto"/>
            <w:left w:val="none" w:sz="0" w:space="0" w:color="auto"/>
            <w:bottom w:val="none" w:sz="0" w:space="0" w:color="auto"/>
            <w:right w:val="none" w:sz="0" w:space="0" w:color="auto"/>
          </w:divBdr>
        </w:div>
        <w:div w:id="1912538706">
          <w:marLeft w:val="0"/>
          <w:marRight w:val="0"/>
          <w:marTop w:val="0"/>
          <w:marBottom w:val="160"/>
          <w:divBdr>
            <w:top w:val="none" w:sz="0" w:space="0" w:color="auto"/>
            <w:left w:val="none" w:sz="0" w:space="0" w:color="auto"/>
            <w:bottom w:val="none" w:sz="0" w:space="0" w:color="auto"/>
            <w:right w:val="none" w:sz="0" w:space="0" w:color="auto"/>
          </w:divBdr>
        </w:div>
        <w:div w:id="2000570405">
          <w:marLeft w:val="0"/>
          <w:marRight w:val="0"/>
          <w:marTop w:val="0"/>
          <w:marBottom w:val="160"/>
          <w:divBdr>
            <w:top w:val="none" w:sz="0" w:space="0" w:color="auto"/>
            <w:left w:val="none" w:sz="0" w:space="0" w:color="auto"/>
            <w:bottom w:val="none" w:sz="0" w:space="0" w:color="auto"/>
            <w:right w:val="none" w:sz="0" w:space="0" w:color="auto"/>
          </w:divBdr>
        </w:div>
        <w:div w:id="1310089342">
          <w:marLeft w:val="0"/>
          <w:marRight w:val="0"/>
          <w:marTop w:val="0"/>
          <w:marBottom w:val="160"/>
          <w:divBdr>
            <w:top w:val="none" w:sz="0" w:space="0" w:color="auto"/>
            <w:left w:val="none" w:sz="0" w:space="0" w:color="auto"/>
            <w:bottom w:val="none" w:sz="0" w:space="0" w:color="auto"/>
            <w:right w:val="none" w:sz="0" w:space="0" w:color="auto"/>
          </w:divBdr>
        </w:div>
      </w:divsChild>
    </w:div>
    <w:div w:id="1652560559">
      <w:bodyDiv w:val="1"/>
      <w:marLeft w:val="0"/>
      <w:marRight w:val="0"/>
      <w:marTop w:val="0"/>
      <w:marBottom w:val="0"/>
      <w:divBdr>
        <w:top w:val="none" w:sz="0" w:space="0" w:color="auto"/>
        <w:left w:val="none" w:sz="0" w:space="0" w:color="auto"/>
        <w:bottom w:val="none" w:sz="0" w:space="0" w:color="auto"/>
        <w:right w:val="none" w:sz="0" w:space="0" w:color="auto"/>
      </w:divBdr>
      <w:divsChild>
        <w:div w:id="1745835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43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45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24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75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04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843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3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63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95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42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838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514031">
      <w:bodyDiv w:val="1"/>
      <w:marLeft w:val="0"/>
      <w:marRight w:val="0"/>
      <w:marTop w:val="0"/>
      <w:marBottom w:val="0"/>
      <w:divBdr>
        <w:top w:val="none" w:sz="0" w:space="0" w:color="auto"/>
        <w:left w:val="none" w:sz="0" w:space="0" w:color="auto"/>
        <w:bottom w:val="none" w:sz="0" w:space="0" w:color="auto"/>
        <w:right w:val="none" w:sz="0" w:space="0" w:color="auto"/>
      </w:divBdr>
      <w:divsChild>
        <w:div w:id="33842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892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1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286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43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73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3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94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33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10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427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47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62326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54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7413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81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625930">
      <w:bodyDiv w:val="1"/>
      <w:marLeft w:val="0"/>
      <w:marRight w:val="0"/>
      <w:marTop w:val="0"/>
      <w:marBottom w:val="0"/>
      <w:divBdr>
        <w:top w:val="none" w:sz="0" w:space="0" w:color="auto"/>
        <w:left w:val="none" w:sz="0" w:space="0" w:color="auto"/>
        <w:bottom w:val="none" w:sz="0" w:space="0" w:color="auto"/>
        <w:right w:val="none" w:sz="0" w:space="0" w:color="auto"/>
      </w:divBdr>
      <w:divsChild>
        <w:div w:id="155886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6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92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581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0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61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69287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74071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71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87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83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2133">
      <w:bodyDiv w:val="1"/>
      <w:marLeft w:val="0"/>
      <w:marRight w:val="0"/>
      <w:marTop w:val="0"/>
      <w:marBottom w:val="0"/>
      <w:divBdr>
        <w:top w:val="none" w:sz="0" w:space="0" w:color="auto"/>
        <w:left w:val="none" w:sz="0" w:space="0" w:color="auto"/>
        <w:bottom w:val="none" w:sz="0" w:space="0" w:color="auto"/>
        <w:right w:val="none" w:sz="0" w:space="0" w:color="auto"/>
      </w:divBdr>
      <w:divsChild>
        <w:div w:id="40287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76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75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32343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26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6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3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7139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486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25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34093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519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666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7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79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9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606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38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14555">
      <w:bodyDiv w:val="1"/>
      <w:marLeft w:val="0"/>
      <w:marRight w:val="0"/>
      <w:marTop w:val="0"/>
      <w:marBottom w:val="0"/>
      <w:divBdr>
        <w:top w:val="none" w:sz="0" w:space="0" w:color="auto"/>
        <w:left w:val="none" w:sz="0" w:space="0" w:color="auto"/>
        <w:bottom w:val="none" w:sz="0" w:space="0" w:color="auto"/>
        <w:right w:val="none" w:sz="0" w:space="0" w:color="auto"/>
      </w:divBdr>
      <w:divsChild>
        <w:div w:id="76639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6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5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9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101">
          <w:blockQuote w:val="1"/>
          <w:marLeft w:val="720"/>
          <w:marRight w:val="720"/>
          <w:marTop w:val="100"/>
          <w:marBottom w:val="100"/>
          <w:divBdr>
            <w:top w:val="none" w:sz="0" w:space="0" w:color="auto"/>
            <w:left w:val="none" w:sz="0" w:space="0" w:color="auto"/>
            <w:bottom w:val="none" w:sz="0" w:space="0" w:color="auto"/>
            <w:right w:val="none" w:sz="0" w:space="0" w:color="auto"/>
          </w:divBdr>
        </w:div>
        <w:div w:id="805001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86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346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38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56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64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68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22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073618">
      <w:bodyDiv w:val="1"/>
      <w:marLeft w:val="0"/>
      <w:marRight w:val="0"/>
      <w:marTop w:val="0"/>
      <w:marBottom w:val="0"/>
      <w:divBdr>
        <w:top w:val="none" w:sz="0" w:space="0" w:color="auto"/>
        <w:left w:val="none" w:sz="0" w:space="0" w:color="auto"/>
        <w:bottom w:val="none" w:sz="0" w:space="0" w:color="auto"/>
        <w:right w:val="none" w:sz="0" w:space="0" w:color="auto"/>
      </w:divBdr>
      <w:divsChild>
        <w:div w:id="1203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97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87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3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1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9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2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5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1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204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7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8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15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99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2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796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8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97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41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699167">
      <w:bodyDiv w:val="1"/>
      <w:marLeft w:val="0"/>
      <w:marRight w:val="0"/>
      <w:marTop w:val="0"/>
      <w:marBottom w:val="0"/>
      <w:divBdr>
        <w:top w:val="none" w:sz="0" w:space="0" w:color="auto"/>
        <w:left w:val="none" w:sz="0" w:space="0" w:color="auto"/>
        <w:bottom w:val="none" w:sz="0" w:space="0" w:color="auto"/>
        <w:right w:val="none" w:sz="0" w:space="0" w:color="auto"/>
      </w:divBdr>
      <w:divsChild>
        <w:div w:id="668947684">
          <w:marLeft w:val="0"/>
          <w:marRight w:val="0"/>
          <w:marTop w:val="0"/>
          <w:marBottom w:val="160"/>
          <w:divBdr>
            <w:top w:val="none" w:sz="0" w:space="0" w:color="auto"/>
            <w:left w:val="none" w:sz="0" w:space="0" w:color="auto"/>
            <w:bottom w:val="none" w:sz="0" w:space="0" w:color="auto"/>
            <w:right w:val="none" w:sz="0" w:space="0" w:color="auto"/>
          </w:divBdr>
        </w:div>
        <w:div w:id="1164510307">
          <w:marLeft w:val="0"/>
          <w:marRight w:val="0"/>
          <w:marTop w:val="0"/>
          <w:marBottom w:val="160"/>
          <w:divBdr>
            <w:top w:val="none" w:sz="0" w:space="0" w:color="auto"/>
            <w:left w:val="none" w:sz="0" w:space="0" w:color="auto"/>
            <w:bottom w:val="none" w:sz="0" w:space="0" w:color="auto"/>
            <w:right w:val="none" w:sz="0" w:space="0" w:color="auto"/>
          </w:divBdr>
        </w:div>
        <w:div w:id="1217352434">
          <w:marLeft w:val="0"/>
          <w:marRight w:val="0"/>
          <w:marTop w:val="0"/>
          <w:marBottom w:val="160"/>
          <w:divBdr>
            <w:top w:val="none" w:sz="0" w:space="0" w:color="auto"/>
            <w:left w:val="none" w:sz="0" w:space="0" w:color="auto"/>
            <w:bottom w:val="none" w:sz="0" w:space="0" w:color="auto"/>
            <w:right w:val="none" w:sz="0" w:space="0" w:color="auto"/>
          </w:divBdr>
        </w:div>
        <w:div w:id="742916210">
          <w:marLeft w:val="0"/>
          <w:marRight w:val="0"/>
          <w:marTop w:val="0"/>
          <w:marBottom w:val="160"/>
          <w:divBdr>
            <w:top w:val="none" w:sz="0" w:space="0" w:color="auto"/>
            <w:left w:val="none" w:sz="0" w:space="0" w:color="auto"/>
            <w:bottom w:val="none" w:sz="0" w:space="0" w:color="auto"/>
            <w:right w:val="none" w:sz="0" w:space="0" w:color="auto"/>
          </w:divBdr>
        </w:div>
        <w:div w:id="628046548">
          <w:marLeft w:val="0"/>
          <w:marRight w:val="0"/>
          <w:marTop w:val="0"/>
          <w:marBottom w:val="160"/>
          <w:divBdr>
            <w:top w:val="none" w:sz="0" w:space="0" w:color="auto"/>
            <w:left w:val="none" w:sz="0" w:space="0" w:color="auto"/>
            <w:bottom w:val="none" w:sz="0" w:space="0" w:color="auto"/>
            <w:right w:val="none" w:sz="0" w:space="0" w:color="auto"/>
          </w:divBdr>
        </w:div>
        <w:div w:id="1841846261">
          <w:marLeft w:val="0"/>
          <w:marRight w:val="0"/>
          <w:marTop w:val="0"/>
          <w:marBottom w:val="160"/>
          <w:divBdr>
            <w:top w:val="none" w:sz="0" w:space="0" w:color="auto"/>
            <w:left w:val="none" w:sz="0" w:space="0" w:color="auto"/>
            <w:bottom w:val="none" w:sz="0" w:space="0" w:color="auto"/>
            <w:right w:val="none" w:sz="0" w:space="0" w:color="auto"/>
          </w:divBdr>
        </w:div>
        <w:div w:id="1682388447">
          <w:marLeft w:val="0"/>
          <w:marRight w:val="0"/>
          <w:marTop w:val="0"/>
          <w:marBottom w:val="160"/>
          <w:divBdr>
            <w:top w:val="none" w:sz="0" w:space="0" w:color="auto"/>
            <w:left w:val="none" w:sz="0" w:space="0" w:color="auto"/>
            <w:bottom w:val="none" w:sz="0" w:space="0" w:color="auto"/>
            <w:right w:val="none" w:sz="0" w:space="0" w:color="auto"/>
          </w:divBdr>
        </w:div>
        <w:div w:id="1416367378">
          <w:marLeft w:val="0"/>
          <w:marRight w:val="0"/>
          <w:marTop w:val="0"/>
          <w:marBottom w:val="160"/>
          <w:divBdr>
            <w:top w:val="none" w:sz="0" w:space="0" w:color="auto"/>
            <w:left w:val="none" w:sz="0" w:space="0" w:color="auto"/>
            <w:bottom w:val="none" w:sz="0" w:space="0" w:color="auto"/>
            <w:right w:val="none" w:sz="0" w:space="0" w:color="auto"/>
          </w:divBdr>
        </w:div>
        <w:div w:id="2022511964">
          <w:marLeft w:val="0"/>
          <w:marRight w:val="0"/>
          <w:marTop w:val="0"/>
          <w:marBottom w:val="160"/>
          <w:divBdr>
            <w:top w:val="none" w:sz="0" w:space="0" w:color="auto"/>
            <w:left w:val="none" w:sz="0" w:space="0" w:color="auto"/>
            <w:bottom w:val="none" w:sz="0" w:space="0" w:color="auto"/>
            <w:right w:val="none" w:sz="0" w:space="0" w:color="auto"/>
          </w:divBdr>
        </w:div>
      </w:divsChild>
    </w:div>
    <w:div w:id="1870296384">
      <w:bodyDiv w:val="1"/>
      <w:marLeft w:val="0"/>
      <w:marRight w:val="0"/>
      <w:marTop w:val="0"/>
      <w:marBottom w:val="0"/>
      <w:divBdr>
        <w:top w:val="none" w:sz="0" w:space="0" w:color="auto"/>
        <w:left w:val="none" w:sz="0" w:space="0" w:color="auto"/>
        <w:bottom w:val="none" w:sz="0" w:space="0" w:color="auto"/>
        <w:right w:val="none" w:sz="0" w:space="0" w:color="auto"/>
      </w:divBdr>
    </w:div>
    <w:div w:id="1908805691">
      <w:bodyDiv w:val="1"/>
      <w:marLeft w:val="0"/>
      <w:marRight w:val="0"/>
      <w:marTop w:val="0"/>
      <w:marBottom w:val="0"/>
      <w:divBdr>
        <w:top w:val="none" w:sz="0" w:space="0" w:color="auto"/>
        <w:left w:val="none" w:sz="0" w:space="0" w:color="auto"/>
        <w:bottom w:val="none" w:sz="0" w:space="0" w:color="auto"/>
        <w:right w:val="none" w:sz="0" w:space="0" w:color="auto"/>
      </w:divBdr>
      <w:divsChild>
        <w:div w:id="4222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9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3489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1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7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849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31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8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87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1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863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4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33974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4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56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6706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9795204">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15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30005">
      <w:bodyDiv w:val="1"/>
      <w:marLeft w:val="0"/>
      <w:marRight w:val="0"/>
      <w:marTop w:val="0"/>
      <w:marBottom w:val="0"/>
      <w:divBdr>
        <w:top w:val="none" w:sz="0" w:space="0" w:color="auto"/>
        <w:left w:val="none" w:sz="0" w:space="0" w:color="auto"/>
        <w:bottom w:val="none" w:sz="0" w:space="0" w:color="auto"/>
        <w:right w:val="none" w:sz="0" w:space="0" w:color="auto"/>
      </w:divBdr>
      <w:divsChild>
        <w:div w:id="188845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5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4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1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1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31295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1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286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649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640064">
      <w:bodyDiv w:val="1"/>
      <w:marLeft w:val="0"/>
      <w:marRight w:val="0"/>
      <w:marTop w:val="0"/>
      <w:marBottom w:val="0"/>
      <w:divBdr>
        <w:top w:val="none" w:sz="0" w:space="0" w:color="auto"/>
        <w:left w:val="none" w:sz="0" w:space="0" w:color="auto"/>
        <w:bottom w:val="none" w:sz="0" w:space="0" w:color="auto"/>
        <w:right w:val="none" w:sz="0" w:space="0" w:color="auto"/>
      </w:divBdr>
      <w:divsChild>
        <w:div w:id="12833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43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1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0867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00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77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83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1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96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17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18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89211">
      <w:bodyDiv w:val="1"/>
      <w:marLeft w:val="0"/>
      <w:marRight w:val="0"/>
      <w:marTop w:val="0"/>
      <w:marBottom w:val="0"/>
      <w:divBdr>
        <w:top w:val="none" w:sz="0" w:space="0" w:color="auto"/>
        <w:left w:val="none" w:sz="0" w:space="0" w:color="auto"/>
        <w:bottom w:val="none" w:sz="0" w:space="0" w:color="auto"/>
        <w:right w:val="none" w:sz="0" w:space="0" w:color="auto"/>
      </w:divBdr>
      <w:divsChild>
        <w:div w:id="2011592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83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4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1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8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6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9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0368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67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72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45</Pages>
  <Words>10094</Words>
  <Characters>57540</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Sulayman Hart</dc:creator>
  <cp:keywords/>
  <dc:description/>
  <cp:lastModifiedBy>Sulayman Hart</cp:lastModifiedBy>
  <cp:revision>24</cp:revision>
  <dcterms:created xsi:type="dcterms:W3CDTF">2025-06-16T10:07:00Z</dcterms:created>
  <dcterms:modified xsi:type="dcterms:W3CDTF">2025-06-22T07:42:00Z</dcterms:modified>
</cp:coreProperties>
</file>