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lang="ar"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direction: rtl;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background-color: #f0f2f5;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font-size: 0.95em;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#004085;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input[type="text"],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width: calc(100% - 22px); /* 20px padding + 2px border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transition: border-color 0.3s ease;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min-height: 120px;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font-family: 'Courier New', monospace;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input[type="text"]:focus,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textarea:focus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border-color: #007bff;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transition: background-color 0.3s ease, transform 0.2s ease;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button:active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button:disabled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background-color: #cccccc;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cursor: not-allowed;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.message-box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font-size: 0.9em;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.message-box.error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background-color: #f8d7da;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color: #721c24;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border: 1px solid #f5c6cb;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.message-box.success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background-color: #d4edda;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color: #155724;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border: 1px solid #c3e6cb;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.message-box.info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background-color: #d1ecf1;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color: #0c5460;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border: 1px solid #bee5eb;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#suggestedFileSection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border: 1px dashed #007bff;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background-color: #e6f7ff;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#suggestedFileSection p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color: #0056b3;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#suggestedFileName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color: #004085;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2&gt;🚀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&lt;div id="messageBox" class="message-box"&gt;&lt;/div&gt;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calculateTotalSales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..."&gt;&lt;/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proposeCode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&lt;div id="suggestedFileSection"&gt;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suggestedFileName</w:t>
      </w:r>
      <w:r w:rsidDel="00000000" w:rsidR="00000000" w:rsidRPr="00000000">
        <w:rPr>
          <w:rtl w:val="0"/>
        </w:rPr>
        <w:t xml:space="preserve">"&gt;&lt;/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openFileButton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openSuggestedFileInEditor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const messageBox = document.getElementById('messageBox');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const functionNameInput = document.getElementById('functionName');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const descriptionInput = document.getElementById('description');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const functionCodeInput = document.getElementById('functionCode');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const suggestedFileSection = document.getElementById('suggestedFileSection');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const suggestedFileNameSpan = document.getElementById('suggestedFileName');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const openFileButton = document.getElementById('openFileButton');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* @function displayMessage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* @description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function displayMessage(message, type)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messageBox.textContent = message;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messageBox.className = 'message-box ' + type;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messageBox.style.display = 'block';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messageBox.style.display = 'none';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}, 5000);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ثوان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* @function proposeCode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* @description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function proposeCode()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const functionName = functionNameInput.value.trim();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const description = descriptionInput.value.trim();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const functionCode = functionCodeInput.value.trim();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(!functionName || !description || !functionCode)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).",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("⏳ 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...",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openFileButton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google.script.run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.withSuccessHandler(res =&gt;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) {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suggestedFileNameSpan.textContent = res.suggestedFile;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suggestedFileSection.style.display = 'block';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openFileButton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suggestedFileSection.style.display = 'none';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.withFailureHandler(e =&gt;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console.error("Error calling proposeAndStageCode:",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suggestedFileSection.style.display = 'none';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openFileButton.disabled = true;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.proposeAndStageCode(functionName, description, functionCode);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* @function openSuggestedFileInEditor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* @description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*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function openSuggestedFileInEditor()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const fileName = suggestedFileNameSpan.textContent;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 (!fileName)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لفتحه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(`⏳ 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لملف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}...`,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openFileButton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google.script.run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.withSuccessHandler(res =&gt;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if (res.success &amp;&amp; res.url)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, '_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يدويا</w:t>
      </w:r>
      <w:r w:rsidDel="00000000" w:rsidR="00000000" w:rsidRPr="00000000">
        <w:rPr>
          <w:rtl w:val="0"/>
        </w:rPr>
        <w:t xml:space="preserve">ً.",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${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</w:t>
      </w:r>
      <w:r w:rsidDel="00000000" w:rsidR="00000000" w:rsidRPr="00000000">
        <w:rPr>
          <w:rtl w:val="0"/>
        </w:rPr>
        <w:t xml:space="preserve">.'}`,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openFileButton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.withFailureHandler(e =&gt;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console.error("Error calling openFileInEditor:", 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openFileButton.disabled = false;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.</w:t>
      </w:r>
      <w:r w:rsidDel="00000000" w:rsidR="00000000" w:rsidRPr="00000000">
        <w:rPr>
          <w:rtl w:val="0"/>
        </w:rPr>
        <w:t xml:space="preserve">openFileInEditor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