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15.7 (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AI_ASK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ساعي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عزل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UrlFetchApp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Mechanism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أسي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Exponential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Backoff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حمولة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Payload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متوافقة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modal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ALLOWED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Thinking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generationConfig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safetySettings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toolConfig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thinkingConfig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المهيكل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structuredOutput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ودعم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inlineData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@typedef {object} GeminiResponsePayload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&gt;} </w:t>
      </w:r>
      <w:r w:rsidDel="00000000" w:rsidR="00000000" w:rsidRPr="00000000">
        <w:rPr>
          <w:rtl w:val="0"/>
        </w:rPr>
        <w:t xml:space="preserve">candidates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بالاستجابات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usageMetadata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@typedef {object} APIResponse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'}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GeminiResponsePayload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payload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الحمولة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statusCode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للاستجابة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* @typedef {object} PipelineState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GoogleAppsScript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Spreadsheet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Spreadsheet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0"/>
        </w:rPr>
        <w:t xml:space="preserve">ً '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-1.5-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ctx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المحفوظ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halt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pipeline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مبكرا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إرجاعها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APIResponse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geminiResponse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systemInstruction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imagePart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0"/>
        </w:rPr>
        <w:t xml:space="preserve">64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للمدخلات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الوسائط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structuredOutputRequested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إخراج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مهيكل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)؟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 AI_ASK = (function(AI_CONFIG, HELPERS, TOOLS_CATALOG, AI_TOOLS_DIALOGUE)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const config = AI_CONFIG.getConfig();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* @function getFunctionDeclarations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* @returns {Array&lt;object&gt;}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function getFunctionDeclarations()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TOOLS_CATALOG.getFunctionList();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* @function getEndpoint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يركب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ومفتاح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apiKey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function getEndpoint(model, apiKey)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`https://generativelanguage.googleapis.com/v1beta/models/` 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`${encodeURIComponent(model)}:generateContent?key=${apiKey}`;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* @function callGeminiAgent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  </w:t>
      </w:r>
      <w:r w:rsidDel="00000000" w:rsidR="00000000" w:rsidRPr="00000000">
        <w:rPr>
          <w:rtl w:val="1"/>
        </w:rPr>
        <w:t xml:space="preserve">تنف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retries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وتطبق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 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geminiResponse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halt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 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المهيكل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والمدخلات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PipelineState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  –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Pipeline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PipelineState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المحدث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function callGeminiAgent(state)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HELPERS.logOperation('AI_ASK', 'callGeminiAgent:start', { model: state.model });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(state.halt)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HELPERS.logOperation('AI_ASK', 'callGeminiAgent:pre_halted', { model: state.model });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return state;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ALLOWED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(!config.ALLOWED_MODELS.includes(state.model))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(`🚫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state.halt = true;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HELPERS.logOperation('AI_ASK', 'callGeminiAgent:end', { status: 'failed', reason: 'invalid_model', model: state.model 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return state;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const apiKey = HELPERS.getGeminiApiKey();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(!apiKey)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('🔐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state.halt  = true;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HELPERS.logOperation('AI_ASK', 'callGeminiAgent:end', { status: 'failed', reason: 'no_api_key' });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return state;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const endpoint = getEndpoint(state.model, apiKey);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1.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contents</w:t>
      </w:r>
      <w:r w:rsidDel="00000000" w:rsidR="00000000" w:rsidRPr="00000000">
        <w:rPr>
          <w:rtl w:val="0"/>
        </w:rPr>
        <w:t xml:space="preserve">` (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const contents = [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role: 'user',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parts: [{ text: state.prompt }]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if (state.systemInstruction)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contents[0].parts.unshift({ text: state.systemInstruction });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inlineData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 (state.imagePart)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contents[0].parts.push({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inlineData: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mimeType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0"/>
        </w:rPr>
        <w:t xml:space="preserve">',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ديناميكي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data: state.imagePart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2.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generationConfig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const generationConfig =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: 0.7,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maxOutputTokens</w:t>
      </w:r>
      <w:r w:rsidDel="00000000" w:rsidR="00000000" w:rsidRPr="00000000">
        <w:rPr>
          <w:rtl w:val="0"/>
        </w:rPr>
        <w:t xml:space="preserve">: 2048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المهيكل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structuredOutput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if (state.structuredOutputRequested)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generationConfig.responseMimeType = "application/json";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3.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safetySettings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const safetySettings = [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{ category: 'HARM_CATEGORY_HARASSMENT', threshold: 'BLOCK_NONE' },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{ category: 'HARM_CATEGORY_HATE_SPEECH', threshold: 'BLOCK_NONE' 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{ category: 'HARM_CATEGORY_SEXUALLY_EXPLICIT', threshold: 'BLOCK_NONE'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{ category: 'HARM_CATEGORY_DANGEROUS_CONTENT', threshold: 'BLOCK_NONE'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4.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والتفكير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toolConfig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const toolConfig =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functionCallingConfig: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', //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allowedFunctionNames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getFunctionList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) //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thinkingConfig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if (config.INCLUDE_THOUGHTS)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toolConfig.thinkingConfig =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budget: config.THINKING_BUDGET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const requestPayload =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contents: contents,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generationConfig: generationConfig,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safetySettings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safetySettings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// ✅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safetySettings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: [{ </w:t>
      </w:r>
      <w:r w:rsidDel="00000000" w:rsidR="00000000" w:rsidRPr="00000000">
        <w:rPr>
          <w:rtl w:val="0"/>
        </w:rPr>
        <w:t xml:space="preserve">functionDeclarations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getFunctionDeclarations</w:t>
      </w:r>
      <w:r w:rsidDel="00000000" w:rsidR="00000000" w:rsidRPr="00000000">
        <w:rPr>
          <w:rtl w:val="0"/>
        </w:rPr>
        <w:t xml:space="preserve">() }], //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toolConfig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toolConfig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والتفكير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const options =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method: 'post',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contentType: 'application/json',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payload: JSON.stringify(requestPayload),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muteHttpExceptions: true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for (let attempt = 1; attempt &lt;= config.MAX_API_RETRIES; attempt++)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const start = Date.now();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const res   = UrlFetchApp.fetch(endpoint, options);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const latency = Date.now() - start;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HELPERS.logOperation('AI_ASK', 'callGeminiAgent:metrics', { attempt, latency, model: state.model });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const code = res.getResponseCode();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const body = res.getContentText();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if (code === 200)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const json = JSON.parse(body);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state.geminiResponse = /** @type {APIResponse} */ ({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type:       'success',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payload:    json,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statusCode: 200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HELPERS.logOperation('AI_ASK', 'callGeminiAgent:end', { status: 'success', attempt, model: state.model });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return state;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HELPERS.logOperation('AI_ASK', 'callGeminiAgent:http_error', { code, attempt, body, model: state.model });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0"/>
        </w:rPr>
        <w:t xml:space="preserve"> 4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مفيدا</w:t>
      </w:r>
      <w:r w:rsidDel="00000000" w:rsidR="00000000" w:rsidRPr="00000000">
        <w:rPr>
          <w:rtl w:val="0"/>
        </w:rPr>
        <w:t xml:space="preserve">ً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if (code &gt;= 400 &amp;&amp; code &lt; 500)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(`⚠️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}): ${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(0, 200)}`);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state.halt = true;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HELPERS.logOperation('AI_ASK', 'callGeminiAgent:end', { status: 'failed_client_error', code, model: state.model });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return state;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} catch (e)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HELPERS.logOperation('AI_ASK', 'callGeminiAgent:exception', { message: e.message, attempt, model: state.model });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الأسي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Exponential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Backoff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if (attempt &lt; config.MAX_API_RETRIES)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const delay = config.RETRY_DELAY_MS * Math.pow(2, attempt - 1);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Utilities.sleep(delay);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HELPERS.logOperation('AI_ASK', 'callGeminiAgent:retrying', { attempt, delay });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(`💥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RETRIES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state.halt = true;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HELPERS.logOperation('AI_ASK', 'callGeminiAgent:end', { status: 'failed_max_retries', model: state.model });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return state;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callGeminiAgent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})(AI_CONFIG, HELPERS, TOOLS_CATALOG, AI_TOOLS_DIALOGUE);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