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@file ai_core.gs – v1.2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GAssistant.AI.Core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والثوابت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الخاصة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بسلوك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محرك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الذكاء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الثوابت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الأساسية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ويوفر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متقدمة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ContextPacker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{};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{};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التبعيات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المعتمدة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GA_AI_Dispatcher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GA_ContextPacker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ContextPacker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ask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الرئيسية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للتفاعل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ببناء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الطلب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ومعالجة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modelOverride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استخدامه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يتجاوز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الاختيار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التلقائي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imageBlob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الصورة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يتضمن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صورة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النهائي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المنفذة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ask(userPrompt, modelOverride, imageBlob) {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prompt: userPrompt.substring(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modelOverride, hasImage: !!imageBlob });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state = {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userPrompt: userPrompt,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model: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systemInstruction: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history: [],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tools: [],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images: [],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final: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النتيجة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النهائية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للمستخدم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halt: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تتوقف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المعالجة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1.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المناسب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state.model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.getPreferredGeminiModel(userPrompt, modelOverride);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'ask:model_selected'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model: state.model });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2.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إثراء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Instruction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الجزء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الآن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يفترض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enrichContext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systemInstruction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ملاحظة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ليست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تبعية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وظائفها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آخر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محقونة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لغرض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سنفترض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enrichContext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بشكل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محقونة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إضافتها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تبعيات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For now, assuming GA_AI_Context is globally available or implicitly managed.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If AI_CONTEXT is a module, it should be passed as a dependency here.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As per the provided ai_ask.gs, GA_AI_Context is used without explicit import.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Let's assume it's correctly handled in the broader Apps Script project setup.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.enrichContext) {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.enrichContext(state);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'ask:context_enriched'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systemInstructionLength: state.systemInstruction.length });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'ask:context_enrichment_skipped'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reason: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'GA_AI_Context not available'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Fallback or error handling if AI_CONTEXT is not available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For a robust system, GA_AI_Context should be a dependency.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3.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المحادثة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السابق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state.history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.getSessionHistory();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'ask:history_loaded'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historyLength: state.history.length });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4.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الصورة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وجدت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(imageBlob) {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state.images.push(imageBlob);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'ask:image_added'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{});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5.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الأدوات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state.tools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GA_Tools_Catalog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.getFunctionList();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متاحة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'ask:tools_loaded'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toolCount: state.tools.length });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6.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تبسيط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وتكثيف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ContextPacker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GA_ContextPacker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.packContext(state);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'ask:context_packed'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packedPromptLength: state.userPrompt.length });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7.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لإرسال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ومعالجة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الردود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.callGeminiAgent(state);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متاحة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'ask:gemini_agent_called'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halt: state.halt, finalType: state.final ? state.final.type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8.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حفظ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آخر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للذاكرة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لإعادة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التنفيذ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.setLastPrompt(userPrompt, state.model);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'ask:end'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finalType: state.final ? state.final.type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state.final;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'ask:exception'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e.message, stack: e.stack });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`💥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متوقع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محرك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الذكاء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---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ask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ContextPacker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ContextPacker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