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builtinDocs.gs – v3.1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BUILTIN_DOCS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المدمجة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-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BuiltinDocsSidebar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-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BUILTIN_DOCS = (function(TOOLS_CATALOG, SETTINGS_PROVIDER, AI_TOOLS_DIALOGUE)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// API Key for Gemini API. This will be automatically provided by the Canvas environment.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const API_KEY = ""; // Leave empty for Canvas environment to inject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const GEMINI_API_URL = `https://generativelanguage.googleapis.com/v1beta/models/gemini-2.0-flash:generateContent?key=${API_KEY}`;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* @function showDocumentationSidebar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🔍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المدمجة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بتحميل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BuiltinDocsSidebar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function showDocumentationSidebar()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const html = HtmlService.createHtmlOutputFromFile('BuiltinDocsSidebar.html')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.</w:t>
      </w:r>
      <w:r w:rsidDel="00000000" w:rsidR="00000000" w:rsidRPr="00000000">
        <w:rPr>
          <w:rtl w:val="0"/>
        </w:rPr>
        <w:t xml:space="preserve">setTitle</w:t>
      </w:r>
      <w:r w:rsidDel="00000000" w:rsidR="00000000" w:rsidRPr="00000000">
        <w:rPr>
          <w:rtl w:val="0"/>
        </w:rPr>
        <w:t xml:space="preserve">('📚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.setWidth(500);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SpreadsheetApp.getUi().showSidebar(html);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للتوثيق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console.error("Error in showDocumentationSidebar:", error);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* @function getBuiltinFunctionDoc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مدمجة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ويحلل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لتقديمها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getActiveSpreadsheet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function getBuiltinFunctionDoc(functionName)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= `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0"/>
        </w:rPr>
        <w:t xml:space="preserve">: \`${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}\`.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موجز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DocumentApp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Utilities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ووصف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ووصفها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\`\`\`json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"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"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"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"</w:t>
      </w:r>
      <w:r w:rsidDel="00000000" w:rsidR="00000000" w:rsidRPr="00000000">
        <w:rPr>
          <w:rtl w:val="0"/>
        </w:rPr>
        <w:t xml:space="preserve">syntax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1: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2: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)",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{"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1", "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المعامل</w:t>
      </w:r>
      <w:r w:rsidDel="00000000" w:rsidR="00000000" w:rsidRPr="00000000">
        <w:rPr>
          <w:rtl w:val="0"/>
        </w:rPr>
        <w:t xml:space="preserve">1"},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{"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2", "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المعامل</w:t>
      </w:r>
      <w:r w:rsidDel="00000000" w:rsidR="00000000" w:rsidRPr="00000000">
        <w:rPr>
          <w:rtl w:val="0"/>
        </w:rPr>
        <w:t xml:space="preserve">2"}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"</w:t>
      </w:r>
      <w:r w:rsidDel="00000000" w:rsidR="00000000" w:rsidRPr="00000000">
        <w:rPr>
          <w:rtl w:val="0"/>
        </w:rPr>
        <w:t xml:space="preserve">returnValue</w:t>
      </w:r>
      <w:r w:rsidDel="00000000" w:rsidR="00000000" w:rsidRPr="00000000">
        <w:rPr>
          <w:rtl w:val="0"/>
        </w:rPr>
        <w:t xml:space="preserve">": {"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0"/>
        </w:rPr>
        <w:t xml:space="preserve">"},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"</w:t>
      </w:r>
      <w:r w:rsidDel="00000000" w:rsidR="00000000" w:rsidRPr="00000000">
        <w:rPr>
          <w:rtl w:val="0"/>
        </w:rPr>
        <w:t xml:space="preserve">exampleCode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\`\`\`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`;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const payload =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contents: [{ role: "user", parts: [{ text: prompt }] }],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generationConfig: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responseMimeType: "application/json",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responseSchema: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type: "OBJECT",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properties: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"functionName": { "type": "STRING" 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"description": { "type": "STRING" },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"category": { "type": "STRING" },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"syntax": { "type": "STRING"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"parameters":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"type": "ARRAY",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"items":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"properties":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"name": { "type": "STRING"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"type": { "type": "STRING" 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"description": { "type": "STRING"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"returnValue":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"type": "OBJECT",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"properties":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"type": { "type": "STRING" 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"description": { "type": "STRING"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"exampleCode": { "type": "STRING"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const options =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method: 'post',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contentType: 'application/json',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payload: JSON.stringify(payload),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muteHttpExceptions: true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const response = UrlFetchApp.fetch(GEMINI_API_URL, options);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const statusCode = response.getResponseCode();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const responseText = response.getContentText();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if (statusCode !== 200)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throw new Error(`Gemini API Error: ${statusCode} - ${responseText}`);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const result = JSON.parse(responseText);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const docData = result?.candidates?.[0]?.content?.parts?.[0]?.text ? JSON.parse(result.candidates[0].content.parts[0].text) : null;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if (docData &amp;&amp; docData.functionName)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let htmlTable = `&lt;table style="width:100%; border-collapse: collapse; margin-top:15px;"&gt;`;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htmlTable</w:t>
      </w:r>
      <w:r w:rsidDel="00000000" w:rsidR="00000000" w:rsidRPr="00000000">
        <w:rPr>
          <w:rtl w:val="0"/>
        </w:rPr>
        <w:t xml:space="preserve"> += `&lt;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:#7</w:t>
      </w:r>
      <w:r w:rsidDel="00000000" w:rsidR="00000000" w:rsidRPr="00000000">
        <w:rPr>
          <w:rtl w:val="0"/>
        </w:rPr>
        <w:t xml:space="preserve">bbaff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htmlTable</w:t>
      </w:r>
      <w:r w:rsidDel="00000000" w:rsidR="00000000" w:rsidRPr="00000000">
        <w:rPr>
          <w:rtl w:val="0"/>
        </w:rPr>
        <w:t xml:space="preserve"> += `&lt;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:#7</w:t>
      </w:r>
      <w:r w:rsidDel="00000000" w:rsidR="00000000" w:rsidRPr="00000000">
        <w:rPr>
          <w:rtl w:val="0"/>
        </w:rPr>
        <w:t xml:space="preserve">bbaff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0"/>
        </w:rPr>
        <w:t xml:space="preserve">.'}&lt;/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htmlTable</w:t>
      </w:r>
      <w:r w:rsidDel="00000000" w:rsidR="00000000" w:rsidRPr="00000000">
        <w:rPr>
          <w:rtl w:val="0"/>
        </w:rPr>
        <w:t xml:space="preserve"> += `&lt;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:#7</w:t>
      </w:r>
      <w:r w:rsidDel="00000000" w:rsidR="00000000" w:rsidRPr="00000000">
        <w:rPr>
          <w:rtl w:val="0"/>
        </w:rPr>
        <w:t xml:space="preserve">bbaff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.'}&lt;/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if (docData.syntax)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htmlTable</w:t>
      </w:r>
      <w:r w:rsidDel="00000000" w:rsidR="00000000" w:rsidRPr="00000000">
        <w:rPr>
          <w:rtl w:val="0"/>
        </w:rPr>
        <w:t xml:space="preserve"> += `&lt;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:#7</w:t>
      </w:r>
      <w:r w:rsidDel="00000000" w:rsidR="00000000" w:rsidRPr="00000000">
        <w:rPr>
          <w:rtl w:val="0"/>
        </w:rPr>
        <w:t xml:space="preserve">bbaff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:0; 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0"/>
        </w:rPr>
        <w:t xml:space="preserve">:0;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0; </w:t>
      </w:r>
      <w:r w:rsidDel="00000000" w:rsidR="00000000" w:rsidRPr="00000000">
        <w:rPr>
          <w:rtl w:val="0"/>
        </w:rPr>
        <w:t xml:space="preserve">overflow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;"&gt;&lt;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&gt;${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syntax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if (docData.parameters &amp;&amp; docData.parameters.length &gt; 0)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htmlTable</w:t>
      </w:r>
      <w:r w:rsidDel="00000000" w:rsidR="00000000" w:rsidRPr="00000000">
        <w:rPr>
          <w:rtl w:val="0"/>
        </w:rPr>
        <w:t xml:space="preserve"> += `&lt;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:#7</w:t>
      </w:r>
      <w:r w:rsidDel="00000000" w:rsidR="00000000" w:rsidRPr="00000000">
        <w:rPr>
          <w:rtl w:val="0"/>
        </w:rPr>
        <w:t xml:space="preserve">bbaff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ul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docData.parameters.forEach(p =&gt;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htmlTable</w:t>
      </w:r>
      <w:r w:rsidDel="00000000" w:rsidR="00000000" w:rsidRPr="00000000">
        <w:rPr>
          <w:rtl w:val="0"/>
        </w:rPr>
        <w:t xml:space="preserve"> += `&lt;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&gt;${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&gt;: &lt;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&gt;${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0"/>
        </w:rPr>
        <w:t xml:space="preserve">'}&lt;/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&gt; - ${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0"/>
        </w:rPr>
        <w:t xml:space="preserve">.'}&lt;/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htmlTable += `&lt;/ul&gt;&lt;/td&gt;&lt;/tr&gt;`;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if (docData.returnValue &amp;&amp; docData.returnValue.type)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htmlTable</w:t>
      </w:r>
      <w:r w:rsidDel="00000000" w:rsidR="00000000" w:rsidRPr="00000000">
        <w:rPr>
          <w:rtl w:val="0"/>
        </w:rPr>
        <w:t xml:space="preserve"> += `&lt;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:#7</w:t>
      </w:r>
      <w:r w:rsidDel="00000000" w:rsidR="00000000" w:rsidRPr="00000000">
        <w:rPr>
          <w:rtl w:val="0"/>
        </w:rPr>
        <w:t xml:space="preserve">bbaff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&gt;${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returnValue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&gt; - 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returnValue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0"/>
        </w:rPr>
        <w:t xml:space="preserve">.'}&lt;/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if (docData.exampleCode)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htmlTable</w:t>
      </w:r>
      <w:r w:rsidDel="00000000" w:rsidR="00000000" w:rsidRPr="00000000">
        <w:rPr>
          <w:rtl w:val="0"/>
        </w:rPr>
        <w:t xml:space="preserve"> += `&lt;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:#7</w:t>
      </w:r>
      <w:r w:rsidDel="00000000" w:rsidR="00000000" w:rsidRPr="00000000">
        <w:rPr>
          <w:rtl w:val="0"/>
        </w:rPr>
        <w:t xml:space="preserve">bbaff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#4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0"/>
        </w:rPr>
        <w:t xml:space="preserve">: 10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radius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overflow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family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monospace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: 0.85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0;"&gt;&lt;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&gt;${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exampleCode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htmlTable += `&lt;/table&gt;`;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// Plain text version for fallback or simpler display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plainText</w:t>
      </w:r>
      <w:r w:rsidDel="00000000" w:rsidR="00000000" w:rsidRPr="00000000">
        <w:rPr>
          <w:rtl w:val="0"/>
        </w:rPr>
        <w:t xml:space="preserve"> = `**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:** 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plainText</w:t>
      </w:r>
      <w:r w:rsidDel="00000000" w:rsidR="00000000" w:rsidRPr="00000000">
        <w:rPr>
          <w:rtl w:val="0"/>
        </w:rPr>
        <w:t xml:space="preserve"> += `**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0"/>
        </w:rPr>
        <w:t xml:space="preserve">:** 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0"/>
        </w:rPr>
        <w:t xml:space="preserve">.'}\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plainText</w:t>
      </w:r>
      <w:r w:rsidDel="00000000" w:rsidR="00000000" w:rsidRPr="00000000">
        <w:rPr>
          <w:rtl w:val="0"/>
        </w:rPr>
        <w:t xml:space="preserve"> += `**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0"/>
        </w:rPr>
        <w:t xml:space="preserve">:** 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.'}\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if (docData.syntax)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plainText</w:t>
      </w:r>
      <w:r w:rsidDel="00000000" w:rsidR="00000000" w:rsidRPr="00000000">
        <w:rPr>
          <w:rtl w:val="0"/>
        </w:rPr>
        <w:t xml:space="preserve"> += `**</w:t>
      </w: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0"/>
        </w:rPr>
        <w:t xml:space="preserve">:** \`${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syntax</w:t>
      </w:r>
      <w:r w:rsidDel="00000000" w:rsidR="00000000" w:rsidRPr="00000000">
        <w:rPr>
          <w:rtl w:val="0"/>
        </w:rPr>
        <w:t xml:space="preserve">}\`\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if (docData.parameters &amp;&amp; docData.parameters.length &gt; 0)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plainText</w:t>
      </w:r>
      <w:r w:rsidDel="00000000" w:rsidR="00000000" w:rsidRPr="00000000">
        <w:rPr>
          <w:rtl w:val="0"/>
        </w:rPr>
        <w:t xml:space="preserve"> += `**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0"/>
        </w:rPr>
        <w:t xml:space="preserve">:**\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docData.parameters.forEach(p =&gt;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plainText</w:t>
      </w:r>
      <w:r w:rsidDel="00000000" w:rsidR="00000000" w:rsidRPr="00000000">
        <w:rPr>
          <w:rtl w:val="0"/>
        </w:rPr>
        <w:t xml:space="preserve"> += `  - ${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}: ${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0"/>
        </w:rPr>
        <w:t xml:space="preserve">'} - ${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0"/>
        </w:rPr>
        <w:t xml:space="preserve">.'}\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if (docData.returnValue &amp;&amp; docData.returnValue.type)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plainText</w:t>
      </w:r>
      <w:r w:rsidDel="00000000" w:rsidR="00000000" w:rsidRPr="00000000">
        <w:rPr>
          <w:rtl w:val="0"/>
        </w:rPr>
        <w:t xml:space="preserve"> += `**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0"/>
        </w:rPr>
        <w:t xml:space="preserve">:** 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returnValue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} - 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returnValue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0"/>
        </w:rPr>
        <w:t xml:space="preserve">.'}\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if (docData.exampleCode)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plainText</w:t>
      </w:r>
      <w:r w:rsidDel="00000000" w:rsidR="00000000" w:rsidRPr="00000000">
        <w:rPr>
          <w:rtl w:val="0"/>
        </w:rPr>
        <w:t xml:space="preserve"> += `**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:**\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\`\`\`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exampleCode</w:t>
      </w:r>
      <w:r w:rsidDel="00000000" w:rsidR="00000000" w:rsidRPr="00000000">
        <w:rPr>
          <w:rtl w:val="0"/>
        </w:rPr>
        <w:t xml:space="preserve">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\`\`\`\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{ table: htmlTable, text: plainText };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console.warn("Unexpected LLM response structure:", result);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تعذر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مدمجة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." };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console.error("Error in getBuiltinFunctionDoc:", error);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 };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showDocumentationSidebar: showDocumentationSidebar,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getBuiltinFunctionDoc: getBuiltinFunctionDoc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})(TOOLS_CATALOG, SETTINGS_PROVIDER, AI_TOOLS_DIALOGUE);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