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26E64" w:rsidRPr="0005656E" w:rsidRDefault="0005656E">
      <w:pPr>
        <w:pStyle w:val="Heading1"/>
        <w:spacing w:before="240"/>
      </w:pPr>
      <w:bookmarkStart w:id="0" w:name="_jk36q573acq1" w:colFirst="0" w:colLast="0"/>
      <w:bookmarkEnd w:id="0"/>
      <w:r w:rsidRPr="0005656E">
        <w:t>Cybersecurity Threat Landscape (Part 2 - Akamai)</w:t>
      </w:r>
    </w:p>
    <w:p w14:paraId="00000002" w14:textId="77777777" w:rsidR="00426E64" w:rsidRPr="0005656E" w:rsidRDefault="0005656E">
      <w:pPr>
        <w:spacing w:before="240"/>
        <w:rPr>
          <w:sz w:val="24"/>
          <w:szCs w:val="24"/>
        </w:rPr>
      </w:pPr>
      <w:r w:rsidRPr="0005656E">
        <w:rPr>
          <w:sz w:val="24"/>
          <w:szCs w:val="24"/>
        </w:rPr>
        <w:t xml:space="preserve">In this part, you should primarily use the </w:t>
      </w:r>
      <w:r w:rsidRPr="0005656E">
        <w:rPr>
          <w:i/>
          <w:sz w:val="24"/>
          <w:szCs w:val="24"/>
        </w:rPr>
        <w:t xml:space="preserve">Akamai_Security_Year_in_Review_2019 </w:t>
      </w:r>
      <w:r w:rsidRPr="0005656E">
        <w:rPr>
          <w:sz w:val="24"/>
          <w:szCs w:val="24"/>
        </w:rPr>
        <w:t xml:space="preserve">and </w:t>
      </w:r>
      <w:r w:rsidRPr="0005656E">
        <w:rPr>
          <w:i/>
          <w:sz w:val="24"/>
          <w:szCs w:val="24"/>
        </w:rPr>
        <w:t xml:space="preserve">Akamai State of the Internet/ Security </w:t>
      </w:r>
      <w:r w:rsidRPr="0005656E">
        <w:rPr>
          <w:sz w:val="24"/>
          <w:szCs w:val="24"/>
        </w:rPr>
        <w:t>plus independent research to answer the below questions.</w:t>
      </w:r>
    </w:p>
    <w:p w14:paraId="00000003" w14:textId="77777777" w:rsidR="00426E64" w:rsidRPr="0005656E" w:rsidRDefault="0005656E">
      <w:pPr>
        <w:spacing w:before="240"/>
        <w:rPr>
          <w:sz w:val="24"/>
          <w:szCs w:val="24"/>
        </w:rPr>
      </w:pPr>
      <w:r w:rsidRPr="0005656E">
        <w:rPr>
          <w:sz w:val="24"/>
          <w:szCs w:val="24"/>
        </w:rPr>
        <w:t>______________________________________________________________________</w:t>
      </w:r>
    </w:p>
    <w:p w14:paraId="00000004" w14:textId="2946C4BF" w:rsidR="00426E64" w:rsidRPr="0005656E" w:rsidRDefault="0005656E">
      <w:pPr>
        <w:numPr>
          <w:ilvl w:val="0"/>
          <w:numId w:val="1"/>
        </w:numPr>
        <w:spacing w:before="240"/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 xml:space="preserve">DDOS attack events from January 2019 to September 2019 largely targeted which industry? </w:t>
      </w:r>
      <w:r w:rsidRPr="0005656E">
        <w:rPr>
          <w:sz w:val="24"/>
          <w:szCs w:val="24"/>
          <w:highlight w:val="white"/>
        </w:rPr>
        <w:br/>
      </w:r>
      <w:r w:rsidR="00D70BC9" w:rsidRPr="0005656E">
        <w:rPr>
          <w:b/>
          <w:sz w:val="24"/>
          <w:szCs w:val="24"/>
          <w:highlight w:val="white"/>
        </w:rPr>
        <w:t>Answer: -</w:t>
      </w:r>
      <w:r w:rsidR="00AF4BE9" w:rsidRPr="0005656E">
        <w:rPr>
          <w:b/>
          <w:sz w:val="24"/>
          <w:szCs w:val="24"/>
          <w:highlight w:val="white"/>
        </w:rPr>
        <w:t xml:space="preserve"> </w:t>
      </w:r>
      <w:r w:rsidR="001D418A" w:rsidRPr="0005656E">
        <w:rPr>
          <w:bCs/>
          <w:sz w:val="24"/>
          <w:szCs w:val="24"/>
        </w:rPr>
        <w:t>Gaming industry most affected by DDOS attacks in 2019.</w:t>
      </w:r>
      <w:r w:rsidRPr="0005656E">
        <w:rPr>
          <w:b/>
          <w:sz w:val="24"/>
          <w:szCs w:val="24"/>
          <w:highlight w:val="white"/>
        </w:rPr>
        <w:br/>
      </w:r>
    </w:p>
    <w:p w14:paraId="00000005" w14:textId="580BEFAA" w:rsidR="00426E64" w:rsidRPr="0005656E" w:rsidRDefault="0005656E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>Almost 50% of unique targets for DDoS</w:t>
      </w:r>
      <w:r w:rsidRPr="0005656E">
        <w:rPr>
          <w:sz w:val="24"/>
          <w:szCs w:val="24"/>
          <w:highlight w:val="white"/>
        </w:rPr>
        <w:t xml:space="preserve"> attacks from January 2019- September 2019 largely targeted which industry? </w:t>
      </w:r>
      <w:r w:rsidRPr="0005656E">
        <w:rPr>
          <w:sz w:val="24"/>
          <w:szCs w:val="24"/>
          <w:highlight w:val="white"/>
        </w:rPr>
        <w:br/>
      </w:r>
      <w:r w:rsidR="00D70BC9" w:rsidRPr="0005656E">
        <w:rPr>
          <w:b/>
          <w:sz w:val="24"/>
          <w:szCs w:val="24"/>
          <w:highlight w:val="white"/>
        </w:rPr>
        <w:t>Answer: -</w:t>
      </w:r>
      <w:r w:rsidR="001D418A" w:rsidRPr="0005656E">
        <w:rPr>
          <w:b/>
          <w:sz w:val="24"/>
          <w:szCs w:val="24"/>
          <w:highlight w:val="white"/>
        </w:rPr>
        <w:t xml:space="preserve"> </w:t>
      </w:r>
      <w:r w:rsidR="00C07D01" w:rsidRPr="0005656E">
        <w:rPr>
          <w:bCs/>
          <w:sz w:val="24"/>
          <w:szCs w:val="24"/>
        </w:rPr>
        <w:t xml:space="preserve">It was </w:t>
      </w:r>
      <w:r w:rsidR="00113A5E" w:rsidRPr="0005656E">
        <w:rPr>
          <w:bCs/>
          <w:sz w:val="24"/>
          <w:szCs w:val="24"/>
        </w:rPr>
        <w:t>financial</w:t>
      </w:r>
      <w:r w:rsidR="00C07D01" w:rsidRPr="0005656E">
        <w:rPr>
          <w:bCs/>
          <w:sz w:val="24"/>
          <w:szCs w:val="24"/>
        </w:rPr>
        <w:t xml:space="preserve"> industry</w:t>
      </w:r>
      <w:r w:rsidR="00C07D01" w:rsidRPr="0005656E">
        <w:rPr>
          <w:bCs/>
          <w:sz w:val="24"/>
          <w:szCs w:val="24"/>
        </w:rPr>
        <w:t xml:space="preserve"> got</w:t>
      </w:r>
      <w:r w:rsidR="00C07D01" w:rsidRPr="0005656E">
        <w:rPr>
          <w:bCs/>
          <w:sz w:val="24"/>
          <w:szCs w:val="24"/>
        </w:rPr>
        <w:t xml:space="preserve"> targeted almost 50% of unique targets by DDoS attacks in 2019.</w:t>
      </w:r>
      <w:r w:rsidRPr="0005656E">
        <w:rPr>
          <w:b/>
          <w:sz w:val="24"/>
          <w:szCs w:val="24"/>
          <w:highlight w:val="white"/>
        </w:rPr>
        <w:br/>
      </w:r>
    </w:p>
    <w:p w14:paraId="00000006" w14:textId="2BD7E22C" w:rsidR="00426E64" w:rsidRPr="0005656E" w:rsidRDefault="0005656E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 xml:space="preserve">Which companies are the top phishing targets, according to Akamai? </w:t>
      </w:r>
      <w:r w:rsidRPr="0005656E">
        <w:rPr>
          <w:sz w:val="24"/>
          <w:szCs w:val="24"/>
          <w:highlight w:val="white"/>
        </w:rPr>
        <w:br/>
      </w:r>
      <w:r w:rsidR="00D70BC9" w:rsidRPr="0005656E">
        <w:rPr>
          <w:b/>
          <w:sz w:val="24"/>
          <w:szCs w:val="24"/>
          <w:highlight w:val="white"/>
        </w:rPr>
        <w:t>Answer: -</w:t>
      </w:r>
      <w:r w:rsidR="007C2715" w:rsidRPr="0005656E">
        <w:rPr>
          <w:b/>
          <w:sz w:val="24"/>
          <w:szCs w:val="24"/>
          <w:highlight w:val="white"/>
        </w:rPr>
        <w:t xml:space="preserve"> </w:t>
      </w:r>
      <w:r w:rsidR="007C2715" w:rsidRPr="0005656E">
        <w:rPr>
          <w:bCs/>
          <w:sz w:val="24"/>
          <w:szCs w:val="24"/>
        </w:rPr>
        <w:t>Microsoft, PayPal, DHL, Dropbox, DocuSign, and LinkedIn are all top phishing targets, according to Akamai’s monitoring.</w:t>
      </w:r>
      <w:r w:rsidRPr="0005656E">
        <w:rPr>
          <w:b/>
          <w:sz w:val="24"/>
          <w:szCs w:val="24"/>
          <w:highlight w:val="white"/>
        </w:rPr>
        <w:br/>
      </w:r>
    </w:p>
    <w:p w14:paraId="415E5FAB" w14:textId="23FE8A90" w:rsidR="0072305F" w:rsidRPr="0005656E" w:rsidRDefault="0005656E" w:rsidP="0072305F">
      <w:pPr>
        <w:numPr>
          <w:ilvl w:val="0"/>
          <w:numId w:val="1"/>
        </w:numPr>
        <w:rPr>
          <w:bCs/>
          <w:sz w:val="24"/>
          <w:szCs w:val="24"/>
        </w:rPr>
      </w:pPr>
      <w:r w:rsidRPr="0005656E">
        <w:rPr>
          <w:sz w:val="24"/>
          <w:szCs w:val="24"/>
        </w:rPr>
        <w:t xml:space="preserve">What is credential stuffing? </w:t>
      </w:r>
      <w:r w:rsidRPr="0005656E">
        <w:rPr>
          <w:sz w:val="24"/>
          <w:szCs w:val="24"/>
        </w:rPr>
        <w:br/>
      </w:r>
      <w:r w:rsidR="00D70BC9" w:rsidRPr="0005656E">
        <w:rPr>
          <w:b/>
          <w:sz w:val="24"/>
          <w:szCs w:val="24"/>
          <w:highlight w:val="white"/>
        </w:rPr>
        <w:t>Answer: -</w:t>
      </w:r>
      <w:r w:rsidR="007C2715" w:rsidRPr="0005656E">
        <w:rPr>
          <w:b/>
          <w:sz w:val="24"/>
          <w:szCs w:val="24"/>
          <w:highlight w:val="white"/>
        </w:rPr>
        <w:t xml:space="preserve"> </w:t>
      </w:r>
      <w:r w:rsidR="0072305F" w:rsidRPr="0005656E">
        <w:rPr>
          <w:bCs/>
          <w:sz w:val="24"/>
          <w:szCs w:val="24"/>
        </w:rPr>
        <w:t>Credential stuffing is a cybercrime technique in which attackers use lists of compromised user credentials to breach into a system</w:t>
      </w:r>
      <w:r w:rsidR="0072305F" w:rsidRPr="0005656E">
        <w:rPr>
          <w:bCs/>
          <w:sz w:val="24"/>
          <w:szCs w:val="24"/>
        </w:rPr>
        <w:t xml:space="preserve"> or website, and </w:t>
      </w:r>
      <w:r w:rsidR="0072305F" w:rsidRPr="0005656E">
        <w:rPr>
          <w:bCs/>
          <w:sz w:val="24"/>
          <w:szCs w:val="24"/>
        </w:rPr>
        <w:t>an attacker uses automated scripts to try each credential against a target website</w:t>
      </w:r>
      <w:r w:rsidR="0072305F" w:rsidRPr="0005656E">
        <w:rPr>
          <w:bCs/>
          <w:sz w:val="24"/>
          <w:szCs w:val="24"/>
        </w:rPr>
        <w:t xml:space="preserve">, and </w:t>
      </w:r>
      <w:r w:rsidR="0072305F" w:rsidRPr="0005656E">
        <w:rPr>
          <w:bCs/>
          <w:sz w:val="24"/>
          <w:szCs w:val="24"/>
        </w:rPr>
        <w:t>reason this works is the majority of users reuse the same credentials on multiple accounts.</w:t>
      </w:r>
    </w:p>
    <w:p w14:paraId="33552B81" w14:textId="77777777" w:rsidR="0072305F" w:rsidRPr="0005656E" w:rsidRDefault="0072305F" w:rsidP="0072305F">
      <w:pPr>
        <w:ind w:left="720"/>
        <w:rPr>
          <w:sz w:val="24"/>
          <w:szCs w:val="24"/>
          <w:highlight w:val="white"/>
        </w:rPr>
      </w:pPr>
    </w:p>
    <w:p w14:paraId="00000008" w14:textId="75547BD8" w:rsidR="00426E64" w:rsidRPr="0005656E" w:rsidRDefault="0005656E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>Which country is the number one source of credential abuse attacks? Which c</w:t>
      </w:r>
      <w:r w:rsidRPr="0005656E">
        <w:rPr>
          <w:sz w:val="24"/>
          <w:szCs w:val="24"/>
          <w:highlight w:val="white"/>
        </w:rPr>
        <w:t>ountry is number 2?</w:t>
      </w:r>
      <w:r w:rsidRPr="0005656E">
        <w:rPr>
          <w:sz w:val="24"/>
          <w:szCs w:val="24"/>
          <w:highlight w:val="white"/>
        </w:rPr>
        <w:br/>
      </w:r>
      <w:r w:rsidR="00D70BC9" w:rsidRPr="0005656E">
        <w:rPr>
          <w:b/>
          <w:sz w:val="24"/>
          <w:szCs w:val="24"/>
          <w:highlight w:val="white"/>
        </w:rPr>
        <w:t>Answer: -</w:t>
      </w:r>
      <w:r w:rsidR="00697DD1" w:rsidRPr="0005656E">
        <w:rPr>
          <w:b/>
          <w:sz w:val="24"/>
          <w:szCs w:val="24"/>
          <w:highlight w:val="white"/>
        </w:rPr>
        <w:t xml:space="preserve"> </w:t>
      </w:r>
      <w:r w:rsidR="00697DD1" w:rsidRPr="0005656E">
        <w:rPr>
          <w:bCs/>
          <w:sz w:val="24"/>
          <w:szCs w:val="24"/>
        </w:rPr>
        <w:t xml:space="preserve">United States is a top source for credential </w:t>
      </w:r>
      <w:r w:rsidR="00697DD1" w:rsidRPr="0005656E">
        <w:rPr>
          <w:sz w:val="24"/>
          <w:szCs w:val="24"/>
          <w:highlight w:val="white"/>
        </w:rPr>
        <w:t>abuse attacks</w:t>
      </w:r>
      <w:r w:rsidR="00697DD1" w:rsidRPr="0005656E">
        <w:rPr>
          <w:bCs/>
          <w:sz w:val="24"/>
          <w:szCs w:val="24"/>
        </w:rPr>
        <w:t xml:space="preserve"> and </w:t>
      </w:r>
      <w:r w:rsidR="00697DD1" w:rsidRPr="0005656E">
        <w:rPr>
          <w:bCs/>
          <w:sz w:val="24"/>
          <w:szCs w:val="24"/>
        </w:rPr>
        <w:t>Russia</w:t>
      </w:r>
      <w:r w:rsidR="00697DD1" w:rsidRPr="0005656E">
        <w:rPr>
          <w:bCs/>
          <w:sz w:val="24"/>
          <w:szCs w:val="24"/>
        </w:rPr>
        <w:t xml:space="preserve"> is on number two position for </w:t>
      </w:r>
      <w:r w:rsidR="00697DD1" w:rsidRPr="0005656E">
        <w:rPr>
          <w:bCs/>
          <w:sz w:val="24"/>
          <w:szCs w:val="24"/>
        </w:rPr>
        <w:t xml:space="preserve">credential </w:t>
      </w:r>
      <w:r w:rsidR="00697DD1" w:rsidRPr="0005656E">
        <w:rPr>
          <w:sz w:val="24"/>
          <w:szCs w:val="24"/>
          <w:highlight w:val="white"/>
        </w:rPr>
        <w:t>abuse attacks</w:t>
      </w:r>
      <w:r w:rsidR="00697DD1" w:rsidRPr="0005656E">
        <w:rPr>
          <w:bCs/>
          <w:sz w:val="24"/>
          <w:szCs w:val="24"/>
        </w:rPr>
        <w:t>.</w:t>
      </w:r>
      <w:r w:rsidRPr="0005656E">
        <w:rPr>
          <w:b/>
          <w:sz w:val="24"/>
          <w:szCs w:val="24"/>
          <w:highlight w:val="white"/>
        </w:rPr>
        <w:br/>
      </w:r>
    </w:p>
    <w:p w14:paraId="00000009" w14:textId="2FD2E045" w:rsidR="00426E64" w:rsidRPr="0005656E" w:rsidRDefault="0005656E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>Which country is the number one source of web application attacks? Which country is number 2?</w:t>
      </w:r>
      <w:r w:rsidRPr="0005656E">
        <w:rPr>
          <w:sz w:val="24"/>
          <w:szCs w:val="24"/>
          <w:highlight w:val="white"/>
        </w:rPr>
        <w:br/>
      </w:r>
      <w:r w:rsidR="00D70BC9" w:rsidRPr="0005656E">
        <w:rPr>
          <w:b/>
          <w:sz w:val="24"/>
          <w:szCs w:val="24"/>
          <w:highlight w:val="white"/>
        </w:rPr>
        <w:t>Answer: -</w:t>
      </w:r>
      <w:r w:rsidR="00A811EB" w:rsidRPr="0005656E">
        <w:rPr>
          <w:b/>
          <w:sz w:val="24"/>
          <w:szCs w:val="24"/>
          <w:highlight w:val="white"/>
        </w:rPr>
        <w:t xml:space="preserve"> </w:t>
      </w:r>
      <w:r w:rsidR="00A811EB" w:rsidRPr="0005656E">
        <w:rPr>
          <w:bCs/>
          <w:sz w:val="24"/>
          <w:szCs w:val="24"/>
        </w:rPr>
        <w:t xml:space="preserve">United States is a top source for </w:t>
      </w:r>
      <w:r w:rsidR="00A811EB" w:rsidRPr="0005656E">
        <w:rPr>
          <w:sz w:val="24"/>
          <w:szCs w:val="24"/>
          <w:highlight w:val="white"/>
        </w:rPr>
        <w:t>web application attacks</w:t>
      </w:r>
      <w:r w:rsidR="00A811EB" w:rsidRPr="0005656E">
        <w:rPr>
          <w:bCs/>
          <w:sz w:val="24"/>
          <w:szCs w:val="24"/>
        </w:rPr>
        <w:t xml:space="preserve"> </w:t>
      </w:r>
      <w:r w:rsidR="00A811EB" w:rsidRPr="0005656E">
        <w:rPr>
          <w:bCs/>
          <w:sz w:val="24"/>
          <w:szCs w:val="24"/>
        </w:rPr>
        <w:t xml:space="preserve">and Russia is on number two position for </w:t>
      </w:r>
      <w:r w:rsidR="00A811EB" w:rsidRPr="0005656E">
        <w:rPr>
          <w:sz w:val="24"/>
          <w:szCs w:val="24"/>
          <w:highlight w:val="white"/>
        </w:rPr>
        <w:t>web application attacks</w:t>
      </w:r>
      <w:r w:rsidR="00A811EB" w:rsidRPr="0005656E">
        <w:rPr>
          <w:bCs/>
          <w:sz w:val="24"/>
          <w:szCs w:val="24"/>
        </w:rPr>
        <w:t>.</w:t>
      </w:r>
      <w:r w:rsidRPr="0005656E">
        <w:rPr>
          <w:b/>
          <w:sz w:val="24"/>
          <w:szCs w:val="24"/>
          <w:highlight w:val="white"/>
        </w:rPr>
        <w:br/>
      </w:r>
    </w:p>
    <w:p w14:paraId="47F27EB3" w14:textId="77777777" w:rsidR="001F3DCA" w:rsidRPr="0005656E" w:rsidRDefault="001F3DCA" w:rsidP="001F3DCA">
      <w:pPr>
        <w:rPr>
          <w:sz w:val="24"/>
          <w:szCs w:val="24"/>
          <w:highlight w:val="white"/>
        </w:rPr>
      </w:pPr>
    </w:p>
    <w:p w14:paraId="0000000A" w14:textId="77777777" w:rsidR="00426E64" w:rsidRPr="0005656E" w:rsidRDefault="0005656E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lastRenderedPageBreak/>
        <w:t>In Akamai’s State of the Internet report, it refers to a possible DDoS team that the company thought was affecting a customer in Asia (sta</w:t>
      </w:r>
      <w:r w:rsidRPr="0005656E">
        <w:rPr>
          <w:sz w:val="24"/>
          <w:szCs w:val="24"/>
          <w:highlight w:val="white"/>
        </w:rPr>
        <w:t xml:space="preserve">rts on page 11). </w:t>
      </w:r>
    </w:p>
    <w:p w14:paraId="0000000B" w14:textId="77777777" w:rsidR="00426E64" w:rsidRPr="0005656E" w:rsidRDefault="0005656E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>Describe what was happening.</w:t>
      </w:r>
    </w:p>
    <w:p w14:paraId="0000000C" w14:textId="77777777" w:rsidR="00426E64" w:rsidRPr="0005656E" w:rsidRDefault="0005656E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 xml:space="preserve">What did the team believe the source of the attack was? </w:t>
      </w:r>
    </w:p>
    <w:p w14:paraId="60851799" w14:textId="6F1C44C5" w:rsidR="001F3DCA" w:rsidRPr="0005656E" w:rsidRDefault="0005656E" w:rsidP="001F3DCA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 xml:space="preserve">What did the team actually discover? </w:t>
      </w:r>
      <w:r w:rsidRPr="0005656E">
        <w:rPr>
          <w:sz w:val="24"/>
          <w:szCs w:val="24"/>
          <w:highlight w:val="white"/>
        </w:rPr>
        <w:br/>
      </w:r>
      <w:r w:rsidR="00AF1C0F" w:rsidRPr="0005656E">
        <w:rPr>
          <w:b/>
          <w:sz w:val="24"/>
          <w:szCs w:val="24"/>
          <w:highlight w:val="white"/>
        </w:rPr>
        <w:t>Answer: -</w:t>
      </w:r>
    </w:p>
    <w:p w14:paraId="2A8724B7" w14:textId="02850053" w:rsidR="00CA1AF2" w:rsidRPr="0005656E" w:rsidRDefault="00CA1AF2" w:rsidP="00CA1AF2">
      <w:pPr>
        <w:pStyle w:val="ListParagraph"/>
        <w:numPr>
          <w:ilvl w:val="0"/>
          <w:numId w:val="3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</w:rPr>
        <w:t>Early in 2018, Akamai noticed a customer in Asia was receiving an abnormal amount of traffic to one of its URLs</w:t>
      </w:r>
      <w:r w:rsidRPr="0005656E">
        <w:rPr>
          <w:sz w:val="24"/>
          <w:szCs w:val="24"/>
        </w:rPr>
        <w:t>.</w:t>
      </w:r>
      <w:r w:rsidR="006B5F4E" w:rsidRPr="0005656E">
        <w:rPr>
          <w:sz w:val="24"/>
          <w:szCs w:val="24"/>
        </w:rPr>
        <w:t xml:space="preserve"> </w:t>
      </w:r>
      <w:r w:rsidR="006B5F4E" w:rsidRPr="0005656E">
        <w:rPr>
          <w:sz w:val="24"/>
          <w:szCs w:val="24"/>
        </w:rPr>
        <w:t>The customer was seeing so much traffic that, at its peak, it almost overflowed the database Akamai uses to log such activity.</w:t>
      </w:r>
    </w:p>
    <w:p w14:paraId="16BF7841" w14:textId="6025B507" w:rsidR="00CA1AF2" w:rsidRPr="0005656E" w:rsidRDefault="00CA1AF2" w:rsidP="00CA1AF2">
      <w:pPr>
        <w:pStyle w:val="ListParagraph"/>
        <w:numPr>
          <w:ilvl w:val="0"/>
          <w:numId w:val="3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</w:rPr>
        <w:t>The data showed all the hallmarks of a major DDoS attack</w:t>
      </w:r>
      <w:r w:rsidRPr="0005656E">
        <w:rPr>
          <w:sz w:val="24"/>
          <w:szCs w:val="24"/>
        </w:rPr>
        <w:t>.</w:t>
      </w:r>
    </w:p>
    <w:p w14:paraId="1767B134" w14:textId="2598C8C0" w:rsidR="006B5F4E" w:rsidRPr="0005656E" w:rsidRDefault="006B5F4E" w:rsidP="006B5F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56E">
        <w:rPr>
          <w:sz w:val="24"/>
          <w:szCs w:val="24"/>
        </w:rPr>
        <w:t>T</w:t>
      </w:r>
      <w:r w:rsidRPr="0005656E">
        <w:rPr>
          <w:sz w:val="24"/>
          <w:szCs w:val="24"/>
        </w:rPr>
        <w:t xml:space="preserve">hey </w:t>
      </w:r>
      <w:r w:rsidRPr="0005656E">
        <w:rPr>
          <w:sz w:val="24"/>
          <w:szCs w:val="24"/>
        </w:rPr>
        <w:t xml:space="preserve">discover </w:t>
      </w:r>
      <w:r w:rsidRPr="0005656E">
        <w:rPr>
          <w:sz w:val="24"/>
          <w:szCs w:val="24"/>
        </w:rPr>
        <w:t>it was a Windows-oriented tool that was responsible for this massive flood of requests</w:t>
      </w:r>
      <w:r w:rsidRPr="0005656E">
        <w:rPr>
          <w:sz w:val="24"/>
          <w:szCs w:val="24"/>
        </w:rPr>
        <w:t>.</w:t>
      </w:r>
    </w:p>
    <w:p w14:paraId="1C154972" w14:textId="77777777" w:rsidR="001F3DCA" w:rsidRPr="0005656E" w:rsidRDefault="001F3DCA" w:rsidP="001F3DCA">
      <w:pPr>
        <w:rPr>
          <w:sz w:val="24"/>
          <w:szCs w:val="24"/>
          <w:highlight w:val="white"/>
        </w:rPr>
      </w:pPr>
    </w:p>
    <w:p w14:paraId="0000000E" w14:textId="5AB3A8E3" w:rsidR="00426E64" w:rsidRPr="0005656E" w:rsidRDefault="0005656E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 xml:space="preserve">What is an example of a performance issue with bot traffic? </w:t>
      </w:r>
      <w:r w:rsidRPr="0005656E">
        <w:rPr>
          <w:sz w:val="24"/>
          <w:szCs w:val="24"/>
          <w:highlight w:val="white"/>
        </w:rPr>
        <w:br/>
      </w:r>
      <w:r w:rsidR="00AF1C0F" w:rsidRPr="0005656E">
        <w:rPr>
          <w:b/>
          <w:sz w:val="24"/>
          <w:szCs w:val="24"/>
          <w:highlight w:val="white"/>
        </w:rPr>
        <w:t>Answer: -</w:t>
      </w:r>
      <w:r w:rsidR="007C6E1F" w:rsidRPr="0005656E">
        <w:rPr>
          <w:b/>
          <w:sz w:val="24"/>
          <w:szCs w:val="24"/>
        </w:rPr>
        <w:t xml:space="preserve"> </w:t>
      </w:r>
      <w:r w:rsidR="007C6E1F" w:rsidRPr="0005656E">
        <w:rPr>
          <w:bCs/>
          <w:sz w:val="24"/>
          <w:szCs w:val="24"/>
        </w:rPr>
        <w:t>S</w:t>
      </w:r>
      <w:r w:rsidR="007C6E1F" w:rsidRPr="0005656E">
        <w:rPr>
          <w:bCs/>
          <w:sz w:val="24"/>
          <w:szCs w:val="24"/>
        </w:rPr>
        <w:t xml:space="preserve">low websites </w:t>
      </w:r>
      <w:r w:rsidR="007C6E1F" w:rsidRPr="0005656E">
        <w:rPr>
          <w:bCs/>
          <w:sz w:val="24"/>
          <w:szCs w:val="24"/>
        </w:rPr>
        <w:t xml:space="preserve">is an example of a performance issue with bot traffic. </w:t>
      </w:r>
    </w:p>
    <w:p w14:paraId="33EC1421" w14:textId="77777777" w:rsidR="00D240AA" w:rsidRPr="0005656E" w:rsidRDefault="00D240AA" w:rsidP="00D240AA">
      <w:pPr>
        <w:ind w:left="720"/>
        <w:rPr>
          <w:sz w:val="24"/>
          <w:szCs w:val="24"/>
          <w:highlight w:val="white"/>
        </w:rPr>
      </w:pPr>
    </w:p>
    <w:p w14:paraId="7BB9F49D" w14:textId="2F449D22" w:rsidR="007C6E1F" w:rsidRPr="0005656E" w:rsidRDefault="0005656E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>Known-good bots are bots that perform useful or h</w:t>
      </w:r>
      <w:r w:rsidRPr="0005656E">
        <w:rPr>
          <w:sz w:val="24"/>
          <w:szCs w:val="24"/>
          <w:highlight w:val="white"/>
        </w:rPr>
        <w:t>elpful tasks, and not do anything malicious to sites or servers. What are the main categories of known-good bots.</w:t>
      </w:r>
      <w:r w:rsidRPr="0005656E">
        <w:rPr>
          <w:sz w:val="24"/>
          <w:szCs w:val="24"/>
          <w:highlight w:val="white"/>
        </w:rPr>
        <w:br/>
      </w:r>
      <w:r w:rsidR="00AF1C0F" w:rsidRPr="0005656E">
        <w:rPr>
          <w:b/>
          <w:sz w:val="24"/>
          <w:szCs w:val="24"/>
          <w:highlight w:val="white"/>
        </w:rPr>
        <w:t>Answer: -</w:t>
      </w:r>
      <w:r w:rsidR="007C6E1F" w:rsidRPr="0005656E">
        <w:rPr>
          <w:b/>
          <w:sz w:val="24"/>
          <w:szCs w:val="24"/>
          <w:highlight w:val="white"/>
        </w:rPr>
        <w:t xml:space="preserve"> </w:t>
      </w:r>
      <w:r w:rsidR="007C6E1F" w:rsidRPr="0005656E">
        <w:rPr>
          <w:bCs/>
          <w:sz w:val="24"/>
          <w:szCs w:val="24"/>
        </w:rPr>
        <w:t xml:space="preserve">Below are </w:t>
      </w:r>
      <w:r w:rsidR="007C6E1F" w:rsidRPr="0005656E">
        <w:rPr>
          <w:bCs/>
          <w:sz w:val="24"/>
          <w:szCs w:val="24"/>
        </w:rPr>
        <w:t>following main categories when considering known-good bots</w:t>
      </w:r>
      <w:r w:rsidR="007C6E1F" w:rsidRPr="0005656E">
        <w:rPr>
          <w:bCs/>
          <w:sz w:val="24"/>
          <w:szCs w:val="24"/>
        </w:rPr>
        <w:t>.</w:t>
      </w:r>
    </w:p>
    <w:p w14:paraId="1374241E" w14:textId="5CECB52B" w:rsidR="007C6E1F" w:rsidRPr="0005656E" w:rsidRDefault="007C6E1F" w:rsidP="007C6E1F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5656E">
        <w:rPr>
          <w:bCs/>
          <w:sz w:val="24"/>
          <w:szCs w:val="24"/>
        </w:rPr>
        <w:t xml:space="preserve">Search Engine Crawlers. </w:t>
      </w:r>
    </w:p>
    <w:p w14:paraId="135E7E48" w14:textId="1F3C579D" w:rsidR="007C6E1F" w:rsidRPr="0005656E" w:rsidRDefault="007C6E1F" w:rsidP="007C6E1F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5656E">
        <w:rPr>
          <w:bCs/>
          <w:sz w:val="24"/>
          <w:szCs w:val="24"/>
        </w:rPr>
        <w:t>Web Archives.</w:t>
      </w:r>
    </w:p>
    <w:p w14:paraId="767E4E5A" w14:textId="68F9D582" w:rsidR="007C6E1F" w:rsidRPr="0005656E" w:rsidRDefault="007C6E1F" w:rsidP="007C6E1F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5656E">
        <w:rPr>
          <w:bCs/>
          <w:sz w:val="24"/>
          <w:szCs w:val="24"/>
        </w:rPr>
        <w:t>Search Engine Optimization.</w:t>
      </w:r>
    </w:p>
    <w:p w14:paraId="71FECB6D" w14:textId="5380D443" w:rsidR="007C6E1F" w:rsidRPr="0005656E" w:rsidRDefault="007C6E1F" w:rsidP="007C6E1F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5656E">
        <w:rPr>
          <w:bCs/>
          <w:sz w:val="24"/>
          <w:szCs w:val="24"/>
        </w:rPr>
        <w:t>Audience Analytics.</w:t>
      </w:r>
    </w:p>
    <w:p w14:paraId="064ED5E7" w14:textId="105BE7BC" w:rsidR="007C6E1F" w:rsidRPr="0005656E" w:rsidRDefault="007C6E1F" w:rsidP="007C6E1F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5656E">
        <w:rPr>
          <w:bCs/>
          <w:sz w:val="24"/>
          <w:szCs w:val="24"/>
        </w:rPr>
        <w:t>Marketing Service.</w:t>
      </w:r>
    </w:p>
    <w:p w14:paraId="7E1FB79E" w14:textId="131353A6" w:rsidR="007C6E1F" w:rsidRPr="0005656E" w:rsidRDefault="007C6E1F" w:rsidP="007C6E1F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5656E">
        <w:rPr>
          <w:bCs/>
          <w:sz w:val="24"/>
          <w:szCs w:val="24"/>
        </w:rPr>
        <w:t>Site Monitoring Services.</w:t>
      </w:r>
    </w:p>
    <w:p w14:paraId="0000000F" w14:textId="677CD348" w:rsidR="00426E64" w:rsidRPr="0005656E" w:rsidRDefault="007C6E1F" w:rsidP="007C6E1F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5656E">
        <w:rPr>
          <w:bCs/>
          <w:sz w:val="24"/>
          <w:szCs w:val="24"/>
        </w:rPr>
        <w:t>Content Aggregators.</w:t>
      </w:r>
      <w:r w:rsidR="0005656E" w:rsidRPr="0005656E">
        <w:rPr>
          <w:b/>
          <w:sz w:val="24"/>
          <w:szCs w:val="24"/>
          <w:highlight w:val="white"/>
        </w:rPr>
        <w:br/>
      </w:r>
    </w:p>
    <w:p w14:paraId="00000010" w14:textId="15F6DFBD" w:rsidR="00426E64" w:rsidRPr="0005656E" w:rsidRDefault="0005656E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  <w:highlight w:val="white"/>
        </w:rPr>
        <w:t xml:space="preserve">What are two evasion techniques that malicious bots use? </w:t>
      </w:r>
      <w:r w:rsidRPr="0005656E">
        <w:rPr>
          <w:sz w:val="24"/>
          <w:szCs w:val="24"/>
          <w:highlight w:val="white"/>
        </w:rPr>
        <w:br/>
      </w:r>
      <w:r w:rsidR="00AF1C0F" w:rsidRPr="0005656E">
        <w:rPr>
          <w:b/>
          <w:sz w:val="24"/>
          <w:szCs w:val="24"/>
          <w:highlight w:val="white"/>
        </w:rPr>
        <w:t>Answer: -</w:t>
      </w:r>
    </w:p>
    <w:p w14:paraId="0859E1FE" w14:textId="3268FEEA" w:rsidR="0046256E" w:rsidRPr="0005656E" w:rsidRDefault="0046256E" w:rsidP="004625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656E">
        <w:rPr>
          <w:sz w:val="24"/>
          <w:szCs w:val="24"/>
        </w:rPr>
        <w:t xml:space="preserve">First </w:t>
      </w:r>
      <w:r w:rsidRPr="0005656E">
        <w:rPr>
          <w:sz w:val="24"/>
          <w:szCs w:val="24"/>
          <w:highlight w:val="white"/>
        </w:rPr>
        <w:t>evasion technique</w:t>
      </w:r>
      <w:r w:rsidRPr="0005656E">
        <w:rPr>
          <w:sz w:val="24"/>
          <w:szCs w:val="24"/>
        </w:rPr>
        <w:t xml:space="preserve"> is </w:t>
      </w:r>
      <w:r w:rsidRPr="0005656E">
        <w:rPr>
          <w:sz w:val="24"/>
          <w:szCs w:val="24"/>
        </w:rPr>
        <w:t>altering the User Agent, or other HTTP header values</w:t>
      </w:r>
      <w:r w:rsidRPr="0005656E">
        <w:rPr>
          <w:sz w:val="24"/>
          <w:szCs w:val="24"/>
        </w:rPr>
        <w:t>.</w:t>
      </w:r>
    </w:p>
    <w:p w14:paraId="3AF21473" w14:textId="1A0C7533" w:rsidR="0046256E" w:rsidRPr="0005656E" w:rsidRDefault="0046256E" w:rsidP="0046256E">
      <w:pPr>
        <w:pStyle w:val="ListParagraph"/>
        <w:numPr>
          <w:ilvl w:val="0"/>
          <w:numId w:val="5"/>
        </w:numPr>
        <w:rPr>
          <w:sz w:val="24"/>
          <w:szCs w:val="24"/>
          <w:highlight w:val="white"/>
        </w:rPr>
      </w:pPr>
      <w:r w:rsidRPr="0005656E">
        <w:rPr>
          <w:sz w:val="24"/>
          <w:szCs w:val="24"/>
        </w:rPr>
        <w:t xml:space="preserve">Second </w:t>
      </w:r>
      <w:r w:rsidRPr="0005656E">
        <w:rPr>
          <w:sz w:val="24"/>
          <w:szCs w:val="24"/>
          <w:highlight w:val="white"/>
        </w:rPr>
        <w:t>evasion technique</w:t>
      </w:r>
      <w:r w:rsidRPr="0005656E">
        <w:rPr>
          <w:sz w:val="24"/>
          <w:szCs w:val="24"/>
        </w:rPr>
        <w:t xml:space="preserve"> is </w:t>
      </w:r>
      <w:proofErr w:type="gramStart"/>
      <w:r w:rsidRPr="0005656E">
        <w:rPr>
          <w:sz w:val="24"/>
          <w:szCs w:val="24"/>
        </w:rPr>
        <w:t>change</w:t>
      </w:r>
      <w:proofErr w:type="gramEnd"/>
      <w:r w:rsidRPr="0005656E">
        <w:rPr>
          <w:sz w:val="24"/>
          <w:szCs w:val="24"/>
        </w:rPr>
        <w:t xml:space="preserve"> the IP addresses used in order to mask their origin, or use multiple IP addresses.</w:t>
      </w:r>
    </w:p>
    <w:sectPr w:rsidR="0046256E" w:rsidRPr="000565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61B9"/>
    <w:multiLevelType w:val="multilevel"/>
    <w:tmpl w:val="6EECD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492949"/>
    <w:multiLevelType w:val="multilevel"/>
    <w:tmpl w:val="1FE4D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D90E5D"/>
    <w:multiLevelType w:val="hybridMultilevel"/>
    <w:tmpl w:val="93967F96"/>
    <w:lvl w:ilvl="0" w:tplc="5490B1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C0030"/>
    <w:multiLevelType w:val="hybridMultilevel"/>
    <w:tmpl w:val="93EC42A4"/>
    <w:lvl w:ilvl="0" w:tplc="EC588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E3169C"/>
    <w:multiLevelType w:val="hybridMultilevel"/>
    <w:tmpl w:val="1BDE644C"/>
    <w:lvl w:ilvl="0" w:tplc="0B0C0AAE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4"/>
    <w:rsid w:val="0005656E"/>
    <w:rsid w:val="00113A5E"/>
    <w:rsid w:val="001D418A"/>
    <w:rsid w:val="001F3DCA"/>
    <w:rsid w:val="00426E64"/>
    <w:rsid w:val="0046256E"/>
    <w:rsid w:val="00511F14"/>
    <w:rsid w:val="00697DD1"/>
    <w:rsid w:val="006B5F4E"/>
    <w:rsid w:val="0072305F"/>
    <w:rsid w:val="007C2715"/>
    <w:rsid w:val="007C6E1F"/>
    <w:rsid w:val="008E402C"/>
    <w:rsid w:val="00A811EB"/>
    <w:rsid w:val="00AF1C0F"/>
    <w:rsid w:val="00AF4BE9"/>
    <w:rsid w:val="00C07D01"/>
    <w:rsid w:val="00CA1AF2"/>
    <w:rsid w:val="00D240AA"/>
    <w:rsid w:val="00D70BC9"/>
    <w:rsid w:val="00D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9EF51"/>
  <w15:docId w15:val="{D4C021E4-9A9F-8D4C-9F86-DC5374D4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1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Aziz Somani</cp:lastModifiedBy>
  <cp:revision>28</cp:revision>
  <dcterms:created xsi:type="dcterms:W3CDTF">2021-06-08T09:10:00Z</dcterms:created>
  <dcterms:modified xsi:type="dcterms:W3CDTF">2021-06-08T10:56:00Z</dcterms:modified>
</cp:coreProperties>
</file>