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6AD9" w14:textId="68166F6D" w:rsidR="00E900F7" w:rsidRDefault="008245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53B">
        <w:rPr>
          <w:rFonts w:ascii="Times New Roman" w:hAnsi="Times New Roman" w:cs="Times New Roman"/>
          <w:b/>
          <w:bCs/>
          <w:sz w:val="28"/>
          <w:szCs w:val="28"/>
        </w:rPr>
        <w:t>Sentiment Analysis of Smartphone Tweets Using Machine Learning</w:t>
      </w:r>
    </w:p>
    <w:p w14:paraId="484D3A77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5C8D513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Sentiment analysis is a Natural Language Processing (NLP) technique used to classify text into emotional categories such as positive, negative, or neutral. In this project, sentiment analysis is applied to tweets related to smartphones.</w:t>
      </w:r>
    </w:p>
    <w:p w14:paraId="14A31EAF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The objective is to compare the performance of three machine learning algorithms:</w:t>
      </w:r>
    </w:p>
    <w:p w14:paraId="50DCDED0" w14:textId="77777777" w:rsidR="0082453B" w:rsidRPr="0082453B" w:rsidRDefault="0082453B" w:rsidP="00824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Naïve Bayes </w:t>
      </w:r>
    </w:p>
    <w:p w14:paraId="445CB717" w14:textId="77777777" w:rsidR="0082453B" w:rsidRPr="0082453B" w:rsidRDefault="0082453B" w:rsidP="00824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Logistic Regression </w:t>
      </w:r>
    </w:p>
    <w:p w14:paraId="33E8CBEB" w14:textId="77777777" w:rsidR="0082453B" w:rsidRPr="0082453B" w:rsidRDefault="0082453B" w:rsidP="00824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Support Vector Machine (SVM) </w:t>
      </w:r>
    </w:p>
    <w:p w14:paraId="04E3B2B1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and evaluate which model performs best for tweet sentiment classification.</w:t>
      </w:r>
    </w:p>
    <w:p w14:paraId="596CF5FB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7A945A07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2. Dataset Description</w:t>
      </w:r>
    </w:p>
    <w:p w14:paraId="284EACD7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The dataset consists of 100 manually </w:t>
      </w:r>
      <w:proofErr w:type="spellStart"/>
      <w:r w:rsidRPr="0082453B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82453B">
        <w:rPr>
          <w:rFonts w:ascii="Times New Roman" w:hAnsi="Times New Roman" w:cs="Times New Roman"/>
          <w:sz w:val="24"/>
          <w:szCs w:val="24"/>
        </w:rPr>
        <w:t xml:space="preserve"> tweets about smartphones.</w:t>
      </w:r>
    </w:p>
    <w:p w14:paraId="6D4975F7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Columns:</w:t>
      </w:r>
    </w:p>
    <w:p w14:paraId="363F77F9" w14:textId="77777777" w:rsidR="0082453B" w:rsidRPr="0082453B" w:rsidRDefault="0082453B" w:rsidP="008245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Tweets: Text content of tweets </w:t>
      </w:r>
    </w:p>
    <w:p w14:paraId="3BEA4D05" w14:textId="77777777" w:rsidR="0082453B" w:rsidRPr="0082453B" w:rsidRDefault="0082453B" w:rsidP="008245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Sentiment: Label (Positive / Negative / Neutral) </w:t>
      </w:r>
    </w:p>
    <w:p w14:paraId="2699902F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Data Split:</w:t>
      </w:r>
    </w:p>
    <w:p w14:paraId="6C3D2CF8" w14:textId="77777777" w:rsidR="0082453B" w:rsidRPr="0082453B" w:rsidRDefault="0082453B" w:rsidP="008245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Training set: 80% </w:t>
      </w:r>
    </w:p>
    <w:p w14:paraId="01F31464" w14:textId="77777777" w:rsidR="0082453B" w:rsidRDefault="0082453B" w:rsidP="008245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Test set: 20%</w:t>
      </w:r>
    </w:p>
    <w:p w14:paraId="61A45424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30FC1450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3. Data Preprocessing</w:t>
      </w:r>
    </w:p>
    <w:p w14:paraId="51A4211F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The following preprocessing steps were applied:</w:t>
      </w:r>
    </w:p>
    <w:p w14:paraId="20978DDC" w14:textId="77777777" w:rsidR="0082453B" w:rsidRPr="0082453B" w:rsidRDefault="0082453B" w:rsidP="008245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Converted text to lowercase </w:t>
      </w:r>
    </w:p>
    <w:p w14:paraId="712A0477" w14:textId="77777777" w:rsidR="0082453B" w:rsidRPr="0082453B" w:rsidRDefault="0082453B" w:rsidP="008245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Removed URLs </w:t>
      </w:r>
    </w:p>
    <w:p w14:paraId="73FA375F" w14:textId="77777777" w:rsidR="0082453B" w:rsidRPr="0082453B" w:rsidRDefault="0082453B" w:rsidP="008245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Removed punctuation and special characters </w:t>
      </w:r>
    </w:p>
    <w:p w14:paraId="612B3850" w14:textId="77777777" w:rsidR="0082453B" w:rsidRPr="0082453B" w:rsidRDefault="0082453B" w:rsidP="008245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Cleaned unnecessary whitespace </w:t>
      </w:r>
    </w:p>
    <w:p w14:paraId="521C3831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After preprocessing, text data was converted into numerical format using TF-IDF (Term Frequency–Inverse Document Frequency).</w:t>
      </w:r>
    </w:p>
    <w:p w14:paraId="614D1044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35E0489B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6BE4F54B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0CCD631B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Exploratory Data Analysis (EDA)</w:t>
      </w:r>
    </w:p>
    <w:p w14:paraId="3E5FB948" w14:textId="1F60E831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Sentiment Distribution</w:t>
      </w:r>
    </w:p>
    <w:p w14:paraId="7953DB04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The dataset distribution is shown below:</w:t>
      </w:r>
    </w:p>
    <w:p w14:paraId="159CDF2B" w14:textId="79626FA1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A7002A" wp14:editId="7F624E4A">
            <wp:extent cx="4853940" cy="3596640"/>
            <wp:effectExtent l="0" t="0" r="3810" b="3810"/>
            <wp:docPr id="92671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E5CA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Observation:</w:t>
      </w:r>
    </w:p>
    <w:p w14:paraId="105670E5" w14:textId="77777777" w:rsidR="0082453B" w:rsidRPr="0082453B" w:rsidRDefault="0082453B" w:rsidP="008245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The dataset is relatively balanced across positive, negative, and neutral classes. </w:t>
      </w:r>
    </w:p>
    <w:p w14:paraId="5F35B411" w14:textId="77777777" w:rsidR="0082453B" w:rsidRDefault="0082453B" w:rsidP="008245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This helps reduce bias during training. </w:t>
      </w:r>
    </w:p>
    <w:p w14:paraId="5BC55B66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6EBD2DCC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5. Model Training</w:t>
      </w:r>
    </w:p>
    <w:p w14:paraId="6A92CF10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Three machine learning models were trained:</w:t>
      </w:r>
    </w:p>
    <w:p w14:paraId="1D1E7EA4" w14:textId="77777777" w:rsidR="0082453B" w:rsidRPr="0082453B" w:rsidRDefault="0082453B" w:rsidP="008245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Naïve Bayes </w:t>
      </w:r>
    </w:p>
    <w:p w14:paraId="35ED2DA6" w14:textId="77777777" w:rsidR="0082453B" w:rsidRPr="0082453B" w:rsidRDefault="0082453B" w:rsidP="008245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Logistic Regression </w:t>
      </w:r>
    </w:p>
    <w:p w14:paraId="66FD0B80" w14:textId="77777777" w:rsidR="0082453B" w:rsidRPr="0082453B" w:rsidRDefault="0082453B" w:rsidP="008245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Support Vector Machine (SVM) </w:t>
      </w:r>
    </w:p>
    <w:p w14:paraId="14AF114F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All models used TF-IDF features from the tweet text.</w:t>
      </w:r>
    </w:p>
    <w:p w14:paraId="500C1892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5AFC024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6. Model Evaluation</w:t>
      </w:r>
    </w:p>
    <w:p w14:paraId="026B0F08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Models were evaluated using:</w:t>
      </w:r>
    </w:p>
    <w:p w14:paraId="602C533C" w14:textId="77777777" w:rsidR="0082453B" w:rsidRPr="0082453B" w:rsidRDefault="0082453B" w:rsidP="008245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Accuracy </w:t>
      </w:r>
    </w:p>
    <w:p w14:paraId="1F8220E2" w14:textId="77777777" w:rsidR="0082453B" w:rsidRPr="0082453B" w:rsidRDefault="0082453B" w:rsidP="008245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5E3440C9" w14:textId="77777777" w:rsidR="0082453B" w:rsidRPr="0082453B" w:rsidRDefault="0082453B" w:rsidP="008245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lastRenderedPageBreak/>
        <w:t xml:space="preserve">Recall </w:t>
      </w:r>
    </w:p>
    <w:p w14:paraId="15A65230" w14:textId="77777777" w:rsidR="0082453B" w:rsidRPr="0082453B" w:rsidRDefault="0082453B" w:rsidP="0082453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F1-score</w:t>
      </w:r>
    </w:p>
    <w:p w14:paraId="5081B22C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703F7EC9" w14:textId="77777777" w:rsid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7. Results and Visualizations</w:t>
      </w:r>
    </w:p>
    <w:p w14:paraId="7795363E" w14:textId="46564FA9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1 Accuracy Comparison</w:t>
      </w:r>
    </w:p>
    <w:p w14:paraId="19A692B4" w14:textId="6B1B73EA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83688A" wp14:editId="1132F631">
            <wp:extent cx="4899660" cy="3421380"/>
            <wp:effectExtent l="0" t="0" r="0" b="7620"/>
            <wp:docPr id="965165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068"/>
      </w:tblGrid>
      <w:tr w:rsidR="0082453B" w:rsidRPr="0082453B" w14:paraId="5D02F725" w14:textId="77777777" w:rsidTr="00824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DFA47" w14:textId="77777777" w:rsidR="0082453B" w:rsidRPr="0082453B" w:rsidRDefault="0082453B" w:rsidP="008245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B76DFB" w14:textId="77777777" w:rsidR="0082453B" w:rsidRPr="0082453B" w:rsidRDefault="0082453B" w:rsidP="008245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82453B" w:rsidRPr="0082453B" w14:paraId="41BB3866" w14:textId="77777777" w:rsidTr="0082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32C9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2F393BE3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82453B" w:rsidRPr="0082453B" w14:paraId="3A59458D" w14:textId="77777777" w:rsidTr="0082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7F17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E6B6D9F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82453B" w:rsidRPr="0082453B" w14:paraId="73D589C4" w14:textId="77777777" w:rsidTr="0082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156E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3618E352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0.95</w:t>
            </w:r>
          </w:p>
        </w:tc>
      </w:tr>
    </w:tbl>
    <w:p w14:paraId="086DF04E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3E466C3E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Observation:</w:t>
      </w:r>
    </w:p>
    <w:p w14:paraId="2EB34AEF" w14:textId="77777777" w:rsidR="0082453B" w:rsidRPr="0082453B" w:rsidRDefault="0082453B" w:rsidP="008245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SVM achieved the highest accuracy. </w:t>
      </w:r>
    </w:p>
    <w:p w14:paraId="437DF38D" w14:textId="022C4701" w:rsidR="0082453B" w:rsidRPr="0082453B" w:rsidRDefault="0082453B" w:rsidP="0082453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Naïve Bayes and Logistic Regression performed similarly.</w:t>
      </w:r>
    </w:p>
    <w:p w14:paraId="47C37F31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612AD06B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567629BC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5F3EEDF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6BC66C18" w14:textId="3A913A3C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7.2 F1 – Score Comparison</w:t>
      </w:r>
    </w:p>
    <w:p w14:paraId="1315641C" w14:textId="48E86525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7D281E" wp14:editId="5A78BB0C">
            <wp:extent cx="4899660" cy="3421380"/>
            <wp:effectExtent l="0" t="0" r="0" b="7620"/>
            <wp:docPr id="1939890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5D18" w14:textId="637983A8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308"/>
      </w:tblGrid>
      <w:tr w:rsidR="0082453B" w:rsidRPr="0082453B" w14:paraId="3E2483C3" w14:textId="77777777" w:rsidTr="00824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BDA5E" w14:textId="77777777" w:rsidR="0082453B" w:rsidRPr="0082453B" w:rsidRDefault="0082453B" w:rsidP="008245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7E52E0D" w14:textId="77777777" w:rsidR="0082453B" w:rsidRPr="0082453B" w:rsidRDefault="0082453B" w:rsidP="008245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F1-score (Macro </w:t>
            </w:r>
            <w:proofErr w:type="spellStart"/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2453B" w:rsidRPr="0082453B" w14:paraId="24594BA9" w14:textId="77777777" w:rsidTr="0082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9DEB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32B9FE30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82453B" w:rsidRPr="0082453B" w14:paraId="2D94CAC8" w14:textId="77777777" w:rsidTr="0082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4C2B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94EC2D3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82453B" w:rsidRPr="0082453B" w14:paraId="09645C99" w14:textId="77777777" w:rsidTr="0082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21FD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2B08BDC1" w14:textId="77777777" w:rsidR="0082453B" w:rsidRPr="0082453B" w:rsidRDefault="0082453B" w:rsidP="0082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0.95</w:t>
            </w:r>
          </w:p>
        </w:tc>
      </w:tr>
    </w:tbl>
    <w:p w14:paraId="26A0C8E0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7AD90194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Observation:</w:t>
      </w:r>
    </w:p>
    <w:p w14:paraId="721E71CA" w14:textId="77777777" w:rsidR="0082453B" w:rsidRPr="0082453B" w:rsidRDefault="0082453B" w:rsidP="008245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SVM shows the best balance between precision and recall. </w:t>
      </w:r>
    </w:p>
    <w:p w14:paraId="1500494C" w14:textId="77777777" w:rsidR="0082453B" w:rsidRDefault="0082453B" w:rsidP="0082453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It handles all sentiment classes more effectively.</w:t>
      </w:r>
    </w:p>
    <w:p w14:paraId="035A3B03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10BB4525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234F36C5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0A79C18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4D33C62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B052872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7757A400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21CB13F7" w14:textId="00F6BCFB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7.3 Confusion Matrix (SVM)</w:t>
      </w:r>
    </w:p>
    <w:p w14:paraId="0C2D7D9F" w14:textId="4DC63B93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0A2073A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CAD40CA" w14:textId="47BCA8E2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A7D2AD" wp14:editId="6049F1E4">
            <wp:extent cx="3893820" cy="3596640"/>
            <wp:effectExtent l="0" t="0" r="0" b="3810"/>
            <wp:docPr id="196831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0F1B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Observation:</w:t>
      </w:r>
    </w:p>
    <w:p w14:paraId="42D548D7" w14:textId="77777777" w:rsidR="0082453B" w:rsidRPr="0082453B" w:rsidRDefault="0082453B" w:rsidP="00824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Most predictions are correct along the diagonal. </w:t>
      </w:r>
    </w:p>
    <w:p w14:paraId="0B582545" w14:textId="77777777" w:rsidR="0082453B" w:rsidRPr="0082453B" w:rsidRDefault="0082453B" w:rsidP="00824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Very few misclassifications occur. </w:t>
      </w:r>
    </w:p>
    <w:p w14:paraId="4F9A6E47" w14:textId="49685900" w:rsidR="0082453B" w:rsidRDefault="0082453B" w:rsidP="00824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Neutral class is classified perfectly in most cases.</w:t>
      </w:r>
    </w:p>
    <w:p w14:paraId="69FE87CB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71E4F621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8. Discussion</w:t>
      </w:r>
    </w:p>
    <w:p w14:paraId="77C35030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The results show that all models perform well on sentiment classification of smartphone tweets. However, Support Vector Machine (SVM) outperforms the others due to its effectiveness in handling high-dimensional sparse data generated by TF-IDF.</w:t>
      </w:r>
    </w:p>
    <w:p w14:paraId="1AE8398D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Naïve Bayes and Logistic Regression show similar performance, indicating that linear and probabilistic assumptions perform comparably on this dataset.</w:t>
      </w:r>
    </w:p>
    <w:p w14:paraId="76B97C4E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6B503259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9. Conclusion</w:t>
      </w:r>
    </w:p>
    <w:p w14:paraId="7EA87E0F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This study compared three machine learning models for sentiment analysis of smartphone-related tweets. The SVM model achieved the best performance with:</w:t>
      </w:r>
    </w:p>
    <w:p w14:paraId="20F8FDDC" w14:textId="77777777" w:rsidR="0082453B" w:rsidRPr="0082453B" w:rsidRDefault="0082453B" w:rsidP="008245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Highest accuracy: 95% </w:t>
      </w:r>
    </w:p>
    <w:p w14:paraId="0B2FB6DE" w14:textId="77777777" w:rsidR="0082453B" w:rsidRPr="0082453B" w:rsidRDefault="0082453B" w:rsidP="0082453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lastRenderedPageBreak/>
        <w:t xml:space="preserve">Highest F1-score: 0.95 </w:t>
      </w:r>
    </w:p>
    <w:p w14:paraId="4087233D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Thus, SVM is the most suitable model for this dataset.</w:t>
      </w:r>
    </w:p>
    <w:p w14:paraId="1DDE2774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5EC8AAC8" w14:textId="77777777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>10. Limitations and Future Work</w:t>
      </w:r>
    </w:p>
    <w:p w14:paraId="534CA2BB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Limitations:</w:t>
      </w:r>
    </w:p>
    <w:p w14:paraId="3E0BC53D" w14:textId="77777777" w:rsidR="0082453B" w:rsidRPr="0082453B" w:rsidRDefault="0082453B" w:rsidP="00824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Small dataset size (100 tweets) </w:t>
      </w:r>
    </w:p>
    <w:p w14:paraId="649A7ED0" w14:textId="77777777" w:rsidR="0082453B" w:rsidRPr="0082453B" w:rsidRDefault="0082453B" w:rsidP="00824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Limited diversity in language </w:t>
      </w:r>
    </w:p>
    <w:p w14:paraId="15FFE09C" w14:textId="77777777" w:rsidR="0082453B" w:rsidRPr="0082453B" w:rsidRDefault="0082453B" w:rsidP="00824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Possible bias due to manual </w:t>
      </w:r>
      <w:proofErr w:type="spellStart"/>
      <w:r w:rsidRPr="0082453B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8245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87B7E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Future Improvements:</w:t>
      </w:r>
    </w:p>
    <w:p w14:paraId="21865ACE" w14:textId="77777777" w:rsidR="0082453B" w:rsidRPr="0082453B" w:rsidRDefault="0082453B" w:rsidP="008245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Use larger datasets </w:t>
      </w:r>
    </w:p>
    <w:p w14:paraId="3A5655FF" w14:textId="77777777" w:rsidR="0082453B" w:rsidRPr="0082453B" w:rsidRDefault="0082453B" w:rsidP="008245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Apply deep learning models (LSTM, BERT) </w:t>
      </w:r>
    </w:p>
    <w:p w14:paraId="1D2DE437" w14:textId="77777777" w:rsidR="0082453B" w:rsidRPr="0082453B" w:rsidRDefault="0082453B" w:rsidP="008245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 xml:space="preserve">Perform cross-validation for more robust evaluation </w:t>
      </w:r>
    </w:p>
    <w:p w14:paraId="0498DDE3" w14:textId="77777777" w:rsidR="0082453B" w:rsidRDefault="0082453B" w:rsidP="0082453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Use word embeddings instead of TF-IDF</w:t>
      </w:r>
    </w:p>
    <w:p w14:paraId="70E21A61" w14:textId="77777777" w:rsid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247D54CC" w14:textId="405F6B88" w:rsidR="0082453B" w:rsidRPr="0082453B" w:rsidRDefault="0082453B" w:rsidP="0082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53B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72AC95B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  <w:r w:rsidRPr="0082453B">
        <w:rPr>
          <w:rFonts w:ascii="Times New Roman" w:hAnsi="Times New Roman" w:cs="Times New Roman"/>
          <w:sz w:val="24"/>
          <w:szCs w:val="24"/>
        </w:rPr>
        <w:t>This project demonstrates that traditional machine learning models, especially SVM, are highly effective for sentiment classification tasks even with small datasets when combined with proper text preprocessing and TF-IDF feature extraction.</w:t>
      </w:r>
    </w:p>
    <w:p w14:paraId="7E89173E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7FCBAC80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9BE0800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556B13A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456C6160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18B83363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516CDC3F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7090A0C6" w14:textId="77777777" w:rsidR="0082453B" w:rsidRPr="0082453B" w:rsidRDefault="0082453B" w:rsidP="0082453B">
      <w:pPr>
        <w:rPr>
          <w:rFonts w:ascii="Times New Roman" w:hAnsi="Times New Roman" w:cs="Times New Roman"/>
          <w:sz w:val="24"/>
          <w:szCs w:val="24"/>
        </w:rPr>
      </w:pPr>
    </w:p>
    <w:p w14:paraId="13D17939" w14:textId="77777777" w:rsidR="0082453B" w:rsidRPr="0082453B" w:rsidRDefault="0082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2453B" w:rsidRPr="00824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3EEB" w14:textId="77777777" w:rsidR="00131570" w:rsidRDefault="00131570" w:rsidP="0082453B">
      <w:pPr>
        <w:spacing w:after="0" w:line="240" w:lineRule="auto"/>
      </w:pPr>
      <w:r>
        <w:separator/>
      </w:r>
    </w:p>
  </w:endnote>
  <w:endnote w:type="continuationSeparator" w:id="0">
    <w:p w14:paraId="368F5648" w14:textId="77777777" w:rsidR="00131570" w:rsidRDefault="00131570" w:rsidP="00824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2F18" w14:textId="77777777" w:rsidR="00131570" w:rsidRDefault="00131570" w:rsidP="0082453B">
      <w:pPr>
        <w:spacing w:after="0" w:line="240" w:lineRule="auto"/>
      </w:pPr>
      <w:r>
        <w:separator/>
      </w:r>
    </w:p>
  </w:footnote>
  <w:footnote w:type="continuationSeparator" w:id="0">
    <w:p w14:paraId="5B679AF7" w14:textId="77777777" w:rsidR="00131570" w:rsidRDefault="00131570" w:rsidP="00824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185B"/>
    <w:multiLevelType w:val="multilevel"/>
    <w:tmpl w:val="09D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56F3"/>
    <w:multiLevelType w:val="multilevel"/>
    <w:tmpl w:val="DEE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171A6"/>
    <w:multiLevelType w:val="multilevel"/>
    <w:tmpl w:val="5B8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51DCB"/>
    <w:multiLevelType w:val="multilevel"/>
    <w:tmpl w:val="7CB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37380"/>
    <w:multiLevelType w:val="multilevel"/>
    <w:tmpl w:val="9BB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84318"/>
    <w:multiLevelType w:val="multilevel"/>
    <w:tmpl w:val="72D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37A76"/>
    <w:multiLevelType w:val="multilevel"/>
    <w:tmpl w:val="BF0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00322"/>
    <w:multiLevelType w:val="multilevel"/>
    <w:tmpl w:val="A3B4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5607F"/>
    <w:multiLevelType w:val="multilevel"/>
    <w:tmpl w:val="495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6673A"/>
    <w:multiLevelType w:val="multilevel"/>
    <w:tmpl w:val="BE4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61AA9"/>
    <w:multiLevelType w:val="multilevel"/>
    <w:tmpl w:val="12B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32658"/>
    <w:multiLevelType w:val="multilevel"/>
    <w:tmpl w:val="7DB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E6B76"/>
    <w:multiLevelType w:val="multilevel"/>
    <w:tmpl w:val="B17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830174">
    <w:abstractNumId w:val="4"/>
  </w:num>
  <w:num w:numId="2" w16cid:durableId="1511607018">
    <w:abstractNumId w:val="0"/>
  </w:num>
  <w:num w:numId="3" w16cid:durableId="1594820065">
    <w:abstractNumId w:val="3"/>
  </w:num>
  <w:num w:numId="4" w16cid:durableId="1352996663">
    <w:abstractNumId w:val="1"/>
  </w:num>
  <w:num w:numId="5" w16cid:durableId="1240866168">
    <w:abstractNumId w:val="9"/>
  </w:num>
  <w:num w:numId="6" w16cid:durableId="109594562">
    <w:abstractNumId w:val="12"/>
  </w:num>
  <w:num w:numId="7" w16cid:durableId="2043282867">
    <w:abstractNumId w:val="5"/>
  </w:num>
  <w:num w:numId="8" w16cid:durableId="621688385">
    <w:abstractNumId w:val="8"/>
  </w:num>
  <w:num w:numId="9" w16cid:durableId="874004993">
    <w:abstractNumId w:val="11"/>
  </w:num>
  <w:num w:numId="10" w16cid:durableId="695928915">
    <w:abstractNumId w:val="10"/>
  </w:num>
  <w:num w:numId="11" w16cid:durableId="1263417615">
    <w:abstractNumId w:val="6"/>
  </w:num>
  <w:num w:numId="12" w16cid:durableId="843083298">
    <w:abstractNumId w:val="2"/>
  </w:num>
  <w:num w:numId="13" w16cid:durableId="9752588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3B"/>
    <w:rsid w:val="00131570"/>
    <w:rsid w:val="0082453B"/>
    <w:rsid w:val="00A43F32"/>
    <w:rsid w:val="00B94C19"/>
    <w:rsid w:val="00E9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02B7"/>
  <w15:chartTrackingRefBased/>
  <w15:docId w15:val="{7058F76E-FC7B-473A-AE83-76AF031C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53B"/>
  </w:style>
  <w:style w:type="paragraph" w:styleId="Footer">
    <w:name w:val="footer"/>
    <w:basedOn w:val="Normal"/>
    <w:link w:val="FooterChar"/>
    <w:uiPriority w:val="99"/>
    <w:unhideWhenUsed/>
    <w:rsid w:val="008245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Azka Dalvi</dc:creator>
  <cp:keywords/>
  <dc:description/>
  <cp:lastModifiedBy>Azka Dalvi</cp:lastModifiedBy>
  <cp:revision>1</cp:revision>
  <dcterms:created xsi:type="dcterms:W3CDTF">2026-04-20T05:10:00Z</dcterms:created>
  <dcterms:modified xsi:type="dcterms:W3CDTF">2026-04-20T05:19:00Z</dcterms:modified>
</cp:coreProperties>
</file>