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88"/>
          <w:szCs w:val="88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C6E49"/>
          <w:sz w:val="72"/>
          <w:szCs w:val="72"/>
        </w:rPr>
        <w:t xml:space="preserve">SALDOIN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Product Requirements Document</w:t>
      </w:r>
    </w:p>
    <w:p>
      <w:pPr>
        <w:pBdr>
          <w:bottom w:val="single" w:color="2C6E49" w:sz="8" w:space="8"/>
        </w:pBdr>
        <w:spacing w:after="240" w:before="0"/>
        <w:jc w:val="center"/>
      </w:pPr>
      <w:r>
        <w:rPr>
          <w:sz w:val="8"/>
          <w:szCs w:val="8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60" w:before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Versi: 1.0 — Draft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Tanggal: Juni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Status: In Review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Owner: Solo Developer</w:t>
      </w:r>
    </w:p>
    <w:p>
      <w:r>
        <w:rPr>
          <w:sz w:val="66"/>
          <w:szCs w:val="66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"Bukan yang paling canggih, tapi yang paling selesai."</w:t>
      </w:r>
    </w:p>
    <w:p>
      <w:r>
        <w:rPr>
          <w:sz w:val="44"/>
          <w:szCs w:val="44"/>
        </w:rPr>
        <w:t xml:space="preserve"/>
      </w:r>
    </w:p>
    <w:p>
      <w:pPr>
        <w:pStyle w:val="Heading1"/>
        <w:pBdr>
          <w:bottom w:val="single" w:color="2C6E4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1. Overview &amp; Problem Statement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1.1 Latar Belakang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Saldoin adalah aplikasi manajemen keuangan pribadi berbasis web yang dibangun oleh seorang solo developer dengan tujuan menyelesaikan masalah nyata yang dihadapi secara personal: pengeluaran yang habis tanpa jejak yang jelas.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Berbeda dari pendekatan kompetitor yang sering terlalu kompleks atau berfokus pada fitur investasi, Saldoin didesain dengan filosofi: catat dulu, analisis kemudian.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1.2 Problem Statement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Berikut adalah masalah nyata yang menjadi alasan Saldoin dibangun: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8"/>
              <w:left w:val="single" w:color="D97706" w:sz="8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8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Pain Points yang Harus Diselesaikan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Masalah 1 — Uang habis tanpa tahu ke mana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Tidak ada pencatatan konsisten. Akhir bulan tidak bisa rekonstruksi pengeluaran. Tidak tahu kategori mana yang paling boros.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Masalah 2 — Saldo tersebar di banyak tempat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BCA, GoPay, OVO, dompet fisik — total kekayaan bersih tidak bisa dilihat dalam satu layar.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Masalah 3 — Budget yang dibuat tidak dipantau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Budget dibuat di awal bulan di Notes atau Excel, lalu dilupakan. Tidak ada alert real-time ketika mendekati limit.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Masalah 4 — Aplikasi yang ada tidak cocok dengan habit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single" w:color="D97706" w:sz="8"/>
              <w:right w:val="none" w:color="FFFFFF" w:sz="0"/>
            </w:tcBorders>
            <w:shd w:fill="FEF3C7" w:val="clear"/>
            <w:tcMar>
              <w:top w:type="dxa" w:w="2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Terlalu banyak langkah untuk input satu transaksi. Onboarding terlalu panjang. Fitur yang tidak relevan mendominasi layar.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1.3 Tujuan Produk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Memberikan visibilitas total terhadap kondisi keuangan harian dalam satu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Memudahkan pencatatan transaksi dalam waktu kurang dari 10 detik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Mengingatkan user sebelum budget jebol, bukan setelah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Dapat diakses dari browser manapun dengan performa cepat (&lt; 500ms initial load)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1.4 Bukan Tujuan Produk (Non-Goals)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Hal-hal berikut sengaja tidak dimasukkan ke dalam scope MVP: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Manajemen investasi real-time (saham, reksadana, crypto)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Sinkronisasi otomatis dengan rekening bank (open banking / screen scraping)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Fitur multi-user atau shared wallet antar pasangan / keluarga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Mobile app native (iOS / 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Laporan pajak atau pembukuan akuntansi formal</w:t>
      </w:r>
    </w:p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C6E4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2. Ukuran Keberhasilan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2.1 Primary Success Criteria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PRD ini mendefinisikan tiga ukuran keberhasilan utama, sesuai yang disepakati: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8"/>
              <w:left w:val="single" w:color="3B82F6" w:sz="8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8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Definition of Done — MVP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8"/>
              <w:bottom w:val="none" w:color="FFFFFF" w:sz="0"/>
              <w:right w:val="none" w:color="FFFFFF" w:sz="0"/>
            </w:tcBorders>
            <w:shd w:fill="EFF6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Kriteria 1 — Problem terselesaikan (personal)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8"/>
              <w:bottom w:val="none" w:color="FFFFFF" w:sz="0"/>
              <w:right w:val="none" w:color="FFFFFF" w:sz="0"/>
            </w:tcBorders>
            <w:shd w:fill="EFF6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Developer dapat menggunakan Saldoin sendiri selama minimal 30 hari berturut-turut untuk mencatat semua transaksi harian tanpa kembali ke aplikasi lain atau spreadsheet.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8"/>
              <w:bottom w:val="none" w:color="FFFFFF" w:sz="0"/>
              <w:right w:val="none" w:color="FFFFFF" w:sz="0"/>
            </w:tcBorders>
            <w:shd w:fill="EFF6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8"/>
              <w:bottom w:val="none" w:color="FFFFFF" w:sz="0"/>
              <w:right w:val="none" w:color="FFFFFF" w:sz="0"/>
            </w:tcBorders>
            <w:shd w:fill="EFF6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Kriteria 2 — Deployed dan dapat diakses publik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8"/>
              <w:bottom w:val="none" w:color="FFFFFF" w:sz="0"/>
              <w:right w:val="none" w:color="FFFFFF" w:sz="0"/>
            </w:tcBorders>
            <w:shd w:fill="EFF6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Aplikasi live di domain publik (misal: saldoin.app atau saldoin.vercel.app), dapat diakses dari browser manapun tanpa instalasi.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8"/>
              <w:bottom w:val="none" w:color="FFFFFF" w:sz="0"/>
              <w:right w:val="none" w:color="FFFFFF" w:sz="0"/>
            </w:tcBorders>
            <w:shd w:fill="EFF6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8"/>
              <w:bottom w:val="none" w:color="FFFFFF" w:sz="0"/>
              <w:right w:val="none" w:color="FFFFFF" w:sz="0"/>
            </w:tcBorders>
            <w:shd w:fill="EFF6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Kriteria 3 — Loading time di bawah 500ms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8"/>
              <w:bottom w:val="single" w:color="3B82F6" w:sz="8"/>
              <w:right w:val="none" w:color="FFFFFF" w:sz="0"/>
            </w:tcBorders>
            <w:shd w:fill="EFF6FF" w:val="clear"/>
            <w:tcMar>
              <w:top w:type="dxa" w:w="2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First Contentful Paint (FCP) &lt; 500ms diukur menggunakan Lighthouse atau PageSpeed Insights pada koneksi 4G emulation. Initial JS bundle &lt; 200KB gzipped.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2.2 Key Metrics per Fitur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2C6E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40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2C6E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 Keberhasilan</w:t>
            </w:r>
          </w:p>
        </w:tc>
        <w:tc>
          <w:tcPr>
            <w:tcW w:type="dxa" w:w="256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2C6E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Input Transaksi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Waktu dari buka app hingga transaksi tersimpan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10 detik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Semua saldo ter-update tanpa reload manual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Real-time (local state)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Budget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Alert muncul ketika pengeluaran &gt; 80% limit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Akurat 100%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Wallet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 saldo semua wallet akurat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Zero calculation error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Tabungan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Progress goal terhitung otomatis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Akurat berdasarkan transaksi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First Contentful Paint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Lighthouse Performance Score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 90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Tidak ada data loss saat refresh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100% persistent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2.3 Anti-Metrics (Hal yang Bukan Ukuran Sukses)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Jangan tergoda mengukur hal-hal berikut di fase MVP: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Jumlah user (bukan produk publik dulu, selesaikan untuk diri sendiri)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Fitur yang paling banyak diminta orang lain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Seberapa mirip dengan PINA atau sisasaldo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Kesempurnaan UI sebelum fitur core berjalan</w:t>
      </w:r>
    </w:p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C6E4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3. User Stories &amp; Acceptance Criteria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3.1 Persona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Target user MVP adalah developer sendiri dengan karakteristik berikut: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Memiliki 3-5 akun/dompet berbeda (bank, e-wallet, cash)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Pengeluaran harian bervariasi: makan, transport, subscription digital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Memiliki target tabungan tapi sering tidak terpantau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Menggunakan laptop dan HP untuk akses internet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Tidak ingin aplikasi yang membutuhkan setup panjang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3.2 User Stories — Phase 1 (MVP)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Wallet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Sebagai user, saya ingin menambahkan wallet baru (bank / e-wallet / cash) dengan nama dan saldo awal, agar semua sumber uang saya tercatat dalam satu sistem.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Sebagai user, saya ingin melihat total saldo dari semua wallet sekaligus di dashboard, agar saya tahu net worth saya sekarang tanpa membuka tiap aplikasi bank.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Sebagai user, saya ingin mengedit nama atau saldo wallet, agar data tetap akurat saat ada koreksi.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Transaction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Sebagai user, saya ingin mencatat transaksi keluar (expense) dalam 3 langkah atau kurang: pilih wallet, masukkan nominal, pilih kategori — lalu simpan.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Sebagai user, saya ingin mencatat transaksi masuk (income) dengan sumber yang jelas (gaji, freelance, transfer).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Sebagai user, saya ingin melakukan transfer antar wallet sendiri (misal: dari BCA ke GoPay), sehingga saldo tiap wallet tetap akurat.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Sebagai user, saya ingin menambahkan catatan opsional pada transaksi, untuk mengingat konteks pengeluaran.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Sebagai user, saya ingin mengedit atau menghapus transaksi yang salah input.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Sebagai user, saya ingin melihat ringkasan bulan ini: total pemasukan, pengeluaran, dan selisihnya, agar saya tahu cashflow bulan berjalan.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Sebagai user, saya ingin melihat 5 transaksi terakhir langsung di dashboard, agar saya bisa cepat mengecek aktivitas terbaru.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Sebagai user, saya ingin melihat breakdown pengeluaran per kategori bulan ini, agar tahu kategori mana yang paling banyak menghabiskan uang.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Sebagai user, saya ingin memilih dari daftar kategori default (Makan, Transport, Hiburan, Kesehatan, Belanja, Tagihan, dll) saat input transaksi.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Sebagai user, saya ingin menambahkan kategori custom jika kategori default tidak mencukupi.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3.3 User Stories — Phase 2 (Post-MVP)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Budget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Sebagai user, saya ingin membuat budget per kategori per bulan (misal: Makan = Rp 1.500.000/bulan).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Sebagai user, saya ingin mendapatkan indikator visual (warna merah/kuning/hijau) di dashboard ketika pengeluaran suatu kategori mendekati atau melebihi budget.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Sebagai user, saya ingin budget otomatis reset di awal bulan baru tanpa saya harus setting ulang.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Subscription / Recurring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Sebagai user, saya ingin mendaftarkan biaya berulang (Netflix Rp 65.000/bulan, setiap tanggal 5), agar saya tidak lupa ada pengeluaran yang akan datang.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Sebagai user, saya ingin melihat total pengeluaran subscription saya per bulan dalam satu tampilan.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Tabungan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Sebagai user, saya ingin membuat goal tabungan dengan nama, target nominal, dan tanggal target (misal: Liburan Bali = Rp 5.000.000, target Desember 2026).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Sebagai user, saya ingin mengalokasikan uang ke goal tabungan dari wallet tertentu, sehingga saldo wallet berkurang dan progress tabungan bertambah.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Sebagai user, saya ingin melihat progress setiap goal tabungan dalam bentuk progress bar dengan persentase pencapaian.</w:t>
      </w:r>
    </w:p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C6E4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4. Feature Scope &amp; Prioritization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4.1 In-Scope / Out-of-Scope per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2C6E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20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2C6E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MVP</w:t>
            </w:r>
          </w:p>
        </w:tc>
        <w:tc>
          <w:tcPr>
            <w:tcW w:type="dxa" w:w="556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2C6E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Wallet (manual)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 In scope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Tambah, edit, hapus wallet. Saldo dihitung dari transaksi.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Transaction (In/Out/Transfer)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 In scope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Core fitur. Wajib selesai di Phase 1.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Category (default + custom)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 In scope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Minimal 10 kategori default tersedia.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Dashboard ringkasan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 In scope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Total saldo, cashflow bulan ini, recent transactions.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Budget per kategori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~ Later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Phase 2. Perlu data transaksi dulu minimal 1 bulan.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Subscription / Recurring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~ Later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Phase 2. Fitur comfort, bukan blocker.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Tabungan / Saving Goals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~ Later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Phase 2. Terpisah dari wallet operasional.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Laporan &amp; Export CSV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~ Later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Phase 2. Berguna setelah data menumpuk.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Email / SMS parsing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Out of scope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Privacy concern tinggi. Butuh consent explicit. Phase 3+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Sinkronisasi rekening bank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Out of scope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Tidak ada open banking API di Indonesia yang stabil.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Tracking investasi (saham/reksadana)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Out of scope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Nilai fluktuatif. Butuh integrasi API per platform.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Multi-user / shared wallet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Out of scope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Kompleksitas auth tinggi. Bukan prioritas MVP.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Mobile app native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Out of scope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PWA sudah cukup untuk fase ini.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Notifikasi push / email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Out of scope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Butuh backend service. Terlalu besar untuk MVP.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4.2 Keputusan Desain Kritis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Tabungan vs Wallet — Arsitektur Terpisah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Tabungan bukan wallet operasional. Uang di tabungan secara fisik mungkin ada di BCA, tapi secara logis di-tag sebagai allocated dan tidak dihitung sebagai available balance. Model: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Wallet = saldo yang bisa digunakan sekarang (operasional)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Tabungan = alokasi dengan tujuan dan deadline. Memiliki home wallet sebagai physical location.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Ketika user menambah dana tabungan: saldo home wallet berkurang, progress tabungan bertambah.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Data Persistence — Local-first dengan cloud optional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Untuk MVP, data disimpan menggunakan salah satu dari opsi berikut (keputusan final saat arsitektur didesain):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Opsi A: Supabase (PostgreSQL) — gratis tier, auth built-in, real-time. Direkomendasikan.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Opsi B: Firebase Firestore — familiar bagi banyak developer, gratis tier cukup.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Opsi C: Local storage + export JSON — paling cepat dibuild, tapi tidak persistent antar device.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8"/>
              <w:left w:val="single" w:color="3B82F6" w:sz="8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8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Rekomendasi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8"/>
              <w:bottom w:val="single" w:color="3B82F6" w:sz="8"/>
              <w:right w:val="none" w:color="FFFFFF" w:sz="0"/>
            </w:tcBorders>
            <w:shd w:fill="EFF6FF" w:val="clear"/>
            <w:tcMar>
              <w:top w:type="dxa" w:w="2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Rekomendasi: Supabase. Gratis untuk proyek solo, PostgreSQL lebih familiar untuk query kompleks (budget aggregation, monthly report), dan ada auth siap pakai.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Transfer Antar Wallet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Transfer bukan transaksi biasa. Implementasi: satu transfer menghasilkan DUA transaksi yang linked — debit dari wallet asal, kredit ke wallet tujuan. Keduanya harus atomic (gagal satu, keduanya dibatalkan). Jangan tampilkan transfer sebagai expense di report.</w:t>
      </w:r>
    </w:p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C6E4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5. Technical Requirements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5.1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2C6E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2C6E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416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2C6E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+ Vite + TypeScript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Vite untuk build speed. TS untuk mencegah bug saat belajar.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Utility-first, cepat iterasi UI.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Zustand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Lebih ringan dari Redux, cukup untuk skala ini.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Routing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Standard SPA routing.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 + DB + realtime dalam satu platform. Gratis.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Auto-deploy dari GitHub. Edge network. Gratis.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Charts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Recharts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Ringan, React-native, cukup untuk pie + bar chart.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5.2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8"/>
              <w:left w:val="single" w:color="3B82F6" w:sz="8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8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Performance Targets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8"/>
              <w:bottom w:val="none" w:color="FFFFFF" w:sz="0"/>
              <w:right w:val="none" w:color="FFFFFF" w:sz="0"/>
            </w:tcBorders>
            <w:shd w:fill="EFF6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First Contentful Paint (FCP): &lt; 500ms pada 4G emulation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8"/>
              <w:bottom w:val="none" w:color="FFFFFF" w:sz="0"/>
              <w:right w:val="none" w:color="FFFFFF" w:sz="0"/>
            </w:tcBorders>
            <w:shd w:fill="EFF6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 to Interactive (TTI): &lt; 1.5 detik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8"/>
              <w:bottom w:val="none" w:color="FFFFFF" w:sz="0"/>
              <w:right w:val="none" w:color="FFFFFF" w:sz="0"/>
            </w:tcBorders>
            <w:shd w:fill="EFF6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Initial JS Bundle: &lt; 200KB gzipped (gunakan code splitting per route)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8"/>
              <w:bottom w:val="none" w:color="FFFFFF" w:sz="0"/>
              <w:right w:val="none" w:color="FFFFFF" w:sz="0"/>
            </w:tcBorders>
            <w:shd w:fill="EFF6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Lighthouse Performance Score: &gt; 90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8"/>
              <w:bottom w:val="none" w:color="FFFFFF" w:sz="0"/>
              <w:right w:val="none" w:color="FFFFFF" w:sz="0"/>
            </w:tcBorders>
            <w:shd w:fill="EFF6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Core Web Vitals: semua dalam kategori 'Good'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8"/>
              <w:bottom w:val="single" w:color="3B82F6" w:sz="8"/>
              <w:right w:val="none" w:color="FFFFFF" w:sz="0"/>
            </w:tcBorders>
            <w:shd w:fill="EFF6FF" w:val="clear"/>
            <w:tcMar>
              <w:top w:type="dxa" w:w="2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 query response: &lt; 200ms untuk operasi CRUD standar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5.3 Cara Mencapai Target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Lazy load setiap route menggunakan React.lazy() + Suspense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Gunakan Vite bundle analyzer untuk identifikasi dependency besar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Jangan import library chart di halaman yang tidak membutuhkan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Gunakan Vercel Edge Network (CDN otomatis untuk static assets)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Optimasi gambar: gunakan WebP, hindari gambar besar di initial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Preconnect ke Supabase domain di index.html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5.4 Security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Autentikasi wajib — tidak ada halaman yang bisa diakses tanpa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Row Level Security (RLS) di Supabase — user hanya bisa akses data miliknya sendiri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Tidak ada API key yang di-hardcode di frontend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Environment variables untuk semua credentials (Supabase URL, anon key)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HTTPS wajib — Vercel provides ini secara otomatis</w:t>
      </w:r>
    </w:p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C6E4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6. Data Model (High Level)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Detail implementasi SQL akan didokumentasikan terpisah. Berikut adalah entity dan relasi utama: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2C6E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8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2C6E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Utama</w:t>
            </w:r>
          </w:p>
        </w:tc>
        <w:tc>
          <w:tcPr>
            <w:tcW w:type="dxa" w:w="376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2C6E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Relasi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users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email, name, created_at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Auth. One-to-many dengan semua entity.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wallets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user_id, name, type, color, icon, is_active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type: bank | ewallet | cash. Balance dihitung dari transactions.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user_id, wallet_id, type, amount, category_id, note, date, transfer_pair_id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type: income | expense | transfer. Transfer memiliki pair_id.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categories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user_id, name, icon, color, type, is_default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type: income | expense. is_default untuk kategori bawaan sistem.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budgets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user_id, category_id, amount, period, month, year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2. Relasi ke categories.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saving_goals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user_id, name, target_amount, current_amount, deadline, wallet_id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2. wallet_id adalah home wallet (physical location).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user_id, name, amount, frequency, next_due_date, wallet_id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2. frequency: daily | weekly | monthly | yearly.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8"/>
              <w:left w:val="single" w:color="D97706" w:sz="8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8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Penting: Balance Calculation Strategy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Catatan penting: Saldo wallet TIDAK disimpan sebagai field yang diupdate setiap transaksi.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Saldo dihitung secara dynamic: SUM(income) - SUM(expense) + initial_balance.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Ini mencegah inkonsistensi data jika transaksi diedit atau dihapus.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single" w:color="D97706" w:sz="8"/>
              <w:right w:val="none" w:color="FFFFFF" w:sz="0"/>
            </w:tcBorders>
            <w:shd w:fill="FEF3C7" w:val="clear"/>
            <w:tcMar>
              <w:top w:type="dxa" w:w="2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Trade-off: query sedikit lebih lambat, tapi data selalu akurat. Untuk skala personal, ini tidak jadi masalah.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C6E4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7. UX Principles &amp; Design Decisions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7.1 Prinsip Desain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Speed over aesthetics di MVP — fitur berfungsi lebih penting dari animasi halus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Satu aksi utama per layar — jangan membebani user dengan terlalu banyak pilihan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Mobile-first layout — mayoritas pencatatan terjadi di HP, bukan laptop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Data density di dashboard — user ingin lihat banyak info dalam satu pandang, bukan scroll panjang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Feedback instan — setiap aksi (simpan, hapus, transfer) harus ada konfirmasi visual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7.2 Competitive Analysis — Apa yang Diperbaiki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2C6E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Aplikasi</w:t>
            </w:r>
          </w:p>
        </w:tc>
        <w:tc>
          <w:tcPr>
            <w:tcW w:type="dxa" w:w="32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2C6E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Yang Kurang Optimal</w:t>
            </w:r>
          </w:p>
        </w:tc>
        <w:tc>
          <w:tcPr>
            <w:tcW w:type="dxa" w:w="436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2C6E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Solusi di Saldoin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myInOut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4+ tap untuk input 1 transaksi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Max 3 langkah: nominal → kategori → simpan. Wallet terakhir diingat.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Sisasaldo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Tidak ada quick view total semua saldo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 row pertama selalu total saldo semua wallet.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PINA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Terlalu fokus investasi, cashflow harian terkubur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Transaksi harian adalah first-class citizen, bukan secondary.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Semua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Onboarding panjang sebelum bisa pakai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First-run: tambah 1 wallet → selesai. Langsung bisa transaksi.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7.3 Critical User Flows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Flow 1: Onboarding (First-time user)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Buka app → landing di halaman register/login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Register dengan email + password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Halaman setup: "Tambahkan wallet pertama kamu" — wajib 1 wallet untuk mulai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Input nama wallet (misal: BCA), tipe (bank), saldo awal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Redirect ke Dashboard — langsung bisa pakai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Target: user bisa input transaksi pertama dalam &lt; 2 menit dari buka app.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Flow 2: Input Transaksi (Daily use — paling kritis)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Tap tombol '+' (FAB) yang selalu visible dari manapun di 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Pilih tipe: Keluar / Masuk / Transfer (default: Keluar)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Ketik nominal (keyboard langsung muncul)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Pilih kategori dari grid icon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Wallet terisi otomatis (wallet terakhir digunakan). User bisa ganti.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Opsional: tambah catatan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Tap Simpan → transaksi tersimpan, dashboard terupdate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Target: kurang dari 10 detik dari langkah 1 ke 7.</w:t>
      </w:r>
    </w:p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C6E4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8. Constraints,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2C6E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2C6E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2C6E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2C6E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Mitigasi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Scope creep — menambah fitur sebelum MVP selesai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Sangat Tinggi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Tinggi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Freeze fitur list. Tidak ada fitur baru sampai Phase 1 di-deploy.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Comparison trap — merasa UI kurang vs kompetitor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Tinggi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Sedang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Commit pakai sendiri 30 hari. UI bisa dipolish, fitur yang tidak ada tidak bisa.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free tier limit terlampaui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Rendah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Rendah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tier: 500MB DB, 2GB bandwidth. Lebih dari cukup untuk personal use.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Bundle size membengkak (&gt; 500ms load)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Sedang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Tinggi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Audit bundle setiap minggu. Lazy load semua route. Jangan install library tanpa cek size.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Burn out karena solo development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Sedang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Tinggi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Time-box: maksimal 2 jam per sesi development. Ship early, ship often.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C6E4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9. Delivery Plan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9.1 Phase 1 — MVP (Target: 6 Minggu)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2C6E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Minggu</w:t>
            </w:r>
          </w:p>
        </w:tc>
        <w:tc>
          <w:tcPr>
            <w:tcW w:type="dxa" w:w="24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2C6E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576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2C6E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Minggu 1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Setup &amp; Foundation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Vite + React + TS + Tailwind. Supabase project. Auth (login/register). Routing.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Minggu 2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Wallet &amp; Data Model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CRUD wallet. Supabase schema. RLS setup. Wallet list page.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Minggu 3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Transaction Core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Input transaction form. In/Out/Transfer. Category selector. Validasi.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Minggu 4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 saldo. Cashflow bulan ini. Recent transactions. Category breakdown.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Minggu 5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Polish &amp; Bug Fix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Edit/delete transaksi. Loading states. Error handling. Empty states.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Minggu 6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Deploy &amp; Performance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Deploy ke Vercel. Lighthouse audit. Bundle optimization. Performance &lt; 500ms.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9.2 Definition of Done —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6E49" w:sz="8"/>
              <w:left w:val="single" w:color="2C6E49" w:sz="8"/>
              <w:bottom w:val="none" w:color="FFFFFF" w:sz="0"/>
              <w:right w:val="none" w:color="FFFFFF" w:sz="0"/>
            </w:tcBorders>
            <w:shd w:fill="D8EDE1" w:val="clear"/>
            <w:tcMar>
              <w:top w:type="dxa" w:w="80"/>
              <w:left w:type="dxa" w:w="18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6E49"/>
                <w:sz w:val="20"/>
                <w:szCs w:val="20"/>
              </w:rPr>
              <w:t xml:space="preserve">Checklist — MVP Done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6E49" w:sz="8"/>
              <w:bottom w:val="none" w:color="FFFFFF" w:sz="0"/>
              <w:right w:val="none" w:color="FFFFFF" w:sz="0"/>
            </w:tcBorders>
            <w:shd w:fill="D8EDE1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Semua user stories di section 3.2 dapat dilakukan tanpa error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6E49" w:sz="8"/>
              <w:bottom w:val="none" w:color="FFFFFF" w:sz="0"/>
              <w:right w:val="none" w:color="FFFFFF" w:sz="0"/>
            </w:tcBorders>
            <w:shd w:fill="D8EDE1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Deployed di URL publik (vercel.app atau custom domain)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6E49" w:sz="8"/>
              <w:bottom w:val="none" w:color="FFFFFF" w:sz="0"/>
              <w:right w:val="none" w:color="FFFFFF" w:sz="0"/>
            </w:tcBorders>
            <w:shd w:fill="D8EDE1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Lighthouse Performance Score &gt; 90 pada mobile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6E49" w:sz="8"/>
              <w:bottom w:val="none" w:color="FFFFFF" w:sz="0"/>
              <w:right w:val="none" w:color="FFFFFF" w:sz="0"/>
            </w:tcBorders>
            <w:shd w:fill="D8EDE1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First Contentful Paint &lt; 500ms pada 4G emulation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6E49" w:sz="8"/>
              <w:bottom w:val="none" w:color="FFFFFF" w:sz="0"/>
              <w:right w:val="none" w:color="FFFFFF" w:sz="0"/>
            </w:tcBorders>
            <w:shd w:fill="D8EDE1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Developer menggunakan app sendiri selama 7 hari berturut-turut sebelum declare done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6E49" w:sz="8"/>
              <w:bottom w:val="none" w:color="FFFFFF" w:sz="0"/>
              <w:right w:val="none" w:color="FFFFFF" w:sz="0"/>
            </w:tcBorders>
            <w:shd w:fill="D8EDE1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Tidak ada console error di production 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6E49" w:sz="8"/>
              <w:bottom w:val="single" w:color="2C6E49" w:sz="8"/>
              <w:right w:val="none" w:color="FFFFFF" w:sz="0"/>
            </w:tcBorders>
            <w:shd w:fill="D8EDE1" w:val="clear"/>
            <w:tcMar>
              <w:top w:type="dxa" w:w="2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 tidak hilang saat browser di-refresh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C6E4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10. Appendix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10.1 Kategori Default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Berikut kategori expense default yang tersedia saat user pertama kali register: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Makan &amp; Minum — restoran, warung, kafe, groceries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Transport — bensin, parkir, ojek, commuter line, taksi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Hiburan — bioskop, game, streaming, konser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Kesehatan — obat, dokter, gym, vitamin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Belanja — fashion, elektronik, perabot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Tagihan — listrik, air, internet, telepon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Pendidikan — kursus, buku, seminar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Sosial — kado, sumbangan, makan bareng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Investasi — transfer ke tabungan / investasi (internal)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Lain-lain — tidak masuk kategori manapun</w:t>
      </w:r>
    </w:p>
    <w:p>
      <w:r>
        <w:rPr>
          <w:sz w:val="22"/>
          <w:szCs w:val="22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Kategori income default: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Gaji — pendapatan tetap bulanan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Freelance — project-based income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Bisnis — pendapatan dari usaha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Transfer Masuk — dari wallet lain (internal)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Lain-lain — dividen, hadiah, refund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10.2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2C6E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2C6E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Definisi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Wallet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Representasi akun keuangan: rekening bank, e-wallet (GoPay, OVO), atau dompet fisik (cash).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Setiap perpindahan uang: masuk (income), keluar (expense), atau transfer antar wallet.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Transfer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Perpindahan uang antara dua wallet milik user yang sama. Bukan income, bukan expense.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Available Balance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 saldo wallet yang bisa digunakan, tidak termasuk alokasi tabungan.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Saving Goal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Target tabungan dengan nama, nominal, dan deadline. Uangnya secara fisik ada di home wallet.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Budget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Batas pengeluaran per kategori per periode (bulan/minggu). Alert jika mendekati limit.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Pengeluaran berulang dengan jadwal tetap (bulanan, mingguan, tahunan).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FCP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First Contentful Paint — waktu hingga konten pertama tampil di browser.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RLS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Row Level Security — fitur Supabase yang membatasi akses data per user.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MVP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Minimum Viable Product — versi paling sederhana yang sudah solve problem utama.</w:t>
            </w:r>
          </w:p>
        </w:tc>
      </w:tr>
    </w:tbl>
    <w:p>
      <w:r>
        <w:rPr>
          <w:sz w:val="44"/>
          <w:szCs w:val="44"/>
        </w:rPr>
        <w:t xml:space="preserve"/>
      </w:r>
    </w:p>
    <w:p>
      <w:pPr>
        <w:pBdr>
          <w:top w:val="single" w:color="E5E7EB" w:sz="4" w:space="8"/>
        </w:pBdr>
        <w:spacing w:after="80" w:before="48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Dokumen ini adalah living document.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Update setiap kali ada keputusan signifikan yang mengubah scope atau arah produk.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Confidential — Internal Use Only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tabs>
        <w:tab w:val="right" w:pos="9026"/>
      </w:tabs>
      <w:spacing w:after="80"/>
    </w:pPr>
    <w:r>
      <w:rPr>
        <w:rFonts w:ascii="Arial" w:cs="Arial" w:eastAsia="Arial" w:hAnsi="Arial"/>
        <w:color w:val="6B7280"/>
        <w:sz w:val="18"/>
        <w:szCs w:val="18"/>
      </w:rPr>
      <w:t xml:space="preserve">Saldoin — Product Requirements Document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v1.0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2026-06-04T01:47:48.110Z</dcterms:created>
  <dcterms:modified xsi:type="dcterms:W3CDTF">2026-06-04T01:47:48.110Z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