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3.0</w:t>
      </w:r>
    </w:p>
    <w:p>
      <w:pPr>
        <w:pStyle w:val="Body"/>
        <w:jc w:val="right"/>
      </w:pPr>
      <w:r>
        <w:rPr>
          <w:b w:val="1"/>
          <w:bCs w:val="1"/>
          <w:color w:val="000000"/>
          <w:sz w:val="48"/>
          <w:szCs w:val="48"/>
          <w:u w:color="000000"/>
          <w:rtl w:val="0"/>
          <w:lang w:val="en-US"/>
        </w:rPr>
        <w:t>Mirantis OpenStack 6.1</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pPr>
      <w:bookmarkStart w:name="_Toc4" w:id="11"/>
      <w:r>
        <w:rPr>
          <w:rFonts w:cs="Arial Unicode MS" w:eastAsia="Arial Unicode MS"/>
          <w:rtl w:val="0"/>
          <w:lang w:val="en-US"/>
        </w:rPr>
        <w:t>Developer</w:t>
      </w:r>
      <w:r>
        <w:rPr>
          <w:rFonts w:cs="Arial Unicode MS" w:eastAsia="Arial Unicode MS" w:hint="default"/>
          <w:rtl w:val="0"/>
          <w:lang w:val="fr-FR"/>
        </w:rPr>
        <w:t>’</w:t>
      </w:r>
      <w:r>
        <w:rPr>
          <w:rFonts w:cs="Arial Unicode MS" w:eastAsia="Arial Unicode MS"/>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pPr>
      <w:bookmarkStart w:name="_Toc5" w:id="13"/>
      <w:bookmarkStart w:name="h2b0cy5ovolma" w:id="14"/>
      <w:r>
        <w:rPr>
          <w:rFonts w:cs="Arial Unicode MS" w:eastAsia="Arial Unicode MS"/>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b w:val="1"/>
          <w:bCs w:val="1"/>
          <w:sz w:val="24"/>
          <w:szCs w:val="24"/>
        </w:rPr>
      </w:pPr>
      <w:r>
        <w:rPr>
          <w:b w:val="1"/>
          <w:bCs w:val="1"/>
          <w:sz w:val="24"/>
          <w:szCs w:val="24"/>
          <w:rtl w:val="0"/>
          <w:lang w:val="en-US"/>
        </w:rPr>
        <w:t>Tool scli how to-s</w:t>
      </w:r>
    </w:p>
    <w:p>
      <w:pPr>
        <w:pStyle w:val="Body"/>
        <w:rPr>
          <w:sz w:val="24"/>
          <w:szCs w:val="24"/>
        </w:rPr>
      </w:pPr>
      <w:r>
        <w:rPr>
          <w:sz w:val="24"/>
          <w:szCs w:val="24"/>
          <w:rtl w:val="0"/>
          <w:lang w:val="en-US"/>
        </w:rPr>
        <w:t>This is ScaleIO cluster management tool.It is available on all controller nodes after deployment.</w:t>
      </w: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numPr>
          <w:ilvl w:val="0"/>
          <w:numId w:val="11"/>
        </w:numPr>
        <w:rPr>
          <w:sz w:val="24"/>
          <w:szCs w:val="24"/>
          <w:lang w:val="en-US"/>
        </w:rPr>
      </w:pPr>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29"/>
      <w:bookmarkStart w:name="hud54pvm25504" w:id="30"/>
      <w:r>
        <w:rPr>
          <w:sz w:val="24"/>
          <w:szCs w:val="24"/>
          <w:rtl w:val="0"/>
          <w:lang w:val="en-US"/>
        </w:rPr>
        <w:t>—</w:t>
      </w:r>
      <w:r>
        <w:rPr>
          <w:sz w:val="24"/>
          <w:szCs w:val="24"/>
          <w:rtl w:val="0"/>
          <w:lang w:val="en-US"/>
        </w:rPr>
        <w:t>mdm_ip &lt;ip_of_master_mdm_from_query_cluster&gt;</w:t>
      </w:r>
      <w:bookmarkEnd w:id="30"/>
      <w:bookmarkEnd w:id="-1"/>
      <w:r>
        <w:rPr>
          <w:sz w:val="24"/>
          <w:szCs w:val="24"/>
          <w:rtl w:val="0"/>
          <w:lang w:val="en-US"/>
        </w:rPr>
        <w:t xml:space="preserve"> </w:t>
      </w:r>
      <w:bookmarkStart w:name="hud54pvm25504" w:id="31"/>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2"/>
      <w:r>
        <w:rPr>
          <w:sz w:val="24"/>
          <w:szCs w:val="24"/>
          <w:rtl w:val="0"/>
          <w:lang w:val="en-US"/>
        </w:rPr>
        <w:t>query information about all SD</w:t>
      </w:r>
      <w:bookmarkEnd w:id="32"/>
      <w:bookmarkEnd w:id="-1"/>
      <w:r>
        <w:rPr>
          <w:sz w:val="24"/>
          <w:szCs w:val="24"/>
          <w:rtl w:val="0"/>
          <w:lang w:val="en-US"/>
        </w:rPr>
        <w:t xml:space="preserve">C: scli </w:t>
      </w:r>
      <w:bookmarkStart w:name="hud54pvm25504" w:id="33"/>
      <w:r>
        <w:rPr>
          <w:sz w:val="24"/>
          <w:szCs w:val="24"/>
          <w:rtl w:val="0"/>
          <w:lang w:val="en-US"/>
        </w:rPr>
        <w:t>—</w:t>
      </w:r>
      <w:r>
        <w:rPr>
          <w:sz w:val="24"/>
          <w:szCs w:val="24"/>
          <w:rtl w:val="0"/>
          <w:lang w:val="en-US"/>
        </w:rPr>
        <w:t>mdm_ip &lt;ip_of_master_mdm_from_query_cluster&gt;</w:t>
      </w:r>
      <w:bookmarkEnd w:id="33"/>
      <w:bookmarkEnd w:id="-1"/>
      <w:r>
        <w:rPr>
          <w:sz w:val="24"/>
          <w:szCs w:val="24"/>
          <w:rtl w:val="0"/>
          <w:lang w:val="en-US"/>
        </w:rPr>
        <w:t xml:space="preserve"> </w:t>
      </w:r>
      <w:bookmarkStart w:name="hud54pvm25504" w:id="34"/>
      <w:r>
        <w:rPr>
          <w:sz w:val="24"/>
          <w:szCs w:val="24"/>
          <w:rtl w:val="0"/>
          <w:lang w:val="en-US"/>
        </w:rPr>
        <w:t>—</w:t>
      </w:r>
      <w:r>
        <w:rPr>
          <w:sz w:val="24"/>
          <w:szCs w:val="24"/>
          <w:rtl w:val="0"/>
          <w:lang w:val="en-US"/>
        </w:rPr>
        <w:t>query_all_sdc</w:t>
      </w:r>
    </w:p>
    <w:p>
      <w:pPr>
        <w:pStyle w:val="Body"/>
        <w:spacing w:line="276" w:lineRule="auto"/>
      </w:pPr>
    </w:p>
    <w:p>
      <w:pPr>
        <w:pStyle w:val="Body"/>
        <w:rPr>
          <w:sz w:val="24"/>
          <w:szCs w:val="24"/>
          <w:lang w:val="en-US"/>
        </w:rPr>
      </w:pPr>
      <w:bookmarkEnd w:id="34"/>
      <w:r>
        <w:rPr>
          <w:sz w:val="24"/>
          <w:szCs w:val="24"/>
          <w:rtl w:val="0"/>
          <w:lang w:val="en-US"/>
        </w:rPr>
        <w:t>2) How to remove disconnected SDS  and SDC</w:t>
      </w:r>
      <w:bookmarkEnd w:id="3"/>
      <w:r>
        <w:rPr>
          <w:sz w:val="24"/>
          <w:szCs w:val="24"/>
          <w:rtl w:val="0"/>
          <w:lang w:val="en-US"/>
        </w:rPr>
        <w:t xml:space="preserve"> from ScaleIO cluster state</w:t>
      </w:r>
      <w:bookmarkEnd w:id="2"/>
      <w:r>
        <w:rPr>
          <w:sz w:val="24"/>
          <w:szCs w:val="24"/>
          <w:rtl w:val="0"/>
          <w:lang w:val="en-US"/>
        </w:rPr>
        <w:t xml:space="preserve"> </w:t>
      </w:r>
      <w:bookmarkEnd w:id="0"/>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SDS/SDC: </w:t>
      </w:r>
      <w:r>
        <w:rPr>
          <w:sz w:val="24"/>
          <w:szCs w:val="24"/>
          <w:rtl w:val="0"/>
          <w:lang w:val="en-US"/>
        </w:rPr>
        <w:t xml:space="preserve">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6"/>
      <w:r>
        <w:rPr>
          <w:sz w:val="24"/>
          <w:szCs w:val="24"/>
          <w:rtl w:val="0"/>
          <w:lang w:val="en-US"/>
        </w:rPr>
        <w:t xml:space="preserve">remove node from cluster 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remove_sd</w:t>
      </w:r>
      <w:bookmarkEnd w:id="38"/>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pPr>
    </w:p>
    <w:p>
      <w:pPr>
        <w:pStyle w:val="Heading 2"/>
        <w:rPr>
          <w:rFonts w:ascii="Arial" w:cs="Arial" w:hAnsi="Arial" w:eastAsia="Arial"/>
        </w:rPr>
      </w:pPr>
    </w:p>
    <w:p>
      <w:pPr>
        <w:pStyle w:val="Heading 2"/>
        <w:rPr>
          <w:rFonts w:ascii="Arial" w:cs="Arial" w:hAnsi="Arial" w:eastAsia="Arial"/>
        </w:rPr>
      </w:pPr>
      <w:bookmarkStart w:name="_Toc9" w:id="39"/>
      <w:bookmarkStart w:name="hcut28xqenhu1" w:id="40"/>
      <w:r>
        <w:rPr>
          <w:rFonts w:ascii="Arial" w:hAnsi="Arial"/>
          <w:rtl w:val="0"/>
          <w:lang w:val="en-US"/>
        </w:rPr>
        <w:t>Product compatibility matrix</w:t>
      </w:r>
      <w:bookmarkEnd w:id="39"/>
    </w:p>
    <w:p>
      <w:pPr>
        <w:pStyle w:val="Body"/>
        <w:spacing w:line="276" w:lineRule="auto"/>
        <w:rPr>
          <w:color w:val="333333"/>
          <w:sz w:val="24"/>
          <w:szCs w:val="24"/>
          <w:u w:color="333333"/>
        </w:rPr>
      </w:pPr>
      <w:bookmarkStart w:name="hud54pvm25504" w:id="41"/>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3.0.0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3.0.0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2"/>
      <w:bookmarkStart w:name="hme240mqtn8ni" w:id="43"/>
      <w:r>
        <w:rPr>
          <w:rFonts w:ascii="Arial" w:hAnsi="Arial"/>
          <w:rtl w:val="0"/>
          <w:lang w:val="en-US"/>
        </w:rPr>
        <w:t xml:space="preserve">System testing </w:t>
      </w:r>
      <w:bookmarkEnd w:id="43"/>
      <w:bookmarkEnd w:id="42"/>
    </w:p>
    <w:p>
      <w:pPr>
        <w:pStyle w:val="Heading 2"/>
        <w:keepNext w:val="0"/>
        <w:keepLines w:val="0"/>
        <w:spacing w:line="331" w:lineRule="auto"/>
        <w:rPr>
          <w:rFonts w:ascii="Arial" w:cs="Arial" w:hAnsi="Arial" w:eastAsia="Arial"/>
        </w:rPr>
      </w:pPr>
      <w:bookmarkStart w:name="_Toc11" w:id="44"/>
      <w:bookmarkStart w:name="hsb63vn8gl4ym" w:id="45"/>
      <w:r>
        <w:rPr>
          <w:rFonts w:ascii="Arial" w:hAnsi="Arial"/>
          <w:rtl w:val="0"/>
          <w:lang w:val="en-US"/>
        </w:rPr>
        <w:t>Install plugin and deploy environment</w:t>
      </w:r>
      <w:bookmarkEnd w:id="4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412"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spacing w:line="288" w:lineRule="auto"/>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spacing w:line="288" w:lineRule="auto"/>
              <w:rPr>
                <w:lang w:val="en-US"/>
              </w:rPr>
            </w:pPr>
            <w:r>
              <w:rPr>
                <w:rtl w:val="0"/>
                <w:lang w:val="en-US"/>
              </w:rPr>
              <w:t>Install plugin</w:t>
            </w:r>
          </w:p>
          <w:p>
            <w:pPr>
              <w:pStyle w:val="Body"/>
              <w:numPr>
                <w:ilvl w:val="0"/>
                <w:numId w:val="12"/>
              </w:numPr>
              <w:spacing w:line="288" w:lineRule="auto"/>
              <w:rPr>
                <w:lang w:val="en-US"/>
              </w:rPr>
            </w:pPr>
            <w:r>
              <w:rPr>
                <w:rtl w:val="0"/>
                <w:lang w:val="en-US"/>
              </w:rPr>
              <w:t>Ensure that plugin is installed successfully using cli</w:t>
            </w:r>
          </w:p>
          <w:p>
            <w:pPr>
              <w:pStyle w:val="Body"/>
              <w:numPr>
                <w:ilvl w:val="0"/>
                <w:numId w:val="12"/>
              </w:numPr>
              <w:spacing w:line="288" w:lineRule="auto"/>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spacing w:line="288" w:lineRule="auto"/>
              <w:rPr>
                <w:lang w:val="en-US"/>
              </w:rPr>
            </w:pPr>
            <w:r>
              <w:rPr>
                <w:rtl w:val="0"/>
                <w:lang w:val="en-US"/>
              </w:rPr>
              <w:t>Provide passwords for Admin and for Gateway, e.g. qwe123QWE</w:t>
            </w:r>
          </w:p>
          <w:p>
            <w:pPr>
              <w:pStyle w:val="Body"/>
              <w:numPr>
                <w:ilvl w:val="1"/>
                <w:numId w:val="12"/>
              </w:numPr>
              <w:spacing w:line="288" w:lineRule="auto"/>
              <w:rPr>
                <w:lang w:val="en-US"/>
              </w:rPr>
            </w:pPr>
            <w:r>
              <w:rPr>
                <w:rtl w:val="0"/>
                <w:lang w:val="en-US"/>
              </w:rPr>
              <w:t>Keep protection domain name and storage pool names in default values</w:t>
            </w:r>
          </w:p>
          <w:p>
            <w:pPr>
              <w:pStyle w:val="Body"/>
              <w:numPr>
                <w:ilvl w:val="1"/>
                <w:numId w:val="12"/>
              </w:numPr>
              <w:spacing w:line="288" w:lineRule="auto"/>
              <w:rPr>
                <w:lang w:val="en-US"/>
              </w:rPr>
            </w:pPr>
            <w:r>
              <w:rPr>
                <w:rtl w:val="0"/>
                <w:lang w:val="en-US"/>
              </w:rPr>
              <w:t xml:space="preserve">Input </w:t>
            </w:r>
            <w:r>
              <w:rPr>
                <w:rtl w:val="0"/>
                <w:lang w:val="en-US"/>
              </w:rPr>
              <w:t>‘</w:t>
            </w:r>
            <w:r>
              <w:rPr>
                <w:rtl w:val="0"/>
                <w:lang w:val="en-US"/>
              </w:rPr>
              <w:t>/dev/sdb' in Storage devices</w:t>
            </w:r>
          </w:p>
          <w:p>
            <w:pPr>
              <w:pStyle w:val="Body"/>
              <w:numPr>
                <w:ilvl w:val="1"/>
                <w:numId w:val="12"/>
              </w:numPr>
              <w:spacing w:line="288" w:lineRule="auto"/>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spacing w:line="288" w:lineRule="auto"/>
              <w:rPr>
                <w:lang w:val="en-US"/>
              </w:rPr>
            </w:pPr>
            <w:r>
              <w:rPr>
                <w:rtl w:val="0"/>
                <w:lang w:val="en-US"/>
              </w:rPr>
              <w:t>Deploy the cluster</w:t>
            </w:r>
          </w:p>
          <w:p>
            <w:pPr>
              <w:pStyle w:val="Body"/>
              <w:numPr>
                <w:ilvl w:val="0"/>
                <w:numId w:val="12"/>
              </w:numPr>
            </w:pPr>
            <w:r>
              <w:rPr>
                <w:rtl w:val="0"/>
                <w:lang w:val="en-US"/>
              </w:rPr>
              <w:t>Check ScaleIO cluster state f</w:t>
            </w:r>
            <w:r>
              <w:rPr>
                <w:rtl w:val="0"/>
                <w:lang w:val="en-US"/>
              </w:rPr>
              <w:t>rom the primary Controller node</w:t>
            </w:r>
          </w:p>
          <w:p>
            <w:pPr>
              <w:pStyle w:val="Body"/>
              <w:numPr>
                <w:ilvl w:val="0"/>
                <w:numId w:val="12"/>
              </w:numPr>
              <w:spacing w:line="288" w:lineRule="auto"/>
              <w:rPr>
                <w:lang w:val="en-US"/>
              </w:rPr>
            </w:pPr>
            <w:r>
              <w:rPr>
                <w:rtl w:val="0"/>
                <w:lang w:val="en-US"/>
              </w:rPr>
              <w:t>Login to Horizon with the admin user when the OpenStack deployment is finished.</w:t>
            </w:r>
          </w:p>
          <w:p>
            <w:pPr>
              <w:pStyle w:val="Body"/>
              <w:numPr>
                <w:ilvl w:val="1"/>
                <w:numId w:val="12"/>
              </w:numPr>
              <w:spacing w:line="288" w:lineRule="auto"/>
              <w:rPr>
                <w:lang w:val="en-US"/>
              </w:rPr>
            </w:pPr>
            <w:r>
              <w:rPr>
                <w:rtl w:val="0"/>
                <w:lang w:val="en-US"/>
              </w:rPr>
              <w:t>Create volume from image</w:t>
            </w:r>
          </w:p>
          <w:p>
            <w:pPr>
              <w:pStyle w:val="Body"/>
              <w:numPr>
                <w:ilvl w:val="1"/>
                <w:numId w:val="12"/>
              </w:numPr>
              <w:spacing w:line="288" w:lineRule="auto"/>
              <w:rPr>
                <w:lang w:val="en-US"/>
              </w:rPr>
            </w:pPr>
            <w:r>
              <w:rPr>
                <w:rtl w:val="0"/>
                <w:lang w:val="en-US"/>
              </w:rPr>
              <w:t>Create flavor with 8GB disks</w:t>
            </w:r>
          </w:p>
          <w:p>
            <w:pPr>
              <w:pStyle w:val="Body"/>
              <w:numPr>
                <w:ilvl w:val="1"/>
                <w:numId w:val="12"/>
              </w:numPr>
              <w:spacing w:line="288" w:lineRule="auto"/>
              <w:rPr>
                <w:lang w:val="en-US"/>
              </w:rPr>
            </w:pPr>
            <w:r>
              <w:rPr>
                <w:rtl w:val="0"/>
                <w:lang w:val="en-US"/>
              </w:rPr>
              <w:t>Run instance with just created flavour</w:t>
            </w:r>
          </w:p>
          <w:p>
            <w:pPr>
              <w:pStyle w:val="Body"/>
              <w:numPr>
                <w:ilvl w:val="1"/>
                <w:numId w:val="12"/>
              </w:numPr>
              <w:spacing w:line="288" w:lineRule="auto"/>
              <w:rPr>
                <w:lang w:val="en-US"/>
              </w:rPr>
            </w:pPr>
            <w:r>
              <w:rPr>
                <w:rtl w:val="0"/>
                <w:lang w:val="en-US"/>
              </w:rPr>
              <w:t>Delete volume and instance created above</w:t>
            </w:r>
          </w:p>
          <w:p>
            <w:pPr>
              <w:pStyle w:val="Body"/>
              <w:numPr>
                <w:ilvl w:val="0"/>
                <w:numId w:val="12"/>
              </w:numPr>
              <w:spacing w:line="288" w:lineRule="auto"/>
              <w:rPr>
                <w:lang w:val="en-US"/>
              </w:rPr>
            </w:pPr>
            <w:r>
              <w:rPr>
                <w:rtl w:val="0"/>
                <w:lang w:val="en-US"/>
              </w:rPr>
              <w:t>Run OSTF</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spacing w:line="288" w:lineRule="auto"/>
              <w:rPr>
                <w:lang w:val="en-US"/>
              </w:rPr>
            </w:pPr>
            <w:r>
              <w:rPr>
                <w:rtl w:val="0"/>
                <w:lang w:val="en-US"/>
              </w:rPr>
              <w:t xml:space="preserve">Plugin is installed successfully,  cluster is created,  </w:t>
            </w:r>
            <w:r>
              <w:rPr>
                <w:rtl w:val="0"/>
                <w:lang w:val="en-US"/>
              </w:rPr>
              <w:t>network verification.</w:t>
            </w:r>
          </w:p>
          <w:p>
            <w:pPr>
              <w:pStyle w:val="Body"/>
              <w:numPr>
                <w:ilvl w:val="0"/>
                <w:numId w:val="13"/>
              </w:numPr>
              <w:spacing w:line="288" w:lineRule="auto"/>
              <w:rPr>
                <w:lang w:val="en-US"/>
              </w:r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spacing w:line="288" w:lineRule="auto"/>
              <w:rPr>
                <w:lang w:val="en-US"/>
              </w:rPr>
            </w:pPr>
            <w:r>
              <w:rPr>
                <w:rtl w:val="0"/>
                <w:lang w:val="en-US"/>
              </w:rPr>
              <w:t>Two MDMs on the two of controller</w:t>
            </w:r>
          </w:p>
          <w:p>
            <w:pPr>
              <w:pStyle w:val="Body"/>
              <w:numPr>
                <w:ilvl w:val="1"/>
                <w:numId w:val="13"/>
              </w:numPr>
              <w:spacing w:line="288" w:lineRule="auto"/>
              <w:rPr>
                <w:lang w:val="en-US"/>
              </w:rPr>
            </w:pPr>
            <w:r>
              <w:rPr>
                <w:rtl w:val="0"/>
                <w:lang w:val="en-US"/>
              </w:rPr>
              <w:t>One TieBreaker on the one of controller</w:t>
            </w:r>
          </w:p>
          <w:p>
            <w:pPr>
              <w:pStyle w:val="Body"/>
              <w:numPr>
                <w:ilvl w:val="1"/>
                <w:numId w:val="13"/>
              </w:numPr>
              <w:spacing w:line="288" w:lineRule="auto"/>
              <w:rPr>
                <w:lang w:val="en-US"/>
              </w:rPr>
            </w:pPr>
            <w:r>
              <w:rPr>
                <w:rtl w:val="0"/>
                <w:lang w:val="en-US"/>
              </w:rPr>
              <w:t xml:space="preserve">SDS and SDC on each node and </w:t>
            </w:r>
            <w:r>
              <w:rPr>
                <w:rtl w:val="0"/>
                <w:lang w:val="en-US"/>
              </w:rPr>
              <w:t>they are in connected state</w:t>
            </w:r>
          </w:p>
          <w:p>
            <w:pPr>
              <w:pStyle w:val="Body"/>
              <w:numPr>
                <w:ilvl w:val="1"/>
                <w:numId w:val="13"/>
              </w:numPr>
              <w:spacing w:line="288" w:lineRule="auto"/>
              <w:rPr>
                <w:lang w:val="en-US"/>
              </w:rPr>
            </w:pPr>
            <w:r>
              <w:rPr>
                <w:rtl w:val="0"/>
                <w:lang w:val="en-US"/>
              </w:rPr>
              <w:t xml:space="preserve">Volume and instance are created and deleted successfully via Horizon. </w:t>
            </w:r>
          </w:p>
          <w:p>
            <w:pPr>
              <w:pStyle w:val="Body"/>
              <w:numPr>
                <w:ilvl w:val="0"/>
                <w:numId w:val="13"/>
              </w:numPr>
              <w:spacing w:line="288" w:lineRule="auto"/>
              <w:rPr>
                <w:lang w:val="en-US"/>
              </w:rPr>
            </w:pPr>
            <w:r>
              <w:rPr>
                <w:rtl w:val="0"/>
                <w:lang w:val="en-US"/>
              </w:rPr>
              <w:t>OSTF are passed</w:t>
            </w:r>
            <w:r>
              <w:rPr>
                <w:rtl w:val="0"/>
                <w:lang w:val="en-US"/>
              </w:rPr>
              <w:t>.</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6"/>
      <w:bookmarkStart w:name="hi7qfs69lnngb" w:id="47"/>
      <w:r>
        <w:rPr>
          <w:rFonts w:ascii="Arial" w:hAnsi="Arial"/>
          <w:rtl w:val="0"/>
          <w:lang w:val="en-US"/>
        </w:rPr>
        <w:t>Modifying env with enabled plugin (removing/adding controller nodes)</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4"/>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4"/>
              </w:numPr>
              <w:rPr>
                <w:lang w:val="en-US"/>
              </w:rPr>
            </w:pPr>
            <w:r>
              <w:rPr>
                <w:rtl w:val="0"/>
                <w:lang w:val="en-US"/>
              </w:rPr>
              <w:t>Install plugin</w:t>
            </w:r>
          </w:p>
          <w:p>
            <w:pPr>
              <w:pStyle w:val="Body"/>
              <w:numPr>
                <w:ilvl w:val="0"/>
                <w:numId w:val="14"/>
              </w:numPr>
              <w:rPr>
                <w:lang w:val="en-US"/>
              </w:rPr>
            </w:pPr>
            <w:r>
              <w:rPr>
                <w:rtl w:val="0"/>
                <w:lang w:val="en-US"/>
              </w:rPr>
              <w:t>Ensure that plugin is installed successfully using cli</w:t>
            </w:r>
          </w:p>
          <w:p>
            <w:pPr>
              <w:pStyle w:val="Body"/>
              <w:numPr>
                <w:ilvl w:val="0"/>
                <w:numId w:val="14"/>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4"/>
              </w:numPr>
              <w:rPr>
                <w:lang w:val="en-US"/>
              </w:rPr>
            </w:pPr>
            <w:r>
              <w:rPr>
                <w:rtl w:val="0"/>
                <w:lang w:val="en-US"/>
              </w:rPr>
              <w:t>Provide passwords for Admin and for Gateway, e.g. qwe123QWE</w:t>
            </w:r>
          </w:p>
          <w:p>
            <w:pPr>
              <w:pStyle w:val="Body"/>
              <w:numPr>
                <w:ilvl w:val="1"/>
                <w:numId w:val="14"/>
              </w:numPr>
              <w:rPr>
                <w:lang w:val="en-US"/>
              </w:rPr>
            </w:pPr>
            <w:r>
              <w:rPr>
                <w:rtl w:val="0"/>
                <w:lang w:val="en-US"/>
              </w:rPr>
              <w:t>Keep protection domain name and storage pool names in default values</w:t>
            </w:r>
          </w:p>
          <w:p>
            <w:pPr>
              <w:pStyle w:val="Body"/>
              <w:numPr>
                <w:ilvl w:val="1"/>
                <w:numId w:val="14"/>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4"/>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4"/>
              </w:numPr>
              <w:rPr>
                <w:lang w:val="en-US"/>
              </w:rPr>
            </w:pPr>
            <w:r>
              <w:rPr>
                <w:rtl w:val="0"/>
                <w:lang w:val="en-US"/>
              </w:rPr>
              <w:t>Add 3 node with Controller and Cinder role</w:t>
            </w:r>
          </w:p>
          <w:p>
            <w:pPr>
              <w:pStyle w:val="Body"/>
              <w:numPr>
                <w:ilvl w:val="0"/>
                <w:numId w:val="14"/>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4"/>
              </w:numPr>
              <w:rPr>
                <w:lang w:val="en-US"/>
              </w:rPr>
            </w:pPr>
            <w:r>
              <w:rPr>
                <w:rtl w:val="0"/>
                <w:lang w:val="en-US"/>
              </w:rPr>
              <w:t>Make second disk (sdb) unallocated for all four nodes</w:t>
            </w:r>
          </w:p>
          <w:p>
            <w:pPr>
              <w:pStyle w:val="Body"/>
              <w:numPr>
                <w:ilvl w:val="0"/>
                <w:numId w:val="14"/>
              </w:numPr>
              <w:rPr>
                <w:lang w:val="en-US"/>
              </w:rPr>
            </w:pPr>
            <w:r>
              <w:rPr>
                <w:rtl w:val="0"/>
                <w:lang w:val="en-US"/>
              </w:rPr>
              <w:t>Apply network settings</w:t>
            </w:r>
          </w:p>
          <w:p>
            <w:pPr>
              <w:pStyle w:val="Body"/>
              <w:numPr>
                <w:ilvl w:val="1"/>
                <w:numId w:val="14"/>
              </w:numPr>
              <w:rPr>
                <w:lang w:val="en-US"/>
              </w:rPr>
            </w:pPr>
            <w:r>
              <w:rPr>
                <w:rtl w:val="0"/>
                <w:lang w:val="en-US"/>
              </w:rPr>
              <w:t>IP addresses and assigning networks to interfaces  depend on actual network environment of test lab</w:t>
            </w:r>
          </w:p>
          <w:p>
            <w:pPr>
              <w:pStyle w:val="Body"/>
              <w:numPr>
                <w:ilvl w:val="0"/>
                <w:numId w:val="14"/>
              </w:numPr>
              <w:rPr>
                <w:lang w:val="en-US"/>
              </w:rPr>
            </w:pPr>
            <w:r>
              <w:rPr>
                <w:rtl w:val="0"/>
                <w:lang w:val="en-US"/>
              </w:rPr>
              <w:t xml:space="preserve">Run network verification </w:t>
            </w:r>
          </w:p>
          <w:p>
            <w:pPr>
              <w:pStyle w:val="Body"/>
              <w:numPr>
                <w:ilvl w:val="0"/>
                <w:numId w:val="14"/>
              </w:numPr>
              <w:rPr>
                <w:lang w:val="en-US"/>
              </w:rPr>
            </w:pPr>
            <w:r>
              <w:rPr>
                <w:rtl w:val="0"/>
                <w:lang w:val="en-US"/>
              </w:rPr>
              <w:t>Deploy the cluster</w:t>
            </w:r>
          </w:p>
          <w:p>
            <w:pPr>
              <w:pStyle w:val="Body"/>
              <w:numPr>
                <w:ilvl w:val="0"/>
                <w:numId w:val="14"/>
              </w:numPr>
              <w:rPr>
                <w:lang w:val="en-US"/>
              </w:rPr>
            </w:pPr>
            <w:r>
              <w:rPr>
                <w:rtl w:val="0"/>
                <w:lang w:val="en-US"/>
              </w:rPr>
              <w:t>Run OSTF</w:t>
            </w:r>
          </w:p>
          <w:p>
            <w:pPr>
              <w:pStyle w:val="Body"/>
              <w:numPr>
                <w:ilvl w:val="0"/>
                <w:numId w:val="14"/>
              </w:numPr>
              <w:rPr>
                <w:lang w:val="en-US"/>
              </w:rPr>
            </w:pPr>
            <w:r>
              <w:rPr>
                <w:rtl w:val="0"/>
                <w:lang w:val="en-US"/>
              </w:rPr>
              <w:t xml:space="preserve">Remove 1 </w:t>
            </w:r>
            <w:r>
              <w:rPr>
                <w:rtl w:val="0"/>
                <w:lang w:val="en-US"/>
              </w:rPr>
              <w:t xml:space="preserve">controller node. </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rPr>
                <w:lang w:val="en-US"/>
              </w:rPr>
            </w:pPr>
            <w:r>
              <w:rPr>
                <w:rtl w:val="0"/>
                <w:lang w:val="en-US"/>
              </w:rPr>
              <w:t>Re-deploy cluster</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rPr>
                <w:lang w:val="en-US"/>
              </w:rPr>
            </w:pPr>
            <w:r>
              <w:rPr>
                <w:rtl w:val="0"/>
                <w:lang w:val="en-US"/>
              </w:rPr>
              <w:t>Run OSTF</w:t>
            </w:r>
          </w:p>
          <w:p>
            <w:pPr>
              <w:pStyle w:val="Body"/>
              <w:numPr>
                <w:ilvl w:val="0"/>
                <w:numId w:val="14"/>
              </w:numPr>
              <w:rPr>
                <w:lang w:val="en-US"/>
              </w:rPr>
            </w:pPr>
            <w:r>
              <w:rPr>
                <w:rtl w:val="0"/>
                <w:lang w:val="en-US"/>
              </w:rPr>
              <w:t>Add 1 new  node with Controller role</w:t>
            </w:r>
          </w:p>
          <w:p>
            <w:pPr>
              <w:pStyle w:val="Body"/>
              <w:numPr>
                <w:ilvl w:val="0"/>
                <w:numId w:val="14"/>
              </w:numPr>
              <w:rPr>
                <w:lang w:val="en-US"/>
              </w:rPr>
            </w:pPr>
            <w:r>
              <w:rPr>
                <w:rtl w:val="0"/>
                <w:lang w:val="en-US"/>
              </w:rPr>
              <w:t>Check ScaleIO cluster state f</w:t>
            </w:r>
            <w:r>
              <w:rPr>
                <w:rtl w:val="0"/>
                <w:lang w:val="en-US"/>
              </w:rPr>
              <w:t>rom the primary Controller node</w:t>
            </w:r>
          </w:p>
          <w:p>
            <w:pPr>
              <w:pStyle w:val="Body"/>
              <w:numPr>
                <w:ilvl w:val="0"/>
                <w:numId w:val="14"/>
              </w:numPr>
              <w:rPr>
                <w:lang w:val="en-US"/>
              </w:rPr>
            </w:pPr>
            <w:r>
              <w:rPr>
                <w:rtl w:val="0"/>
                <w:lang w:val="en-US"/>
              </w:rPr>
              <w:t xml:space="preserve">Re-deploy cluster </w:t>
            </w:r>
          </w:p>
          <w:p>
            <w:pPr>
              <w:pStyle w:val="Body"/>
              <w:numPr>
                <w:ilvl w:val="0"/>
                <w:numId w:val="14"/>
              </w:numPr>
              <w:rPr>
                <w:lang w:val="en-US"/>
              </w:rPr>
            </w:pPr>
            <w:r>
              <w:rPr>
                <w:rtl w:val="0"/>
                <w:lang w:val="en-US"/>
              </w:rPr>
              <w:t>Run OSTF</w:t>
            </w:r>
          </w:p>
        </w:tc>
      </w:tr>
      <w:tr>
        <w:tblPrEx>
          <w:shd w:val="clear" w:color="auto" w:fill="ced7e7"/>
        </w:tblPrEx>
        <w:trPr>
          <w:trHeight w:val="3113"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pPr>
            <w:r>
              <w:rPr>
                <w:rtl w:val="0"/>
                <w:lang w:val="en-US"/>
              </w:rPr>
              <w:t xml:space="preserve">Plugin is installed successfully,  cluster is created,  </w:t>
            </w:r>
            <w:r>
              <w:rPr>
                <w:rtl w:val="0"/>
                <w:lang w:val="en-US"/>
              </w:rPr>
              <w:t>network verification.</w:t>
            </w:r>
          </w:p>
          <w:p>
            <w:pPr>
              <w:pStyle w:val="Body"/>
              <w:numPr>
                <w:ilvl w:val="0"/>
                <w:numId w:val="15"/>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5"/>
              </w:numPr>
            </w:pPr>
            <w:r>
              <w:rPr>
                <w:rtl w:val="0"/>
                <w:lang w:val="en-US"/>
              </w:rPr>
              <w:t>Two MDMs on the two of controller</w:t>
            </w:r>
          </w:p>
          <w:p>
            <w:pPr>
              <w:pStyle w:val="Body"/>
              <w:numPr>
                <w:ilvl w:val="1"/>
                <w:numId w:val="15"/>
              </w:numPr>
            </w:pPr>
            <w:r>
              <w:rPr>
                <w:rtl w:val="0"/>
                <w:lang w:val="en-US"/>
              </w:rPr>
              <w:t>One TieBreaker on the one of controller</w:t>
            </w:r>
          </w:p>
          <w:p>
            <w:pPr>
              <w:pStyle w:val="Body"/>
              <w:numPr>
                <w:ilvl w:val="1"/>
                <w:numId w:val="15"/>
              </w:numPr>
            </w:pPr>
            <w:r>
              <w:rPr>
                <w:rtl w:val="0"/>
                <w:lang w:val="en-US"/>
              </w:rPr>
              <w:t>SDS and SDC on each node and they are in connected state</w:t>
            </w:r>
          </w:p>
          <w:p>
            <w:pPr>
              <w:pStyle w:val="Body"/>
              <w:numPr>
                <w:ilvl w:val="1"/>
                <w:numId w:val="15"/>
              </w:numPr>
            </w:pPr>
            <w:r>
              <w:rPr>
                <w:rtl w:val="0"/>
                <w:lang w:val="en-US"/>
              </w:rPr>
              <w:t xml:space="preserve">Volume and instance are created and deleted successfully via Horizon. </w:t>
            </w:r>
          </w:p>
          <w:p>
            <w:pPr>
              <w:pStyle w:val="Body"/>
              <w:numPr>
                <w:ilvl w:val="0"/>
                <w:numId w:val="15"/>
              </w:numPr>
            </w:pPr>
            <w:r>
              <w:rPr>
                <w:rtl w:val="0"/>
                <w:lang w:val="en-US"/>
              </w:rPr>
              <w:t>OSTF are passed</w:t>
            </w:r>
            <w:r>
              <w:rPr>
                <w:rtl w:val="0"/>
                <w:lang w:val="en-US"/>
              </w:rPr>
              <w:t>.</w:t>
            </w:r>
          </w:p>
          <w:p>
            <w:pPr>
              <w:pStyle w:val="Body"/>
              <w:numPr>
                <w:ilvl w:val="0"/>
                <w:numId w:val="15"/>
              </w:numPr>
            </w:pPr>
            <w:r>
              <w:rPr>
                <w:rtl w:val="0"/>
                <w:lang w:val="en-US"/>
              </w:rPr>
              <w:t>Cluster continues working after removal controller. OSTF passed</w:t>
            </w:r>
          </w:p>
          <w:p>
            <w:pPr>
              <w:pStyle w:val="Body"/>
              <w:numPr>
                <w:ilvl w:val="0"/>
                <w:numId w:val="15"/>
              </w:numPr>
            </w:pPr>
            <w:r>
              <w:rPr>
                <w:rtl w:val="0"/>
                <w:lang w:val="en-US"/>
              </w:rPr>
              <w:t>Cluster continues working after adding. OSTF passed</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3" w:id="48"/>
      <w:bookmarkStart w:name="hljpmaxg12tdy" w:id="49"/>
      <w:r>
        <w:rPr>
          <w:rFonts w:ascii="Arial" w:hAnsi="Arial"/>
          <w:rtl w:val="0"/>
          <w:lang w:val="en-US"/>
        </w:rPr>
        <w:t>Modifying env with enabled plugin (removing/adding compute node)</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spacing w:line="288" w:lineRule="auto"/>
              <w:rPr>
                <w:lang w:val="en-US"/>
              </w:rPr>
            </w:pPr>
            <w:r>
              <w:rPr>
                <w:rtl w:val="0"/>
                <w:lang w:val="en-US"/>
              </w:rPr>
              <w:t>Upload plugin to the master node</w:t>
            </w:r>
          </w:p>
          <w:p>
            <w:pPr>
              <w:pStyle w:val="Body"/>
              <w:numPr>
                <w:ilvl w:val="0"/>
                <w:numId w:val="16"/>
              </w:numPr>
              <w:spacing w:line="288" w:lineRule="auto"/>
              <w:rPr>
                <w:lang w:val="en-US"/>
              </w:rPr>
            </w:pPr>
            <w:r>
              <w:rPr>
                <w:rtl w:val="0"/>
                <w:lang w:val="en-US"/>
              </w:rPr>
              <w:t>Install plugin</w:t>
            </w:r>
          </w:p>
          <w:p>
            <w:pPr>
              <w:pStyle w:val="Body"/>
              <w:numPr>
                <w:ilvl w:val="0"/>
                <w:numId w:val="16"/>
              </w:numPr>
              <w:spacing w:line="288" w:lineRule="auto"/>
              <w:rPr>
                <w:lang w:val="en-US"/>
              </w:rPr>
            </w:pPr>
            <w:r>
              <w:rPr>
                <w:rtl w:val="0"/>
                <w:lang w:val="en-US"/>
              </w:rPr>
              <w:t>Ensure that plugin is installed successfully using cli</w:t>
            </w:r>
          </w:p>
          <w:p>
            <w:pPr>
              <w:pStyle w:val="Body"/>
              <w:numPr>
                <w:ilvl w:val="0"/>
                <w:numId w:val="17"/>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7"/>
              </w:numPr>
              <w:rPr>
                <w:lang w:val="en-US"/>
              </w:rPr>
            </w:pPr>
            <w:r>
              <w:rPr>
                <w:rtl w:val="0"/>
                <w:lang w:val="en-US"/>
              </w:rPr>
              <w:t>Provide passwords for Admin and for Gateway, e.g. qwe123QWE</w:t>
            </w:r>
          </w:p>
          <w:p>
            <w:pPr>
              <w:pStyle w:val="Body"/>
              <w:numPr>
                <w:ilvl w:val="1"/>
                <w:numId w:val="17"/>
              </w:numPr>
              <w:rPr>
                <w:lang w:val="en-US"/>
              </w:rPr>
            </w:pPr>
            <w:r>
              <w:rPr>
                <w:rtl w:val="0"/>
                <w:lang w:val="en-US"/>
              </w:rPr>
              <w:t>Keep protection domain name and storage pool names in default values</w:t>
            </w:r>
          </w:p>
          <w:p>
            <w:pPr>
              <w:pStyle w:val="Body"/>
              <w:numPr>
                <w:ilvl w:val="1"/>
                <w:numId w:val="17"/>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7"/>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7"/>
              </w:numPr>
              <w:rPr>
                <w:lang w:val="en-US"/>
              </w:rPr>
            </w:pPr>
            <w:r>
              <w:rPr>
                <w:rtl w:val="0"/>
                <w:lang w:val="en-US"/>
              </w:rPr>
              <w:t>Add 3 node with Controller and Cinder role</w:t>
            </w:r>
          </w:p>
          <w:p>
            <w:pPr>
              <w:pStyle w:val="Body"/>
              <w:numPr>
                <w:ilvl w:val="0"/>
                <w:numId w:val="17"/>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7"/>
              </w:numPr>
              <w:rPr>
                <w:lang w:val="en-US"/>
              </w:rPr>
            </w:pPr>
            <w:r>
              <w:rPr>
                <w:rtl w:val="0"/>
                <w:lang w:val="en-US"/>
              </w:rPr>
              <w:t>Make second disk (sdb) unallocated for all four nodes</w:t>
            </w:r>
          </w:p>
          <w:p>
            <w:pPr>
              <w:pStyle w:val="Body"/>
              <w:numPr>
                <w:ilvl w:val="0"/>
                <w:numId w:val="17"/>
              </w:numPr>
              <w:rPr>
                <w:lang w:val="en-US"/>
              </w:rPr>
            </w:pPr>
            <w:r>
              <w:rPr>
                <w:rtl w:val="0"/>
                <w:lang w:val="en-US"/>
              </w:rPr>
              <w:t>Apply network settings</w:t>
            </w:r>
          </w:p>
          <w:p>
            <w:pPr>
              <w:pStyle w:val="Body"/>
              <w:numPr>
                <w:ilvl w:val="1"/>
                <w:numId w:val="17"/>
              </w:numPr>
              <w:rPr>
                <w:lang w:val="en-US"/>
              </w:rPr>
            </w:pPr>
            <w:r>
              <w:rPr>
                <w:rtl w:val="0"/>
                <w:lang w:val="en-US"/>
              </w:rPr>
              <w:t>IP addresses and assigning networks to interfaces  depend on actual network environment of test lab</w:t>
            </w:r>
          </w:p>
          <w:p>
            <w:pPr>
              <w:pStyle w:val="Body"/>
              <w:numPr>
                <w:ilvl w:val="0"/>
                <w:numId w:val="17"/>
              </w:numPr>
              <w:rPr>
                <w:lang w:val="en-US"/>
              </w:rPr>
            </w:pPr>
            <w:r>
              <w:rPr>
                <w:rtl w:val="0"/>
                <w:lang w:val="en-US"/>
              </w:rPr>
              <w:t xml:space="preserve">Run network verification </w:t>
            </w:r>
          </w:p>
          <w:p>
            <w:pPr>
              <w:pStyle w:val="Body"/>
              <w:numPr>
                <w:ilvl w:val="0"/>
                <w:numId w:val="17"/>
              </w:numPr>
              <w:rPr>
                <w:lang w:val="en-US"/>
              </w:rPr>
            </w:pPr>
            <w:r>
              <w:rPr>
                <w:rtl w:val="0"/>
                <w:lang w:val="en-US"/>
              </w:rPr>
              <w:t>Deploy the cluster</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6"/>
              </w:numPr>
              <w:spacing w:line="288" w:lineRule="auto"/>
              <w:rPr>
                <w:lang w:val="en-US"/>
              </w:rPr>
            </w:pPr>
            <w:r>
              <w:rPr>
                <w:rtl w:val="0"/>
                <w:lang w:val="en-US"/>
              </w:rPr>
              <w:t>Run OSTF</w:t>
            </w:r>
          </w:p>
          <w:p>
            <w:pPr>
              <w:pStyle w:val="Body"/>
              <w:numPr>
                <w:ilvl w:val="0"/>
                <w:numId w:val="16"/>
              </w:numPr>
              <w:spacing w:line="288" w:lineRule="auto"/>
              <w:rPr>
                <w:lang w:val="en-US"/>
              </w:rPr>
            </w:pPr>
            <w:r>
              <w:rPr>
                <w:rtl w:val="0"/>
                <w:lang w:val="en-US"/>
              </w:rPr>
              <w:t>Remove 1 compute node</w:t>
            </w:r>
          </w:p>
          <w:p>
            <w:pPr>
              <w:pStyle w:val="Body"/>
              <w:numPr>
                <w:ilvl w:val="0"/>
                <w:numId w:val="16"/>
              </w:numPr>
              <w:spacing w:line="288" w:lineRule="auto"/>
              <w:rPr>
                <w:lang w:val="en-US"/>
              </w:rPr>
            </w:pPr>
            <w:r>
              <w:rPr>
                <w:rtl w:val="0"/>
                <w:lang w:val="en-US"/>
              </w:rPr>
              <w:t>Re-deploy cluster</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r>
              <w:rPr>
                <w:rtl w:val="0"/>
                <w:lang w:val="en-US"/>
              </w:rPr>
              <w:t>, remove disconnected SDS and SDC from ScaleIO cluster via cli</w:t>
            </w:r>
          </w:p>
          <w:p>
            <w:pPr>
              <w:pStyle w:val="Body"/>
              <w:numPr>
                <w:ilvl w:val="0"/>
                <w:numId w:val="16"/>
              </w:numPr>
              <w:spacing w:line="288" w:lineRule="auto"/>
              <w:rPr>
                <w:lang w:val="en-US"/>
              </w:rPr>
            </w:pPr>
            <w:r>
              <w:rPr>
                <w:rtl w:val="0"/>
                <w:lang w:val="en-US"/>
              </w:rPr>
              <w:t>Run OSTF</w:t>
            </w:r>
          </w:p>
          <w:p>
            <w:pPr>
              <w:pStyle w:val="Body"/>
              <w:numPr>
                <w:ilvl w:val="0"/>
                <w:numId w:val="16"/>
              </w:numPr>
              <w:spacing w:line="288" w:lineRule="auto"/>
              <w:rPr>
                <w:lang w:val="en-US"/>
              </w:rPr>
            </w:pPr>
            <w:r>
              <w:rPr>
                <w:rtl w:val="0"/>
                <w:lang w:val="en-US"/>
              </w:rPr>
              <w:t>Add 1 compute node</w:t>
            </w:r>
          </w:p>
          <w:p>
            <w:pPr>
              <w:pStyle w:val="Body"/>
              <w:numPr>
                <w:ilvl w:val="0"/>
                <w:numId w:val="16"/>
              </w:numPr>
              <w:spacing w:line="288" w:lineRule="auto"/>
              <w:rPr>
                <w:lang w:val="en-US"/>
              </w:rPr>
            </w:pPr>
            <w:r>
              <w:rPr>
                <w:rtl w:val="0"/>
                <w:lang w:val="en-US"/>
              </w:rPr>
              <w:t>Re-deploy cluster</w:t>
            </w:r>
          </w:p>
          <w:p>
            <w:pPr>
              <w:pStyle w:val="Body"/>
              <w:numPr>
                <w:ilvl w:val="0"/>
                <w:numId w:val="16"/>
              </w:numPr>
              <w:spacing w:line="288" w:lineRule="auto"/>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6"/>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6"/>
              </w:numPr>
              <w:spacing w:line="288" w:lineRule="auto"/>
              <w:rPr>
                <w:lang w:val="en-US"/>
              </w:rPr>
            </w:pPr>
            <w:r>
              <w:rPr>
                <w:rtl w:val="0"/>
                <w:lang w:val="en-US"/>
              </w:rPr>
              <w:t>Run OSTF</w:t>
            </w:r>
          </w:p>
        </w:tc>
      </w:tr>
      <w:tr>
        <w:tblPrEx>
          <w:shd w:val="clear" w:color="auto" w:fill="ced7e7"/>
        </w:tblPrEx>
        <w:trPr>
          <w:trHeight w:val="3113"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8"/>
              </w:numPr>
            </w:pPr>
            <w:r>
              <w:rPr>
                <w:rtl w:val="0"/>
                <w:lang w:val="en-US"/>
              </w:rPr>
              <w:t xml:space="preserve">Plugin is installed successfully,  cluster is created,  </w:t>
            </w:r>
            <w:r>
              <w:rPr>
                <w:rtl w:val="0"/>
                <w:lang w:val="en-US"/>
              </w:rPr>
              <w:t>network verification.</w:t>
            </w:r>
          </w:p>
          <w:p>
            <w:pPr>
              <w:pStyle w:val="Body"/>
              <w:numPr>
                <w:ilvl w:val="0"/>
                <w:numId w:val="18"/>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8"/>
              </w:numPr>
            </w:pPr>
            <w:r>
              <w:rPr>
                <w:rtl w:val="0"/>
                <w:lang w:val="en-US"/>
              </w:rPr>
              <w:t>Two MDMs on the two of controller</w:t>
            </w:r>
          </w:p>
          <w:p>
            <w:pPr>
              <w:pStyle w:val="Body"/>
              <w:numPr>
                <w:ilvl w:val="1"/>
                <w:numId w:val="18"/>
              </w:numPr>
            </w:pPr>
            <w:r>
              <w:rPr>
                <w:rtl w:val="0"/>
                <w:lang w:val="en-US"/>
              </w:rPr>
              <w:t>One TieBreaker on the one of controller</w:t>
            </w:r>
          </w:p>
          <w:p>
            <w:pPr>
              <w:pStyle w:val="Body"/>
              <w:numPr>
                <w:ilvl w:val="1"/>
                <w:numId w:val="18"/>
              </w:numPr>
            </w:pPr>
            <w:r>
              <w:rPr>
                <w:rtl w:val="0"/>
                <w:lang w:val="en-US"/>
              </w:rPr>
              <w:t>SDS and SDC on each node and they are in connected state</w:t>
            </w:r>
          </w:p>
          <w:p>
            <w:pPr>
              <w:pStyle w:val="Body"/>
              <w:numPr>
                <w:ilvl w:val="1"/>
                <w:numId w:val="18"/>
              </w:numPr>
            </w:pPr>
            <w:r>
              <w:rPr>
                <w:rtl w:val="0"/>
                <w:lang w:val="en-US"/>
              </w:rPr>
              <w:t xml:space="preserve">Volume and instance are created and deleted successfully via Horizon. </w:t>
            </w:r>
          </w:p>
          <w:p>
            <w:pPr>
              <w:pStyle w:val="Body"/>
              <w:numPr>
                <w:ilvl w:val="0"/>
                <w:numId w:val="18"/>
              </w:numPr>
            </w:pPr>
            <w:r>
              <w:rPr>
                <w:rtl w:val="0"/>
                <w:lang w:val="en-US"/>
              </w:rPr>
              <w:t>OSTF are passed</w:t>
            </w:r>
            <w:r>
              <w:rPr>
                <w:rtl w:val="0"/>
                <w:lang w:val="en-US"/>
              </w:rPr>
              <w:t>.</w:t>
            </w:r>
          </w:p>
          <w:p>
            <w:pPr>
              <w:pStyle w:val="Body"/>
              <w:numPr>
                <w:ilvl w:val="0"/>
                <w:numId w:val="18"/>
              </w:numPr>
            </w:pPr>
            <w:r>
              <w:rPr>
                <w:rtl w:val="0"/>
                <w:lang w:val="en-US"/>
              </w:rPr>
              <w:t>Cluster continues working after removal compute node. OSTF passed.</w:t>
            </w:r>
          </w:p>
          <w:p>
            <w:pPr>
              <w:pStyle w:val="Body"/>
              <w:numPr>
                <w:ilvl w:val="0"/>
                <w:numId w:val="18"/>
              </w:numPr>
            </w:pPr>
            <w:r>
              <w:rPr>
                <w:rtl w:val="0"/>
                <w:lang w:val="en-US"/>
              </w:rPr>
              <w:t>Cluster continues working after adding compute node. OSTF passed.</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0"/>
      <w:bookmarkStart w:name="hsf9irtsbnouf" w:id="51"/>
      <w:r>
        <w:rPr>
          <w:rFonts w:ascii="Arial" w:hAnsi="Arial"/>
          <w:rtl w:val="0"/>
          <w:lang w:val="en-US"/>
        </w:rPr>
        <w:t>Uninstall of plugin with deployed environment</w:t>
      </w:r>
      <w:bookmarkEnd w:id="50"/>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spacing w:line="288" w:lineRule="auto"/>
              <w:rPr>
                <w:lang w:val="en-US"/>
              </w:rPr>
            </w:pPr>
            <w:r>
              <w:rPr>
                <w:rtl w:val="0"/>
                <w:lang w:val="en-US"/>
              </w:rPr>
              <w:t>install plugin</w:t>
            </w:r>
          </w:p>
          <w:p>
            <w:pPr>
              <w:pStyle w:val="Body"/>
              <w:numPr>
                <w:ilvl w:val="0"/>
                <w:numId w:val="19"/>
              </w:numPr>
              <w:spacing w:line="288" w:lineRule="auto"/>
              <w:rPr>
                <w:lang w:val="en-US"/>
              </w:rPr>
            </w:pPr>
            <w:r>
              <w:rPr>
                <w:rtl w:val="0"/>
                <w:lang w:val="en-US"/>
              </w:rPr>
              <w:t>deploy environment with enabled plugin functionality</w:t>
            </w:r>
          </w:p>
          <w:p>
            <w:pPr>
              <w:pStyle w:val="Body"/>
              <w:numPr>
                <w:ilvl w:val="0"/>
                <w:numId w:val="19"/>
              </w:numPr>
              <w:spacing w:line="288" w:lineRule="auto"/>
              <w:rPr>
                <w:lang w:val="en-US"/>
              </w:rPr>
            </w:pPr>
            <w:r>
              <w:rPr>
                <w:rtl w:val="0"/>
                <w:lang w:val="en-US"/>
              </w:rPr>
              <w:t>run ostf</w:t>
            </w:r>
          </w:p>
          <w:p>
            <w:pPr>
              <w:pStyle w:val="Body"/>
              <w:numPr>
                <w:ilvl w:val="0"/>
                <w:numId w:val="19"/>
              </w:numPr>
              <w:spacing w:line="288" w:lineRule="auto"/>
              <w:rPr>
                <w:lang w:val="en-US"/>
              </w:rPr>
            </w:pPr>
            <w:r>
              <w:rPr>
                <w:rtl w:val="0"/>
                <w:lang w:val="en-US"/>
              </w:rPr>
              <w:t>try to delete plugin and ensure that present in cli alert: "400 Client Error: Bad Request (Can't delete plugin which is enabled for some environment.)"</w:t>
            </w:r>
          </w:p>
          <w:p>
            <w:pPr>
              <w:pStyle w:val="Body"/>
              <w:numPr>
                <w:ilvl w:val="0"/>
                <w:numId w:val="19"/>
              </w:numPr>
              <w:spacing w:line="288" w:lineRule="auto"/>
              <w:rPr>
                <w:lang w:val="en-US"/>
              </w:rPr>
            </w:pPr>
            <w:r>
              <w:rPr>
                <w:rtl w:val="0"/>
                <w:lang w:val="en-US"/>
              </w:rPr>
              <w:t>remove environment</w:t>
            </w:r>
          </w:p>
          <w:p>
            <w:pPr>
              <w:pStyle w:val="Body"/>
              <w:numPr>
                <w:ilvl w:val="0"/>
                <w:numId w:val="19"/>
              </w:numPr>
              <w:spacing w:line="288" w:lineRule="auto"/>
              <w:rPr>
                <w:lang w:val="en-US"/>
              </w:rPr>
            </w:pPr>
            <w:r>
              <w:rPr>
                <w:rtl w:val="0"/>
                <w:lang w:val="en-US"/>
              </w:rPr>
              <w:t>remove plugin</w:t>
            </w:r>
          </w:p>
          <w:p>
            <w:pPr>
              <w:pStyle w:val="Body"/>
              <w:numPr>
                <w:ilvl w:val="0"/>
                <w:numId w:val="19"/>
              </w:numPr>
              <w:spacing w:line="288" w:lineRule="auto"/>
              <w:rPr>
                <w:lang w:val="en-US"/>
              </w:rPr>
            </w:pPr>
            <w:r>
              <w:rPr>
                <w:rtl w:val="0"/>
                <w:lang w:val="en-US"/>
              </w:rPr>
              <w:t>check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2"/>
      <w:bookmarkStart w:name="h3oa18jdmatyj" w:id="53"/>
      <w:r>
        <w:rPr>
          <w:rFonts w:ascii="Arial" w:hAnsi="Arial"/>
          <w:rtl w:val="0"/>
          <w:lang w:val="en-US"/>
        </w:rPr>
        <w:t>Uninstall of plugin</w:t>
      </w:r>
      <w:bookmarkEnd w:id="5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spacing w:line="288" w:lineRule="auto"/>
              <w:rPr>
                <w:lang w:val="en-US"/>
              </w:rPr>
            </w:pPr>
            <w:r>
              <w:rPr>
                <w:rtl w:val="0"/>
                <w:lang w:val="en-US"/>
              </w:rPr>
              <w:t>install plugin</w:t>
            </w:r>
          </w:p>
          <w:p>
            <w:pPr>
              <w:pStyle w:val="Body"/>
              <w:numPr>
                <w:ilvl w:val="0"/>
                <w:numId w:val="20"/>
              </w:numPr>
              <w:spacing w:line="288" w:lineRule="auto"/>
              <w:rPr>
                <w:lang w:val="en-US"/>
              </w:rPr>
            </w:pPr>
            <w:r>
              <w:rPr>
                <w:rtl w:val="0"/>
                <w:lang w:val="en-US"/>
              </w:rPr>
              <w:t>check that it was installed successfully</w:t>
            </w:r>
          </w:p>
          <w:p>
            <w:pPr>
              <w:pStyle w:val="Body"/>
              <w:numPr>
                <w:ilvl w:val="0"/>
                <w:numId w:val="20"/>
              </w:numPr>
              <w:spacing w:line="288" w:lineRule="auto"/>
              <w:rPr>
                <w:lang w:val="en-US"/>
              </w:rPr>
            </w:pPr>
            <w:r>
              <w:rPr>
                <w:rtl w:val="0"/>
                <w:lang w:val="en-US"/>
              </w:rPr>
              <w:t>remove plugin</w:t>
            </w:r>
          </w:p>
          <w:p>
            <w:pPr>
              <w:pStyle w:val="Body"/>
              <w:numPr>
                <w:ilvl w:val="0"/>
                <w:numId w:val="20"/>
              </w:numPr>
              <w:spacing w:line="288" w:lineRule="auto"/>
              <w:rPr>
                <w:lang w:val="en-US"/>
              </w:rPr>
            </w:pPr>
            <w:r>
              <w:rPr>
                <w:rtl w:val="0"/>
                <w:lang w:val="en-US"/>
              </w:rPr>
              <w:t>check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p>
    <w:p>
      <w:pPr>
        <w:pStyle w:val="Heading"/>
        <w:rPr>
          <w:rFonts w:ascii="Arial" w:cs="Arial" w:hAnsi="Arial" w:eastAsia="Arial"/>
        </w:rPr>
      </w:pPr>
      <w:bookmarkStart w:name="_Toc16" w:id="54"/>
      <w:bookmarkStart w:name="hsq6iwh656wfp" w:id="55"/>
      <w:r>
        <w:rPr>
          <w:rFonts w:ascii="Arial" w:hAnsi="Arial"/>
          <w:rtl w:val="0"/>
        </w:rPr>
        <w:t>Appendix</w:t>
      </w:r>
      <w:bookmarkEnd w:id="54"/>
    </w:p>
    <w:p>
      <w:pPr>
        <w:pStyle w:val="Body"/>
      </w:pPr>
    </w:p>
    <w:p>
      <w:pPr>
        <w:pStyle w:val="Body"/>
        <w:spacing w:line="276" w:lineRule="auto"/>
      </w:pPr>
      <w:bookmarkStart w:name="hsq6iwh656wfp" w:id="56"/>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"https://github.com/cloudscaling/fuel-plugin-scaleio"</w:instrText>
            </w:r>
            <w:r>
              <w:rPr>
                <w:rStyle w:val="Hyperlink.1"/>
              </w:rPr>
              <w:fldChar w:fldCharType="separate" w:fldLock="0"/>
            </w:r>
            <w:r>
              <w:rPr>
                <w:rStyle w:val="Hyperlink.1"/>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"http://www.emc.com/collateral/technical-documentation/scaleio-user-guide.pdf"</w:instrText>
            </w:r>
            <w:r>
              <w:rPr>
                <w:rStyle w:val="Hyperlink.1"/>
              </w:rPr>
              <w:fldChar w:fldCharType="separate" w:fldLock="0"/>
            </w:r>
            <w:r>
              <w:rPr>
                <w:rStyle w:val="Hyperlink.1"/>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"https://community.emc.com/docs/DOC-44337"</w:instrText>
            </w:r>
            <w:r>
              <w:rPr>
                <w:rStyle w:val="Hyperlink.1"/>
              </w:rPr>
              <w:fldChar w:fldCharType="separate" w:fldLock="0"/>
            </w:r>
            <w:r>
              <w:rPr>
                <w:rStyle w:val="Hyperlink.1"/>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57"/>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1">
    <w:name w:val="Hyperlink.1"/>
    <w:basedOn w:val="Link"/>
    <w:next w:val="Hyperlink.1"/>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