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F5FD" w14:textId="77777777" w:rsidR="009512B0" w:rsidRPr="00D2468C" w:rsidRDefault="009512B0" w:rsidP="001D3E38">
      <w:pPr>
        <w:spacing w:line="240" w:lineRule="auto"/>
        <w:rPr>
          <w:rFonts w:ascii="Arial Black" w:hAnsi="Arial Black"/>
          <w:sz w:val="32"/>
          <w:szCs w:val="32"/>
          <w:lang w:val="pt-BR"/>
        </w:rPr>
      </w:pPr>
      <w:r w:rsidRPr="00D2468C">
        <w:rPr>
          <w:rFonts w:ascii="Arial Black" w:hAnsi="Arial Black"/>
          <w:sz w:val="32"/>
          <w:szCs w:val="32"/>
          <w:lang w:val="pt-BR"/>
        </w:rPr>
        <w:t>Comandos Docker:</w:t>
      </w:r>
    </w:p>
    <w:p w14:paraId="2295EB44" w14:textId="77777777" w:rsidR="009512B0" w:rsidRPr="00D2468C" w:rsidRDefault="009512B0" w:rsidP="001D3E38">
      <w:pPr>
        <w:spacing w:line="240" w:lineRule="auto"/>
        <w:rPr>
          <w:rFonts w:ascii="Arial" w:hAnsi="Arial" w:cs="Arial"/>
          <w:b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[FLAGS] [DOCKERFILE_PATH]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“Builda” uma imagem baseada nas instruções do Dockerfile. O parâmetro “.” para o [DOCKERFILE_PATH]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significa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que o Dockerfile encontra-se na mesma pasta do diretório onde o CMD foi aberto.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 xml:space="preserve">Em caso de mudanças no código ou </w:t>
      </w:r>
      <w:r w:rsidRPr="00D2468C">
        <w:rPr>
          <w:rFonts w:ascii="Arial" w:hAnsi="Arial" w:cs="Arial"/>
          <w:sz w:val="18"/>
          <w:szCs w:val="18"/>
          <w:lang w:val="pt-BR"/>
        </w:rPr>
        <w:t>em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 xml:space="preserve"> outros arquivos, a imagem deve ser </w:t>
      </w:r>
      <w:r w:rsidRPr="00D2468C">
        <w:rPr>
          <w:rFonts w:ascii="Arial" w:hAnsi="Arial" w:cs="Arial"/>
          <w:b/>
          <w:sz w:val="18"/>
          <w:szCs w:val="18"/>
          <w:u w:val="single"/>
          <w:lang w:val="pt-BR"/>
        </w:rPr>
        <w:t>rebuildada!</w:t>
      </w:r>
    </w:p>
    <w:p w14:paraId="6C6F48F2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044E636E" w14:textId="77777777" w:rsidR="009512B0" w:rsidRPr="00D2468C" w:rsidRDefault="009512B0" w:rsidP="00FC06CC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nomeia a imagem a ser buildada</w:t>
      </w:r>
    </w:p>
    <w:p w14:paraId="4E491BA5" w14:textId="77777777" w:rsidR="00FC06CC" w:rsidRPr="00D2468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65B67AFB" w14:textId="77777777"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[FLAGS] [</w:t>
      </w:r>
      <w:r w:rsidR="005828D6" w:rsidRPr="00FC06CC">
        <w:rPr>
          <w:rFonts w:ascii="Arial" w:hAnsi="Arial" w:cs="Arial"/>
          <w:b/>
          <w:color w:val="0070C0"/>
          <w:sz w:val="18"/>
          <w:szCs w:val="18"/>
        </w:rPr>
        <w:t>IMAGE</w:t>
      </w:r>
      <w:r w:rsidRPr="00FC06CC">
        <w:rPr>
          <w:rFonts w:ascii="Arial" w:hAnsi="Arial" w:cs="Arial"/>
          <w:b/>
          <w:color w:val="0070C0"/>
          <w:sz w:val="18"/>
          <w:szCs w:val="18"/>
        </w:rPr>
        <w:t>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contâiner informado</w:t>
      </w:r>
    </w:p>
    <w:p w14:paraId="2498DA8F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17055E98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–p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[LOCAL_PORT]:[DOCKER_EXPOSED_PORT]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antes do nome da imagem informa a porta a ser utilizada localmente para acessar a aplicação</w:t>
      </w:r>
    </w:p>
    <w:p w14:paraId="440A9B00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--rm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deleta o contêiner após ele ser “stoppado”</w:t>
      </w:r>
    </w:p>
    <w:p w14:paraId="65E9282A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–it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roda o contêiner em modo interativo.</w:t>
      </w:r>
    </w:p>
    <w:p w14:paraId="3CB6B2F1" w14:textId="77777777" w:rsidR="009512B0" w:rsidRPr="00D2468C" w:rsidRDefault="009512B0" w:rsidP="00FC06CC">
      <w:pPr>
        <w:pStyle w:val="PargrafodaLista"/>
        <w:numPr>
          <w:ilvl w:val="0"/>
          <w:numId w:val="9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--name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dá um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nome ao contêiner</w:t>
      </w:r>
    </w:p>
    <w:p w14:paraId="47FB9FAB" w14:textId="77777777" w:rsidR="00FC06CC" w:rsidRPr="00D2468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B292DFA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start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[FLAGS] 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Inicia um contêiner já existente,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diferente do docker run,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que cria um novo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.</w:t>
      </w:r>
    </w:p>
    <w:p w14:paraId="15D594E8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3DBE4DE4" w14:textId="77777777" w:rsidR="009512B0" w:rsidRPr="00D2468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–i</w:t>
      </w:r>
      <w:r w:rsidR="00FC06CC" w:rsidRPr="00D2468C">
        <w:rPr>
          <w:rFonts w:ascii="Arial" w:hAnsi="Arial" w:cs="Arial"/>
          <w:color w:val="FF0000"/>
          <w:sz w:val="18"/>
          <w:szCs w:val="18"/>
          <w:lang w:val="pt-BR"/>
        </w:rPr>
        <w:t>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inicia o contêiner em modo interativo</w:t>
      </w:r>
    </w:p>
    <w:p w14:paraId="48BEF3DA" w14:textId="77777777" w:rsidR="00FC06CC" w:rsidRDefault="009512B0" w:rsidP="00FC06CC">
      <w:pPr>
        <w:pStyle w:val="PargrafodaLista"/>
        <w:numPr>
          <w:ilvl w:val="0"/>
          <w:numId w:val="8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>–a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14:paraId="609DCBBC" w14:textId="77777777"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09DC776" w14:textId="77777777" w:rsidR="009512B0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b/>
          <w:color w:val="FF0000"/>
          <w:sz w:val="18"/>
          <w:szCs w:val="18"/>
        </w:rPr>
        <w:t xml:space="preserve">docker stop </w:t>
      </w:r>
      <w:r w:rsidRPr="00FC06CC">
        <w:rPr>
          <w:rFonts w:ascii="Arial" w:hAnsi="Arial" w:cs="Arial"/>
          <w:b/>
          <w:color w:val="0070C0"/>
          <w:sz w:val="18"/>
          <w:szCs w:val="18"/>
        </w:rPr>
        <w:t>[CONTAINER_NAME]</w:t>
      </w:r>
      <w:r w:rsidRPr="00FC06CC">
        <w:rPr>
          <w:rFonts w:ascii="Arial" w:hAnsi="Arial" w:cs="Arial"/>
          <w:b/>
          <w:color w:val="000000" w:themeColor="text1"/>
          <w:sz w:val="18"/>
          <w:szCs w:val="18"/>
        </w:rPr>
        <w:t>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Para o contêiner informado</w:t>
      </w:r>
    </w:p>
    <w:p w14:paraId="5FF9BD60" w14:textId="77777777" w:rsidR="00FC06C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0AE2FEF8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ps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Lista todos os contêineres e/ou processos rodando (ps = processes)</w:t>
      </w:r>
    </w:p>
    <w:p w14:paraId="415C2392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06CD69B7" w14:textId="77777777" w:rsidR="009512B0" w:rsidRPr="00D2468C" w:rsidRDefault="009512B0" w:rsidP="00FC06CC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–a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lista todos os processos, e não somente aqueles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rodando</w:t>
      </w:r>
    </w:p>
    <w:p w14:paraId="115D4483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19FD74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attach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“Attacha-se” a um contêiner rodando, para que possa-se visualizar o output do contêiner</w:t>
      </w:r>
    </w:p>
    <w:p w14:paraId="7A1D16E4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9041B2B" w14:textId="77777777" w:rsidR="00513EDB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logs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Printa os logs do contêiner informado</w:t>
      </w:r>
    </w:p>
    <w:p w14:paraId="3D9321A7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507EE620" w14:textId="77777777" w:rsidR="00513EDB" w:rsidRPr="00D2468C" w:rsidRDefault="00513EDB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Inspeciona as informações de um contêiner</w:t>
      </w:r>
    </w:p>
    <w:p w14:paraId="2F4F2707" w14:textId="77777777" w:rsidR="00FC06CC" w:rsidRPr="00D2468C" w:rsidRDefault="00FC06C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A990360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container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todos os contêineres</w:t>
      </w:r>
    </w:p>
    <w:p w14:paraId="2B232675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image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todas as imagens que estão “untagged”</w:t>
      </w:r>
    </w:p>
    <w:p w14:paraId="7E873343" w14:textId="77777777" w:rsidR="009512B0" w:rsidRDefault="009512B0" w:rsidP="001D3E38">
      <w:pPr>
        <w:spacing w:line="240" w:lineRule="auto"/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  <w:u w:val="single"/>
        </w:rPr>
        <w:t>Flags</w:t>
      </w:r>
      <w:r>
        <w:rPr>
          <w:rFonts w:ascii="Arial" w:hAnsi="Arial" w:cs="Arial"/>
          <w:color w:val="7030A0"/>
          <w:sz w:val="18"/>
          <w:szCs w:val="18"/>
        </w:rPr>
        <w:t>:</w:t>
      </w:r>
    </w:p>
    <w:p w14:paraId="23C68C99" w14:textId="77777777" w:rsidR="009512B0" w:rsidRDefault="009512B0" w:rsidP="00FC06CC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C06CC">
        <w:rPr>
          <w:rFonts w:ascii="Arial" w:hAnsi="Arial" w:cs="Arial"/>
          <w:color w:val="FF0000"/>
          <w:sz w:val="18"/>
          <w:szCs w:val="18"/>
        </w:rPr>
        <w:t xml:space="preserve">-a 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 w:rsidRPr="00FC06C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 w:rsidRPr="00FC06CC"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14:paraId="130C9BC8" w14:textId="77777777" w:rsidR="00FC06CC" w:rsidRPr="00FC06CC" w:rsidRDefault="00FC06CC" w:rsidP="00FC06CC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5C10518" w14:textId="77777777" w:rsidR="009512B0" w:rsidRPr="00D2468C" w:rsidRDefault="009512B0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volume prune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Deleta todos os volumes</w:t>
      </w:r>
    </w:p>
    <w:p w14:paraId="38ED67D3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6B4D808" w14:textId="77777777" w:rsidR="00AD6231" w:rsidRPr="00D2468C" w:rsidRDefault="00AD623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Volumes</w:t>
      </w:r>
    </w:p>
    <w:p w14:paraId="62D05E3B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Volumes são pastas compartilhadas entre o contêiner e o computador local. São listados pelo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volume ls</w:t>
      </w:r>
    </w:p>
    <w:p w14:paraId="6EBBE788" w14:textId="77777777" w:rsidR="00F4077F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Anonymous volumes: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Não são nomeados pelo desenvolvedor, e de tal forma, desaparecem assim que o contêiner é deletado.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mesmo que rodemos um “npm install” no Dockerfile para gerar o node_modules</w:t>
      </w:r>
      <w:r w:rsidR="00CC46A8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. Neste cenário, a utilização dos “Anonymous volumes” se demonstra útil. Sua utilização é melhor debatida nas aulas 51 e 53 do curso.</w:t>
      </w:r>
    </w:p>
    <w:p w14:paraId="39AE2E0A" w14:textId="77777777" w:rsidR="00F4077F" w:rsidRPr="00FE41AF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14:paraId="6A29032E" w14:textId="77777777" w:rsidR="00F4077F" w:rsidRPr="00D2468C" w:rsidRDefault="00F4077F" w:rsidP="001D3E3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(Ao criar um contêiner)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–v </w:t>
      </w:r>
      <w:r w:rsidR="006631EF" w:rsidRPr="00D2468C">
        <w:rPr>
          <w:rFonts w:ascii="Arial" w:hAnsi="Arial" w:cs="Arial"/>
          <w:color w:val="0070C0"/>
          <w:sz w:val="18"/>
          <w:szCs w:val="18"/>
          <w:lang w:val="pt-BR"/>
        </w:rPr>
        <w:t>[VOLUME_PATH_INSIDE_CONTAINER]</w:t>
      </w:r>
    </w:p>
    <w:p w14:paraId="426BFBD7" w14:textId="77777777" w:rsidR="00CC46A8" w:rsidRPr="00D2468C" w:rsidRDefault="00CC46A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</w:p>
    <w:p w14:paraId="43A931CF" w14:textId="77777777" w:rsidR="00AD6231" w:rsidRDefault="00AD6231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Named Volumes:</w:t>
      </w:r>
      <w:r w:rsidR="006631EF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6631EF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Utilizados quando é necessário que o volume não desapareça ao deletar o contêiner. 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>Não estão fortemente atrelados a somente um contêiner.</w:t>
      </w:r>
    </w:p>
    <w:p w14:paraId="4CE8AFB6" w14:textId="77777777" w:rsidR="00CC46A8" w:rsidRPr="00D2468C" w:rsidRDefault="006631EF" w:rsidP="001D3E38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[VOLUME_NAME]:[VOLUME_PATH_INSIDE_CONTAINER]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“named volume”, usado para que os dados não se percam ao finalizar um contêiner</w:t>
      </w:r>
    </w:p>
    <w:p w14:paraId="15A9A6F8" w14:textId="77777777" w:rsidR="00AD6231" w:rsidRPr="00D2468C" w:rsidRDefault="00AD62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Bind Mounts: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A918E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14:paraId="2877475F" w14:textId="77777777" w:rsidR="00A918E5" w:rsidRPr="00D2468C" w:rsidRDefault="00A918E5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-v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[FOLDER_PATH_TO_BE_BOUND_MYPC]:[ FOLDER_PATH_TO_BE_BOUND_CONTEINER]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 “bind mount”, usado para compartilhar arquivos e mudanças em uma pasta específica entre o PC e contêiner</w:t>
      </w:r>
    </w:p>
    <w:p w14:paraId="02F9C1BC" w14:textId="77777777" w:rsidR="00E2590C" w:rsidRPr="00D2468C" w:rsidRDefault="00E2590C" w:rsidP="00E2590C">
      <w:pPr>
        <w:pStyle w:val="PargrafodaLista"/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428A01F1" w14:textId="77777777" w:rsidR="001D3E38" w:rsidRPr="00D2468C" w:rsidRDefault="00E2590C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Hub</w:t>
      </w:r>
    </w:p>
    <w:p w14:paraId="437960AE" w14:textId="77777777" w:rsidR="00E2590C" w:rsidRPr="00D2468C" w:rsidRDefault="00D457FD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Ambiente do docker de onde puxamos e para onde enviamos imagens.</w:t>
      </w:r>
    </w:p>
    <w:p w14:paraId="227ED3CC" w14:textId="77777777" w:rsidR="00D457FD" w:rsidRPr="00D2468C" w:rsidRDefault="00D457FD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Para enviar uma imagem ao Docker Hub:</w:t>
      </w:r>
    </w:p>
    <w:p w14:paraId="768FF1C1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Criar um repositório com o nome da imagem desejada</w:t>
      </w:r>
    </w:p>
    <w:p w14:paraId="0B3A5F3E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Logar na CLI com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login</w:t>
      </w:r>
    </w:p>
    <w:p w14:paraId="5964972D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Renomear a imagem desejada para o mesmo padrão do repositório criado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, usando o seguinte comando: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tag </w:t>
      </w:r>
      <w:r w:rsidR="008A58C0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[OLD_IMAGE_NAME] [NEW_IMAGE_NAME</w:t>
      </w:r>
      <w:r w:rsidR="008A58C0" w:rsidRPr="00D2468C">
        <w:rPr>
          <w:rFonts w:ascii="Arial" w:hAnsi="Arial" w:cs="Arial"/>
          <w:color w:val="0070C0"/>
          <w:sz w:val="18"/>
          <w:szCs w:val="18"/>
          <w:lang w:val="pt-BR"/>
        </w:rPr>
        <w:t>]</w:t>
      </w:r>
      <w:r w:rsidR="008A58C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ou setando a tag no</w:t>
      </w:r>
      <w:r w:rsidR="008A58C0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</w:t>
      </w:r>
      <w:r w:rsidR="008A58C0"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docker build</w:t>
      </w:r>
    </w:p>
    <w:p w14:paraId="03088865" w14:textId="77777777" w:rsidR="00D457FD" w:rsidRPr="00D2468C" w:rsidRDefault="00D457FD" w:rsidP="00D457FD">
      <w:pPr>
        <w:pStyle w:val="PargrafodaLista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Executar 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push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[IMAGE_NAME]:[TAG_NAME]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contido no repositório, como segue o exemplo abaixo:</w:t>
      </w:r>
    </w:p>
    <w:p w14:paraId="79654582" w14:textId="77777777" w:rsidR="001D3E38" w:rsidRPr="00B32CAF" w:rsidRDefault="00D2468C" w:rsidP="00B32CAF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pict w14:anchorId="3BFBA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3.75pt">
            <v:imagedata r:id="rId5" o:title="dockerhub"/>
          </v:shape>
        </w:pict>
      </w:r>
    </w:p>
    <w:p w14:paraId="3D287C9F" w14:textId="77777777" w:rsidR="00586661" w:rsidRPr="00D2468C" w:rsidRDefault="00586661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</w:t>
      </w:r>
      <w:r w:rsidR="00B43E2B"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 xml:space="preserve"> Local-Contêiner</w:t>
      </w:r>
    </w:p>
    <w:p w14:paraId="5541BBFF" w14:textId="77777777" w:rsidR="00586661" w:rsidRPr="00D2468C" w:rsidRDefault="0058666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Deve-se adicionar a keyword ‘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host.docker.internal’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lugar de ‘localhost’</w:t>
      </w:r>
      <w:r w:rsidR="00B43E2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segue exemplo:</w:t>
      </w:r>
    </w:p>
    <w:p w14:paraId="55D6167A" w14:textId="77777777" w:rsidR="00586661" w:rsidRDefault="0058666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1129354B" w14:textId="77777777" w:rsidR="00B43E2B" w:rsidRPr="00E02C35" w:rsidRDefault="00B43E2B" w:rsidP="00E02C35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4EE3218" w14:textId="77777777" w:rsidR="00B43E2B" w:rsidRPr="00D2468C" w:rsidRDefault="00B43E2B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Comunicação Contêiner–Contêiner</w:t>
      </w:r>
    </w:p>
    <w:p w14:paraId="7104B73B" w14:textId="77777777" w:rsidR="008C0E7C" w:rsidRPr="00D2468C" w:rsidRDefault="008C0E7C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É possível usar 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docker inspect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[CONTAINER_NAME]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encontrar o IP do contêiner em questão, e inserí-lo na URL de comunicação, como segue o exemplo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visando comunicar-se com um MongoD</w:t>
      </w:r>
      <w:r w:rsidR="001D6F31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</w:t>
      </w:r>
      <w:r w:rsidR="006D07D0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hospedado em outro contêiner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:</w:t>
      </w:r>
    </w:p>
    <w:p w14:paraId="5CF63DA8" w14:textId="77777777" w:rsidR="008C0E7C" w:rsidRDefault="008C0E7C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6DA82D2C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Entretanto,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>essa não é a melhor forma de fazê-lo.</w:t>
      </w:r>
    </w:p>
    <w:p w14:paraId="67D9D456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Como alternativa,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podemos criar uma rede interna do docker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que possibilita a comunicação entre contêineres que são incluídos nela.</w:t>
      </w:r>
    </w:p>
    <w:p w14:paraId="2AB3E20D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criar a rede, usamos o comando:</w:t>
      </w:r>
    </w:p>
    <w:p w14:paraId="51F3DB66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14:paraId="1334A742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Logo em seguida, podemos incluir contêineres nela. Como exemplo, usarei um contêiner contendo uma imagem do MongoDb, para que ele se comunique com outro contêiner de uma aplicação Nodejs:</w:t>
      </w:r>
    </w:p>
    <w:p w14:paraId="6601423A" w14:textId="77777777" w:rsidR="001D6F31" w:rsidRPr="004F02AC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14:paraId="59568E33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14:paraId="689A2047" w14:textId="77777777" w:rsidR="001D6F31" w:rsidRPr="001D6F31" w:rsidRDefault="001D6F31" w:rsidP="001D3E38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14:paraId="7BD53741" w14:textId="77777777" w:rsidR="001D6F31" w:rsidRPr="00D2468C" w:rsidRDefault="001D6F31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Após isso,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 URL de conexão na aplicação Nodejs poderá usar, como host, o nome do contêiner que hospeda o banco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DB5B54B" w14:textId="77777777" w:rsidR="00FE41AF" w:rsidRDefault="004F02AC" w:rsidP="001D3E38">
      <w:pPr>
        <w:pStyle w:val="PargrafodaLista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14:paraId="7EF8E1AC" w14:textId="77777777" w:rsidR="001D3E38" w:rsidRPr="00D457FD" w:rsidRDefault="001D3E38" w:rsidP="00D457FD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CF6851D" w14:textId="77777777" w:rsidR="00FE41AF" w:rsidRPr="001D3E38" w:rsidRDefault="00E576A7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</w:rPr>
      </w:pPr>
      <w:r w:rsidRPr="001D3E38">
        <w:rPr>
          <w:rFonts w:ascii="Arial Black" w:hAnsi="Arial Black" w:cs="Arial"/>
          <w:color w:val="000000" w:themeColor="text1"/>
          <w:sz w:val="32"/>
          <w:szCs w:val="32"/>
        </w:rPr>
        <w:t xml:space="preserve">Environment </w:t>
      </w:r>
      <w:r w:rsidR="00C27E0C">
        <w:rPr>
          <w:rFonts w:ascii="Arial Black" w:hAnsi="Arial Black" w:cs="Arial"/>
          <w:color w:val="000000" w:themeColor="text1"/>
          <w:sz w:val="32"/>
          <w:szCs w:val="32"/>
        </w:rPr>
        <w:t>V</w:t>
      </w:r>
      <w:r w:rsidRPr="001D3E38">
        <w:rPr>
          <w:rFonts w:ascii="Arial Black" w:hAnsi="Arial Black" w:cs="Arial"/>
          <w:color w:val="000000" w:themeColor="text1"/>
          <w:sz w:val="32"/>
          <w:szCs w:val="32"/>
        </w:rPr>
        <w:t>ariables</w:t>
      </w:r>
    </w:p>
    <w:p w14:paraId="085D664E" w14:textId="77777777" w:rsidR="00FE41AF" w:rsidRPr="00D2468C" w:rsidRDefault="00FE41AF" w:rsidP="001D3E3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(No Dockerfile)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[VAR_NAME] [VAR_VALUE]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cria uma variável de ambiente</w:t>
      </w:r>
    </w:p>
    <w:p w14:paraId="022A7DBB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Com a utilização de uma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podemos referenciá-la dentro do Dockerfile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com um </w:t>
      </w:r>
      <w:r w:rsidR="007F536B" w:rsidRPr="00D2468C">
        <w:rPr>
          <w:rFonts w:ascii="Arial" w:hAnsi="Arial" w:cs="Arial"/>
          <w:color w:val="0070C0"/>
          <w:sz w:val="18"/>
          <w:szCs w:val="18"/>
          <w:lang w:val="pt-BR"/>
        </w:rPr>
        <w:t>‘$[VAR_NAME]</w:t>
      </w:r>
      <w:r w:rsidR="007F536B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’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, como segue o exemplo:</w:t>
      </w:r>
    </w:p>
    <w:p w14:paraId="332615AC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ENV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PORT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80</w:t>
      </w:r>
    </w:p>
    <w:p w14:paraId="571A3DCE" w14:textId="77777777" w:rsidR="00FE41AF" w:rsidRPr="00D2468C" w:rsidRDefault="00FE41AF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>EXPOSE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>$PORT</w:t>
      </w:r>
    </w:p>
    <w:p w14:paraId="24C1DBE8" w14:textId="77777777" w:rsidR="007F536B" w:rsidRPr="00D2468C" w:rsidRDefault="007F536B" w:rsidP="001D3E38">
      <w:pPr>
        <w:spacing w:line="240" w:lineRule="auto"/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valor setado no Dockerfile é o padrão, podendo ser alterado no comando 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>docker run</w:t>
      </w:r>
    </w:p>
    <w:p w14:paraId="3C1E257A" w14:textId="77777777" w:rsidR="001D3E38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14:paraId="6B909D1F" w14:textId="77777777" w:rsidR="001D3E38" w:rsidRPr="00D2468C" w:rsidRDefault="007F536B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Também é possível criar um arquivo ‘.env’, que contém as variáveis. Consultar curso, Aula 61, min. 7:10.</w:t>
      </w:r>
    </w:p>
    <w:p w14:paraId="25E8AC5E" w14:textId="77777777" w:rsidR="00B32CAF" w:rsidRPr="00D2468C" w:rsidRDefault="00B32CAF" w:rsidP="001D3E38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</w:p>
    <w:p w14:paraId="6A296099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Docker Compose</w:t>
      </w:r>
    </w:p>
    <w:p w14:paraId="506BAE3D" w14:textId="77777777" w:rsidR="001D3E38" w:rsidRPr="00D2468C" w:rsidRDefault="001D3E38" w:rsidP="001D3E38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subirmos diversos contêineres (services) utilizando menos comandos. Importante ressaltar que contêineres no mesmo docker-compose são colocados na mesma network, e por isso, podemos referenciar seus nomes em URLs de conexão.</w:t>
      </w:r>
    </w:p>
    <w:p w14:paraId="4E084023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Estrutura de um docker-compose:</w:t>
      </w:r>
    </w:p>
    <w:p w14:paraId="2D9160B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version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"3.8"</w:t>
      </w:r>
    </w:p>
    <w:p w14:paraId="3D38632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3741007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services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3BB0C7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49DA6FD9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C01B54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image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'mongo'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#Usa uma imagem pronta</w:t>
      </w:r>
    </w:p>
    <w:p w14:paraId="4893DEF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</w:p>
    <w:p w14:paraId="6BDCE3A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      - data:/data/db</w:t>
      </w:r>
    </w:p>
    <w:p w14:paraId="14171DB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5DAF1D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MONGO_INITDB_ROOT_USERNAME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max </w:t>
      </w:r>
    </w:p>
    <w:p w14:paraId="4B7C4CBF" w14:textId="77777777" w:rsid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MONGO_INITDB_ROOT_PASSWORD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7A992974" w14:textId="77777777" w:rsidR="00F4502B" w:rsidRPr="00D2468C" w:rsidRDefault="00F4502B" w:rsidP="00F4502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F4502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container_name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#Define o nome do contêiner</w:t>
      </w:r>
    </w:p>
    <w:p w14:paraId="60D840D3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33BB7E4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backend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050A8C7C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./backend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 uma imagem com do caminho de um Dockerfile (a partir do compose)</w:t>
      </w:r>
    </w:p>
    <w:p w14:paraId="00BC1EAF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environment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  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#Variáveis de ambiente</w:t>
      </w:r>
    </w:p>
    <w:p w14:paraId="4BF1C47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MONGODB_USERNAME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max </w:t>
      </w:r>
    </w:p>
    <w:p w14:paraId="1509E49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MONGODB_PASSWORD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secret</w:t>
      </w:r>
    </w:p>
    <w:p w14:paraId="37943DD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         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#Volumes</w:t>
      </w:r>
    </w:p>
    <w:p w14:paraId="4D16378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logs:/app/logs  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#Named volume</w:t>
      </w:r>
    </w:p>
    <w:p w14:paraId="685D13A0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./backend:/app    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#Bind-Mount. O diretório '&lt; :' pode ser especificado a partir do compose</w:t>
      </w:r>
    </w:p>
    <w:p w14:paraId="55C6DC4E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- /app/node_modules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#Anonymous volume</w:t>
      </w:r>
    </w:p>
    <w:p w14:paraId="48FE8DD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94C526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- '80:80'</w:t>
      </w:r>
    </w:p>
    <w:p w14:paraId="2E5C44A8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depends_on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24C2B28E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mongodb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#Esse serviço depende do mongodb para inicializar</w:t>
      </w:r>
    </w:p>
    <w:p w14:paraId="5C48BD0A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</w:p>
    <w:p w14:paraId="6D88FF1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frontend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3BAF537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build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 ./frontend</w:t>
      </w:r>
    </w:p>
    <w:p w14:paraId="502135DF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251C96B6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./frontend/src:/app/src</w:t>
      </w:r>
    </w:p>
    <w:p w14:paraId="54CE90C5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ports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1394A871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'3000:3000'</w:t>
      </w:r>
    </w:p>
    <w:p w14:paraId="490EA67B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depends_on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521595B3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      - backend</w:t>
      </w:r>
    </w:p>
    <w:p w14:paraId="211CC5C7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67DC1D49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D3E38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025C69FE" w14:textId="77777777" w:rsidR="001D3E38" w:rsidRPr="001D3E38" w:rsidRDefault="001D3E38" w:rsidP="001D3E38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E5ADB0A" w14:textId="77777777" w:rsidR="001D3E38" w:rsidRPr="001D3E38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D3E38">
        <w:rPr>
          <w:rFonts w:ascii="Consolas" w:eastAsia="Times New Roman" w:hAnsi="Consolas" w:cs="Times New Roman"/>
          <w:color w:val="569CD6"/>
          <w:sz w:val="14"/>
          <w:szCs w:val="14"/>
        </w:rPr>
        <w:t>volumes</w:t>
      </w: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E91D717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D3E38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data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#Named volumes devem obrigatóriamente ser especificados aqui. N vale pra bind mount ou A.V</w:t>
      </w:r>
    </w:p>
    <w:p w14:paraId="6BF570A2" w14:textId="77777777" w:rsidR="001D3E38" w:rsidRPr="00D2468C" w:rsidRDefault="001D3E38" w:rsidP="001D3E3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logs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41EEEA9E" w14:textId="77777777" w:rsidR="001D3E38" w:rsidRPr="00D2468C" w:rsidRDefault="001D3E38" w:rsidP="001D3E38">
      <w:p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</w:p>
    <w:p w14:paraId="05AB7B4E" w14:textId="77777777" w:rsidR="001D3E38" w:rsidRPr="00D2468C" w:rsidRDefault="00FC06CC" w:rsidP="009512B0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Comandos do docker-compose:</w:t>
      </w:r>
    </w:p>
    <w:p w14:paraId="1EA612E4" w14:textId="77777777" w:rsidR="00FC06CC" w:rsidRPr="00D2468C" w:rsidRDefault="00FC06C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up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 xml:space="preserve">[FLAGS]: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Inicia os contêineres contidos no compose</w:t>
      </w:r>
    </w:p>
    <w:p w14:paraId="642F671A" w14:textId="77777777" w:rsidR="00FC06CC" w:rsidRDefault="00FC06CC" w:rsidP="009512B0">
      <w:pPr>
        <w:rPr>
          <w:rFonts w:ascii="Arial" w:hAnsi="Arial" w:cs="Arial"/>
          <w:color w:val="7030A0"/>
          <w:sz w:val="18"/>
          <w:szCs w:val="18"/>
        </w:rPr>
      </w:pPr>
      <w:r w:rsidRPr="00FC06CC">
        <w:rPr>
          <w:rFonts w:ascii="Arial" w:hAnsi="Arial" w:cs="Arial"/>
          <w:color w:val="7030A0"/>
          <w:sz w:val="18"/>
          <w:szCs w:val="18"/>
        </w:rPr>
        <w:t>Flags:</w:t>
      </w:r>
    </w:p>
    <w:p w14:paraId="09934C15" w14:textId="77777777" w:rsidR="00FC06CC" w:rsidRPr="00D2468C" w:rsidRDefault="00FC06CC" w:rsidP="00FC06CC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lang w:val="pt-BR"/>
        </w:rPr>
      </w:pP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--build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Força o ‘rebuild’ das imagens contidas no docker-compose.yml</w:t>
      </w:r>
    </w:p>
    <w:p w14:paraId="72DA69DD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401C31E1" w14:textId="77777777" w:rsidR="00C27E0C" w:rsidRPr="00D2468C" w:rsidRDefault="00C27E0C" w:rsidP="00C27E0C">
      <w:pPr>
        <w:rPr>
          <w:rFonts w:ascii="Arial" w:hAnsi="Arial" w:cs="Arial"/>
          <w:color w:val="FF0000"/>
          <w:sz w:val="18"/>
          <w:szCs w:val="18"/>
          <w:lang w:val="pt-BR"/>
        </w:rPr>
      </w:pPr>
    </w:p>
    <w:p w14:paraId="14B2627A" w14:textId="77777777" w:rsidR="00C27E0C" w:rsidRPr="00D2468C" w:rsidRDefault="00C27E0C" w:rsidP="00C27E0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Utility Containers</w:t>
      </w:r>
    </w:p>
    <w:p w14:paraId="1A789EB7" w14:textId="77777777" w:rsidR="00C27E0C" w:rsidRPr="00D2468C" w:rsidRDefault="00C27E0C" w:rsidP="00C27E0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Servem para “buildarmos” o ambiente sem ter</w:t>
      </w:r>
      <w:r w:rsidR="00FB2FC6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mos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as ferramentas necessárias para tal instaladas. </w:t>
      </w:r>
    </w:p>
    <w:p w14:paraId="206D9565" w14:textId="77777777" w:rsidR="00FB2FC6" w:rsidRPr="00D2468C" w:rsidRDefault="00FB2FC6" w:rsidP="00C27E0C">
      <w:pPr>
        <w:spacing w:line="240" w:lineRule="auto"/>
        <w:rPr>
          <w:rFonts w:ascii="Arial" w:hAnsi="Arial" w:cs="Arial"/>
          <w:b/>
          <w:color w:val="0070C0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Passo a passo para gerarmos um projeto Nodejs e suas dependências sem lhe termos instalado:</w:t>
      </w:r>
    </w:p>
    <w:p w14:paraId="2708FF09" w14:textId="77777777" w:rsidR="00C27E0C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Gerar um Dockerfile na seguinte estrutura</w:t>
      </w:r>
    </w:p>
    <w:p w14:paraId="1F2CD0B7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node</w:t>
      </w:r>
    </w:p>
    <w:p w14:paraId="154FCB28" w14:textId="77777777" w:rsidR="00FB2FC6" w:rsidRPr="00FB2FC6" w:rsidRDefault="00FB2FC6" w:rsidP="00D457FD">
      <w:pPr>
        <w:pStyle w:val="PargrafodaLista"/>
        <w:shd w:val="clear" w:color="auto" w:fill="1E1E1E"/>
        <w:spacing w:after="0" w:line="190" w:lineRule="atLeast"/>
        <w:jc w:val="center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318CBB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WORKDIR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/app</w:t>
      </w:r>
    </w:p>
    <w:p w14:paraId="54F0BB8C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257CCFE" w14:textId="77777777" w:rsidR="00FB2FC6" w:rsidRPr="00FB2FC6" w:rsidRDefault="00FB2FC6" w:rsidP="00FB2FC6">
      <w:pPr>
        <w:pStyle w:val="PargrafodaLista"/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B2FC6">
        <w:rPr>
          <w:rFonts w:ascii="Consolas" w:eastAsia="Times New Roman" w:hAnsi="Consolas" w:cs="Times New Roman"/>
          <w:color w:val="569CD6"/>
          <w:sz w:val="14"/>
          <w:szCs w:val="14"/>
        </w:rPr>
        <w:t>ENTRYPOINT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FB2FC6">
        <w:rPr>
          <w:rFonts w:ascii="Consolas" w:eastAsia="Times New Roman" w:hAnsi="Consolas" w:cs="Times New Roman"/>
          <w:color w:val="CE9178"/>
          <w:sz w:val="14"/>
          <w:szCs w:val="14"/>
        </w:rPr>
        <w:t>"npm"</w:t>
      </w:r>
      <w:r w:rsidRPr="00FB2FC6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14:paraId="6D5FEBA9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13E0A5DD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Rodar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 build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–t nodeutil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 .</w:t>
      </w:r>
      <w:r w:rsidRPr="00D2468C">
        <w:rPr>
          <w:rFonts w:ascii="Arial" w:hAnsi="Arial" w:cs="Arial"/>
          <w:color w:val="FF000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para gerar uma imagem do Dockerfile</w:t>
      </w:r>
    </w:p>
    <w:p w14:paraId="2C47BF51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18"/>
          <w:szCs w:val="18"/>
        </w:rPr>
      </w:pPr>
      <w:r w:rsidRPr="00FB2FC6">
        <w:rPr>
          <w:rFonts w:ascii="Arial" w:hAnsi="Arial" w:cs="Arial"/>
          <w:color w:val="000000" w:themeColor="text1"/>
          <w:sz w:val="18"/>
          <w:szCs w:val="18"/>
        </w:rPr>
        <w:t>Rodar</w:t>
      </w:r>
      <w:r w:rsidRPr="00FB2FC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init</w:t>
      </w:r>
    </w:p>
    <w:p w14:paraId="57834A76" w14:textId="77777777" w:rsidR="00FB2FC6" w:rsidRPr="00FB2FC6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Rodar 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docker run </w:t>
      </w:r>
      <w:r w:rsidRPr="00FB2FC6">
        <w:rPr>
          <w:rFonts w:ascii="Arial" w:hAnsi="Arial" w:cs="Arial"/>
          <w:b/>
          <w:color w:val="0070C0"/>
          <w:sz w:val="18"/>
          <w:szCs w:val="18"/>
        </w:rPr>
        <w:t>–v [LOCAL_PATH]:[CONTAINER_PATH] -it</w:t>
      </w:r>
      <w:r w:rsidRPr="00FB2FC6">
        <w:rPr>
          <w:rFonts w:ascii="Arial" w:hAnsi="Arial" w:cs="Arial"/>
          <w:b/>
          <w:color w:val="FF0000"/>
          <w:sz w:val="18"/>
          <w:szCs w:val="18"/>
        </w:rPr>
        <w:t xml:space="preserve"> nodeutil </w:t>
      </w:r>
      <w:r w:rsidRPr="00FB2FC6">
        <w:rPr>
          <w:rFonts w:ascii="Arial" w:hAnsi="Arial" w:cs="Arial"/>
          <w:b/>
          <w:color w:val="009900"/>
          <w:sz w:val="18"/>
          <w:szCs w:val="18"/>
        </w:rPr>
        <w:t>install</w:t>
      </w:r>
    </w:p>
    <w:p w14:paraId="62CC6802" w14:textId="77777777" w:rsidR="00FB2FC6" w:rsidRPr="00D2468C" w:rsidRDefault="00FB2FC6" w:rsidP="00FB2FC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Por fim, teremos gerado o </w:t>
      </w:r>
      <w:r w:rsidRPr="00D2468C">
        <w:rPr>
          <w:rFonts w:ascii="Arial" w:hAnsi="Arial" w:cs="Arial"/>
          <w:color w:val="E36C0A" w:themeColor="accent6" w:themeShade="BF"/>
          <w:sz w:val="18"/>
          <w:szCs w:val="18"/>
          <w:lang w:val="pt-BR"/>
        </w:rPr>
        <w:t>package.json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e seu respectivo arquivo de dependências</w:t>
      </w:r>
    </w:p>
    <w:p w14:paraId="56BEF815" w14:textId="77777777" w:rsidR="00E02C35" w:rsidRPr="00D2468C" w:rsidRDefault="00E02C35" w:rsidP="00E02C35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774011EC" w14:textId="77777777" w:rsidR="00FB2FC6" w:rsidRDefault="00D2468C" w:rsidP="00D457FD">
      <w:pPr>
        <w:pStyle w:val="PargrafodaLista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pict w14:anchorId="4068EC68">
          <v:shape id="_x0000_i1026" type="#_x0000_t75" style="width:218.25pt;height:78.75pt">
            <v:imagedata r:id="rId6" o:title="imggerad"/>
          </v:shape>
        </w:pict>
      </w:r>
    </w:p>
    <w:p w14:paraId="6FFC71D5" w14:textId="77777777" w:rsidR="00FB2FC6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14:paraId="42A7F62F" w14:textId="77777777" w:rsidR="00FB2FC6" w:rsidRPr="00D2468C" w:rsidRDefault="00FB2FC6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Importante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Os comandos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após o nome da imagem (destacados em </w:t>
      </w:r>
      <w:r w:rsidR="00E02C35" w:rsidRPr="00D2468C">
        <w:rPr>
          <w:rFonts w:ascii="Arial" w:hAnsi="Arial" w:cs="Arial"/>
          <w:b/>
          <w:color w:val="009900"/>
          <w:sz w:val="18"/>
          <w:szCs w:val="18"/>
          <w:lang w:val="pt-BR"/>
        </w:rPr>
        <w:t>verde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) só são possíveis devido ao </w:t>
      </w:r>
      <w:r w:rsidR="00E02C35"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ENTRYPOINT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[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“npm”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] </w:t>
      </w:r>
      <w:r w:rsidR="00E02C35"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no Dockerfile. Ele permite que executemos comandos a partir do </w:t>
      </w:r>
      <w:r w:rsidR="00E02C35"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="00E02C35"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.</w:t>
      </w:r>
    </w:p>
    <w:p w14:paraId="409C4204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lang w:val="pt-BR"/>
        </w:rPr>
      </w:pPr>
    </w:p>
    <w:p w14:paraId="459D5E3B" w14:textId="77777777" w:rsidR="00157E85" w:rsidRPr="00D2468C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Alternativamente, podemos usar o docker-compose para utilizarmos contêineres de utilidade:</w:t>
      </w:r>
    </w:p>
    <w:p w14:paraId="4134E1EA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version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 '3.8'</w:t>
      </w:r>
    </w:p>
    <w:p w14:paraId="24CB97BD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188FD4F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services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F6A9CC2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npm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14:paraId="680CAF3E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build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: ./  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#buildando e utilizando o Dockerfile do diretório</w:t>
      </w:r>
    </w:p>
    <w:p w14:paraId="49ABC599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D2468C">
        <w:rPr>
          <w:rFonts w:ascii="Consolas" w:eastAsia="Times New Roman" w:hAnsi="Consolas" w:cs="Times New Roman"/>
          <w:color w:val="569CD6"/>
          <w:sz w:val="14"/>
          <w:szCs w:val="14"/>
          <w:lang w:val="pt-BR"/>
        </w:rPr>
        <w:t>volumes</w:t>
      </w: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>:</w:t>
      </w:r>
    </w:p>
    <w:p w14:paraId="5DC863E2" w14:textId="77777777" w:rsidR="00157E85" w:rsidRPr="00D2468C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  - ./:/app       </w:t>
      </w:r>
      <w:r w:rsidRPr="00D2468C">
        <w:rPr>
          <w:rFonts w:ascii="Consolas" w:eastAsia="Times New Roman" w:hAnsi="Consolas" w:cs="Times New Roman"/>
          <w:color w:val="6A9955"/>
          <w:sz w:val="14"/>
          <w:szCs w:val="14"/>
          <w:lang w:val="pt-BR"/>
        </w:rPr>
        <w:t>#Bind mount para gerar os arquivos localmente após docker-compose run</w:t>
      </w:r>
    </w:p>
    <w:p w14:paraId="6BACC51E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2468C">
        <w:rPr>
          <w:rFonts w:ascii="Consolas" w:eastAsia="Times New Roman" w:hAnsi="Consolas" w:cs="Times New Roman"/>
          <w:color w:val="D4D4D4"/>
          <w:sz w:val="14"/>
          <w:szCs w:val="14"/>
          <w:lang w:val="pt-BR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tty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5E12FEF1" w14:textId="77777777" w:rsidR="00157E85" w:rsidRPr="00157E85" w:rsidRDefault="00157E85" w:rsidP="00157E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stdin_open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57E85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57E85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57E85">
        <w:rPr>
          <w:rFonts w:ascii="Consolas" w:eastAsia="Times New Roman" w:hAnsi="Consolas" w:cs="Times New Roman"/>
          <w:color w:val="6A9955"/>
          <w:sz w:val="14"/>
          <w:szCs w:val="14"/>
        </w:rPr>
        <w:t>#flag -it</w:t>
      </w:r>
    </w:p>
    <w:p w14:paraId="19CB44E3" w14:textId="77777777" w:rsidR="00157E85" w:rsidRDefault="00157E85" w:rsidP="00FB2FC6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</w:p>
    <w:p w14:paraId="261E6A12" w14:textId="77777777" w:rsidR="00157E85" w:rsidRPr="00D2468C" w:rsidRDefault="00157E85" w:rsidP="00FB2FC6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Desta forma, seguindo o que foi explicado acima, rodamos os seguintes comandos para o mesmo resultado:</w:t>
      </w:r>
    </w:p>
    <w:p w14:paraId="77D7F174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init</w:t>
      </w:r>
    </w:p>
    <w:p w14:paraId="3256E2D5" w14:textId="77777777" w:rsidR="00157E85" w:rsidRPr="00157E85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FF0000"/>
          <w:sz w:val="18"/>
          <w:szCs w:val="18"/>
        </w:rPr>
      </w:pP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docker-compose run </w:t>
      </w:r>
      <w:r w:rsidRPr="00157E85">
        <w:rPr>
          <w:rFonts w:ascii="Arial" w:hAnsi="Arial" w:cs="Arial"/>
          <w:b/>
          <w:color w:val="E36C0A" w:themeColor="accent6" w:themeShade="BF"/>
          <w:sz w:val="18"/>
          <w:szCs w:val="18"/>
        </w:rPr>
        <w:t>npm</w:t>
      </w:r>
      <w:r w:rsidRPr="00157E85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157E85">
        <w:rPr>
          <w:rFonts w:ascii="Arial" w:hAnsi="Arial" w:cs="Arial"/>
          <w:b/>
          <w:color w:val="007A37"/>
          <w:sz w:val="18"/>
          <w:szCs w:val="18"/>
        </w:rPr>
        <w:t>install</w:t>
      </w:r>
    </w:p>
    <w:p w14:paraId="4A48CA3D" w14:textId="77777777" w:rsidR="00157E85" w:rsidRDefault="00157E85" w:rsidP="00157E85">
      <w:pPr>
        <w:rPr>
          <w:rFonts w:ascii="Arial" w:hAnsi="Arial" w:cs="Arial"/>
          <w:color w:val="000000" w:themeColor="text1"/>
          <w:sz w:val="18"/>
          <w:szCs w:val="18"/>
        </w:rPr>
      </w:pPr>
      <w:r w:rsidRPr="00157E85">
        <w:rPr>
          <w:rFonts w:ascii="Arial" w:hAnsi="Arial" w:cs="Arial"/>
          <w:b/>
          <w:color w:val="000000" w:themeColor="text1"/>
          <w:sz w:val="18"/>
          <w:szCs w:val="18"/>
        </w:rPr>
        <w:t>Importante:</w:t>
      </w:r>
      <w:r w:rsidRPr="00157E8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65835D3A" w14:textId="77777777" w:rsidR="00157E85" w:rsidRPr="00D2468C" w:rsidRDefault="00157E85" w:rsidP="00157E85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O comando </w:t>
      </w: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 xml:space="preserve">docker-compose run </w:t>
      </w:r>
      <w:r w:rsidRPr="00D2468C">
        <w:rPr>
          <w:rFonts w:ascii="Arial" w:hAnsi="Arial" w:cs="Arial"/>
          <w:b/>
          <w:color w:val="0070C0"/>
          <w:sz w:val="18"/>
          <w:szCs w:val="18"/>
          <w:lang w:val="pt-BR"/>
        </w:rPr>
        <w:t>[SERVICE_NAME][COMMAND]</w:t>
      </w:r>
      <w:r w:rsidRPr="00D2468C">
        <w:rPr>
          <w:rFonts w:ascii="Arial" w:hAnsi="Arial" w:cs="Arial"/>
          <w:color w:val="0070C0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serve para rodar somente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um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serviço informado.</w:t>
      </w:r>
    </w:p>
    <w:p w14:paraId="7B9C5674" w14:textId="77777777" w:rsidR="00157E85" w:rsidRPr="00D2468C" w:rsidRDefault="00157E85" w:rsidP="00157E85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E36C0A" w:themeColor="accent6" w:themeShade="BF"/>
          <w:sz w:val="18"/>
          <w:szCs w:val="18"/>
          <w:lang w:val="pt-BR"/>
        </w:rPr>
        <w:t>npm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</w:t>
      </w:r>
      <w:r w:rsidRPr="00D2468C">
        <w:rPr>
          <w:rFonts w:ascii="Arial" w:hAnsi="Arial" w:cs="Arial"/>
          <w:color w:val="000000" w:themeColor="text1"/>
          <w:sz w:val="18"/>
          <w:szCs w:val="18"/>
          <w:u w:val="single"/>
          <w:lang w:val="pt-BR"/>
        </w:rPr>
        <w:t xml:space="preserve">se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refere ao nome do serviço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no docker-compose.</w:t>
      </w:r>
    </w:p>
    <w:p w14:paraId="37AD9EEC" w14:textId="77777777" w:rsidR="00FB2FC6" w:rsidRPr="00D2468C" w:rsidRDefault="00FB2FC6" w:rsidP="00FB2FC6">
      <w:pPr>
        <w:pStyle w:val="PargrafodaLista"/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1AB6841A" w14:textId="77777777" w:rsidR="00A12E7C" w:rsidRPr="00D2468C" w:rsidRDefault="00A12E7C" w:rsidP="009512B0">
      <w:pPr>
        <w:rPr>
          <w:rFonts w:ascii="Arial" w:hAnsi="Arial" w:cs="Arial"/>
          <w:color w:val="0070C0"/>
          <w:sz w:val="18"/>
          <w:szCs w:val="18"/>
          <w:lang w:val="pt-BR"/>
        </w:rPr>
      </w:pPr>
    </w:p>
    <w:p w14:paraId="66F68E0B" w14:textId="77777777" w:rsidR="00A12E7C" w:rsidRPr="00D2468C" w:rsidRDefault="00A12E7C" w:rsidP="00A12E7C">
      <w:pPr>
        <w:spacing w:line="240" w:lineRule="auto"/>
        <w:rPr>
          <w:rFonts w:ascii="Arial Black" w:hAnsi="Arial Black" w:cs="Arial"/>
          <w:color w:val="000000" w:themeColor="text1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0000" w:themeColor="text1"/>
          <w:sz w:val="32"/>
          <w:szCs w:val="32"/>
          <w:lang w:val="pt-BR"/>
        </w:rPr>
        <w:t>Deploy de Contêineres</w:t>
      </w:r>
    </w:p>
    <w:p w14:paraId="1BB42978" w14:textId="77777777" w:rsidR="000501B0" w:rsidRPr="00D2468C" w:rsidRDefault="000501B0" w:rsidP="00A12E7C">
      <w:pPr>
        <w:spacing w:line="240" w:lineRule="auto"/>
        <w:rPr>
          <w:rFonts w:ascii="Arial Black" w:hAnsi="Arial Black" w:cs="Arial"/>
          <w:color w:val="00B050"/>
          <w:sz w:val="32"/>
          <w:szCs w:val="32"/>
          <w:lang w:val="pt-BR"/>
        </w:rPr>
      </w:pP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EC2 (</w:t>
      </w:r>
      <w:r w:rsidRPr="00D2468C">
        <w:rPr>
          <w:rFonts w:ascii="Arial Black" w:hAnsi="Arial Black"/>
          <w:color w:val="00B050"/>
          <w:sz w:val="32"/>
          <w:szCs w:val="32"/>
          <w:lang w:val="pt-BR"/>
        </w:rPr>
        <w:t>Amazon Elastic Compute Cloud</w:t>
      </w:r>
      <w:r w:rsidRPr="00D2468C">
        <w:rPr>
          <w:rFonts w:ascii="Arial Black" w:hAnsi="Arial Black" w:cs="Arial"/>
          <w:color w:val="00B050"/>
          <w:sz w:val="32"/>
          <w:szCs w:val="32"/>
          <w:lang w:val="pt-BR"/>
        </w:rPr>
        <w:t>):</w:t>
      </w:r>
    </w:p>
    <w:p w14:paraId="69A7A287" w14:textId="77777777" w:rsidR="000501B0" w:rsidRPr="00D2468C" w:rsidRDefault="000501B0" w:rsidP="00A12E7C">
      <w:pPr>
        <w:spacing w:line="240" w:lineRule="auto"/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criarmos uma VM hospedada na AWS, com qualquer OS que eles tenham a disposição.</w:t>
      </w:r>
    </w:p>
    <w:p w14:paraId="5F130F40" w14:textId="77777777" w:rsidR="00FA2A39" w:rsidRDefault="00A12E7C" w:rsidP="00A12E7C">
      <w:pPr>
        <w:spacing w:line="240" w:lineRule="auto"/>
      </w:pPr>
      <w:r w:rsidRPr="00A12E7C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Conexão via SSH PuTTY – EC2: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hyperlink r:id="rId7" w:history="1">
        <w:r>
          <w:rPr>
            <w:rStyle w:val="Hyperlink"/>
          </w:rPr>
          <w:t>How to connect to EC2 w/ PuTTY (Windows) - YouTube</w:t>
        </w:r>
      </w:hyperlink>
    </w:p>
    <w:p w14:paraId="793CEDE7" w14:textId="77777777" w:rsidR="00FA2A39" w:rsidRPr="00D2468C" w:rsidRDefault="00FA2A39" w:rsidP="00A12E7C">
      <w:pPr>
        <w:spacing w:line="240" w:lineRule="auto"/>
        <w:rPr>
          <w:rFonts w:ascii="Arial" w:hAnsi="Arial" w:cs="Arial"/>
          <w:sz w:val="18"/>
          <w:szCs w:val="18"/>
          <w:lang w:val="pt-BR"/>
        </w:rPr>
      </w:pPr>
      <w:r w:rsidRPr="00D2468C">
        <w:rPr>
          <w:rFonts w:ascii="Arial" w:hAnsi="Arial" w:cs="Arial"/>
          <w:sz w:val="18"/>
          <w:szCs w:val="18"/>
          <w:lang w:val="pt-BR"/>
        </w:rPr>
        <w:t xml:space="preserve">Após termos o terminal da VM hospedada no AWS EC2 aberta, podemos executar os seguintes comandos para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instalar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e </w:t>
      </w:r>
      <w:r w:rsidRPr="00D2468C">
        <w:rPr>
          <w:rFonts w:ascii="Arial" w:hAnsi="Arial" w:cs="Arial"/>
          <w:sz w:val="18"/>
          <w:szCs w:val="18"/>
          <w:u w:val="single"/>
          <w:lang w:val="pt-BR"/>
        </w:rPr>
        <w:t>iniciar</w:t>
      </w:r>
      <w:r w:rsidRPr="00D2468C">
        <w:rPr>
          <w:rFonts w:ascii="Arial" w:hAnsi="Arial" w:cs="Arial"/>
          <w:sz w:val="18"/>
          <w:szCs w:val="18"/>
          <w:lang w:val="pt-BR"/>
        </w:rPr>
        <w:t xml:space="preserve"> o Docker, respectivamente:</w:t>
      </w:r>
    </w:p>
    <w:p w14:paraId="317FA716" w14:textId="77777777" w:rsidR="00FA2A39" w:rsidRPr="00FA2A39" w:rsidRDefault="00D2468C" w:rsidP="00D457FD">
      <w:pPr>
        <w:spacing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sz w:val="18"/>
          <w:szCs w:val="18"/>
        </w:rPr>
        <w:pict w14:anchorId="14422002">
          <v:shape id="_x0000_i1027" type="#_x0000_t75" style="width:448.5pt;height:101.25pt">
            <v:imagedata r:id="rId8" o:title="docker start"/>
          </v:shape>
        </w:pict>
      </w:r>
    </w:p>
    <w:p w14:paraId="0939CDB0" w14:textId="77777777" w:rsidR="00A12E7C" w:rsidRDefault="00A12E7C" w:rsidP="009512B0">
      <w:pPr>
        <w:rPr>
          <w:rFonts w:ascii="Arial" w:hAnsi="Arial" w:cs="Arial"/>
          <w:color w:val="0070C0"/>
          <w:sz w:val="18"/>
          <w:szCs w:val="18"/>
        </w:rPr>
      </w:pPr>
    </w:p>
    <w:p w14:paraId="0994927C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>Rodar a aplicação: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 xml:space="preserve"> Basta subirmos  a imagem desejada no DockerHub e executá-la na VM.</w:t>
      </w:r>
    </w:p>
    <w:p w14:paraId="23C465B5" w14:textId="77777777" w:rsidR="00DE0AFB" w:rsidRPr="00D2468C" w:rsidRDefault="00DE0AFB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Atualizar a aplicação: </w:t>
      </w: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Basta reuparmos a imagem atualizada no DockerHub, deletar a imagem antiga na VM, e usar a nova versão.</w:t>
      </w:r>
    </w:p>
    <w:p w14:paraId="407E8F3F" w14:textId="77777777" w:rsidR="000501B0" w:rsidRDefault="000501B0" w:rsidP="000501B0">
      <w:pPr>
        <w:rPr>
          <w:rFonts w:ascii="Arial Black" w:hAnsi="Arial Black" w:cs="Arial"/>
          <w:color w:val="00B050"/>
          <w:sz w:val="32"/>
          <w:szCs w:val="32"/>
        </w:rPr>
      </w:pPr>
      <w:r w:rsidRPr="000501B0">
        <w:rPr>
          <w:rFonts w:ascii="Arial Black" w:hAnsi="Arial Black" w:cs="Arial"/>
          <w:color w:val="00B050"/>
          <w:sz w:val="32"/>
          <w:szCs w:val="32"/>
        </w:rPr>
        <w:t>EC</w:t>
      </w:r>
      <w:r>
        <w:rPr>
          <w:rFonts w:ascii="Arial Black" w:hAnsi="Arial Black" w:cs="Arial"/>
          <w:color w:val="00B050"/>
          <w:sz w:val="32"/>
          <w:szCs w:val="32"/>
        </w:rPr>
        <w:t>S (Amazon Elastic Container Service)</w:t>
      </w:r>
    </w:p>
    <w:p w14:paraId="524A2A18" w14:textId="77777777" w:rsidR="003D047E" w:rsidRPr="00D2468C" w:rsidRDefault="000501B0" w:rsidP="000501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color w:val="000000" w:themeColor="text1"/>
          <w:sz w:val="18"/>
          <w:szCs w:val="18"/>
          <w:lang w:val="pt-BR"/>
        </w:rPr>
        <w:t>Serve para rodarmos contêineres na AWS, mas sem termos a liberdade de configurar 100% a máquina onde ele estará hospedado.</w:t>
      </w:r>
    </w:p>
    <w:p w14:paraId="023DBC21" w14:textId="534ACA90" w:rsidR="003D047E" w:rsidRDefault="003D047E" w:rsidP="000501B0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3D047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Início das configurações:</w:t>
      </w:r>
    </w:p>
    <w:p w14:paraId="7749CB5A" w14:textId="521CB19E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</w:rPr>
        <w:t>Criar um cluster</w:t>
      </w:r>
    </w:p>
    <w:p w14:paraId="31D6EC11" w14:textId="48823678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Criar uma task-definition</w:t>
      </w:r>
    </w:p>
    <w:p w14:paraId="467085A4" w14:textId="4E3A011F" w:rsid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Criar um serviço baseado n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a task-definition</w:t>
      </w:r>
    </w:p>
    <w:p w14:paraId="2249DDE7" w14:textId="061B4BFA" w:rsidR="00D2468C" w:rsidRPr="00D2468C" w:rsidRDefault="00D2468C" w:rsidP="00D2468C">
      <w:pPr>
        <w:pStyle w:val="PargrafodaLista"/>
        <w:numPr>
          <w:ilvl w:val="0"/>
          <w:numId w:val="3"/>
        </w:numPr>
        <w:rPr>
          <w:rFonts w:ascii="Arial" w:hAnsi="Arial" w:cs="Arial"/>
          <w:bCs/>
          <w:color w:val="000000" w:themeColor="text1"/>
          <w:sz w:val="18"/>
          <w:szCs w:val="18"/>
          <w:lang w:val="pt-BR"/>
        </w:rPr>
      </w:pPr>
      <w:r w:rsidRPr="00D2468C">
        <w:rPr>
          <w:rFonts w:ascii="Arial" w:hAnsi="Arial" w:cs="Arial"/>
          <w:b/>
          <w:color w:val="FF0000"/>
          <w:sz w:val="18"/>
          <w:szCs w:val="18"/>
          <w:lang w:val="pt-BR"/>
        </w:rPr>
        <w:t>No caso da adição de um load-balancer ao serviço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 xml:space="preserve">, devemos configurar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Security Group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 (inbound e outbound rules),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VPC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Subnets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lang w:val="pt-BR"/>
        </w:rPr>
        <w:t xml:space="preserve">, e o </w:t>
      </w:r>
      <w:r w:rsidRPr="00D2468C">
        <w:rPr>
          <w:rFonts w:ascii="Arial" w:hAnsi="Arial" w:cs="Arial"/>
          <w:b/>
          <w:color w:val="000000" w:themeColor="text1"/>
          <w:sz w:val="18"/>
          <w:szCs w:val="18"/>
          <w:u w:val="single"/>
          <w:lang w:val="pt-BR"/>
        </w:rPr>
        <w:t>Target Group</w:t>
      </w:r>
      <w:r>
        <w:rPr>
          <w:rFonts w:ascii="Arial" w:hAnsi="Arial" w:cs="Arial"/>
          <w:bCs/>
          <w:color w:val="000000" w:themeColor="text1"/>
          <w:sz w:val="18"/>
          <w:szCs w:val="18"/>
          <w:lang w:val="pt-BR"/>
        </w:rPr>
        <w:t>.</w:t>
      </w:r>
    </w:p>
    <w:p w14:paraId="52499DA7" w14:textId="1ECF37B7" w:rsidR="0081398E" w:rsidRDefault="0081398E" w:rsidP="0081398E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E992D51" w14:textId="77777777" w:rsidR="00D2468C" w:rsidRPr="00D2468C" w:rsidRDefault="00D2468C" w:rsidP="0081398E">
      <w:pPr>
        <w:rPr>
          <w:color w:val="000000" w:themeColor="text1"/>
          <w:lang w:val="pt-BR"/>
        </w:rPr>
      </w:pPr>
    </w:p>
    <w:p w14:paraId="6C92A04E" w14:textId="77777777" w:rsidR="002528DD" w:rsidRPr="00D2468C" w:rsidRDefault="002528DD" w:rsidP="009512B0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0082FB9F" w14:textId="77777777" w:rsidR="00DE0AFB" w:rsidRPr="00D2468C" w:rsidRDefault="00DE0AFB" w:rsidP="00790EC6">
      <w:pPr>
        <w:rPr>
          <w:lang w:val="pt-BR"/>
        </w:rPr>
      </w:pPr>
    </w:p>
    <w:sectPr w:rsidR="00DE0AFB" w:rsidRPr="00D2468C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64F4"/>
    <w:multiLevelType w:val="hybridMultilevel"/>
    <w:tmpl w:val="46A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D3E"/>
    <w:multiLevelType w:val="hybridMultilevel"/>
    <w:tmpl w:val="AEE4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7065"/>
    <w:multiLevelType w:val="hybridMultilevel"/>
    <w:tmpl w:val="2C30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002F"/>
    <w:multiLevelType w:val="hybridMultilevel"/>
    <w:tmpl w:val="79C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A0D61"/>
    <w:multiLevelType w:val="hybridMultilevel"/>
    <w:tmpl w:val="571EA3A6"/>
    <w:lvl w:ilvl="0" w:tplc="BDFE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42700"/>
    <w:multiLevelType w:val="hybridMultilevel"/>
    <w:tmpl w:val="DA3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336B5"/>
    <w:multiLevelType w:val="hybridMultilevel"/>
    <w:tmpl w:val="00B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056E8"/>
    <w:multiLevelType w:val="hybridMultilevel"/>
    <w:tmpl w:val="843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F5146"/>
    <w:multiLevelType w:val="hybridMultilevel"/>
    <w:tmpl w:val="F6C8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EC6"/>
    <w:rsid w:val="000501B0"/>
    <w:rsid w:val="000A09BB"/>
    <w:rsid w:val="00157E85"/>
    <w:rsid w:val="001924DE"/>
    <w:rsid w:val="001942CB"/>
    <w:rsid w:val="00196F91"/>
    <w:rsid w:val="001A0CE1"/>
    <w:rsid w:val="001D3E38"/>
    <w:rsid w:val="001D6F31"/>
    <w:rsid w:val="002528DD"/>
    <w:rsid w:val="002773A6"/>
    <w:rsid w:val="002C29F8"/>
    <w:rsid w:val="0033565B"/>
    <w:rsid w:val="003910C6"/>
    <w:rsid w:val="003C290D"/>
    <w:rsid w:val="003D047E"/>
    <w:rsid w:val="004662ED"/>
    <w:rsid w:val="004B75D2"/>
    <w:rsid w:val="004C0FD6"/>
    <w:rsid w:val="004F02AC"/>
    <w:rsid w:val="00513EDB"/>
    <w:rsid w:val="00516B61"/>
    <w:rsid w:val="00541687"/>
    <w:rsid w:val="005828D6"/>
    <w:rsid w:val="00586661"/>
    <w:rsid w:val="005B60CC"/>
    <w:rsid w:val="005B7884"/>
    <w:rsid w:val="00615A5F"/>
    <w:rsid w:val="006575C0"/>
    <w:rsid w:val="006621E1"/>
    <w:rsid w:val="006631EF"/>
    <w:rsid w:val="006D07D0"/>
    <w:rsid w:val="007707F7"/>
    <w:rsid w:val="007775B0"/>
    <w:rsid w:val="00787878"/>
    <w:rsid w:val="00790EC6"/>
    <w:rsid w:val="007A3F59"/>
    <w:rsid w:val="007F536B"/>
    <w:rsid w:val="007F6FB4"/>
    <w:rsid w:val="008120E9"/>
    <w:rsid w:val="0081398E"/>
    <w:rsid w:val="00816A1C"/>
    <w:rsid w:val="008A58C0"/>
    <w:rsid w:val="008C0E7C"/>
    <w:rsid w:val="009002DD"/>
    <w:rsid w:val="009512B0"/>
    <w:rsid w:val="009A67E9"/>
    <w:rsid w:val="00A12E7C"/>
    <w:rsid w:val="00A63DEA"/>
    <w:rsid w:val="00A918E5"/>
    <w:rsid w:val="00AD6231"/>
    <w:rsid w:val="00B32CAF"/>
    <w:rsid w:val="00B43E2B"/>
    <w:rsid w:val="00B4601B"/>
    <w:rsid w:val="00B473F7"/>
    <w:rsid w:val="00BC5ABA"/>
    <w:rsid w:val="00BE65E0"/>
    <w:rsid w:val="00BF7C6D"/>
    <w:rsid w:val="00C27E0C"/>
    <w:rsid w:val="00C3000D"/>
    <w:rsid w:val="00C47624"/>
    <w:rsid w:val="00C82FDA"/>
    <w:rsid w:val="00CC46A8"/>
    <w:rsid w:val="00CC6D01"/>
    <w:rsid w:val="00CE30F5"/>
    <w:rsid w:val="00CF3B4A"/>
    <w:rsid w:val="00D16B19"/>
    <w:rsid w:val="00D2468C"/>
    <w:rsid w:val="00D457FD"/>
    <w:rsid w:val="00D712D5"/>
    <w:rsid w:val="00DE0AFB"/>
    <w:rsid w:val="00E02C35"/>
    <w:rsid w:val="00E2590C"/>
    <w:rsid w:val="00E576A7"/>
    <w:rsid w:val="00E7255D"/>
    <w:rsid w:val="00F4077F"/>
    <w:rsid w:val="00F4502B"/>
    <w:rsid w:val="00F51D5E"/>
    <w:rsid w:val="00F81870"/>
    <w:rsid w:val="00F833C6"/>
    <w:rsid w:val="00F9063B"/>
    <w:rsid w:val="00F97E07"/>
    <w:rsid w:val="00FA2A39"/>
    <w:rsid w:val="00FB2FC6"/>
    <w:rsid w:val="00FB5A57"/>
    <w:rsid w:val="00FC06CC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8CB9"/>
  <w15:docId w15:val="{7E6AF99A-F126-47F1-AED2-91DBD153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B"/>
  </w:style>
  <w:style w:type="paragraph" w:styleId="Ttulo3">
    <w:name w:val="heading 3"/>
    <w:basedOn w:val="Normal"/>
    <w:link w:val="Ttulo3Char"/>
    <w:uiPriority w:val="9"/>
    <w:qFormat/>
    <w:rsid w:val="0005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E7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501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i7ow5NGC-U&amp;t=23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2022-09-07T20:58:00Z</dcterms:created>
  <dcterms:modified xsi:type="dcterms:W3CDTF">2022-09-22T17:56:00Z</dcterms:modified>
</cp:coreProperties>
</file>