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20DEC1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2E74B5" w:themeColor="accent5" w:themeShade="BF"/>
          <w:sz w:val="44"/>
          <w:szCs w:val="44"/>
          <w:lang w:val="pt-BR"/>
        </w:rPr>
        <w:t>Kubernetes</w:t>
      </w:r>
    </w:p>
    <w:p w14:paraId="260E72C6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F6731BB" wp14:editId="400D136A">
            <wp:extent cx="5229225" cy="294000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3836" cy="29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D58C" w14:textId="77777777" w:rsidR="005A793C" w:rsidRDefault="005A793C" w:rsidP="001D7AE9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EBAABD5" wp14:editId="6F340CC2">
            <wp:extent cx="5238750" cy="294536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126" cy="296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1780" w14:textId="77777777" w:rsidR="005A793C" w:rsidRPr="00AD2621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0BEC1EE1" wp14:editId="15FADBF0">
            <wp:extent cx="5248275" cy="2950715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989" cy="29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79D1" w14:textId="77777777" w:rsidR="005A793C" w:rsidRPr="003F44D9" w:rsidRDefault="005A793C" w:rsidP="005A793C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2AD7680" wp14:editId="2655D31B">
            <wp:extent cx="5238750" cy="2945358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625" cy="297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2B7B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02EDE88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611BE0DE" w14:textId="77777777" w:rsidR="005A793C" w:rsidRPr="00FE46C8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058EA036" w14:textId="77777777" w:rsidR="005A793C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BA4D8E3" w14:textId="77777777" w:rsidR="005A793C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E2148D2" w14:textId="77777777" w:rsidR="005A793C" w:rsidRPr="00FE46C8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2DF3574A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básicos minikube</w:t>
      </w:r>
    </w:p>
    <w:p w14:paraId="6B6871CB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10" w:history="1">
        <w:r w:rsidRPr="00EC2CFB">
          <w:rPr>
            <w:rStyle w:val="Hyperlink"/>
            <w:bCs/>
            <w:lang w:val="pt-BR"/>
          </w:rPr>
          <w:t>Drivers | minikube (k8s.io)</w:t>
        </w:r>
      </w:hyperlink>
    </w:p>
    <w:p w14:paraId="20E276A1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2AEDB7F6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7CB7180E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1722BA1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2A48BDB9" w14:textId="77777777" w:rsidR="005A793C" w:rsidRDefault="005A793C" w:rsidP="005A793C">
      <w:pPr>
        <w:rPr>
          <w:rFonts w:ascii="Arial" w:hAnsi="Arial" w:cs="Arial"/>
          <w:b/>
          <w:color w:val="00B050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B050"/>
          <w:sz w:val="32"/>
          <w:szCs w:val="32"/>
          <w:lang w:val="pt-BR"/>
        </w:rPr>
        <w:t>Kubectl</w:t>
      </w:r>
    </w:p>
    <w:p w14:paraId="43A327B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7B1B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Kubectl (Kube control)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o controlador da máquina local que envia comandos ao Master Node do cluster Kubernetes.</w:t>
      </w:r>
    </w:p>
    <w:p w14:paraId="65386D14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0BD75ED" w14:textId="77777777" w:rsidR="005A793C" w:rsidRPr="00A33F51" w:rsidRDefault="005A793C" w:rsidP="005A793C">
      <w:pPr>
        <w:rPr>
          <w:rFonts w:ascii="Arial Black" w:hAnsi="Arial Black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 Black" w:hAnsi="Arial Black" w:cs="Arial"/>
          <w:b/>
          <w:color w:val="000000" w:themeColor="text1"/>
          <w:sz w:val="32"/>
          <w:szCs w:val="32"/>
          <w:u w:val="single"/>
          <w:lang w:val="pt-BR"/>
        </w:rPr>
        <w:t>Comandos kubectl</w:t>
      </w:r>
    </w:p>
    <w:p w14:paraId="3F61E0E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28FD2B80" w14:textId="77777777" w:rsidR="005A793C" w:rsidRPr="00B449E3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137A8879" w14:textId="77777777" w:rsidR="005A793C" w:rsidRPr="00B449E3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5ED23B8F" w14:textId="77777777" w:rsidR="005A793C" w:rsidRPr="008C27DF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4243C03B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todos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serviços (objetos) criados no cluster</w:t>
      </w:r>
    </w:p>
    <w:p w14:paraId="3C3264C3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2E1376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delete service [SERVICE_NAME]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- Deleta o r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ecurso</w:t>
      </w:r>
    </w:p>
    <w:p w14:paraId="745051B2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 w:rsidRPr="002E1376">
        <w:rPr>
          <w:rFonts w:ascii="Arial" w:hAnsi="Arial" w:cs="Arial"/>
          <w:b/>
          <w:color w:val="FF0000"/>
          <w:sz w:val="18"/>
          <w:szCs w:val="18"/>
        </w:rPr>
        <w:t>kubectl delete deployment [DEPLOYMENT_NAME]</w:t>
      </w:r>
      <w:r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</w:rPr>
        <w:t>- Deleta o recurso</w:t>
      </w:r>
    </w:p>
    <w:p w14:paraId="485B1718" w14:textId="77777777" w:rsidR="005A793C" w:rsidRPr="002E1376" w:rsidRDefault="005A793C" w:rsidP="005A793C">
      <w:pPr>
        <w:rPr>
          <w:rFonts w:ascii="Arial" w:hAnsi="Arial" w:cs="Arial"/>
          <w:b/>
          <w:color w:val="FF0000"/>
          <w:sz w:val="18"/>
          <w:szCs w:val="18"/>
        </w:rPr>
      </w:pPr>
    </w:p>
    <w:p w14:paraId="6991D04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[OBJECT] 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19EF33F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5CF7156F" wp14:editId="0DFE3538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9693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6363EB1" w14:textId="77777777" w:rsidR="005A793C" w:rsidRPr="004C526B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4A0FF2BA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Objetos</w:t>
      </w:r>
    </w:p>
    <w:p w14:paraId="60DFAF0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Os objetos pertencem ao ambiente Kubernetes e executam uma função nele.</w:t>
      </w:r>
    </w:p>
    <w:p w14:paraId="004A50C6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3E097C5E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Deployments</w:t>
      </w:r>
    </w:p>
    <w:p w14:paraId="0CF50416" w14:textId="77777777" w:rsidR="005A793C" w:rsidRPr="005E2C17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criarmos uma pod baseada em uma imagem do DockerHub.</w:t>
      </w:r>
    </w:p>
    <w:p w14:paraId="2EAA6B0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4C5C6A" wp14:editId="48823BC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344150" cy="218122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181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ECEA5" w14:textId="77777777" w:rsidR="004D0C4C" w:rsidRPr="00BF606D" w:rsidRDefault="004D0C4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Criando um deployment</w:t>
                            </w:r>
                          </w:p>
                          <w:p w14:paraId="57FA376D" w14:textId="77777777" w:rsidR="004D0C4C" w:rsidRDefault="004D0C4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create deployment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[DEPLOYMENT_NAME] --image=[DEPLOYMENT_IMAGE]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– cria um novo deployment e pod baseado na imagem informada.</w:t>
                            </w:r>
                          </w:p>
                          <w:p w14:paraId="352D463C" w14:textId="77777777" w:rsidR="004D0C4C" w:rsidRPr="00E6107D" w:rsidRDefault="004D0C4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24EC4C62" w14:textId="77777777" w:rsidR="004D0C4C" w:rsidRPr="00E6107D" w:rsidRDefault="004D0C4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E6107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criação do deployment</w:t>
                            </w:r>
                          </w:p>
                          <w:p w14:paraId="183B0440" w14:textId="77777777" w:rsidR="004D0C4C" w:rsidRPr="00BF606D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create deployment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first-app --image=kub-first-app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660066"/>
                                <w:sz w:val="18"/>
                                <w:szCs w:val="18"/>
                              </w:rPr>
                              <w:t>(COMANDO GERA ERRO!!!)</w:t>
                            </w:r>
                          </w:p>
                          <w:p w14:paraId="2B1ECB04" w14:textId="77777777" w:rsidR="004D0C4C" w:rsidRPr="00BF606D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comando acima gerará o erro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ErrImagePull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já que os comandos do kubectl são 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executados dentro do cluster criado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que portanto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não terá acesso à uma imagem buildada no localhost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</w:t>
                            </w:r>
                          </w:p>
                          <w:p w14:paraId="575F2208" w14:textId="77777777" w:rsidR="004D0C4C" w:rsidRPr="00BF606D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Para que o comando execute corretamente,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é preciso que subamos a imagem para o DockerHub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, e utilizemos sua URL, como é demonstrado a seguir:</w:t>
                            </w:r>
                          </w:p>
                          <w:p w14:paraId="77A974FB" w14:textId="77777777" w:rsidR="004D0C4C" w:rsidRPr="00BF606D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create deployment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first-app --image=azold6/kub-first-app</w:t>
                            </w:r>
                          </w:p>
                          <w:p w14:paraId="3AF9A67D" w14:textId="77777777" w:rsidR="004D0C4C" w:rsidRPr="00E6107D" w:rsidRDefault="004D0C4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C5C6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4.4pt;width:814.5pt;height:171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" fillcolor="#d8d8d8 [2732]" strokecolor="black [3200]" strokeweight="1pt">
                <v:textbox>
                  <w:txbxContent>
                    <w:p w14:paraId="0A6ECEA5" w14:textId="77777777" w:rsidR="004D0C4C" w:rsidRPr="00BF606D" w:rsidRDefault="004D0C4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Criando um deployment</w:t>
                      </w:r>
                    </w:p>
                    <w:p w14:paraId="57FA376D" w14:textId="77777777" w:rsidR="004D0C4C" w:rsidRDefault="004D0C4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create deployment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[DEPLOYMENT_NAME] --image=[DEPLOYMENT_IMAGE]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– cria um novo deployment e pod baseado na imagem informada.</w:t>
                      </w:r>
                    </w:p>
                    <w:p w14:paraId="352D463C" w14:textId="77777777" w:rsidR="004D0C4C" w:rsidRPr="00E6107D" w:rsidRDefault="004D0C4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24EC4C62" w14:textId="77777777" w:rsidR="004D0C4C" w:rsidRPr="00E6107D" w:rsidRDefault="004D0C4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E6107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criação do deployment</w:t>
                      </w:r>
                    </w:p>
                    <w:p w14:paraId="183B0440" w14:textId="77777777" w:rsidR="004D0C4C" w:rsidRPr="00BF606D" w:rsidRDefault="004D0C4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create deployment 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first-app --image=kub-first-app </w:t>
                      </w:r>
                      <w:r w:rsidRPr="00BF606D">
                        <w:rPr>
                          <w:rFonts w:ascii="Arial" w:hAnsi="Arial" w:cs="Arial"/>
                          <w:b/>
                          <w:color w:val="660066"/>
                          <w:sz w:val="18"/>
                          <w:szCs w:val="18"/>
                        </w:rPr>
                        <w:t>(COMANDO GERA ERRO!!!)</w:t>
                      </w:r>
                    </w:p>
                    <w:p w14:paraId="2B1ECB04" w14:textId="77777777" w:rsidR="004D0C4C" w:rsidRPr="00BF606D" w:rsidRDefault="004D0C4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comando acima gerará o erro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ErrImagePull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já que os comandos do kubectl são 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executados dentro do cluster criado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que portanto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não terá acesso à uma imagem buildada no localhost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</w:t>
                      </w:r>
                    </w:p>
                    <w:p w14:paraId="575F2208" w14:textId="77777777" w:rsidR="004D0C4C" w:rsidRPr="00BF606D" w:rsidRDefault="004D0C4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Para que o comando execute corretamente,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é preciso que subamos a imagem para o DockerHub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, e utilizemos sua URL, como é demonstrado a seguir:</w:t>
                      </w:r>
                    </w:p>
                    <w:p w14:paraId="77A974FB" w14:textId="77777777" w:rsidR="004D0C4C" w:rsidRPr="00BF606D" w:rsidRDefault="004D0C4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create deployment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first-app --image=azold6/kub-first-app</w:t>
                      </w:r>
                    </w:p>
                    <w:p w14:paraId="3AF9A67D" w14:textId="77777777" w:rsidR="004D0C4C" w:rsidRPr="00E6107D" w:rsidRDefault="004D0C4C" w:rsidP="005A793C"/>
                  </w:txbxContent>
                </v:textbox>
                <w10:wrap type="square"/>
              </v:shape>
            </w:pict>
          </mc:Fallback>
        </mc:AlternateContent>
      </w:r>
    </w:p>
    <w:p w14:paraId="5AD7C2E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25C1073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40EFD60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BF2CAF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6172AC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178FD8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9A259F1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46133B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73B2EA9" wp14:editId="4479D12D">
                <wp:simplePos x="0" y="0"/>
                <wp:positionH relativeFrom="column">
                  <wp:posOffset>-400050</wp:posOffset>
                </wp:positionH>
                <wp:positionV relativeFrom="paragraph">
                  <wp:posOffset>-130507740</wp:posOffset>
                </wp:positionV>
                <wp:extent cx="10344150" cy="2838450"/>
                <wp:effectExtent l="0" t="0" r="19050" b="1905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838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1FBDC" w14:textId="77777777" w:rsidR="004D0C4C" w:rsidRPr="00BF606D" w:rsidRDefault="004D0C4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Escalando um deployment</w:t>
                            </w:r>
                          </w:p>
                          <w:p w14:paraId="04B7E1BF" w14:textId="77777777" w:rsidR="004D0C4C" w:rsidRDefault="004D0C4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scale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[OBJECT]/[OBJECT_NAME] --replicas=[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N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UMBER_OF_DESIRED_PODS]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- Escala um serviço (objeto kubernetes)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o número desejado de pods</w:t>
                            </w:r>
                          </w:p>
                          <w:p w14:paraId="1D5C000E" w14:textId="77777777" w:rsidR="004D0C4C" w:rsidRPr="004C526B" w:rsidRDefault="004D0C4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Exemplo</w:t>
                            </w:r>
                          </w:p>
                          <w:p w14:paraId="6D7ADE3E" w14:textId="77777777" w:rsidR="004D0C4C" w:rsidRPr="004C526B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scale deployment/first-app --replicas=3</w:t>
                            </w:r>
                          </w:p>
                          <w:p w14:paraId="1DACE377" w14:textId="77777777" w:rsidR="004D0C4C" w:rsidRDefault="004D0C4C" w:rsidP="005A793C">
                            <w:pPr>
                              <w:ind w:left="360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CB69F20" wp14:editId="450364A5">
                                  <wp:extent cx="5162550" cy="1419225"/>
                                  <wp:effectExtent l="0" t="0" r="0" b="952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0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9F1849" w14:textId="77777777" w:rsidR="004D0C4C" w:rsidRPr="00E6107D" w:rsidRDefault="004D0C4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B2EA9" id="_x0000_s1027" type="#_x0000_t202" style="position:absolute;margin-left:-31.5pt;margin-top:-10276.2pt;width:814.5pt;height:22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" fillcolor="#d8d8d8 [2732]" strokecolor="black [3200]" strokeweight="1pt">
                <v:textbox>
                  <w:txbxContent>
                    <w:p w14:paraId="1AD1FBDC" w14:textId="77777777" w:rsidR="004D0C4C" w:rsidRPr="00BF606D" w:rsidRDefault="004D0C4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Escalando um deployment</w:t>
                      </w:r>
                    </w:p>
                    <w:p w14:paraId="04B7E1BF" w14:textId="77777777" w:rsidR="004D0C4C" w:rsidRDefault="004D0C4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scale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[OBJECT]/[OBJECT_NAME] --replicas=[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N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UMBER_OF_DESIRED_PODS]</w:t>
                      </w:r>
                      <w:r w:rsidRPr="004C526B">
                        <w:rPr>
                          <w:rFonts w:ascii="Arial" w:hAnsi="Arial" w:cs="Arial"/>
                          <w:bCs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- Escala um serviço (objeto kubernetes)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o número desejado de pods</w:t>
                      </w:r>
                    </w:p>
                    <w:p w14:paraId="1D5C000E" w14:textId="77777777" w:rsidR="004D0C4C" w:rsidRPr="004C526B" w:rsidRDefault="004D0C4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Exemplo</w:t>
                      </w:r>
                    </w:p>
                    <w:p w14:paraId="6D7ADE3E" w14:textId="77777777" w:rsidR="004D0C4C" w:rsidRPr="004C526B" w:rsidRDefault="004D0C4C" w:rsidP="005A793C">
                      <w:pPr>
                        <w:pStyle w:val="PargrafodaLista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scale deployment/first-app --replicas=3</w:t>
                      </w:r>
                    </w:p>
                    <w:p w14:paraId="1DACE377" w14:textId="77777777" w:rsidR="004D0C4C" w:rsidRDefault="004D0C4C" w:rsidP="005A793C">
                      <w:pPr>
                        <w:ind w:left="360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3CB69F20" wp14:editId="450364A5">
                            <wp:extent cx="5162550" cy="1419225"/>
                            <wp:effectExtent l="0" t="0" r="0" b="952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550" cy="141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9F1849" w14:textId="77777777" w:rsidR="004D0C4C" w:rsidRPr="00E6107D" w:rsidRDefault="004D0C4C" w:rsidP="005A793C"/>
                  </w:txbxContent>
                </v:textbox>
                <w10:wrap type="square"/>
              </v:shape>
            </w:pict>
          </mc:Fallback>
        </mc:AlternateContent>
      </w:r>
    </w:p>
    <w:p w14:paraId="200AC00D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776818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853450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D8D371A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D87B49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A27DE0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67D457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EE017B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5F9B3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7599396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05A85A4" wp14:editId="7BC59354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429875" cy="2038350"/>
                <wp:effectExtent l="0" t="0" r="28575" b="19050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2038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8D580" w14:textId="77777777" w:rsidR="004D0C4C" w:rsidRDefault="004D0C4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Atualização de imagem em um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P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od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(deployment)</w:t>
                            </w:r>
                          </w:p>
                          <w:p w14:paraId="556354E2" w14:textId="77777777" w:rsidR="004D0C4C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Re-buildar a imagem desejada</w:t>
                            </w:r>
                          </w:p>
                          <w:p w14:paraId="5EBC4395" w14:textId="77777777" w:rsidR="004D0C4C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Upá-la no DockerHub</w:t>
                            </w:r>
                          </w:p>
                          <w:p w14:paraId="77799107" w14:textId="77777777" w:rsidR="004D0C4C" w:rsidRPr="005E2C17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Executar o comando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kubectl set image deployment/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[CURRENT_CONTAINER_NAME]=[NEW_IMAGE_NAME_ON_DOCKERHUB]</w:t>
                            </w:r>
                          </w:p>
                          <w:p w14:paraId="0DBDBAF3" w14:textId="77777777" w:rsidR="004D0C4C" w:rsidRDefault="004D0C4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2B9A410" w14:textId="77777777" w:rsidR="004D0C4C" w:rsidRDefault="004D0C4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IMPORTANTE!!! </w:t>
                            </w: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A nova imagem s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erá baixada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SOMENTE SE POSSUIR UM NOME OU TAG DIFERENTE DA IMAGEM ANTIGA DO POD.</w:t>
                            </w: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Sendo assim, é uma boa prática versionar as imagens, como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imagem:2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...</w:t>
                            </w:r>
                          </w:p>
                          <w:p w14:paraId="66D7E4F5" w14:textId="77777777" w:rsidR="004D0C4C" w:rsidRDefault="004D0C4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03778178" w14:textId="77777777" w:rsidR="004D0C4C" w:rsidRDefault="004D0C4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1AAE92BE" w14:textId="77777777" w:rsidR="004D0C4C" w:rsidRPr="00033D03" w:rsidRDefault="004D0C4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364034B4" w14:textId="77777777" w:rsidR="004D0C4C" w:rsidRPr="00033D03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Para visualizar o status da troca, executar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rollout status deployment/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</w:t>
                            </w:r>
                          </w:p>
                          <w:p w14:paraId="5832A146" w14:textId="77777777" w:rsidR="004D0C4C" w:rsidRPr="00BF606D" w:rsidRDefault="004D0C4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A85A4" id="_x0000_s1028" type="#_x0000_t202" style="position:absolute;margin-left:0;margin-top:14.4pt;width:821.25pt;height:160.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" fillcolor="#d8d8d8 [2732]" strokecolor="black [3213]" strokeweight="1pt">
                <v:textbox>
                  <w:txbxContent>
                    <w:p w14:paraId="2E38D580" w14:textId="77777777" w:rsidR="004D0C4C" w:rsidRDefault="004D0C4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Atualização de imagem em um 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P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od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(deployment)</w:t>
                      </w:r>
                    </w:p>
                    <w:p w14:paraId="556354E2" w14:textId="77777777" w:rsidR="004D0C4C" w:rsidRDefault="004D0C4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Re-buildar a imagem desejada</w:t>
                      </w:r>
                    </w:p>
                    <w:p w14:paraId="5EBC4395" w14:textId="77777777" w:rsidR="004D0C4C" w:rsidRDefault="004D0C4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Upá-la no DockerHub</w:t>
                      </w:r>
                    </w:p>
                    <w:p w14:paraId="77799107" w14:textId="77777777" w:rsidR="004D0C4C" w:rsidRPr="005E2C17" w:rsidRDefault="004D0C4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Executar o comando</w:t>
                      </w: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 kubectl set image deployment/</w:t>
                      </w:r>
                      <w:r w:rsidRPr="005E2C17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[CURRENT_CONTAINER_NAME]=[NEW_IMAGE_NAME_ON_DOCKERHUB]</w:t>
                      </w:r>
                    </w:p>
                    <w:p w14:paraId="0DBDBAF3" w14:textId="77777777" w:rsidR="004D0C4C" w:rsidRDefault="004D0C4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2B9A410" w14:textId="77777777" w:rsidR="004D0C4C" w:rsidRDefault="004D0C4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IMPORTANTE!!! </w:t>
                      </w: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A nova imagem s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erá baixada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SOMENTE SE POSSUIR UM NOME OU TAG DIFERENTE DA IMAGEM ANTIGA DO POD.</w:t>
                      </w: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Sendo assim, é uma boa prática versionar as imagens, como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imagem:1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imagem:2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...</w:t>
                      </w:r>
                    </w:p>
                    <w:p w14:paraId="66D7E4F5" w14:textId="77777777" w:rsidR="004D0C4C" w:rsidRDefault="004D0C4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03778178" w14:textId="77777777" w:rsidR="004D0C4C" w:rsidRDefault="004D0C4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1AAE92BE" w14:textId="77777777" w:rsidR="004D0C4C" w:rsidRPr="00033D03" w:rsidRDefault="004D0C4C" w:rsidP="005A793C">
                      <w:pPr>
                        <w:pStyle w:val="PargrafodaLista"/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364034B4" w14:textId="77777777" w:rsidR="004D0C4C" w:rsidRPr="00033D03" w:rsidRDefault="004D0C4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Para visualizar o status da troca, executar </w:t>
                      </w:r>
                      <w:r w:rsidRPr="00033D03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rollout status deployment/</w:t>
                      </w:r>
                      <w:r w:rsidRPr="00033D03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</w:t>
                      </w:r>
                    </w:p>
                    <w:p w14:paraId="5832A146" w14:textId="77777777" w:rsidR="004D0C4C" w:rsidRPr="00BF606D" w:rsidRDefault="004D0C4C" w:rsidP="005A793C"/>
                  </w:txbxContent>
                </v:textbox>
                <w10:wrap type="square"/>
              </v:shape>
            </w:pict>
          </mc:Fallback>
        </mc:AlternateContent>
      </w:r>
    </w:p>
    <w:p w14:paraId="427FCDD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087DC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CCD4E5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B4382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7E3DEA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BE10B5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C4F82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3031EB1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5B20AE7" wp14:editId="7A5936D3">
                <wp:simplePos x="0" y="0"/>
                <wp:positionH relativeFrom="column">
                  <wp:posOffset>-400050</wp:posOffset>
                </wp:positionH>
                <wp:positionV relativeFrom="paragraph">
                  <wp:posOffset>-136302749</wp:posOffset>
                </wp:positionV>
                <wp:extent cx="10429875" cy="4095750"/>
                <wp:effectExtent l="0" t="0" r="28575" b="19050"/>
                <wp:wrapSquare wrapText="bothSides"/>
                <wp:docPr id="1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409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AC73C" w14:textId="77777777" w:rsidR="004D0C4C" w:rsidRDefault="004D0C4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Rollback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de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um deployment</w:t>
                            </w:r>
                          </w:p>
                          <w:p w14:paraId="319A1C58" w14:textId="77777777" w:rsidR="004D0C4C" w:rsidRDefault="004D0C4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</w:p>
                          <w:p w14:paraId="003E23C1" w14:textId="77777777" w:rsidR="004D0C4C" w:rsidRPr="00F80998" w:rsidRDefault="004D0C4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F8099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retornarmos para a versão anterior, devemos executar o comando abaixo:</w:t>
                            </w:r>
                          </w:p>
                          <w:p w14:paraId="6AEE5709" w14:textId="77777777" w:rsidR="004D0C4C" w:rsidRPr="00954D07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954D07">
                              <w:rPr>
                                <w:color w:val="000000" w:themeColor="text1"/>
                              </w:rPr>
                              <w:t>- retorna à versão passada da Pod</w:t>
                            </w:r>
                          </w:p>
                          <w:p w14:paraId="548DEFC0" w14:textId="77777777" w:rsidR="004D0C4C" w:rsidRDefault="004D0C4C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64338E29" w14:textId="77777777" w:rsidR="004D0C4C" w:rsidRDefault="004D0C4C" w:rsidP="005A793C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Já p</w:t>
                            </w:r>
                            <w:r w:rsidRPr="00954D07">
                              <w:rPr>
                                <w:lang w:val="pt-BR"/>
                              </w:rPr>
                              <w:t>ara retornarmos para uma ver</w:t>
                            </w:r>
                            <w:r>
                              <w:rPr>
                                <w:lang w:val="pt-BR"/>
                              </w:rPr>
                              <w:t>são específica, devemos:</w:t>
                            </w:r>
                          </w:p>
                          <w:p w14:paraId="28E1ACF0" w14:textId="77777777" w:rsidR="004D0C4C" w:rsidRPr="00B92FBF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</w:rPr>
                              <w:t>Executar</w:t>
                            </w:r>
                            <w:r w:rsidRPr="00954D07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</w:p>
                          <w:p w14:paraId="74B43832" w14:textId="77777777" w:rsidR="004D0C4C" w:rsidRDefault="004D0C4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7B8D92BD" wp14:editId="01436050">
                                  <wp:extent cx="3171825" cy="704850"/>
                                  <wp:effectExtent l="0" t="0" r="9525" b="0"/>
                                  <wp:docPr id="200" name="Imagem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1825" cy="704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DCBB2B" w14:textId="77777777" w:rsidR="004D0C4C" w:rsidRDefault="004D0C4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6F0534C3" w14:textId="77777777" w:rsidR="004D0C4C" w:rsidRPr="00B92FBF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  <w:lang w:val="pt-BR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  <w:lang w:val="pt-BR"/>
                              </w:rPr>
                              <w:t xml:space="preserve">Selecionar a revisão para a qual deseja-se retornar. Pode-se verificar mais detalhes da revisão com o comando: </w:t>
                            </w:r>
                          </w:p>
                          <w:p w14:paraId="35C61C5E" w14:textId="77777777" w:rsidR="004D0C4C" w:rsidRPr="00B92FBF" w:rsidRDefault="004D0C4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 --revision=[REVISION_NUMBER]</w:t>
                            </w:r>
                          </w:p>
                          <w:p w14:paraId="0C3B21FC" w14:textId="77777777" w:rsidR="004D0C4C" w:rsidRDefault="004D0C4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393803C" w14:textId="77777777" w:rsidR="004D0C4C" w:rsidRPr="00954D07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80998">
                              <w:rPr>
                                <w:color w:val="000000" w:themeColor="text1"/>
                              </w:rPr>
                              <w:t>Executar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F80998">
                              <w:rPr>
                                <w:b/>
                                <w:bCs/>
                                <w:color w:val="0070C0"/>
                              </w:rPr>
                              <w:t>--to-revision=[REVISION_NUMBER]</w:t>
                            </w:r>
                          </w:p>
                          <w:p w14:paraId="5CAB66C5" w14:textId="77777777" w:rsidR="004D0C4C" w:rsidRPr="00B92FBF" w:rsidRDefault="004D0C4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6927FC4" w14:textId="77777777" w:rsidR="004D0C4C" w:rsidRPr="00B92FBF" w:rsidRDefault="004D0C4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20AE7" id="_x0000_s1029" type="#_x0000_t202" style="position:absolute;margin-left:-31.5pt;margin-top:-10732.5pt;width:821.25pt;height:32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" fillcolor="#d8d8d8 [2732]" strokecolor="black [3213]" strokeweight="1pt">
                <v:textbox>
                  <w:txbxContent>
                    <w:p w14:paraId="2C5AC73C" w14:textId="77777777" w:rsidR="004D0C4C" w:rsidRDefault="004D0C4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Rollback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de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um deployment</w:t>
                      </w:r>
                    </w:p>
                    <w:p w14:paraId="319A1C58" w14:textId="77777777" w:rsidR="004D0C4C" w:rsidRDefault="004D0C4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</w:p>
                    <w:p w14:paraId="003E23C1" w14:textId="77777777" w:rsidR="004D0C4C" w:rsidRPr="00F80998" w:rsidRDefault="004D0C4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F80998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retornarmos para a versão anterior, devemos executar o comando abaixo:</w:t>
                      </w:r>
                    </w:p>
                    <w:p w14:paraId="6AEE5709" w14:textId="77777777" w:rsidR="004D0C4C" w:rsidRPr="00954D07" w:rsidRDefault="004D0C4C" w:rsidP="005A793C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954D07">
                        <w:rPr>
                          <w:color w:val="000000" w:themeColor="text1"/>
                        </w:rPr>
                        <w:t>- retorna à versão passada da Pod</w:t>
                      </w:r>
                    </w:p>
                    <w:p w14:paraId="548DEFC0" w14:textId="77777777" w:rsidR="004D0C4C" w:rsidRDefault="004D0C4C" w:rsidP="005A793C">
                      <w:pPr>
                        <w:rPr>
                          <w:lang w:val="pt-BR"/>
                        </w:rPr>
                      </w:pPr>
                    </w:p>
                    <w:p w14:paraId="64338E29" w14:textId="77777777" w:rsidR="004D0C4C" w:rsidRDefault="004D0C4C" w:rsidP="005A793C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Já p</w:t>
                      </w:r>
                      <w:r w:rsidRPr="00954D07">
                        <w:rPr>
                          <w:lang w:val="pt-BR"/>
                        </w:rPr>
                        <w:t>ara retornarmos para uma ver</w:t>
                      </w:r>
                      <w:r>
                        <w:rPr>
                          <w:lang w:val="pt-BR"/>
                        </w:rPr>
                        <w:t>são específica, devemos:</w:t>
                      </w:r>
                    </w:p>
                    <w:p w14:paraId="28E1ACF0" w14:textId="77777777" w:rsidR="004D0C4C" w:rsidRPr="00B92FBF" w:rsidRDefault="004D0C4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color w:val="000000" w:themeColor="text1"/>
                        </w:rPr>
                        <w:t>Executar</w:t>
                      </w:r>
                      <w:r w:rsidRPr="00954D07"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</w:p>
                    <w:p w14:paraId="74B43832" w14:textId="77777777" w:rsidR="004D0C4C" w:rsidRDefault="004D0C4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</w:rPr>
                        <w:drawing>
                          <wp:inline distT="0" distB="0" distL="0" distR="0" wp14:anchorId="7B8D92BD" wp14:editId="01436050">
                            <wp:extent cx="3171825" cy="704850"/>
                            <wp:effectExtent l="0" t="0" r="9525" b="0"/>
                            <wp:docPr id="200" name="Imagem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1825" cy="704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DCBB2B" w14:textId="77777777" w:rsidR="004D0C4C" w:rsidRDefault="004D0C4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6F0534C3" w14:textId="77777777" w:rsidR="004D0C4C" w:rsidRPr="00B92FBF" w:rsidRDefault="004D0C4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color w:val="000000" w:themeColor="text1"/>
                          <w:lang w:val="pt-BR"/>
                        </w:rPr>
                      </w:pPr>
                      <w:r w:rsidRPr="00B92FBF">
                        <w:rPr>
                          <w:color w:val="000000" w:themeColor="text1"/>
                          <w:lang w:val="pt-BR"/>
                        </w:rPr>
                        <w:t xml:space="preserve">Selecionar a revisão para a qual deseja-se retornar. Pode-se verificar mais detalhes da revisão com o comando: </w:t>
                      </w:r>
                    </w:p>
                    <w:p w14:paraId="35C61C5E" w14:textId="77777777" w:rsidR="004D0C4C" w:rsidRPr="00B92FBF" w:rsidRDefault="004D0C4C" w:rsidP="005A793C">
                      <w:pPr>
                        <w:pStyle w:val="PargrafodaLista"/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 --revision=[REVISION_NUMBER]</w:t>
                      </w:r>
                    </w:p>
                    <w:p w14:paraId="0C3B21FC" w14:textId="77777777" w:rsidR="004D0C4C" w:rsidRDefault="004D0C4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393803C" w14:textId="77777777" w:rsidR="004D0C4C" w:rsidRPr="00954D07" w:rsidRDefault="004D0C4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F80998">
                        <w:rPr>
                          <w:color w:val="000000" w:themeColor="text1"/>
                        </w:rPr>
                        <w:t>Executar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F80998">
                        <w:rPr>
                          <w:b/>
                          <w:bCs/>
                          <w:color w:val="0070C0"/>
                        </w:rPr>
                        <w:t>--to-revision=[REVISION_NUMBER]</w:t>
                      </w:r>
                    </w:p>
                    <w:p w14:paraId="5CAB66C5" w14:textId="77777777" w:rsidR="004D0C4C" w:rsidRPr="00B92FBF" w:rsidRDefault="004D0C4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6927FC4" w14:textId="77777777" w:rsidR="004D0C4C" w:rsidRPr="00B92FBF" w:rsidRDefault="004D0C4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BD5ECB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0EA5A3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993492A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6ACD0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647D68F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FF306C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4F17E7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F8D9643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5CA6BE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19AFF9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24B5EC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07FD0D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7C563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7049B6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6CB92D2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Service</w:t>
      </w:r>
    </w:p>
    <w:p w14:paraId="6ACC3D2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agruparmos pods e atribuir a elas um IP fixo, além da possibilidade de expor as pods para a WWW.</w:t>
      </w:r>
    </w:p>
    <w:p w14:paraId="3854051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64961"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B9946F8" wp14:editId="52447DEC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9525000" cy="3514725"/>
                <wp:effectExtent l="0" t="0" r="19050" b="28575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0" cy="3514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29616" w14:textId="77777777" w:rsidR="004D0C4C" w:rsidRDefault="004D0C4C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–type=[TYPE] –port=[PORT]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961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 Cria um Service para expor uma porta do deployment informado</w:t>
                            </w:r>
                          </w:p>
                          <w:p w14:paraId="79D4863C" w14:textId="77777777" w:rsidR="004D0C4C" w:rsidRPr="00264961" w:rsidRDefault="004D0C4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264961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Types:</w:t>
                            </w:r>
                          </w:p>
                          <w:p w14:paraId="692E92A2" w14:textId="77777777" w:rsidR="004D0C4C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ClusterIP (só será ‘reachable’ de dentro do cluster)</w:t>
                            </w:r>
                          </w:p>
                          <w:p w14:paraId="3ABC4990" w14:textId="77777777" w:rsidR="004D0C4C" w:rsidRPr="008C27DF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NodePort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(‘reachable’ de fora do cluster)</w:t>
                            </w:r>
                          </w:p>
                          <w:p w14:paraId="645EE4B0" w14:textId="77777777" w:rsidR="004D0C4C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LoadBalancer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(Gera um IP único para todas as pods e expõe ela, além de distribuir o tráfego)</w:t>
                            </w:r>
                          </w:p>
                          <w:p w14:paraId="277829CD" w14:textId="77777777" w:rsidR="004D0C4C" w:rsidRPr="008C27DF" w:rsidRDefault="004D0C4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47E86C99" w14:textId="77777777" w:rsidR="004D0C4C" w:rsidRPr="008C27DF" w:rsidRDefault="004D0C4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exposição de portas de uma pod</w:t>
                            </w:r>
                          </w:p>
                          <w:p w14:paraId="3A9AFC3B" w14:textId="77777777" w:rsidR="004D0C4C" w:rsidRDefault="004D0C4C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first-app –type=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LoadBalancer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–port=8080</w:t>
                            </w:r>
                          </w:p>
                          <w:p w14:paraId="66CB2452" w14:textId="77777777" w:rsidR="004D0C4C" w:rsidRDefault="004D0C4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Após a exposição, o comando </w:t>
                            </w:r>
                            <w:r w:rsidRPr="008C27DF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get services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irá expor os seguintes dados:</w:t>
                            </w:r>
                          </w:p>
                          <w:p w14:paraId="1A3D432B" w14:textId="77777777" w:rsidR="004D0C4C" w:rsidRPr="008C27DF" w:rsidRDefault="004D0C4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drawing>
                                <wp:inline distT="0" distB="0" distL="0" distR="0" wp14:anchorId="07120EF8" wp14:editId="5AD4F0A5">
                                  <wp:extent cx="5238750" cy="723900"/>
                                  <wp:effectExtent l="0" t="0" r="0" b="0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8750" cy="72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46993F" w14:textId="77777777" w:rsidR="004D0C4C" w:rsidRPr="008C27DF" w:rsidRDefault="004D0C4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EXTERNAL-IP</w:t>
                            </w: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é automaticamente atribuído ao serviço em um provedor cloud, mas no minikube, ainda é necessário executar o comando </w:t>
                            </w:r>
                            <w:r w:rsidRPr="006A2608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minikube service first-app</w:t>
                            </w:r>
                          </w:p>
                          <w:p w14:paraId="1E71CA73" w14:textId="77777777" w:rsidR="004D0C4C" w:rsidRPr="00264961" w:rsidRDefault="004D0C4C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946F8" id="_x0000_s1030" type="#_x0000_t202" style="position:absolute;margin-left:0;margin-top:14.4pt;width:750pt;height:276.7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" fillcolor="#d8d8d8 [2732]" strokecolor="black [3200]" strokeweight="1pt">
                <v:textbox>
                  <w:txbxContent>
                    <w:p w14:paraId="10D29616" w14:textId="77777777" w:rsidR="004D0C4C" w:rsidRDefault="004D0C4C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–type=[TYPE] –port=[PORT]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Pr="00264961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- Cria um Service para expor uma porta do deployment informado</w:t>
                      </w:r>
                    </w:p>
                    <w:p w14:paraId="79D4863C" w14:textId="77777777" w:rsidR="004D0C4C" w:rsidRPr="00264961" w:rsidRDefault="004D0C4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264961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Types:</w:t>
                      </w:r>
                    </w:p>
                    <w:p w14:paraId="692E92A2" w14:textId="77777777" w:rsidR="004D0C4C" w:rsidRDefault="004D0C4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ClusterIP (só será ‘reachable’ de dentro do cluster)</w:t>
                      </w:r>
                    </w:p>
                    <w:p w14:paraId="3ABC4990" w14:textId="77777777" w:rsidR="004D0C4C" w:rsidRPr="008C27DF" w:rsidRDefault="004D0C4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NodePort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(‘reachable’ de fora do cluster)</w:t>
                      </w:r>
                    </w:p>
                    <w:p w14:paraId="645EE4B0" w14:textId="77777777" w:rsidR="004D0C4C" w:rsidRDefault="004D0C4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LoadBalancer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(Gera um IP único para todas as pods e expõe ela, além de distribuir o tráfego)</w:t>
                      </w:r>
                    </w:p>
                    <w:p w14:paraId="277829CD" w14:textId="77777777" w:rsidR="004D0C4C" w:rsidRPr="008C27DF" w:rsidRDefault="004D0C4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47E86C99" w14:textId="77777777" w:rsidR="004D0C4C" w:rsidRPr="008C27DF" w:rsidRDefault="004D0C4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exposição de portas de uma pod</w:t>
                      </w:r>
                    </w:p>
                    <w:p w14:paraId="3A9AFC3B" w14:textId="77777777" w:rsidR="004D0C4C" w:rsidRDefault="004D0C4C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first-app –type=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LoadBalancer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–port=8080</w:t>
                      </w:r>
                    </w:p>
                    <w:p w14:paraId="66CB2452" w14:textId="77777777" w:rsidR="004D0C4C" w:rsidRDefault="004D0C4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Após a exposição, o comando </w:t>
                      </w:r>
                      <w:r w:rsidRPr="008C27DF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get services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irá expor os seguintes dados:</w:t>
                      </w:r>
                    </w:p>
                    <w:p w14:paraId="1A3D432B" w14:textId="77777777" w:rsidR="004D0C4C" w:rsidRPr="008C27DF" w:rsidRDefault="004D0C4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noProof/>
                          <w:color w:val="000000" w:themeColor="text1"/>
                          <w:sz w:val="18"/>
                          <w:szCs w:val="18"/>
                          <w:lang w:val="pt-BR"/>
                        </w:rPr>
                        <w:drawing>
                          <wp:inline distT="0" distB="0" distL="0" distR="0" wp14:anchorId="07120EF8" wp14:editId="5AD4F0A5">
                            <wp:extent cx="5238750" cy="723900"/>
                            <wp:effectExtent l="0" t="0" r="0" b="0"/>
                            <wp:docPr id="20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8750" cy="723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46993F" w14:textId="77777777" w:rsidR="004D0C4C" w:rsidRPr="008C27DF" w:rsidRDefault="004D0C4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</w:t>
                      </w: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EXTERNAL-IP</w:t>
                      </w: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é automaticamente atribuído ao serviço em um provedor cloud, mas no minikube, ainda é necessário executar o comando </w:t>
                      </w:r>
                      <w:r w:rsidRPr="006A2608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minikube service first-app</w:t>
                      </w:r>
                    </w:p>
                    <w:p w14:paraId="1E71CA73" w14:textId="77777777" w:rsidR="004D0C4C" w:rsidRPr="00264961" w:rsidRDefault="004D0C4C" w:rsidP="005A793C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536B05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D3D4C60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73A7C322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5F5DB67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3EEAF32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6C3F485" w14:textId="77777777" w:rsidR="005A793C" w:rsidRPr="008C27DF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688669D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9D555C7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848645F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6C3F6960" w14:textId="77777777" w:rsidR="005A793C" w:rsidRPr="008C27DF" w:rsidRDefault="005A793C" w:rsidP="005A793C">
      <w:pPr>
        <w:rPr>
          <w:lang w:val="pt-BR"/>
        </w:rPr>
      </w:pPr>
    </w:p>
    <w:p w14:paraId="57BA720C" w14:textId="77777777" w:rsidR="005A793C" w:rsidRPr="008C27DF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6B61F09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3D16C9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43FD24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F726CBF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‘Declarative Approach’</w:t>
      </w:r>
    </w:p>
    <w:p w14:paraId="03C2A06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Forma de evitar que precisemos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executar múltiplos comandos para aplicar modificações no cluster. Comporta-se com um intuito similar ao docker-compose.</w:t>
      </w:r>
    </w:p>
    <w:p w14:paraId="5C9027B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14FABD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Estrutura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básica</w:t>
      </w:r>
    </w:p>
    <w:p w14:paraId="087EFD5E" w14:textId="77777777" w:rsidR="005A793C" w:rsidRPr="00D04DB3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04DB3">
        <w:rPr>
          <w:rFonts w:ascii="Arial" w:hAnsi="Arial" w:cs="Arial"/>
          <w:bCs/>
          <w:color w:val="000000" w:themeColor="text1"/>
          <w:sz w:val="18"/>
          <w:szCs w:val="18"/>
        </w:rPr>
        <w:t>deployment.yaml</w:t>
      </w:r>
    </w:p>
    <w:p w14:paraId="0ACAB879" w14:textId="77777777" w:rsidR="005A793C" w:rsidRPr="00D04DB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DB3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DB3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E13ABB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############## Tipo do objeto (neste caso, Deployment.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Poderia ser um Service, Job, etc...)</w:t>
      </w:r>
    </w:p>
    <w:p w14:paraId="73AF2FF8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2D0288B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second-app-deployment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objeto.</w:t>
      </w:r>
    </w:p>
    <w:p w14:paraId="26B02242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 ESPECIFICAÇÕES DO DEPLOYMENT</w:t>
      </w:r>
    </w:p>
    <w:p w14:paraId="4E1EF59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replicas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Qtd. de pods do deployment.</w:t>
      </w:r>
    </w:p>
    <w:p w14:paraId="14BFD9B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F0F84F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matchLabels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16BCE05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 Variável que auxilia o deployment a encontrar as pods que deve gerenciar.</w:t>
      </w:r>
    </w:p>
    <w:p w14:paraId="0FCB5FB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Neste caso, O deployment buscará pelo valor 'nginx' em spec.template.metadata.labels.app.  </w:t>
      </w:r>
    </w:p>
    <w:p w14:paraId="08230D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Se existir, funcionará adequadamente</w:t>
      </w:r>
    </w:p>
    <w:p w14:paraId="43C02512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3D5AEEB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  <w:r w:rsidRP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############################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</w:t>
      </w:r>
      <w:r w:rsidRPr="00DD5DCF"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ESPECIFICAÇÕES DO POD</w:t>
      </w:r>
      <w:r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. Em caso de confusão, consultar aula 198.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    </w:t>
      </w:r>
    </w:p>
    <w:p w14:paraId="6483DD42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31CC0877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B6D8EC0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Local onde o selector.matchLabels busca pelas labels das aplicações.</w:t>
      </w:r>
    </w:p>
    <w:p w14:paraId="350A4D9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</w:p>
    <w:p w14:paraId="674E8A37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4B19585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containers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 Declaração dos contêineres que irão para as Pods (neste caso, 3)</w:t>
      </w:r>
    </w:p>
    <w:p w14:paraId="265DEA5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second-node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Nome do contêiner</w:t>
      </w:r>
    </w:p>
    <w:p w14:paraId="7BF356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image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academind/kub-first-app:2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Imagem a ser usada</w:t>
      </w:r>
    </w:p>
    <w:p w14:paraId="4140EF3A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- name: ... (Caso eu queira adicionar mais contêineres)</w:t>
      </w:r>
    </w:p>
    <w:p w14:paraId="7326686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  image: ...</w:t>
      </w:r>
    </w:p>
    <w:p w14:paraId="237FF33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7EA236A8" w14:textId="77777777" w:rsidR="005A793C" w:rsidRPr="00220165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017B54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aplicar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as definições descritas dentro do arquivo </w:t>
      </w:r>
      <w:r w:rsidRPr="00220165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deployment.yaml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acima, executamos o seguinte comando:</w:t>
      </w:r>
    </w:p>
    <w:p w14:paraId="18925484" w14:textId="77777777" w:rsidR="005A793C" w:rsidRPr="001444E8" w:rsidRDefault="005A793C" w:rsidP="005A793C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FF0000"/>
          <w:sz w:val="18"/>
          <w:szCs w:val="18"/>
        </w:rPr>
      </w:pPr>
      <w:r w:rsidRPr="00220165">
        <w:rPr>
          <w:rFonts w:ascii="Arial" w:hAnsi="Arial" w:cs="Arial"/>
          <w:b/>
          <w:bCs/>
          <w:color w:val="FF0000"/>
          <w:sz w:val="18"/>
          <w:szCs w:val="18"/>
        </w:rPr>
        <w:t xml:space="preserve">kubectl apply </w:t>
      </w:r>
      <w:r w:rsidRPr="00220165">
        <w:rPr>
          <w:rFonts w:ascii="Arial" w:hAnsi="Arial" w:cs="Arial"/>
          <w:b/>
          <w:bCs/>
          <w:color w:val="0070C0"/>
          <w:sz w:val="18"/>
          <w:szCs w:val="18"/>
        </w:rPr>
        <w:t>-f=[FILE_NAME]</w:t>
      </w:r>
    </w:p>
    <w:p w14:paraId="40C0F8C3" w14:textId="77777777" w:rsidR="005A793C" w:rsidRPr="00574BEF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</w:rPr>
      </w:pPr>
    </w:p>
    <w:p w14:paraId="46141C25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Agora, precisamos de um objeto </w:t>
      </w:r>
      <w:r w:rsidRPr="00891E4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Service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expor as portas do Pod criado pelo </w:t>
      </w:r>
      <w:r w:rsidRPr="00891E4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deployment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acima:</w:t>
      </w:r>
    </w:p>
    <w:p w14:paraId="0C887FFA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BA246B3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04DB3">
        <w:rPr>
          <w:rFonts w:ascii="Arial" w:hAnsi="Arial" w:cs="Arial"/>
          <w:color w:val="000000" w:themeColor="text1"/>
          <w:sz w:val="18"/>
          <w:szCs w:val="18"/>
          <w:lang w:val="pt-BR"/>
        </w:rPr>
        <w:t>backend.yaml</w:t>
      </w:r>
    </w:p>
    <w:p w14:paraId="4B7F39A9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apiVersion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v1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6AD3F351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kind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Service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 Tipo do objeto</w:t>
      </w:r>
    </w:p>
    <w:p w14:paraId="602A4BFB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1B1C9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 Nome do objeto</w:t>
      </w:r>
    </w:p>
    <w:p w14:paraId="2C80B4BF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A2C99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1CADA0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######## Selector para definir qual pod terá suas portas expostas por esse serviço. </w:t>
      </w:r>
    </w:p>
    <w:p w14:paraId="473DB20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ports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            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O second-app foi definido no arquivo deployment.yaml</w:t>
      </w:r>
    </w:p>
    <w:p w14:paraId="24E4C89C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protocol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'TCP'</w:t>
      </w:r>
    </w:p>
    <w:p w14:paraId="77F0D65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 Porta externa</w:t>
      </w:r>
    </w:p>
    <w:p w14:paraId="6D5CE236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Porta interna a ser exposta</w:t>
      </w:r>
    </w:p>
    <w:p w14:paraId="1F5F1A72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LoadBalancer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 Tipo do serviço. Poderia ser ClusterIP, NodePort, etc...</w:t>
      </w:r>
    </w:p>
    <w:p w14:paraId="1E863F63" w14:textId="77777777" w:rsidR="005A793C" w:rsidRPr="001444E8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F3A86BE" w14:textId="77777777" w:rsidR="005A793C" w:rsidRDefault="005A793C" w:rsidP="005A793C">
      <w:pPr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 xml:space="preserve">Após executarmos </w:t>
      </w:r>
      <w:r w:rsidRPr="00A93076">
        <w:rPr>
          <w:b/>
          <w:bCs/>
          <w:color w:val="FF0000"/>
          <w:lang w:val="pt-BR"/>
        </w:rPr>
        <w:t xml:space="preserve">kubectl apply </w:t>
      </w:r>
      <w:r w:rsidRPr="00A93076">
        <w:rPr>
          <w:b/>
          <w:bCs/>
          <w:color w:val="0070C0"/>
          <w:lang w:val="pt-BR"/>
        </w:rPr>
        <w:t>-f=[YAML_NAME]</w:t>
      </w:r>
      <w:r w:rsidRPr="00A93076">
        <w:rPr>
          <w:color w:val="000000" w:themeColor="text1"/>
          <w:lang w:val="pt-BR"/>
        </w:rPr>
        <w:t xml:space="preserve">, </w:t>
      </w:r>
      <w:r>
        <w:rPr>
          <w:color w:val="000000" w:themeColor="text1"/>
          <w:lang w:val="pt-BR"/>
        </w:rPr>
        <w:t xml:space="preserve">basta executar </w:t>
      </w:r>
      <w:r w:rsidRPr="00A93076">
        <w:rPr>
          <w:b/>
          <w:color w:val="FF0000"/>
          <w:lang w:val="pt-BR"/>
        </w:rPr>
        <w:t xml:space="preserve">minikube service </w:t>
      </w:r>
      <w:r w:rsidRPr="00A93076">
        <w:rPr>
          <w:b/>
          <w:color w:val="0070C0"/>
          <w:lang w:val="pt-BR"/>
        </w:rPr>
        <w:t>[EXPOSURE_SERVICE_NAME]</w:t>
      </w:r>
      <w:r w:rsidRPr="00A93076">
        <w:rPr>
          <w:color w:val="FF0000"/>
          <w:lang w:val="pt-BR"/>
        </w:rPr>
        <w:t xml:space="preserve"> </w:t>
      </w:r>
      <w:r>
        <w:rPr>
          <w:color w:val="000000" w:themeColor="text1"/>
          <w:lang w:val="pt-BR"/>
        </w:rPr>
        <w:t xml:space="preserve">para acessarmos o Pod localmente. </w:t>
      </w:r>
    </w:p>
    <w:p w14:paraId="234FEF55" w14:textId="77777777" w:rsidR="005A793C" w:rsidRPr="001444E8" w:rsidRDefault="005A793C" w:rsidP="005A793C">
      <w:pPr>
        <w:rPr>
          <w:color w:val="000000" w:themeColor="text1"/>
          <w:lang w:val="pt-BR"/>
        </w:rPr>
      </w:pPr>
      <w:r>
        <w:rPr>
          <w:noProof/>
          <w:color w:val="000000" w:themeColor="text1"/>
          <w:lang w:val="pt-BR"/>
        </w:rPr>
        <w:drawing>
          <wp:inline distT="0" distB="0" distL="0" distR="0" wp14:anchorId="289F9ACE" wp14:editId="0E02A309">
            <wp:extent cx="9467850" cy="50768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4E38" w14:textId="77777777" w:rsidR="005A793C" w:rsidRPr="002E1115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</w:p>
    <w:p w14:paraId="49CE98FA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atualizar as pods com uma nova imagem, ou adicionar mais replicas, </w:t>
      </w:r>
      <w:r w:rsidRPr="002E111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basta alterar o a yaml do deployment e executar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2E1115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apply -f=</w:t>
      </w:r>
      <w:r w:rsidRPr="002E1115">
        <w:rPr>
          <w:rFonts w:ascii="Arial" w:hAnsi="Arial" w:cs="Arial"/>
          <w:b/>
          <w:bCs/>
          <w:color w:val="0070C0"/>
          <w:sz w:val="18"/>
          <w:szCs w:val="18"/>
          <w:lang w:val="pt-BR"/>
        </w:rPr>
        <w:t>[YAML_NAME]</w:t>
      </w:r>
    </w:p>
    <w:p w14:paraId="15CF9879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</w:p>
    <w:p w14:paraId="581911C7" w14:textId="77777777" w:rsidR="005A793C" w:rsidRPr="00574BEF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Junção de objetos no mesmo arquivo</w:t>
      </w:r>
    </w:p>
    <w:p w14:paraId="54CBE57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4BE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o divisor ‘---’, é possivel colocar múltiplas instruções em um mesmo arquivo yaml, como segue o exemplo:</w:t>
      </w:r>
    </w:p>
    <w:p w14:paraId="2D3009B0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SERVICE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26F0628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6F00BAB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0A08115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DEPLOYMENT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728E110B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F30B60D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1AC4EFA9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MORE DEFINITIONS…</w:t>
      </w:r>
    </w:p>
    <w:p w14:paraId="102ADF3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57C1288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283B9E34" w14:textId="77777777" w:rsidR="005A793C" w:rsidRPr="002C68F4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230F35B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Liveness probe</w:t>
      </w:r>
    </w:p>
    <w:p w14:paraId="7AF4A1F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Podemos sobreescrever a forma ‘padrão’ de verificar a saúde do contêiner. Para isso, utilizamos o </w:t>
      </w:r>
      <w:r w:rsidRPr="00D04DB3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LivenessProbe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15F5FAD0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ESPECIFICAÇÕES DO OBJETO ACIMA...</w:t>
      </w:r>
    </w:p>
    <w:p w14:paraId="18A3CA11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</w:pPr>
    </w:p>
    <w:p w14:paraId="5E8BB31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################################# ESPECIFICAÇÕES DO POD.</w:t>
      </w:r>
    </w:p>
    <w:p w14:paraId="3063173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647E248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4BDB1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second-ap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p</w:t>
      </w:r>
    </w:p>
    <w:p w14:paraId="37217E04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backend</w:t>
      </w:r>
    </w:p>
    <w:p w14:paraId="1AEC25D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7073658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60B5C31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second-node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CDC7D6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azold6/kub-first-app:2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1C465D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livenessProbe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68489A8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httpGet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5A1B89D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onde a requisição "verificadora de saúde" deve ser enviada</w:t>
      </w:r>
    </w:p>
    <w:p w14:paraId="68343CE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Porta para a requisição</w:t>
      </w:r>
    </w:p>
    <w:p w14:paraId="3711F410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periodSeconds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Intervalo de verificação após o início</w:t>
      </w:r>
    </w:p>
    <w:p w14:paraId="46CCEAD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initialDelaySeconds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5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#Intervalo de verificação inicial</w:t>
      </w:r>
    </w:p>
    <w:p w14:paraId="3E5A42ED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7C64B8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</w:p>
    <w:p w14:paraId="7D4B3953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Volumes</w:t>
      </w:r>
    </w:p>
    <w:p w14:paraId="49E31E76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Kubernetes permite que escolhamos uma infinidade de tipos de volumes. </w:t>
      </w:r>
    </w:p>
    <w:p w14:paraId="291471B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05AE242" w14:textId="77777777" w:rsidR="005A793C" w:rsidRPr="005733CA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emptyDir</w:t>
      </w:r>
    </w:p>
    <w:p w14:paraId="09A6A59E" w14:textId="77777777" w:rsidR="005A793C" w:rsidRPr="001048EA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C68F4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permite que </w:t>
      </w:r>
      <w:r w:rsidRPr="002C68F4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dados de um diretório não sejam perdido na reiniciação de um contêner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criando um diretório vazio no diretório desejado ao inicializar.</w:t>
      </w:r>
    </w:p>
    <w:p w14:paraId="592C553F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14CF2A3B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A93D2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0BEE1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18BA222E" w14:textId="68904CE6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37BE042C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FB2CE13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59986A5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4733A7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3A2407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228F24FD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emptyDir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{}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Tipo do volume</w:t>
      </w:r>
    </w:p>
    <w:p w14:paraId="688AD400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</w:p>
    <w:p w14:paraId="30F3F8E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</w:t>
      </w: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inicializa atrelado a somente um pod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Isso significa que, quando um pod precisa ser reiniciado, o dado não poderá ser acessado até que o Kubernetes o substitua por outra pod.</w:t>
      </w:r>
    </w:p>
    <w:p w14:paraId="1AA00418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7C9C837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hostPath</w:t>
      </w:r>
    </w:p>
    <w:p w14:paraId="6312A1F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Funciona como um </w:t>
      </w: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bind-mount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Uma pasta no cluster é linkada a um diretório no contêiner.</w:t>
      </w:r>
    </w:p>
    <w:p w14:paraId="5CDDA06E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3D609246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CD85A0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30192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7E55BDA7" w14:textId="41F82AD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3A59A6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C4CE051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4C4633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3C3F32E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F903DB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3B9CEDCD" w14:textId="77777777" w:rsidR="005A793C" w:rsidRPr="00280F5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80F53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hostPath</w:t>
      </w: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E5B942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/data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Pasta dentro do cluster onde o bind-mount será feito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</w:t>
      </w:r>
    </w:p>
    <w:p w14:paraId="6A4FB5B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DirectoryOrCreate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Estratégia do bind-mount. Se o diretório /data não existir, ele será criado.</w:t>
      </w:r>
    </w:p>
    <w:p w14:paraId="0EFA4E7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33A1458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4CF465FD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56F98BFA" w14:textId="77777777" w:rsidR="005A793C" w:rsidRPr="000805F9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E7BD355" w14:textId="202118C6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 w:rsidRPr="001048EA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hostPath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é independente de pods, </w:t>
      </w:r>
      <w:r w:rsidRPr="001048EA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mas não de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Ou seja, 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volume armazenado aqui poderá ser utilizado por todas as pods daquele worker node, mas não por pods de outros worker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30C014EF" w14:textId="53EFE6B8" w:rsidR="0031243A" w:rsidRDefault="0031243A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1899F1" w14:textId="01EF15EC" w:rsidR="0031243A" w:rsidRPr="00A33F51" w:rsidRDefault="0031243A" w:rsidP="0031243A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Persistent Volumes</w:t>
      </w:r>
    </w:p>
    <w:p w14:paraId="721CF330" w14:textId="3C23D3CB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Os volumes vistos até o momento pertenciam à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ou ao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node</w:t>
      </w:r>
      <w:r w:rsidR="001D7AE9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1D7AE9" w:rsidRPr="001D7AE9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onde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estavam inseridos. Isso nos gera problemas ao criar aplicações com múltiplos nodes, que precisam se conectar ao mesmo volume.</w:t>
      </w:r>
    </w:p>
    <w:p w14:paraId="340B9289" w14:textId="7BBCBFA7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 idéia dos Persistent Volumes é que os volumes existam de forma independente ao pod/node. Os nodes, por sua vez, possuem uma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Claim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que se comunica com os volumes desejados.</w:t>
      </w:r>
    </w:p>
    <w:p w14:paraId="4C28A28D" w14:textId="709660FF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2AD45D2" wp14:editId="08F77B4B">
            <wp:extent cx="4171950" cy="2793259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39" cy="279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0947" w14:textId="1FB4BF56" w:rsidR="00F94889" w:rsidRPr="00010E75" w:rsidRDefault="00F94889" w:rsidP="0031243A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741D1836" w14:textId="651BE764" w:rsidR="00F94889" w:rsidRPr="00010E75" w:rsidRDefault="00010E75" w:rsidP="0031243A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010E75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D</w:t>
      </w:r>
      <w:r w:rsidR="00F94889" w:rsidRPr="00010E75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efinindo um PersistentVolume</w:t>
      </w:r>
    </w:p>
    <w:p w14:paraId="349CD7D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0010AE78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PersistentVolume</w:t>
      </w:r>
    </w:p>
    <w:p w14:paraId="1B01EBE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33C34972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host-pv</w:t>
      </w:r>
    </w:p>
    <w:p w14:paraId="65E563B1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#################### PERSISTENT VOLUME SPECIFICATIONS</w:t>
      </w:r>
    </w:p>
    <w:p w14:paraId="2C2E6FDE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capacity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C866713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1Gi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B2D0C10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volumeMode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Filesystem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 Filesystem, Block</w:t>
      </w:r>
    </w:p>
    <w:p w14:paraId="2A347238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90E8EDC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"ReadWriteOnce"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 ReadWriteOnce, ReadOnlyMany, ReadWriteMany</w:t>
      </w:r>
    </w:p>
    <w:p w14:paraId="7E8B507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hostPath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19A7DBB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path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/data</w:t>
      </w:r>
    </w:p>
    <w:p w14:paraId="5ED6580E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DirectoryOrCreate</w:t>
      </w:r>
    </w:p>
    <w:p w14:paraId="35730F24" w14:textId="5FFD0B38" w:rsidR="0031243A" w:rsidRDefault="0031243A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9A44009" w14:textId="5129DFCF" w:rsidR="00010E75" w:rsidRPr="00010E75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010E7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ReadWriteOnce: </w:t>
      </w:r>
      <w:r w:rsidRPr="00010E75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Read/Write only no volume está disponível para somente um node (Once). </w:t>
      </w:r>
      <w:r w:rsidRPr="00010E75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Pods que realizarem o Claim nesse volume devem estar no mesmo node.</w:t>
      </w:r>
    </w:p>
    <w:p w14:paraId="615322D0" w14:textId="4588939B" w:rsidR="00010E75" w:rsidRPr="00010E75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val="pt-BR"/>
        </w:rPr>
        <w:t xml:space="preserve">ReadOnlyMany: </w:t>
      </w:r>
      <w:r w:rsidRPr="00010E75">
        <w:rPr>
          <w:rFonts w:ascii="Arial" w:eastAsia="Times New Roman" w:hAnsi="Arial" w:cs="Arial"/>
          <w:color w:val="000000" w:themeColor="text1"/>
          <w:sz w:val="18"/>
          <w:szCs w:val="18"/>
          <w:lang w:val="pt-BR"/>
        </w:rPr>
        <w:t>Read only disponível para pods de nodes diferentes.</w:t>
      </w:r>
    </w:p>
    <w:p w14:paraId="4E65AE7E" w14:textId="1C5FE27B" w:rsidR="00010E75" w:rsidRPr="0037284F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Read</w:t>
      </w: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Write</w:t>
      </w: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Many</w:t>
      </w: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 xml:space="preserve">: </w:t>
      </w:r>
      <w:r w:rsidRPr="00010E75">
        <w:rPr>
          <w:rFonts w:ascii="Arial" w:eastAsia="Times New Roman" w:hAnsi="Arial" w:cs="Arial"/>
          <w:color w:val="000000" w:themeColor="text1"/>
          <w:sz w:val="18"/>
          <w:szCs w:val="18"/>
          <w:lang w:val="pt-BR"/>
        </w:rPr>
        <w:t>Read/Write only disponível para pods de nodes diferentes.</w:t>
      </w:r>
    </w:p>
    <w:p w14:paraId="25805185" w14:textId="29B82BEE" w:rsidR="0037284F" w:rsidRDefault="0037284F" w:rsidP="0037284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acessar os dados de um PersistentVolume, devemos criar um resource do tipo </w:t>
      </w:r>
      <w:r w:rsidRPr="0037284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PersistentVolumeClaim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:</w:t>
      </w:r>
    </w:p>
    <w:p w14:paraId="578604C9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4B7273C0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PersistentVolumeClaim</w:t>
      </w:r>
    </w:p>
    <w:p w14:paraId="00CF79B3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27C7F8D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host-pvc</w:t>
      </w:r>
    </w:p>
    <w:p w14:paraId="6D360E8D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DD923C1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PersistentVolume a ser reinvindicado pela Claim</w:t>
      </w:r>
    </w:p>
    <w:p w14:paraId="1E3D9455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accessModes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B7045F7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ReadWriteOnce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Mesmo access mode do PersistentVolume</w:t>
      </w:r>
    </w:p>
    <w:p w14:paraId="5D38DA56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resources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#Parte necessária. Ainda não sei o porquê.</w:t>
      </w:r>
    </w:p>
    <w:p w14:paraId="691D0BA0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requests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A53F908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storage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1Gi</w:t>
      </w:r>
    </w:p>
    <w:p w14:paraId="39548DC2" w14:textId="22855DB5" w:rsidR="00FC3A19" w:rsidRDefault="00FC3A19" w:rsidP="0037284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7168AC43" w14:textId="2B2764E3" w:rsidR="00FC3A19" w:rsidRPr="00FC3A19" w:rsidRDefault="00FC3A19" w:rsidP="0037284F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FC3A19">
        <w:rPr>
          <w:rFonts w:ascii="Arial" w:hAnsi="Arial" w:cs="Arial"/>
          <w:color w:val="000000" w:themeColor="text1"/>
          <w:sz w:val="18"/>
          <w:szCs w:val="18"/>
          <w:lang w:val="pt-BR"/>
        </w:rPr>
        <w:t>Após a criação da Claim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devemos referenciá-la no Deployment, para que o Worker Node possua uma Claim que acessa os dados daquele volume não-atrelado à nodes/pods.</w:t>
      </w:r>
    </w:p>
    <w:p w14:paraId="1518E763" w14:textId="13333823" w:rsidR="001E160F" w:rsidRDefault="001E160F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2C47687F" w14:textId="1C20102A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A80A82D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C0B099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2F43A6CA" w14:textId="2496A301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5162589E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4EE78F2" w14:textId="3927CBA9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0BA2A3B3" w14:textId="2C23925B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Linkagem do diretório desejado ao volume criado abaixo</w:t>
      </w:r>
    </w:p>
    <w:p w14:paraId="796EBDF3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87A0EC3" w14:textId="15981716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Nome do volume</w:t>
      </w:r>
    </w:p>
    <w:p w14:paraId="6D950F80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persistentVolumeClaim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0A809857" w14:textId="07A5B57D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claimName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host-pvc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Referenciando a Claim para acessar o volume.</w:t>
      </w:r>
    </w:p>
    <w:p w14:paraId="01A5E219" w14:textId="7DB3E54D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2FFCB69F" w14:textId="70EDC132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Depois disso, informar o parâmetro </w:t>
      </w:r>
      <w:r w:rsidRPr="001E160F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storageClassName</w:t>
      </w: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nas specs do </w:t>
      </w:r>
      <w:r w:rsidRPr="001E160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</w:t>
      </w: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da </w:t>
      </w:r>
      <w:r w:rsidRPr="001E160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PersistentVolumeClaim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.</w:t>
      </w:r>
    </w:p>
    <w:p w14:paraId="6C199A9D" w14:textId="287CF0C5" w:rsidR="001E160F" w:rsidRDefault="001E160F" w:rsidP="001E160F">
      <w:pPr>
        <w:rPr>
          <w:rFonts w:ascii="Arial" w:hAnsi="Arial" w:cs="Arial"/>
          <w:b/>
          <w:bCs/>
          <w:color w:val="FF0000"/>
          <w:sz w:val="18"/>
          <w:szCs w:val="18"/>
          <w:lang w:val="pt-BR"/>
        </w:rPr>
      </w:pPr>
      <w:r w:rsidRPr="001E160F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Storage Class podem ser encontrados pelo comando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1E160F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get s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c</w:t>
      </w:r>
    </w:p>
    <w:p w14:paraId="5C2D7F25" w14:textId="1B2AA775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FF0000"/>
          <w:sz w:val="18"/>
          <w:szCs w:val="18"/>
          <w:lang w:val="pt-BR"/>
        </w:rPr>
        <w:drawing>
          <wp:inline distT="0" distB="0" distL="0" distR="0" wp14:anchorId="78E2AB87" wp14:editId="628BE722">
            <wp:extent cx="7496175" cy="5334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705A0" w14:textId="02D30AD0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Incluindo parâmetro storageClassName nas specs dos resources necessários (PersistentVolume e PersistentVolumeClaim)</w:t>
      </w:r>
    </w:p>
    <w:p w14:paraId="679D176E" w14:textId="44E6390D" w:rsidR="001E160F" w:rsidRPr="00D90A0C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14443A27" w14:textId="5E9DF36F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8779627" w14:textId="45ECC919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volumeName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3EC8218C" w14:textId="1F70B475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storageClassName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standard </w:t>
      </w:r>
      <w:r w:rsidRPr="001E160F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Adição necessária. Ainda não está claro o porquê.</w:t>
      </w:r>
    </w:p>
    <w:p w14:paraId="1EBBC75C" w14:textId="48FAC489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4DBE38C" w14:textId="2B537F8A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</w:rPr>
        <w:t>ReadWriteOnce</w:t>
      </w:r>
    </w:p>
    <w:p w14:paraId="22B54482" w14:textId="0F6E9248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F11F01E" w14:textId="42049235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requests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E356DEB" w14:textId="41285F64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</w:rPr>
        <w:t>1Gi</w:t>
      </w:r>
    </w:p>
    <w:p w14:paraId="75527C04" w14:textId="17F3FC14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061A51ED" w14:textId="77777777" w:rsidR="00745913" w:rsidRPr="001E160F" w:rsidRDefault="00745913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012CDB38" w14:textId="3AC5AF97" w:rsidR="004D0C4C" w:rsidRPr="00A33F51" w:rsidRDefault="00745913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Environment Variables</w:t>
      </w:r>
    </w:p>
    <w:p w14:paraId="4CEDFA10" w14:textId="4D27531F" w:rsidR="00745913" w:rsidRDefault="00D35020">
      <w:pPr>
        <w:rPr>
          <w:rFonts w:ascii="Arial" w:hAnsi="Arial" w:cs="Arial"/>
          <w:bCs/>
          <w:sz w:val="18"/>
          <w:szCs w:val="18"/>
          <w:lang w:val="pt-BR"/>
        </w:rPr>
      </w:pPr>
      <w:r w:rsidRPr="00D35020">
        <w:rPr>
          <w:rFonts w:ascii="Arial" w:hAnsi="Arial" w:cs="Arial"/>
          <w:bCs/>
          <w:sz w:val="18"/>
          <w:szCs w:val="18"/>
          <w:lang w:val="pt-BR"/>
        </w:rPr>
        <w:t>Podemos utilizar variáveis de ambiente n</w:t>
      </w:r>
      <w:r>
        <w:rPr>
          <w:rFonts w:ascii="Arial" w:hAnsi="Arial" w:cs="Arial"/>
          <w:bCs/>
          <w:sz w:val="18"/>
          <w:szCs w:val="18"/>
          <w:lang w:val="pt-BR"/>
        </w:rPr>
        <w:t xml:space="preserve">as pods, simplismente adicionando o parâmetro </w:t>
      </w:r>
      <w:r w:rsidRPr="00D35020">
        <w:rPr>
          <w:rFonts w:ascii="Arial" w:hAnsi="Arial" w:cs="Arial"/>
          <w:b/>
          <w:sz w:val="18"/>
          <w:szCs w:val="18"/>
          <w:lang w:val="pt-BR"/>
        </w:rPr>
        <w:t>env</w:t>
      </w:r>
      <w:r>
        <w:rPr>
          <w:rFonts w:ascii="Arial" w:hAnsi="Arial" w:cs="Arial"/>
          <w:b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sz w:val="18"/>
          <w:szCs w:val="18"/>
          <w:lang w:val="pt-BR"/>
        </w:rPr>
        <w:t>nas especificações do contêiner do depoyment (</w:t>
      </w:r>
      <w:r w:rsidRPr="00D35020">
        <w:rPr>
          <w:rFonts w:ascii="Arial" w:hAnsi="Arial" w:cs="Arial"/>
          <w:b/>
          <w:sz w:val="18"/>
          <w:szCs w:val="18"/>
          <w:lang w:val="pt-BR"/>
        </w:rPr>
        <w:t>NÃO ESPECIFICAÇÕES DO DEPLOYMENT!!!</w:t>
      </w:r>
      <w:r>
        <w:rPr>
          <w:rFonts w:ascii="Arial" w:hAnsi="Arial" w:cs="Arial"/>
          <w:bCs/>
          <w:sz w:val="18"/>
          <w:szCs w:val="18"/>
          <w:lang w:val="pt-BR"/>
        </w:rPr>
        <w:t>)</w:t>
      </w:r>
    </w:p>
    <w:p w14:paraId="11AF4DA8" w14:textId="77777777" w:rsid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0D42DC82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9121CB9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6E4D993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347B9340" w14:textId="4E4412EB" w:rsid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74BACF66" w14:textId="5A3D4156" w:rsidR="00D35020" w:rsidRP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ab/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</w:t>
      </w:r>
      <w:r w:rsidRPr="00D3502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D35020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 xml:space="preserve">: </w:t>
      </w:r>
    </w:p>
    <w:p w14:paraId="4F9291CC" w14:textId="0CE3DC91" w:rsidR="00D35020" w:rsidRP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ab/>
        <w:t xml:space="preserve">      </w:t>
      </w:r>
      <w:r w:rsidRPr="00D3502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D35020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>:</w:t>
      </w: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STORY_FOLDER </w:t>
      </w:r>
      <w:r w:rsidRPr="00D3502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Definição das variáveis de ambiente</w:t>
      </w:r>
    </w:p>
    <w:p w14:paraId="23190FF0" w14:textId="0EF3A02D" w:rsidR="00D35020" w:rsidRPr="00D90A0C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          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</w:t>
      </w:r>
      <w:r w:rsidRPr="00D90A0C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</w:t>
      </w:r>
    </w:p>
    <w:p w14:paraId="1BDBEC1F" w14:textId="57512718" w:rsidR="00D35020" w:rsidRPr="00D90A0C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78ACA127" w14:textId="2AA3E3F9" w:rsidR="00D35020" w:rsidRPr="00D90A0C" w:rsidRDefault="00D35020">
      <w:pPr>
        <w:rPr>
          <w:rFonts w:ascii="Arial" w:hAnsi="Arial" w:cs="Arial"/>
          <w:bCs/>
          <w:sz w:val="18"/>
          <w:szCs w:val="18"/>
          <w:lang w:val="pt-BR"/>
        </w:rPr>
      </w:pPr>
    </w:p>
    <w:p w14:paraId="6C6D8EC9" w14:textId="1107E1B7" w:rsidR="00D90A0C" w:rsidRDefault="00D90A0C">
      <w:pPr>
        <w:rPr>
          <w:rFonts w:ascii="Arial" w:hAnsi="Arial" w:cs="Arial"/>
          <w:bCs/>
          <w:sz w:val="18"/>
          <w:szCs w:val="18"/>
          <w:lang w:val="pt-BR"/>
        </w:rPr>
      </w:pPr>
      <w:r w:rsidRPr="00D90A0C">
        <w:rPr>
          <w:rFonts w:ascii="Arial" w:hAnsi="Arial" w:cs="Arial"/>
          <w:bCs/>
          <w:sz w:val="18"/>
          <w:szCs w:val="18"/>
          <w:lang w:val="pt-BR"/>
        </w:rPr>
        <w:t xml:space="preserve">Alternativamente, podemos definir </w:t>
      </w:r>
      <w:r>
        <w:rPr>
          <w:rFonts w:ascii="Arial" w:hAnsi="Arial" w:cs="Arial"/>
          <w:bCs/>
          <w:sz w:val="18"/>
          <w:szCs w:val="18"/>
          <w:lang w:val="pt-BR"/>
        </w:rPr>
        <w:t xml:space="preserve">um </w:t>
      </w:r>
      <w:r w:rsidR="007F3BBD">
        <w:rPr>
          <w:rFonts w:ascii="Arial" w:hAnsi="Arial" w:cs="Arial"/>
          <w:bCs/>
          <w:sz w:val="18"/>
          <w:szCs w:val="18"/>
          <w:lang w:val="pt-BR"/>
        </w:rPr>
        <w:t>yaml</w:t>
      </w:r>
      <w:r>
        <w:rPr>
          <w:rFonts w:ascii="Arial" w:hAnsi="Arial" w:cs="Arial"/>
          <w:bCs/>
          <w:sz w:val="18"/>
          <w:szCs w:val="18"/>
          <w:lang w:val="pt-BR"/>
        </w:rPr>
        <w:t xml:space="preserve"> do objeto </w:t>
      </w:r>
      <w:r w:rsidRPr="00D90A0C">
        <w:rPr>
          <w:rFonts w:ascii="Arial" w:hAnsi="Arial" w:cs="Arial"/>
          <w:b/>
          <w:sz w:val="18"/>
          <w:szCs w:val="18"/>
          <w:lang w:val="pt-BR"/>
        </w:rPr>
        <w:t>ConfigMap</w:t>
      </w:r>
      <w:r w:rsidR="007F3BBD">
        <w:rPr>
          <w:rFonts w:ascii="Arial" w:hAnsi="Arial" w:cs="Arial"/>
          <w:bCs/>
          <w:sz w:val="18"/>
          <w:szCs w:val="18"/>
          <w:lang w:val="pt-BR"/>
        </w:rPr>
        <w:t xml:space="preserve"> para conter as variáveis de ambiente. </w:t>
      </w:r>
    </w:p>
    <w:p w14:paraId="46AE87AA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30975A07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</w:rPr>
        <w:t>ConfigMap</w:t>
      </w:r>
    </w:p>
    <w:p w14:paraId="39658D25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7E48CAD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myconfigmap</w:t>
      </w:r>
    </w:p>
    <w:p w14:paraId="65F58038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data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644C71A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folder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'story'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7F3BBD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Variável key:value que será utilizada no yaml do resource Deployment</w:t>
      </w:r>
    </w:p>
    <w:p w14:paraId="6796F35B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Aqui, podem ser adicionadas mais veriáveis de ambiente do tipo key:value</w:t>
      </w:r>
    </w:p>
    <w:p w14:paraId="2502CBC4" w14:textId="77777777" w:rsidR="007F3BBD" w:rsidRPr="00A33F51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A33F5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 key2: 'value2'... </w:t>
      </w:r>
    </w:p>
    <w:p w14:paraId="774FF2A5" w14:textId="77777777" w:rsidR="007F3BBD" w:rsidRPr="00A33F51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A33F5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key3: 'value3'...</w:t>
      </w:r>
    </w:p>
    <w:p w14:paraId="766AD4DC" w14:textId="511C98FB" w:rsidR="007F3BBD" w:rsidRDefault="007F3BBD">
      <w:pPr>
        <w:rPr>
          <w:rFonts w:ascii="Arial" w:hAnsi="Arial" w:cs="Arial"/>
          <w:bCs/>
          <w:sz w:val="18"/>
          <w:szCs w:val="18"/>
          <w:lang w:val="pt-BR"/>
        </w:rPr>
      </w:pPr>
    </w:p>
    <w:p w14:paraId="5125A488" w14:textId="27AC48CB" w:rsidR="007F3BBD" w:rsidRDefault="007F3BBD">
      <w:pPr>
        <w:rPr>
          <w:rFonts w:ascii="Arial" w:hAnsi="Arial" w:cs="Arial"/>
          <w:b/>
          <w:sz w:val="18"/>
          <w:szCs w:val="18"/>
          <w:lang w:val="pt-BR"/>
        </w:rPr>
      </w:pPr>
      <w:r>
        <w:rPr>
          <w:rFonts w:ascii="Arial" w:hAnsi="Arial" w:cs="Arial"/>
          <w:bCs/>
          <w:sz w:val="18"/>
          <w:szCs w:val="18"/>
          <w:lang w:val="pt-BR"/>
        </w:rPr>
        <w:t xml:space="preserve">Após a definição, basta referenciarmos o yaml no </w:t>
      </w:r>
      <w:r w:rsidRPr="007F3BBD">
        <w:rPr>
          <w:rFonts w:ascii="Arial" w:hAnsi="Arial" w:cs="Arial"/>
          <w:b/>
          <w:sz w:val="18"/>
          <w:szCs w:val="18"/>
          <w:lang w:val="pt-BR"/>
        </w:rPr>
        <w:t>deployment</w:t>
      </w:r>
    </w:p>
    <w:p w14:paraId="47856E9A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</w:rPr>
        <w:t>#...</w:t>
      </w:r>
    </w:p>
    <w:p w14:paraId="64F0EE46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F1D597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D9BB363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793D92E9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</w:rPr>
        <w:t>azold6/kub-deploy-story</w:t>
      </w:r>
    </w:p>
    <w:p w14:paraId="4A39EC74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B310911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STORY_FOLDER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da variável de ambiente</w:t>
      </w:r>
    </w:p>
    <w:p w14:paraId="13358C5F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valueFrom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Definindo o source do valor da variável</w:t>
      </w:r>
    </w:p>
    <w:p w14:paraId="0856DF06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configMapKeyRef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Definindo que o valor virá de um objeto ConfigMap</w:t>
      </w:r>
    </w:p>
    <w:p w14:paraId="07B699BD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myconfigmap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</w:t>
      </w:r>
    </w:p>
    <w:p w14:paraId="03348FC0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key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Chave de onde o objeto virá, definido no [CONFIGMAP_NAME].yaml</w:t>
      </w:r>
    </w:p>
    <w:p w14:paraId="127B730C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</w:rPr>
        <w:t>#...</w:t>
      </w:r>
    </w:p>
    <w:p w14:paraId="17716DBD" w14:textId="31D6AA5B" w:rsidR="001F1701" w:rsidRPr="00483EE4" w:rsidRDefault="001F1701">
      <w:pPr>
        <w:rPr>
          <w:rFonts w:ascii="Arial" w:hAnsi="Arial" w:cs="Arial"/>
          <w:bCs/>
          <w:sz w:val="18"/>
          <w:szCs w:val="18"/>
        </w:rPr>
      </w:pPr>
    </w:p>
    <w:p w14:paraId="5894B884" w14:textId="4A57A739" w:rsidR="00A33F51" w:rsidRPr="00483EE4" w:rsidRDefault="00A33F51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 w:rsidRPr="00483EE4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>Kubernetes Networking</w:t>
      </w:r>
    </w:p>
    <w:p w14:paraId="33DF96C0" w14:textId="26B74437" w:rsidR="00A33F51" w:rsidRPr="009709FB" w:rsidRDefault="00A33F51" w:rsidP="00A33F51">
      <w:pPr>
        <w:rPr>
          <w:rFonts w:ascii="Arial" w:hAnsi="Arial" w:cs="Arial"/>
          <w:b/>
          <w:color w:val="2F5496" w:themeColor="accent1" w:themeShade="BF"/>
          <w:sz w:val="24"/>
          <w:szCs w:val="24"/>
          <w:u w:val="single"/>
        </w:rPr>
      </w:pPr>
      <w:r w:rsidRPr="009709FB">
        <w:rPr>
          <w:rFonts w:ascii="Arial" w:hAnsi="Arial" w:cs="Arial"/>
          <w:b/>
          <w:color w:val="2F5496" w:themeColor="accent1" w:themeShade="BF"/>
          <w:sz w:val="24"/>
          <w:szCs w:val="24"/>
          <w:u w:val="single"/>
        </w:rPr>
        <w:t>Pod-Internal networking</w:t>
      </w:r>
      <w:r w:rsidRPr="009709FB">
        <w:rPr>
          <w:rFonts w:ascii="Arial" w:hAnsi="Arial" w:cs="Arial"/>
          <w:bCs/>
          <w:color w:val="2F5496" w:themeColor="accent1" w:themeShade="BF"/>
          <w:sz w:val="24"/>
          <w:szCs w:val="24"/>
        </w:rPr>
        <w:t>.</w:t>
      </w:r>
    </w:p>
    <w:p w14:paraId="53721ED8" w14:textId="5FC0CA8B" w:rsidR="00A33F51" w:rsidRDefault="00A33F51" w:rsidP="00A33F51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noProof/>
          <w:color w:val="000000" w:themeColor="text1"/>
          <w:sz w:val="18"/>
          <w:szCs w:val="18"/>
          <w:u w:val="single"/>
          <w:lang w:val="pt-BR"/>
        </w:rPr>
        <w:drawing>
          <wp:inline distT="0" distB="0" distL="0" distR="0" wp14:anchorId="2B248BF9" wp14:editId="09BD032B">
            <wp:extent cx="4127834" cy="153352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272" cy="153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2B2A" w14:textId="293A761D" w:rsidR="00A33F51" w:rsidRDefault="00A33F51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A33F5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Co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municação entre dois contêineres dentro de uma mesma pod. Acontece quando definimos dois contêineres no mesmo Deployment, desta forma:</w:t>
      </w:r>
    </w:p>
    <w:p w14:paraId="0C5738FB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A33F51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0931A225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0261851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07FC213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20454D43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513B65F5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cont-auth</w:t>
      </w:r>
    </w:p>
    <w:p w14:paraId="6EC3564C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azold6/kub-demo-auth:latest</w:t>
      </w:r>
    </w:p>
    <w:p w14:paraId="4FF9478B" w14:textId="3F6097BF" w:rsidR="00A33F51" w:rsidRDefault="00A33F51" w:rsidP="00A33F51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6F1DABB1" w14:textId="739D1FBD" w:rsidR="00A33F51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String de conexão para requisição:</w:t>
      </w:r>
    </w:p>
    <w:p w14:paraId="55186E83" w14:textId="77777777" w:rsidR="00071DA3" w:rsidRPr="00483EE4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</w:p>
    <w:p w14:paraId="3CF54F88" w14:textId="207C215B" w:rsid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FC1FF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71DA3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1DA3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1DA3">
        <w:rPr>
          <w:rFonts w:ascii="Consolas" w:eastAsia="Times New Roman" w:hAnsi="Consolas" w:cs="Times New Roman"/>
          <w:color w:val="4FC1FF"/>
          <w:sz w:val="21"/>
          <w:szCs w:val="21"/>
        </w:rPr>
        <w:t>AUTH_ADRESS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71DA3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</w:p>
    <w:p w14:paraId="0334ED31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D792F0" w14:textId="29F8FBA9" w:rsidR="00071DA3" w:rsidRDefault="00071DA3" w:rsidP="00A33F51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14:paraId="4FDB4169" w14:textId="255468E4" w:rsidR="00071DA3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071DA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 variável de ambiente </w:t>
      </w:r>
      <w:r w:rsidRPr="00071DA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AUTH_ADRESS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na string de conexão acima, deve ser definida como </w:t>
      </w:r>
      <w:r w:rsidRPr="00071DA3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localhost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em comunicações internas de uma pod, desta forma:</w:t>
      </w:r>
    </w:p>
    <w:p w14:paraId="6BC007F4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071DA3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0FE0990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CC19EC5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AF4D404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7D767F62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4601BBF3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env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B94421A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AUTH_ADRESS</w:t>
      </w:r>
    </w:p>
    <w:p w14:paraId="11B8BDB5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localhost</w:t>
      </w:r>
    </w:p>
    <w:p w14:paraId="77528F8F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cont-auth</w:t>
      </w:r>
    </w:p>
    <w:p w14:paraId="355A53BE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azold6/kub-demo-auth:latest</w:t>
      </w:r>
    </w:p>
    <w:p w14:paraId="3248A961" w14:textId="77777777" w:rsidR="00071DA3" w:rsidRPr="00071DA3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760D9828" w14:textId="77777777" w:rsidR="00483EE4" w:rsidRPr="00966761" w:rsidRDefault="00483EE4" w:rsidP="00483EE4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549E7789" w14:textId="02931F5C" w:rsidR="00483EE4" w:rsidRPr="009709FB" w:rsidRDefault="00483EE4" w:rsidP="00483EE4">
      <w:pPr>
        <w:rPr>
          <w:rFonts w:ascii="Arial" w:hAnsi="Arial" w:cs="Arial"/>
          <w:bCs/>
          <w:color w:val="2F5496" w:themeColor="accent1" w:themeShade="BF"/>
          <w:sz w:val="24"/>
          <w:szCs w:val="24"/>
          <w:lang w:val="pt-BR"/>
        </w:rPr>
      </w:pPr>
      <w:r w:rsidRPr="009709FB">
        <w:rPr>
          <w:rFonts w:ascii="Arial" w:hAnsi="Arial" w:cs="Arial"/>
          <w:b/>
          <w:color w:val="2F5496" w:themeColor="accent1" w:themeShade="BF"/>
          <w:sz w:val="24"/>
          <w:szCs w:val="24"/>
          <w:u w:val="single"/>
          <w:lang w:val="pt-BR"/>
        </w:rPr>
        <w:t>Pod-to-Pod networking</w:t>
      </w:r>
      <w:r w:rsidRPr="009709FB">
        <w:rPr>
          <w:rFonts w:ascii="Arial" w:hAnsi="Arial" w:cs="Arial"/>
          <w:bCs/>
          <w:color w:val="2F5496" w:themeColor="accent1" w:themeShade="BF"/>
          <w:sz w:val="24"/>
          <w:szCs w:val="24"/>
          <w:lang w:val="pt-BR"/>
        </w:rPr>
        <w:t>.</w:t>
      </w:r>
    </w:p>
    <w:p w14:paraId="6126C464" w14:textId="67400029" w:rsidR="00483EE4" w:rsidRDefault="00483EE4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483EE4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realizarmos a comunicação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entre duas pods, seguem informações:</w:t>
      </w:r>
    </w:p>
    <w:p w14:paraId="1D532373" w14:textId="1983C49A" w:rsidR="00966761" w:rsidRDefault="00966761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F1A08E8" w14:textId="743A45CD" w:rsidR="00966761" w:rsidRPr="00966761" w:rsidRDefault="00966761" w:rsidP="00483EE4">
      <w:pPr>
        <w:rPr>
          <w:rFonts w:ascii="Arial" w:hAnsi="Arial" w:cs="Arial"/>
          <w:b/>
          <w:color w:val="7030A0"/>
          <w:u w:val="single"/>
          <w:lang w:val="pt-BR"/>
        </w:rPr>
      </w:pPr>
      <w:r w:rsidRPr="00966761">
        <w:rPr>
          <w:rFonts w:ascii="Arial" w:hAnsi="Arial" w:cs="Arial"/>
          <w:b/>
          <w:color w:val="7030A0"/>
          <w:u w:val="single"/>
          <w:lang w:val="pt-BR"/>
        </w:rPr>
        <w:t>MÉTODO 1</w:t>
      </w:r>
    </w:p>
    <w:p w14:paraId="49BA6DA2" w14:textId="629B3C35" w:rsidR="00483EE4" w:rsidRPr="00966761" w:rsidRDefault="00483EE4" w:rsidP="0096676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 Kubernetes cria variáveis de ambiente automaticamente,</w:t>
      </w:r>
      <w:r w:rsid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que podem ser usadas na String de comunicação/requisição. As variáveis são criadas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seguindo o seguinte padrão:</w:t>
      </w:r>
    </w:p>
    <w:p w14:paraId="018C0E73" w14:textId="7C283679" w:rsidR="00483EE4" w:rsidRPr="00966761" w:rsidRDefault="00483EE4" w:rsidP="0096676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Variável criada: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Nome do serviço que expõe as portas, em 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CAPS LOCK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</w:t>
      </w: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substituindo os - por _</w:t>
      </w:r>
    </w:p>
    <w:p w14:paraId="77724CA0" w14:textId="5AB09073" w:rsidR="00483EE4" w:rsidRPr="00966761" w:rsidRDefault="00483EE4" w:rsidP="0096676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Exemplo: 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 seguinte serviço poderia ser acessado por uma aplicação de outra pod pela variável de ambiente </w:t>
      </w: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SERV_AUTH_SERVICE_HOST</w:t>
      </w:r>
    </w:p>
    <w:p w14:paraId="78ADD357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3F91BAD9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54B9F59E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D107F9E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serv-auth</w:t>
      </w:r>
    </w:p>
    <w:p w14:paraId="7CFCCCB3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45FC6C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CF1656B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app-auth</w:t>
      </w:r>
    </w:p>
    <w:p w14:paraId="33CC9DD4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BCF8D54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746DBC02" w14:textId="77777777" w:rsidR="00483EE4" w:rsidRPr="00966761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6676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966761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</w:p>
    <w:p w14:paraId="30D29988" w14:textId="77777777" w:rsidR="00483EE4" w:rsidRPr="00966761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96676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966761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</w:p>
    <w:p w14:paraId="1A58B32D" w14:textId="77777777" w:rsidR="00483EE4" w:rsidRPr="00966761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96676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96676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ClusterIP</w:t>
      </w:r>
    </w:p>
    <w:p w14:paraId="2543D4AD" w14:textId="77777777" w:rsidR="00483EE4" w:rsidRPr="00966761" w:rsidRDefault="00483EE4" w:rsidP="00483EE4">
      <w:pPr>
        <w:pStyle w:val="PargrafodaLista"/>
        <w:ind w:left="144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B3FB735" w14:textId="557E43DD" w:rsidR="00483EE4" w:rsidRDefault="00483EE4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483EE4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Isso é necessário, porque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IP da pod é dinâmico, e pode se alterar ao reiniciá-la ou ao escalá-la. Desta forma, a variável </w:t>
      </w:r>
      <w:r w:rsidRPr="00483EE4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[NOME_SERVICO]_SERVICE_HOST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permite que adiquíramos o host da outra pod de forma dinâmica.</w:t>
      </w:r>
    </w:p>
    <w:p w14:paraId="67FE5005" w14:textId="2250CEBF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AEC05FF" w14:textId="4B5DFDF3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Abaixo, segue um exemplo de como ficaria a URL de conexão com outra pod no código</w:t>
      </w:r>
    </w:p>
    <w:p w14:paraId="12C178A3" w14:textId="77777777" w:rsidR="002773FF" w:rsidRPr="00966761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</w:p>
    <w:p w14:paraId="6D695E81" w14:textId="233DCB20" w:rsidR="002773FF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hashedPW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773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SERV_AUTH_SERVICE_HOST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A65029" w14:textId="77777777" w:rsidR="002773FF" w:rsidRPr="002773FF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9B0CBD" w14:textId="6FE430EF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203642FA" w14:textId="36F00967" w:rsidR="002773FF" w:rsidRPr="002773FF" w:rsidRDefault="002773FF" w:rsidP="00483EE4">
      <w:pPr>
        <w:rPr>
          <w:rFonts w:ascii="Arial" w:hAnsi="Arial" w:cs="Arial"/>
          <w:bCs/>
          <w:color w:val="FF0000"/>
          <w:sz w:val="18"/>
          <w:szCs w:val="18"/>
          <w:lang w:val="pt-BR"/>
        </w:rPr>
      </w:pPr>
      <w:r w:rsidRPr="002773F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Alternativamente, podemos consultar o IP do serviço de exposição pelo comando </w:t>
      </w:r>
      <w:r w:rsidRPr="002773FF">
        <w:rPr>
          <w:rFonts w:ascii="Arial" w:hAnsi="Arial" w:cs="Arial"/>
          <w:b/>
          <w:color w:val="FF0000"/>
          <w:sz w:val="18"/>
          <w:szCs w:val="18"/>
          <w:lang w:val="pt-BR"/>
        </w:rPr>
        <w:t>kubectl get services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  <w:r w:rsidRPr="002773F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utilizá-lo como host no código. O problema disso é que não pegaríamos o IP de forma dinâmica.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</w:p>
    <w:p w14:paraId="1999EC73" w14:textId="3DA309DE" w:rsidR="00A33F51" w:rsidRPr="00966761" w:rsidRDefault="00A33F51" w:rsidP="00A33F51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</w:p>
    <w:p w14:paraId="4DE4599B" w14:textId="7861BAE8" w:rsidR="00966761" w:rsidRDefault="00966761" w:rsidP="00966761">
      <w:pPr>
        <w:rPr>
          <w:rFonts w:ascii="Arial" w:hAnsi="Arial" w:cs="Arial"/>
          <w:b/>
          <w:color w:val="7030A0"/>
          <w:u w:val="single"/>
          <w:lang w:val="pt-BR"/>
        </w:rPr>
      </w:pPr>
      <w:r w:rsidRPr="00966761">
        <w:rPr>
          <w:rFonts w:ascii="Arial" w:hAnsi="Arial" w:cs="Arial"/>
          <w:b/>
          <w:color w:val="7030A0"/>
          <w:u w:val="single"/>
          <w:lang w:val="pt-BR"/>
        </w:rPr>
        <w:t>MÉTODO 2</w:t>
      </w:r>
    </w:p>
    <w:p w14:paraId="584C4792" w14:textId="2F6A90E1" w:rsidR="00966761" w:rsidRDefault="00966761" w:rsidP="00966761">
      <w:pPr>
        <w:rPr>
          <w:rFonts w:ascii="Arial" w:hAnsi="Arial" w:cs="Arial"/>
          <w:bCs/>
          <w:color w:val="000000" w:themeColor="text1"/>
          <w:lang w:val="pt-BR"/>
        </w:rPr>
      </w:pPr>
      <w:r w:rsidRPr="00966761">
        <w:rPr>
          <w:rFonts w:ascii="Arial" w:hAnsi="Arial" w:cs="Arial"/>
          <w:bCs/>
          <w:color w:val="000000" w:themeColor="text1"/>
          <w:lang w:val="pt-BR"/>
        </w:rPr>
        <w:t xml:space="preserve">Podemos utilizar no deployment a sintaxe </w:t>
      </w:r>
      <w:r w:rsidRPr="00966761">
        <w:rPr>
          <w:rFonts w:ascii="Arial" w:hAnsi="Arial" w:cs="Arial"/>
          <w:b/>
          <w:color w:val="000000" w:themeColor="text1"/>
          <w:lang w:val="pt-BR"/>
        </w:rPr>
        <w:t>[NOME_SERVICO].[NAMESPACE_ONDE_SERVICO_PERTENCE]</w:t>
      </w:r>
      <w:r>
        <w:rPr>
          <w:rFonts w:ascii="Arial" w:hAnsi="Arial" w:cs="Arial"/>
          <w:b/>
          <w:color w:val="000000" w:themeColor="text1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lang w:val="pt-BR"/>
        </w:rPr>
        <w:t>na hora de definir o valor da variável de ambiente utilizada na string de requisição/comunicação. Segue o exemplo:</w:t>
      </w:r>
    </w:p>
    <w:p w14:paraId="2644D5F7" w14:textId="39D1307C" w:rsidR="00966761" w:rsidRDefault="00966761" w:rsidP="00966761">
      <w:pPr>
        <w:rPr>
          <w:rFonts w:ascii="Arial" w:hAnsi="Arial" w:cs="Arial"/>
          <w:bCs/>
          <w:color w:val="000000" w:themeColor="text1"/>
          <w:lang w:val="pt-BR"/>
        </w:rPr>
      </w:pPr>
    </w:p>
    <w:p w14:paraId="293DD107" w14:textId="49EB357A" w:rsidR="00966761" w:rsidRPr="00FC5EF8" w:rsidRDefault="00966761" w:rsidP="00966761">
      <w:pPr>
        <w:rPr>
          <w:rFonts w:ascii="Arial" w:hAnsi="Arial" w:cs="Arial"/>
          <w:bCs/>
          <w:color w:val="000000" w:themeColor="text1"/>
          <w:lang w:val="pt-BR"/>
        </w:rPr>
      </w:pPr>
      <w:r w:rsidRPr="00FC5EF8">
        <w:rPr>
          <w:rFonts w:ascii="Arial" w:hAnsi="Arial" w:cs="Arial"/>
          <w:bCs/>
          <w:color w:val="000000" w:themeColor="text1"/>
          <w:u w:val="single"/>
          <w:lang w:val="pt-BR"/>
        </w:rPr>
        <w:t>String de requisição</w:t>
      </w:r>
      <w:r w:rsidR="00FC5EF8" w:rsidRPr="00FC5EF8">
        <w:rPr>
          <w:rFonts w:ascii="Arial" w:hAnsi="Arial" w:cs="Arial"/>
          <w:bCs/>
          <w:color w:val="000000" w:themeColor="text1"/>
          <w:u w:val="single"/>
          <w:lang w:val="pt-BR"/>
        </w:rPr>
        <w:t>.</w:t>
      </w:r>
      <w:r w:rsidR="00FC5EF8" w:rsidRPr="00FC5EF8">
        <w:rPr>
          <w:rFonts w:ascii="Arial" w:hAnsi="Arial" w:cs="Arial"/>
          <w:bCs/>
          <w:color w:val="000000" w:themeColor="text1"/>
          <w:lang w:val="pt-BR"/>
        </w:rPr>
        <w:t xml:space="preserve"> Perceba que a variável </w:t>
      </w:r>
      <w:r w:rsidR="00FC5EF8" w:rsidRPr="00FC5EF8">
        <w:rPr>
          <w:rFonts w:ascii="Arial" w:hAnsi="Arial" w:cs="Arial"/>
          <w:b/>
          <w:color w:val="000000" w:themeColor="text1"/>
          <w:lang w:val="pt-BR"/>
        </w:rPr>
        <w:t>AUTH_HOST</w:t>
      </w:r>
      <w:r w:rsidR="00FC5EF8" w:rsidRPr="00FC5EF8">
        <w:rPr>
          <w:rFonts w:ascii="Arial" w:hAnsi="Arial" w:cs="Arial"/>
          <w:bCs/>
          <w:color w:val="000000" w:themeColor="text1"/>
          <w:lang w:val="pt-BR"/>
        </w:rPr>
        <w:t xml:space="preserve"> será definida no </w:t>
      </w:r>
      <w:r w:rsidR="00FC5EF8" w:rsidRPr="00FC5EF8">
        <w:rPr>
          <w:rFonts w:ascii="Arial" w:hAnsi="Arial" w:cs="Arial"/>
          <w:b/>
          <w:color w:val="000000" w:themeColor="text1"/>
          <w:lang w:val="pt-BR"/>
        </w:rPr>
        <w:t>deployment</w:t>
      </w:r>
      <w:r w:rsidRPr="00FC5EF8">
        <w:rPr>
          <w:rFonts w:ascii="Arial" w:hAnsi="Arial" w:cs="Arial"/>
          <w:bCs/>
          <w:color w:val="000000" w:themeColor="text1"/>
          <w:lang w:val="pt-BR"/>
        </w:rPr>
        <w:t>:</w:t>
      </w:r>
    </w:p>
    <w:p w14:paraId="31AA8AFA" w14:textId="77777777" w:rsidR="00966761" w:rsidRPr="00FC5EF8" w:rsidRDefault="00966761" w:rsidP="00966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</w:pPr>
    </w:p>
    <w:p w14:paraId="69F5CDAC" w14:textId="57BDDB4C" w:rsidR="00966761" w:rsidRDefault="00966761" w:rsidP="00966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hashedPW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773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="00FC5EF8">
        <w:rPr>
          <w:rFonts w:ascii="Consolas" w:eastAsia="Times New Roman" w:hAnsi="Consolas" w:cs="Times New Roman"/>
          <w:color w:val="4FC1FF"/>
          <w:sz w:val="21"/>
          <w:szCs w:val="21"/>
        </w:rPr>
        <w:t>UTH_ADRESS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F483A1" w14:textId="77777777" w:rsidR="00966761" w:rsidRDefault="00966761" w:rsidP="00966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BE698F" w14:textId="5F6F5D17" w:rsidR="00966761" w:rsidRDefault="00966761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4E53180B" w14:textId="3B70E1FC" w:rsidR="00FC5EF8" w:rsidRPr="00FC5EF8" w:rsidRDefault="00FC5EF8" w:rsidP="00A33F51">
      <w:pPr>
        <w:rPr>
          <w:rFonts w:ascii="Arial" w:hAnsi="Arial" w:cs="Arial"/>
          <w:bCs/>
          <w:color w:val="000000" w:themeColor="text1"/>
          <w:sz w:val="18"/>
          <w:szCs w:val="18"/>
          <w:u w:val="single"/>
        </w:rPr>
      </w:pPr>
      <w:r w:rsidRPr="00FC5EF8">
        <w:rPr>
          <w:rFonts w:ascii="Arial" w:hAnsi="Arial" w:cs="Arial"/>
          <w:bCs/>
          <w:color w:val="000000" w:themeColor="text1"/>
          <w:sz w:val="18"/>
          <w:szCs w:val="18"/>
          <w:u w:val="single"/>
        </w:rPr>
        <w:t>Resource Service:</w:t>
      </w:r>
    </w:p>
    <w:p w14:paraId="17301EFE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2C21C579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26A18C93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E9AA02C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serv-auth</w:t>
      </w:r>
    </w:p>
    <w:p w14:paraId="2CFF7760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F936AFA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57BCF24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app-auth</w:t>
      </w:r>
    </w:p>
    <w:p w14:paraId="69C65524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8BD47B3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1074A760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6645BF67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targetPort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1CCCAEBB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ClusterIP</w:t>
      </w:r>
    </w:p>
    <w:p w14:paraId="0437F5B9" w14:textId="553E5E8D" w:rsidR="00FC5EF8" w:rsidRDefault="00FC5EF8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54BE34FE" w14:textId="30D0C1C4" w:rsidR="00FC5EF8" w:rsidRPr="00FC5EF8" w:rsidRDefault="00FC5EF8" w:rsidP="00A33F51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  <w:r w:rsidRPr="00FC5EF8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Resource deployment.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Os </w:t>
      </w:r>
      <w:r w:rsidRPr="00FC5EF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namespaces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podem ser encontrados pelo comando </w:t>
      </w:r>
      <w:r w:rsidRPr="00FC5EF8">
        <w:rPr>
          <w:rFonts w:ascii="Arial" w:hAnsi="Arial" w:cs="Arial"/>
          <w:b/>
          <w:color w:val="FF0000"/>
          <w:sz w:val="18"/>
          <w:szCs w:val="18"/>
          <w:lang w:val="pt-BR"/>
        </w:rPr>
        <w:t>kubectl get namespaces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. </w:t>
      </w:r>
      <w:r w:rsidRPr="00FC5EF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Por padrão, todo serviço é pertencente ao namespace </w:t>
      </w:r>
      <w:r w:rsidRPr="00FC5EF8">
        <w:rPr>
          <w:rFonts w:ascii="Arial" w:hAnsi="Arial" w:cs="Arial"/>
          <w:b/>
          <w:color w:val="2E74B5" w:themeColor="accent5" w:themeShade="BF"/>
          <w:sz w:val="18"/>
          <w:szCs w:val="18"/>
          <w:lang w:val="pt-BR"/>
        </w:rPr>
        <w:t>default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59615DAA" w14:textId="77777777" w:rsidR="00FC5EF8" w:rsidRPr="00E36F00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E36F0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07531E53" w14:textId="77777777" w:rsidR="00FC5EF8" w:rsidRPr="00E36F00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E36F0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E36F0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E36F0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ABF0848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F0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DAD797D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731A8740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5BC39018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87BCDA5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AUTH_ADRESS</w:t>
      </w:r>
    </w:p>
    <w:p w14:paraId="408D267B" w14:textId="2AAE06E3" w:rsidR="00FC5EF8" w:rsidRPr="00601D8A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"serv-auth.default"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5EF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[NOME_SERVICO_EXPOSICAO].[NAMESPACE_DO_SERVICO]</w:t>
      </w:r>
      <w:r w:rsidR="00601D8A" w:rsidRPr="00601D8A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. O serviço referenciado está descrito acima</w:t>
      </w:r>
      <w:r w:rsidR="00601D8A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, que se refere</w:t>
      </w:r>
    </w:p>
    <w:p w14:paraId="5898DE25" w14:textId="34DCC477" w:rsidR="00FC5EF8" w:rsidRDefault="00601D8A" w:rsidP="00601D8A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                                  </w:t>
      </w:r>
      <w:r w:rsidRPr="00FC5EF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 </w:t>
      </w:r>
      <w:r w:rsidRPr="00601D8A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O serviço referenciado está descrito acima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, que se refere a uma OUTRA pod a qual esse deployment deve se comunicar.</w:t>
      </w:r>
    </w:p>
    <w:p w14:paraId="1155C2F5" w14:textId="77777777" w:rsidR="00601D8A" w:rsidRPr="00FC5EF8" w:rsidRDefault="00601D8A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5F8DDA8B" w14:textId="77777777" w:rsidR="00FC5EF8" w:rsidRPr="00601D8A" w:rsidRDefault="00FC5EF8" w:rsidP="00A33F51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3AB9E96E" w14:textId="77777777" w:rsidR="00A33F51" w:rsidRPr="00601D8A" w:rsidRDefault="00A33F51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3522503" w14:textId="72170C5C" w:rsidR="00A33F51" w:rsidRDefault="00E36F00" w:rsidP="00E36F00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2E74B5" w:themeColor="accent5" w:themeShade="BF"/>
          <w:sz w:val="44"/>
          <w:szCs w:val="44"/>
          <w:lang w:val="pt-BR"/>
        </w:rPr>
        <w:t>Kubernetes Deployment on AWS EKS</w:t>
      </w:r>
    </w:p>
    <w:p w14:paraId="79422BFD" w14:textId="311D6178" w:rsidR="00E36F00" w:rsidRDefault="00E36F00" w:rsidP="00E36F00">
      <w:pPr>
        <w:spacing w:line="240" w:lineRule="auto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 EKS utiliza de instâncias EC2 para funcionar. Por isso, devemos primeiramente dar permissão ao EKS pelo </w:t>
      </w:r>
      <w:r w:rsidRPr="00E36F00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IAM console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(Identity and Access Manager console)</w:t>
      </w:r>
    </w:p>
    <w:p w14:paraId="4F30FFED" w14:textId="30948EA9" w:rsidR="00E36F00" w:rsidRDefault="00E36F00" w:rsidP="00E36F00">
      <w:pPr>
        <w:spacing w:line="240" w:lineRule="auto"/>
        <w:rPr>
          <w:rFonts w:ascii="Arial Black" w:hAnsi="Arial Black"/>
          <w:color w:val="FF0000"/>
          <w:sz w:val="44"/>
          <w:szCs w:val="44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31AFBE1" wp14:editId="41A6A1A8">
            <wp:extent cx="6334125" cy="3113140"/>
            <wp:effectExtent l="19050" t="19050" r="9525" b="114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210" cy="31205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02F45" w14:textId="083FA66C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CE020D4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C2F16DD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5FA31E7" w14:textId="13645C21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>Criando uma role para o EKS...</w:t>
      </w:r>
    </w:p>
    <w:p w14:paraId="6139B614" w14:textId="40C0410E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3046A4FE" wp14:editId="6D6E6FB4">
            <wp:extent cx="5324475" cy="2695575"/>
            <wp:effectExtent l="19050" t="19050" r="28575" b="285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695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8C88E2" w14:textId="2811F55F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544E670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265046A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3FF181A" w14:textId="3F491986" w:rsidR="00E36F00" w:rsidRDefault="00E36F00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Informando que a role criada é para um </w:t>
      </w:r>
      <w:r w:rsidRPr="00E36F00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serviço da AWS...</w:t>
      </w:r>
    </w:p>
    <w:p w14:paraId="7F54B801" w14:textId="5DADF6B9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623C08A9" wp14:editId="177424A1">
            <wp:extent cx="3990975" cy="2019300"/>
            <wp:effectExtent l="19050" t="19050" r="28575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01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F06EC" w14:textId="41D56906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F457824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06D9D7E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9EB093F" w14:textId="471EB75F" w:rsidR="00ED62EE" w:rsidRDefault="00E36F00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 final da tela, selecionar </w:t>
      </w:r>
      <w:r w:rsidRPr="00E36F0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EKS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E36F00">
        <w:rPr>
          <w:rFonts w:ascii="Arial" w:hAnsi="Arial" w:cs="Arial"/>
          <w:color w:val="000000" w:themeColor="text1"/>
          <w:sz w:val="18"/>
          <w:szCs w:val="18"/>
          <w:lang w:val="pt-BR"/>
        </w:rPr>
        <w:t>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E36F0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EKS Cluster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...</w:t>
      </w:r>
    </w:p>
    <w:p w14:paraId="332ADE34" w14:textId="6EB2D13C" w:rsidR="00E36F00" w:rsidRDefault="00E36F00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3E34919A" wp14:editId="41090DD4">
            <wp:extent cx="8705850" cy="4495800"/>
            <wp:effectExtent l="19050" t="19050" r="19050" b="190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0" cy="44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1DEDC" w14:textId="119F85B3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2FD8ED75" w14:textId="301A7BA5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03063021" w14:textId="1F710488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4DC7A522" w14:textId="7205A5CD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D311D9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Confirme as próximas duas telas, nomeie a role e clique em </w:t>
      </w:r>
      <w:r w:rsidRPr="00D311D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Create role</w:t>
      </w:r>
    </w:p>
    <w:p w14:paraId="5DB68FE6" w14:textId="1C7DCC49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00045935" wp14:editId="3EDC177C">
            <wp:extent cx="8696325" cy="2162175"/>
            <wp:effectExtent l="19050" t="19050" r="28575" b="285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6325" cy="2162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2D700" w14:textId="0624ED2B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1AB345B" w14:textId="30046791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405FDB8" w14:textId="64E33FBA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D10B223" w14:textId="4D1BFC24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>Retorne a tela de criação de um cluster EKS e selecione a role criada</w:t>
      </w:r>
      <w:r w:rsidR="000F79EA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Clicar em </w:t>
      </w:r>
      <w:r w:rsidR="000F79EA" w:rsidRPr="000F79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Next</w:t>
      </w:r>
    </w:p>
    <w:p w14:paraId="54B96DE5" w14:textId="194253FB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79CA8F0" wp14:editId="713855D9">
            <wp:extent cx="6200775" cy="4219575"/>
            <wp:effectExtent l="19050" t="19050" r="28575" b="285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219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CAC56" w14:textId="5B9C3B7A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3A2A82A" w14:textId="621A1BDD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EABC780" w14:textId="3F1147A7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4F69675" w14:textId="4A44A9E7" w:rsidR="000F79EA" w:rsidRDefault="000F79E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tela de configurar a network, o instrutor pediu para que importássemos configurações de um arquivo </w:t>
      </w:r>
      <w:r w:rsidRPr="000F79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CloudFormation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Para realizar tal, nos encaminhamos à tela do </w:t>
      </w:r>
      <w:r w:rsidRPr="000F79EA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CloudFormation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clicamos em </w:t>
      </w:r>
      <w:r w:rsidRPr="000F79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Create 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s</w:t>
      </w:r>
      <w:r w:rsidRPr="000F79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tack</w:t>
      </w:r>
    </w:p>
    <w:p w14:paraId="4736E11A" w14:textId="411E15C9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00A1627D" wp14:editId="460526EB">
            <wp:extent cx="3067050" cy="18383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A540" w14:textId="57CF4F65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28A4549" w14:textId="6D90F62E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D413BCB" w14:textId="77777777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725AF75" w14:textId="3B7DC20D" w:rsidR="000F79EA" w:rsidRDefault="000F79E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>Após isso,</w:t>
      </w:r>
      <w:r w:rsidR="00BF5A3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utilizamos as configurações do link anexado na </w:t>
      </w:r>
      <w:r w:rsidR="00BF5A3C" w:rsidRPr="00BF5A3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aula 247</w:t>
      </w:r>
      <w:r w:rsidR="00BF5A3C" w:rsidRPr="00BF5A3C">
        <w:rPr>
          <w:rFonts w:ascii="Arial" w:hAnsi="Arial" w:cs="Arial"/>
          <w:color w:val="000000" w:themeColor="text1"/>
          <w:sz w:val="18"/>
          <w:szCs w:val="18"/>
          <w:lang w:val="pt-BR"/>
        </w:rPr>
        <w:t>,</w:t>
      </w:r>
      <w:r w:rsidR="00BF5A3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inserimos a URL no campo </w:t>
      </w:r>
      <w:r w:rsidR="00BF5A3C" w:rsidRPr="00BF5A3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Amazon S3 URL</w:t>
      </w:r>
      <w:r w:rsidR="00BF5A3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. </w:t>
      </w:r>
      <w:r w:rsidR="00BF5A3C" w:rsidRPr="00BF5A3C">
        <w:rPr>
          <w:rFonts w:ascii="Arial" w:hAnsi="Arial" w:cs="Arial"/>
          <w:color w:val="000000" w:themeColor="text1"/>
          <w:sz w:val="18"/>
          <w:szCs w:val="18"/>
          <w:lang w:val="pt-BR"/>
        </w:rPr>
        <w:t>Clique em</w:t>
      </w:r>
      <w:r w:rsidR="00BF5A3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Next</w:t>
      </w:r>
    </w:p>
    <w:p w14:paraId="213F68AA" w14:textId="5DAEAD51" w:rsidR="00BF5A3C" w:rsidRDefault="00BF5A3C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FFCD9A0" wp14:editId="410D6F90">
            <wp:extent cx="9020175" cy="5229225"/>
            <wp:effectExtent l="19050" t="19050" r="28575" b="285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0175" cy="5229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D8D10" w14:textId="5A4976DA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F617371" w14:textId="6896A59E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65C89FE" w14:textId="5726CF2E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BB39192" w14:textId="77777777" w:rsidR="00CE63BA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próxima tela, </w:t>
      </w:r>
      <w:r w:rsidR="00CE63BA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nomeamos a VPC e damos </w:t>
      </w:r>
      <w:r w:rsidR="00CE63BA"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Next</w:t>
      </w:r>
      <w:r w:rsid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, </w:t>
      </w:r>
      <w:r w:rsidR="00CE63BA">
        <w:rPr>
          <w:rFonts w:ascii="Arial" w:hAnsi="Arial" w:cs="Arial"/>
          <w:color w:val="000000" w:themeColor="text1"/>
          <w:sz w:val="18"/>
          <w:szCs w:val="18"/>
          <w:lang w:val="pt-BR"/>
        </w:rPr>
        <w:t>sem alterar as demais configurações.</w:t>
      </w:r>
    </w:p>
    <w:p w14:paraId="06E705EF" w14:textId="06E509BF" w:rsidR="00BF5A3C" w:rsidRPr="00CE63BA" w:rsidRDefault="00CE63B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8443F3C" wp14:editId="1CBD3395">
            <wp:extent cx="5886450" cy="4733925"/>
            <wp:effectExtent l="19050" t="19050" r="19050" b="285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73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08CBB" w14:textId="217089E3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2B8E7E4" w14:textId="77F1E5AF" w:rsidR="00D311D9" w:rsidRDefault="00CE63B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As próximas telas serão as de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Configure stack details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Configure stack options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. </w:t>
      </w:r>
      <w:r w:rsidRPr="00CE63BA">
        <w:rPr>
          <w:rFonts w:ascii="Arial" w:hAnsi="Arial" w:cs="Arial"/>
          <w:color w:val="000000" w:themeColor="text1"/>
          <w:sz w:val="18"/>
          <w:szCs w:val="18"/>
          <w:lang w:val="pt-BR"/>
        </w:rPr>
        <w:t>Ambas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não precisam de modificação. Ao final da tela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Configure stack options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clicamos em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Create stack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.</w:t>
      </w:r>
    </w:p>
    <w:p w14:paraId="16055832" w14:textId="1097429F" w:rsidR="00CE63BA" w:rsidRDefault="00CE63B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15E394A6" w14:textId="56CA5156" w:rsidR="00CE63BA" w:rsidRDefault="00CE63B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2A9F3074" w14:textId="77777777" w:rsidR="00CE63BA" w:rsidRDefault="00CE63B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592F991B" w14:textId="4B2766E3" w:rsidR="00CE63BA" w:rsidRDefault="00CE63B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CE63BA">
        <w:rPr>
          <w:rFonts w:ascii="Arial" w:hAnsi="Arial" w:cs="Arial"/>
          <w:color w:val="000000" w:themeColor="text1"/>
          <w:sz w:val="18"/>
          <w:szCs w:val="18"/>
          <w:lang w:val="pt-BR"/>
        </w:rPr>
        <w:t>Re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tornamos a tela de criação do Cluster, e selecionamos a VPC criada no passo acima. Ao final desta página, também selecionamos a opção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Public and private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na aba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Cluster endpoint access</w:t>
      </w:r>
      <w:r w:rsidRPr="00CE63BA">
        <w:rPr>
          <w:rFonts w:ascii="Arial" w:hAnsi="Arial" w:cs="Arial"/>
          <w:color w:val="000000" w:themeColor="text1"/>
          <w:sz w:val="18"/>
          <w:szCs w:val="18"/>
          <w:lang w:val="pt-BR"/>
        </w:rPr>
        <w:t>,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já que o Cluster será configurado para receber requisições externas e internas (similar ao </w:t>
      </w:r>
      <w:r w:rsidRPr="00CE63BA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ClusterIP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).</w:t>
      </w:r>
    </w:p>
    <w:p w14:paraId="3AEA4112" w14:textId="448BAA56" w:rsidR="00CE63BA" w:rsidRDefault="00CE63B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E5C0181" wp14:editId="084929D3">
            <wp:extent cx="8010525" cy="4286250"/>
            <wp:effectExtent l="19050" t="19050" r="28575" b="190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4286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B68FC" w14:textId="06E6CBA7" w:rsidR="00CE63BA" w:rsidRDefault="00CE63BA" w:rsidP="00CE63BA">
      <w:pPr>
        <w:spacing w:line="240" w:lineRule="auto"/>
        <w:ind w:firstLine="720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  <w:t xml:space="preserve">                                         </w:t>
      </w:r>
      <w:r w:rsidRPr="00CE63BA"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  <w:t>.</w:t>
      </w:r>
      <w:r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  <w:t xml:space="preserve"> . .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(FINAL DA PÁGINA)</w:t>
      </w:r>
    </w:p>
    <w:p w14:paraId="63A56A17" w14:textId="5CE6CA2E" w:rsidR="00CE63BA" w:rsidRDefault="00CE63BA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64F6A957" wp14:editId="2BB41C7D">
            <wp:extent cx="7629525" cy="3000375"/>
            <wp:effectExtent l="19050" t="19050" r="28575" b="285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3000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395EB" w14:textId="377B4432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</w:pPr>
    </w:p>
    <w:p w14:paraId="0EF3F454" w14:textId="3FF0FCE7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</w:pPr>
    </w:p>
    <w:p w14:paraId="1B230136" w14:textId="77777777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</w:pPr>
    </w:p>
    <w:p w14:paraId="5D1F4F97" w14:textId="5B64080D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tela de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Configure logging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,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dar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Next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. </w:t>
      </w:r>
      <w:r w:rsidRPr="000E755E">
        <w:rPr>
          <w:rFonts w:ascii="Arial" w:hAnsi="Arial" w:cs="Arial"/>
          <w:color w:val="000000" w:themeColor="text1"/>
          <w:sz w:val="18"/>
          <w:szCs w:val="18"/>
          <w:lang w:val="pt-BR"/>
        </w:rPr>
        <w:t>Na tela de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Review de configurações, </w:t>
      </w:r>
      <w:r w:rsidRPr="000E755E">
        <w:rPr>
          <w:rFonts w:ascii="Arial" w:hAnsi="Arial" w:cs="Arial"/>
          <w:color w:val="000000" w:themeColor="text1"/>
          <w:sz w:val="18"/>
          <w:szCs w:val="18"/>
          <w:lang w:val="pt-BR"/>
        </w:rPr>
        <w:t>clicar em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Create.</w:t>
      </w:r>
    </w:p>
    <w:p w14:paraId="2795BDC8" w14:textId="28F23F8C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707CA9E9" w14:textId="798F377E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03AAAFA3" w14:textId="77777777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73F2827C" w14:textId="25A67897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0E755E">
        <w:rPr>
          <w:rFonts w:ascii="Arial" w:hAnsi="Arial" w:cs="Arial"/>
          <w:color w:val="000000" w:themeColor="text1"/>
          <w:sz w:val="18"/>
          <w:szCs w:val="18"/>
          <w:lang w:val="pt-BR"/>
        </w:rPr>
        <w:t>Após isso,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devemos apontar o comando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kubectl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o Cluster criado na AWS. As configurações de para onde o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kubectl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aponta estão no arquivo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config</w:t>
      </w:r>
    </w:p>
    <w:p w14:paraId="7E6CFB17" w14:textId="65D5C49A" w:rsidR="000E755E" w:rsidRDefault="000E755E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u w:val="single"/>
          <w:lang w:val="pt-BR"/>
        </w:rPr>
        <w:drawing>
          <wp:inline distT="0" distB="0" distL="0" distR="0" wp14:anchorId="5F8398AC" wp14:editId="57749A9D">
            <wp:extent cx="6610350" cy="1847850"/>
            <wp:effectExtent l="19050" t="19050" r="19050" b="190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184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E43497" w14:textId="77F3C023" w:rsidR="000E755E" w:rsidRDefault="000E755E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D1EEDFB" w14:textId="069CAC59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38C96F7" w14:textId="77777777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940719A" w14:textId="0117D0EE" w:rsidR="000E755E" w:rsidRDefault="000E755E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Ao abrir o arquivo, observamos que as configurações apontam para o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minikube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0E755E">
        <w:rPr>
          <w:rFonts w:ascii="Arial" w:hAnsi="Arial" w:cs="Arial"/>
          <w:color w:val="000000" w:themeColor="text1"/>
          <w:sz w:val="18"/>
          <w:szCs w:val="18"/>
          <w:lang w:val="pt-BR"/>
        </w:rPr>
        <w:t>i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nstalado anteriormente</w:t>
      </w:r>
    </w:p>
    <w:p w14:paraId="09B6E792" w14:textId="03886A42" w:rsidR="000E755E" w:rsidRDefault="00997B2A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3878648F" wp14:editId="0A21BF3F">
            <wp:extent cx="5876925" cy="5943600"/>
            <wp:effectExtent l="19050" t="19050" r="28575" b="190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94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61285D" w14:textId="61564F13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7247D32" w14:textId="5DE3B337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35F2CD6" w14:textId="7547B7C6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B62234F" w14:textId="139E31A4" w:rsidR="004D0C4C" w:rsidRPr="004D0C4C" w:rsidRDefault="004D0C4C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4D0C4C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IMPORTANTE: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 w:rsidRPr="004D0C4C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Salvar o arquivo que aponta para o minikube em um outro, para conseguir voltar a apontar para o minikube a qualquer momento.</w:t>
      </w:r>
    </w:p>
    <w:p w14:paraId="2850B618" w14:textId="36E31B19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4193629A" w14:textId="4E3A8396" w:rsidR="004D0C4C" w:rsidRDefault="004D0C4C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35D702EF" w14:textId="149864D1" w:rsidR="004D0C4C" w:rsidRDefault="004D0C4C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1BB26D0E" w14:textId="52743634" w:rsidR="00E36F00" w:rsidRDefault="004D0C4C" w:rsidP="00E36F00">
      <w:pPr>
        <w:spacing w:line="240" w:lineRule="auto"/>
        <w:rPr>
          <w:rFonts w:ascii="Arial" w:hAnsi="Arial" w:cs="Arial"/>
          <w:color w:val="2F5496" w:themeColor="accent1" w:themeShade="BF"/>
          <w:sz w:val="18"/>
          <w:szCs w:val="18"/>
          <w:lang w:val="pt-BR"/>
        </w:rPr>
      </w:pPr>
      <w:r w:rsidRPr="004D0C4C">
        <w:rPr>
          <w:rFonts w:ascii="Arial" w:hAnsi="Arial" w:cs="Arial"/>
          <w:color w:val="000000" w:themeColor="text1"/>
          <w:sz w:val="18"/>
          <w:szCs w:val="18"/>
          <w:lang w:val="pt-BR"/>
        </w:rPr>
        <w:t>Para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conversar com o cluster, devemos baixar o </w:t>
      </w:r>
      <w:r w:rsidRPr="004D0C4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AWS CLI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4D0C4C">
        <w:rPr>
          <w:rFonts w:ascii="Arial" w:hAnsi="Arial" w:cs="Arial"/>
          <w:color w:val="000000" w:themeColor="text1"/>
          <w:sz w:val="18"/>
          <w:szCs w:val="18"/>
          <w:lang w:val="pt-BR"/>
        </w:rPr>
        <w:t>em: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hyperlink r:id="rId32" w:history="1">
        <w:r w:rsidR="0020424B" w:rsidRPr="00781ED3">
          <w:rPr>
            <w:rStyle w:val="Hyperlink"/>
            <w:rFonts w:ascii="Arial" w:hAnsi="Arial" w:cs="Arial"/>
            <w:sz w:val="18"/>
            <w:szCs w:val="18"/>
            <w:lang w:val="pt-BR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https://aws.amazon.com/cli/</w:t>
        </w:r>
      </w:hyperlink>
    </w:p>
    <w:p w14:paraId="45333B5E" w14:textId="04B241F0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0424B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download do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AWS CLI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devemos criar uma </w:t>
      </w:r>
      <w:r w:rsidRPr="0020424B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chave de segurança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que possamos nos conectar à nossa conta na AWS. Para isso:</w:t>
      </w:r>
    </w:p>
    <w:p w14:paraId="45984BB6" w14:textId="7E9D4F71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3FDA972" w14:textId="22AC689F" w:rsidR="0020424B" w:rsidRDefault="0020424B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r w:rsidRPr="0020424B">
        <w:rPr>
          <w:rFonts w:ascii="Arial" w:hAnsi="Arial" w:cs="Arial"/>
          <w:color w:val="000000" w:themeColor="text1"/>
          <w:sz w:val="18"/>
          <w:szCs w:val="18"/>
        </w:rPr>
        <w:t xml:space="preserve">Selecione a opção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</w:rPr>
        <w:t>My Security Credentials</w:t>
      </w:r>
      <w:r>
        <w:rPr>
          <w:rFonts w:ascii="Arial" w:hAnsi="Arial" w:cs="Arial"/>
          <w:b/>
          <w:bCs/>
          <w:color w:val="000000" w:themeColor="text1"/>
          <w:sz w:val="18"/>
          <w:szCs w:val="18"/>
        </w:rPr>
        <w:t xml:space="preserve"> </w:t>
      </w:r>
    </w:p>
    <w:p w14:paraId="4B365588" w14:textId="58BE12F3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4C761570" wp14:editId="3EE0FFB2">
            <wp:extent cx="3609975" cy="3013710"/>
            <wp:effectExtent l="19050" t="19050" r="28575" b="152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13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9D277" w14:textId="02547299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CBD0E5A" w14:textId="7BDC8A6E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56B798EB" w14:textId="5C724C0E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7DCA960" w14:textId="5933843C" w:rsidR="0020424B" w:rsidRDefault="0020424B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r w:rsidRPr="0020424B">
        <w:rPr>
          <w:rFonts w:ascii="Arial" w:hAnsi="Arial" w:cs="Arial"/>
          <w:color w:val="000000" w:themeColor="text1"/>
          <w:sz w:val="18"/>
          <w:szCs w:val="18"/>
        </w:rPr>
        <w:t xml:space="preserve">Clique em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</w:rPr>
        <w:t>Access Keys</w:t>
      </w:r>
      <w:r w:rsidRPr="0020424B">
        <w:rPr>
          <w:rFonts w:ascii="Arial" w:hAnsi="Arial" w:cs="Arial"/>
          <w:color w:val="000000" w:themeColor="text1"/>
          <w:sz w:val="18"/>
          <w:szCs w:val="18"/>
        </w:rPr>
        <w:t xml:space="preserve"> e em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</w:rPr>
        <w:t>Create New Access Key</w:t>
      </w:r>
    </w:p>
    <w:p w14:paraId="2864C964" w14:textId="6E36ED39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6F93E6B3" wp14:editId="40FE134B">
            <wp:extent cx="6559826" cy="2757429"/>
            <wp:effectExtent l="19050" t="19050" r="12700" b="2413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177" cy="2763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7A0C3" w14:textId="40ED8EB7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488E456" w14:textId="42ACA516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44621EB" w14:textId="419027E9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5257F314" w14:textId="267F7C2E" w:rsidR="0020424B" w:rsidRDefault="0020424B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r>
        <w:rPr>
          <w:rFonts w:ascii="Arial" w:hAnsi="Arial" w:cs="Arial"/>
          <w:color w:val="000000" w:themeColor="text1"/>
          <w:sz w:val="18"/>
          <w:szCs w:val="18"/>
        </w:rPr>
        <w:t xml:space="preserve">Clique em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</w:rPr>
        <w:t>Download Key File</w:t>
      </w:r>
      <w:r>
        <w:rPr>
          <w:rFonts w:ascii="Arial" w:hAnsi="Arial" w:cs="Arial"/>
          <w:b/>
          <w:bCs/>
          <w:color w:val="000000" w:themeColor="text1"/>
          <w:sz w:val="18"/>
          <w:szCs w:val="18"/>
        </w:rPr>
        <w:t xml:space="preserve">.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  <w:u w:val="single"/>
        </w:rPr>
        <w:t>Não perca o arquivo!</w:t>
      </w:r>
    </w:p>
    <w:p w14:paraId="452FC66D" w14:textId="03CBB3DA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54AD1538" wp14:editId="413E6784">
            <wp:extent cx="6734810" cy="2154555"/>
            <wp:effectExtent l="19050" t="19050" r="27940" b="171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810" cy="215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BF5C15" w14:textId="5192D4E3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08FDF138" w14:textId="111BA246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6C2D225B" w14:textId="1A8BEF7A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056EDCE3" w14:textId="193BEB92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0424B">
        <w:rPr>
          <w:rFonts w:ascii="Arial" w:hAnsi="Arial" w:cs="Arial"/>
          <w:color w:val="000000" w:themeColor="text1"/>
          <w:sz w:val="18"/>
          <w:szCs w:val="18"/>
          <w:lang w:val="pt-BR"/>
        </w:rPr>
        <w:t>Abrindo o arquivo, temos as seguintes configurações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Os ‘Q’s também fazem parte das chaves!</w:t>
      </w:r>
    </w:p>
    <w:p w14:paraId="21DC692E" w14:textId="22736B24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7AE01955" wp14:editId="486FE862">
            <wp:extent cx="8014970" cy="1025525"/>
            <wp:effectExtent l="19050" t="19050" r="24130" b="22225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4970" cy="102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7DE6B" w14:textId="553C90CD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F8BF1D3" w14:textId="06C8EDF8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55DED0D" w14:textId="5F5C0122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7A46764" w14:textId="474F6D24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termos a CLI instalada, rodamos o comando </w:t>
      </w:r>
      <w:r w:rsidRPr="00573BA3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aws configure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e utilizamos os valores da chave baixada para nos conectarmos à conta da AWS</w:t>
      </w:r>
    </w:p>
    <w:p w14:paraId="4D1ACFAD" w14:textId="3EB9F73D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01E1981E" wp14:editId="5B4456B3">
            <wp:extent cx="4632463" cy="1178932"/>
            <wp:effectExtent l="19050" t="19050" r="15875" b="2159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39" cy="11881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EB04E" w14:textId="08CE95AD" w:rsidR="0018098E" w:rsidRDefault="0018098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850D2B4" w14:textId="31A91BFB" w:rsidR="0018098E" w:rsidRDefault="0018098E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Depois, executamos o seguinte comando para nos conectarmos ao </w:t>
      </w:r>
      <w:r w:rsidRPr="0018098E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cluster</w:t>
      </w:r>
    </w:p>
    <w:p w14:paraId="7AB43AFC" w14:textId="1EDC0397" w:rsidR="00B1329E" w:rsidRPr="002A6B3F" w:rsidRDefault="0018098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u w:val="single"/>
          <w:lang w:val="pt-BR"/>
        </w:rPr>
        <w:drawing>
          <wp:inline distT="0" distB="0" distL="0" distR="0" wp14:anchorId="6CA24394" wp14:editId="4563386A">
            <wp:extent cx="6424654" cy="986124"/>
            <wp:effectExtent l="0" t="0" r="0" b="5080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904" cy="100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DA5D" w14:textId="3D6341AE" w:rsidR="00B1329E" w:rsidRPr="00B1329E" w:rsidRDefault="00B1329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isso, o arquivo </w:t>
      </w:r>
      <w:r w:rsidRPr="00B1329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na pasta .kube, passará a apontar para o cluster da AWS.</w:t>
      </w:r>
    </w:p>
    <w:p w14:paraId="6BCBCE32" w14:textId="77777777" w:rsidR="0020424B" w:rsidRP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sectPr w:rsidR="0020424B" w:rsidRPr="002042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418C1"/>
    <w:multiLevelType w:val="hybridMultilevel"/>
    <w:tmpl w:val="A6F8E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50992"/>
    <w:multiLevelType w:val="hybridMultilevel"/>
    <w:tmpl w:val="F124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264AEC"/>
    <w:multiLevelType w:val="hybridMultilevel"/>
    <w:tmpl w:val="47448246"/>
    <w:lvl w:ilvl="0" w:tplc="4ABEF2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B6103"/>
    <w:multiLevelType w:val="hybridMultilevel"/>
    <w:tmpl w:val="E1DC6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930B3"/>
    <w:multiLevelType w:val="hybridMultilevel"/>
    <w:tmpl w:val="F280B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1D0565"/>
    <w:multiLevelType w:val="hybridMultilevel"/>
    <w:tmpl w:val="0BF64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7066D"/>
    <w:multiLevelType w:val="hybridMultilevel"/>
    <w:tmpl w:val="85C4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893597"/>
    <w:multiLevelType w:val="hybridMultilevel"/>
    <w:tmpl w:val="FA703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632ED9"/>
    <w:multiLevelType w:val="hybridMultilevel"/>
    <w:tmpl w:val="C9D0C6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8"/>
  </w:num>
  <w:num w:numId="5">
    <w:abstractNumId w:val="6"/>
  </w:num>
  <w:num w:numId="6">
    <w:abstractNumId w:val="0"/>
  </w:num>
  <w:num w:numId="7">
    <w:abstractNumId w:val="5"/>
  </w:num>
  <w:num w:numId="8">
    <w:abstractNumId w:val="3"/>
  </w:num>
  <w:num w:numId="9">
    <w:abstractNumId w:val="9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15"/>
    <w:rsid w:val="00010E75"/>
    <w:rsid w:val="00071DA3"/>
    <w:rsid w:val="000E755E"/>
    <w:rsid w:val="000F79EA"/>
    <w:rsid w:val="0018098E"/>
    <w:rsid w:val="001B04DD"/>
    <w:rsid w:val="001D7160"/>
    <w:rsid w:val="001D7AE9"/>
    <w:rsid w:val="001E160F"/>
    <w:rsid w:val="001F1701"/>
    <w:rsid w:val="0020424B"/>
    <w:rsid w:val="002773FF"/>
    <w:rsid w:val="002A6B3F"/>
    <w:rsid w:val="002E5DF6"/>
    <w:rsid w:val="0031243A"/>
    <w:rsid w:val="0037284F"/>
    <w:rsid w:val="00483EE4"/>
    <w:rsid w:val="004D0C4C"/>
    <w:rsid w:val="00573BA3"/>
    <w:rsid w:val="005A793C"/>
    <w:rsid w:val="00601D8A"/>
    <w:rsid w:val="00745913"/>
    <w:rsid w:val="007F3BBD"/>
    <w:rsid w:val="00966761"/>
    <w:rsid w:val="009709FB"/>
    <w:rsid w:val="00997B2A"/>
    <w:rsid w:val="00A33F51"/>
    <w:rsid w:val="00A91397"/>
    <w:rsid w:val="00B07995"/>
    <w:rsid w:val="00B1329E"/>
    <w:rsid w:val="00BF5A3C"/>
    <w:rsid w:val="00CE63BA"/>
    <w:rsid w:val="00D311D9"/>
    <w:rsid w:val="00D35020"/>
    <w:rsid w:val="00D90A0C"/>
    <w:rsid w:val="00DE53F1"/>
    <w:rsid w:val="00E20015"/>
    <w:rsid w:val="00E36F00"/>
    <w:rsid w:val="00ED62EE"/>
    <w:rsid w:val="00F94889"/>
    <w:rsid w:val="00FC3A19"/>
    <w:rsid w:val="00FC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5F083"/>
  <w15:chartTrackingRefBased/>
  <w15:docId w15:val="{3BF15798-31AB-4605-B275-860E92515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93C"/>
    <w:pPr>
      <w:spacing w:after="200" w:line="276" w:lineRule="auto"/>
    </w:pPr>
    <w:rPr>
      <w:rFonts w:eastAsiaTheme="minorEastAsi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A793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A793C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042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1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4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7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aws.amazon.com/cli/" TargetMode="External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hyperlink" Target="https://minikube.sigs.k8s.io/docs/drivers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03EA7-682E-404D-8F09-A9A8554A2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</Pages>
  <Words>2517</Words>
  <Characters>14348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13</cp:revision>
  <dcterms:created xsi:type="dcterms:W3CDTF">2022-10-03T17:04:00Z</dcterms:created>
  <dcterms:modified xsi:type="dcterms:W3CDTF">2022-10-06T18:10:00Z</dcterms:modified>
</cp:coreProperties>
</file>