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FF24" w14:textId="0F0CE11E" w:rsidR="0012790D" w:rsidRDefault="00317B20">
      <w:pPr>
        <w:rPr>
          <w:b/>
          <w:bCs/>
          <w:color w:val="FF9933"/>
          <w:sz w:val="48"/>
          <w:szCs w:val="48"/>
        </w:rPr>
      </w:pPr>
      <w:r w:rsidRPr="00317B20">
        <w:rPr>
          <w:b/>
          <w:bCs/>
          <w:color w:val="FF9933"/>
          <w:sz w:val="48"/>
          <w:szCs w:val="48"/>
        </w:rPr>
        <w:t>RabbitMQ</w:t>
      </w:r>
    </w:p>
    <w:p w14:paraId="7C24FA3C" w14:textId="5A3C8A1D" w:rsidR="00230471" w:rsidRPr="00230471" w:rsidRDefault="00230471">
      <w:pPr>
        <w:rPr>
          <w:b/>
          <w:bCs/>
          <w:color w:val="2F5496" w:themeColor="accent1" w:themeShade="BF"/>
          <w:sz w:val="32"/>
          <w:szCs w:val="32"/>
        </w:rPr>
      </w:pPr>
      <w:r w:rsidRPr="00230471">
        <w:rPr>
          <w:b/>
          <w:bCs/>
          <w:color w:val="2F5496" w:themeColor="accent1" w:themeShade="BF"/>
          <w:sz w:val="32"/>
          <w:szCs w:val="32"/>
        </w:rPr>
        <w:t>Configurações gerais</w:t>
      </w:r>
    </w:p>
    <w:p w14:paraId="5F8B5426" w14:textId="28042792" w:rsidR="00230471" w:rsidRPr="00230471" w:rsidRDefault="00230471">
      <w:pPr>
        <w:rPr>
          <w:color w:val="000000" w:themeColor="text1"/>
          <w:sz w:val="24"/>
          <w:szCs w:val="24"/>
        </w:rPr>
      </w:pPr>
      <w:r w:rsidRPr="00230471">
        <w:rPr>
          <w:color w:val="000000" w:themeColor="text1"/>
          <w:sz w:val="24"/>
          <w:szCs w:val="24"/>
        </w:rPr>
        <w:t>No application.properties/yml</w:t>
      </w:r>
      <w:r>
        <w:rPr>
          <w:color w:val="000000" w:themeColor="text1"/>
          <w:sz w:val="24"/>
          <w:szCs w:val="24"/>
        </w:rPr>
        <w:t>:</w:t>
      </w:r>
    </w:p>
    <w:p w14:paraId="02105979" w14:textId="426ED877" w:rsidR="00230471" w:rsidRPr="00230471" w:rsidRDefault="00230471" w:rsidP="00230471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230471">
        <w:rPr>
          <w:color w:val="CC7832"/>
          <w:sz w:val="28"/>
          <w:szCs w:val="28"/>
        </w:rPr>
        <w:t xml:space="preserve">spring.rabbitmq.host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host.docker.internal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spring.rabbitmq.port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5672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spring.rabbitmq.username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spring.rabbitmq.password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</w:p>
    <w:p w14:paraId="249BE40B" w14:textId="77777777" w:rsidR="00230471" w:rsidRDefault="00230471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78B4C356" w14:textId="0D5C2FA1" w:rsidR="00317B20" w:rsidRPr="00230471" w:rsidRDefault="00317B20">
      <w:pPr>
        <w:rPr>
          <w:b/>
          <w:bCs/>
          <w:color w:val="2F5496" w:themeColor="accent1" w:themeShade="BF"/>
          <w:sz w:val="32"/>
          <w:szCs w:val="32"/>
          <w:lang w:val="pt-BR"/>
        </w:rPr>
      </w:pPr>
      <w:r w:rsidRPr="00230471">
        <w:rPr>
          <w:b/>
          <w:bCs/>
          <w:color w:val="2F5496" w:themeColor="accent1" w:themeShade="BF"/>
          <w:sz w:val="32"/>
          <w:szCs w:val="32"/>
          <w:lang w:val="pt-BR"/>
        </w:rPr>
        <w:t>Exchanges</w:t>
      </w:r>
    </w:p>
    <w:p w14:paraId="133A0079" w14:textId="45BDAF09" w:rsidR="00317B20" w:rsidRDefault="00317B20">
      <w:pPr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lang w:val="pt-BR"/>
        </w:rPr>
        <w:t xml:space="preserve">Uma </w:t>
      </w:r>
      <w:r w:rsidRPr="00317B20">
        <w:rPr>
          <w:b/>
          <w:bCs/>
          <w:color w:val="000000" w:themeColor="text1"/>
          <w:sz w:val="24"/>
          <w:szCs w:val="24"/>
          <w:lang w:val="pt-BR"/>
        </w:rPr>
        <w:t>exchange</w:t>
      </w:r>
      <w:r w:rsidRPr="00317B20">
        <w:rPr>
          <w:color w:val="000000" w:themeColor="text1"/>
          <w:sz w:val="24"/>
          <w:szCs w:val="24"/>
          <w:lang w:val="pt-BR"/>
        </w:rPr>
        <w:t xml:space="preserve"> é a ferramenta que direciona as mensagens até as filas</w:t>
      </w:r>
      <w:r>
        <w:rPr>
          <w:color w:val="000000" w:themeColor="text1"/>
          <w:sz w:val="24"/>
          <w:szCs w:val="24"/>
          <w:lang w:val="pt-BR"/>
        </w:rPr>
        <w:t>.</w:t>
      </w:r>
      <w:r w:rsidR="00665315">
        <w:rPr>
          <w:color w:val="000000" w:themeColor="text1"/>
          <w:sz w:val="24"/>
          <w:szCs w:val="24"/>
          <w:lang w:val="pt-BR"/>
        </w:rPr>
        <w:t xml:space="preserve"> Cada tipo de exchange tem as suas regras de direcionamento. </w:t>
      </w:r>
      <w:r>
        <w:rPr>
          <w:color w:val="000000" w:themeColor="text1"/>
          <w:sz w:val="24"/>
          <w:szCs w:val="24"/>
          <w:lang w:val="pt-BR"/>
        </w:rPr>
        <w:t xml:space="preserve"> </w:t>
      </w:r>
    </w:p>
    <w:p w14:paraId="751F61FB" w14:textId="6855256B" w:rsidR="00317B20" w:rsidRPr="00665315" w:rsidRDefault="00317B20" w:rsidP="00665315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665315">
        <w:rPr>
          <w:b/>
          <w:bCs/>
          <w:color w:val="FF0000"/>
          <w:sz w:val="24"/>
          <w:szCs w:val="24"/>
          <w:lang w:val="pt-BR"/>
        </w:rPr>
        <w:t xml:space="preserve">Fanout </w:t>
      </w:r>
      <w:r w:rsidR="00BC4287">
        <w:rPr>
          <w:b/>
          <w:bCs/>
          <w:color w:val="FF0000"/>
          <w:sz w:val="24"/>
          <w:szCs w:val="24"/>
          <w:lang w:val="pt-BR"/>
        </w:rPr>
        <w:t>E</w:t>
      </w:r>
      <w:r w:rsidRPr="00665315">
        <w:rPr>
          <w:b/>
          <w:bCs/>
          <w:color w:val="FF0000"/>
          <w:sz w:val="24"/>
          <w:szCs w:val="24"/>
          <w:lang w:val="pt-BR"/>
        </w:rPr>
        <w:t>xchange</w:t>
      </w:r>
    </w:p>
    <w:p w14:paraId="002F2C94" w14:textId="4721EE51" w:rsidR="00317B20" w:rsidRDefault="00317B20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u w:val="single"/>
          <w:lang w:val="pt-BR"/>
        </w:rPr>
        <w:t>Espalha</w:t>
      </w:r>
      <w:r>
        <w:rPr>
          <w:color w:val="000000" w:themeColor="text1"/>
          <w:sz w:val="24"/>
          <w:szCs w:val="24"/>
          <w:lang w:val="pt-BR"/>
        </w:rPr>
        <w:t xml:space="preserve"> a mensagem para todas as filas</w:t>
      </w:r>
      <w:r w:rsidR="00665315">
        <w:rPr>
          <w:color w:val="000000" w:themeColor="text1"/>
          <w:sz w:val="24"/>
          <w:szCs w:val="24"/>
          <w:lang w:val="pt-BR"/>
        </w:rPr>
        <w:t xml:space="preserve"> bindadas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7BC06CD1" w14:textId="201B9480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D1CAEAA" w14:textId="2FE8D331" w:rsidR="00B518D8" w:rsidRP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Filas criadas:</w:t>
      </w:r>
    </w:p>
    <w:p w14:paraId="11FABC78" w14:textId="221F17CC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458CD5D9" wp14:editId="0ED0C49A">
            <wp:extent cx="7230110" cy="977900"/>
            <wp:effectExtent l="19050" t="19050" r="2794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1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09FC3" w14:textId="28601C4D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0A2A821A" w14:textId="60B591D9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Exchange criada:</w:t>
      </w:r>
    </w:p>
    <w:p w14:paraId="30A90DEC" w14:textId="0A98098D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0624731" wp14:editId="3B16EA0A">
            <wp:extent cx="5060950" cy="276225"/>
            <wp:effectExtent l="19050" t="19050" r="2540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32EC2" w14:textId="4615755C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40441CB2" w14:textId="5AE8B621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color w:val="000000" w:themeColor="text1"/>
          <w:sz w:val="24"/>
          <w:szCs w:val="24"/>
          <w:lang w:val="pt-BR"/>
        </w:rPr>
        <w:t>Bindings:</w:t>
      </w:r>
    </w:p>
    <w:p w14:paraId="2C9FE928" w14:textId="27C0CD0A" w:rsidR="00B518D8" w:rsidRPr="00B518D8" w:rsidRDefault="00F25432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041AB3C8" wp14:editId="25EF8933">
            <wp:extent cx="3328035" cy="2158365"/>
            <wp:effectExtent l="19050" t="19050" r="2476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15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A5AC" w14:textId="77777777" w:rsidR="00B518D8" w:rsidRP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3C4F1AA0" w14:textId="41BD3A5A" w:rsidR="00665315" w:rsidRDefault="00665315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F4BA3FD" w14:textId="2B906D80" w:rsidR="00665315" w:rsidRPr="00665315" w:rsidRDefault="00665315" w:rsidP="00665315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Código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producer</w:t>
      </w:r>
      <w:r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x.song-req</w:t>
      </w:r>
      <w:r>
        <w:rPr>
          <w:color w:val="000000" w:themeColor="text1"/>
          <w:sz w:val="24"/>
          <w:szCs w:val="24"/>
          <w:lang w:val="pt-BR"/>
        </w:rPr>
        <w:t>, que será responsável p</w:t>
      </w:r>
      <w:r w:rsidR="005B33AF">
        <w:rPr>
          <w:color w:val="000000" w:themeColor="text1"/>
          <w:sz w:val="24"/>
          <w:szCs w:val="24"/>
          <w:lang w:val="pt-BR"/>
        </w:rPr>
        <w:t>or espalhar a mensagem às filas bindadas (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q.song-logs</w:t>
      </w:r>
      <w:r w:rsidR="00F25432">
        <w:rPr>
          <w:color w:val="000000" w:themeColor="text1"/>
          <w:sz w:val="24"/>
          <w:szCs w:val="24"/>
          <w:lang w:val="pt-BR"/>
        </w:rPr>
        <w:t xml:space="preserve"> e 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q.song-req</w:t>
      </w:r>
      <w:r w:rsidR="005B33AF">
        <w:rPr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:</w:t>
      </w:r>
    </w:p>
    <w:p w14:paraId="78124DBC" w14:textId="77777777" w:rsidR="00665315" w:rsidRPr="00665315" w:rsidRDefault="00665315" w:rsidP="00665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t>@Service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  <w:t>@AllArgsConstructor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public class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SongRequestService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RabbitTemplate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ObjectMapper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public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SongRequest </w:t>
      </w:r>
      <w:r w:rsidRPr="00665315">
        <w:rPr>
          <w:rFonts w:ascii="Courier New" w:eastAsia="Times New Roman" w:hAnsi="Courier New" w:cs="Courier New"/>
          <w:color w:val="FFC66D"/>
          <w:sz w:val="28"/>
          <w:szCs w:val="28"/>
        </w:rPr>
        <w:t>sendSongRequestToQueue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(SongRequest songRequest)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throws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JsonProcessingException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json =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.writeValueAsString(songRequest)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.convertAndSend(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"x.song-req"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return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</w:p>
    <w:p w14:paraId="4E4BD225" w14:textId="6A69598B" w:rsidR="00665315" w:rsidRDefault="00665315" w:rsidP="00317B20">
      <w:pPr>
        <w:pStyle w:val="PargrafodaLista"/>
        <w:rPr>
          <w:color w:val="000000" w:themeColor="text1"/>
          <w:sz w:val="24"/>
          <w:szCs w:val="24"/>
        </w:rPr>
      </w:pPr>
    </w:p>
    <w:p w14:paraId="49376B8F" w14:textId="755DEBED" w:rsidR="00EA0C4A" w:rsidRPr="00EA0C4A" w:rsidRDefault="00665315" w:rsidP="00EA0C4A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EA0C4A">
        <w:rPr>
          <w:color w:val="000000" w:themeColor="text1"/>
          <w:sz w:val="24"/>
          <w:szCs w:val="24"/>
          <w:lang w:val="pt-BR"/>
        </w:rPr>
        <w:t xml:space="preserve">Código </w:t>
      </w:r>
      <w:r w:rsidRPr="00EA0C4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EA0C4A">
        <w:rPr>
          <w:color w:val="000000" w:themeColor="text1"/>
          <w:sz w:val="24"/>
          <w:szCs w:val="24"/>
          <w:lang w:val="pt-BR"/>
        </w:rPr>
        <w:t xml:space="preserve"> simples</w:t>
      </w:r>
      <w:r w:rsidR="00EA0C4A" w:rsidRPr="00EA0C4A">
        <w:rPr>
          <w:color w:val="000000" w:themeColor="text1"/>
          <w:sz w:val="24"/>
          <w:szCs w:val="24"/>
          <w:lang w:val="pt-BR"/>
        </w:rPr>
        <w:t>. Recebe a mensagem no formato json (String), e utiliza da bibliot</w:t>
      </w:r>
      <w:r w:rsidR="00EA0C4A">
        <w:rPr>
          <w:color w:val="000000" w:themeColor="text1"/>
          <w:sz w:val="24"/>
          <w:szCs w:val="24"/>
          <w:lang w:val="pt-BR"/>
        </w:rPr>
        <w:t>eca Gson para convertê-lo para uma instância do tipo SongRequest</w:t>
      </w:r>
      <w:r w:rsidRPr="00EA0C4A">
        <w:rPr>
          <w:color w:val="000000" w:themeColor="text1"/>
          <w:sz w:val="24"/>
          <w:szCs w:val="24"/>
          <w:lang w:val="pt-BR"/>
        </w:rPr>
        <w:t>:</w:t>
      </w:r>
    </w:p>
    <w:p w14:paraId="54971F3E" w14:textId="77777777" w:rsidR="00EA0C4A" w:rsidRPr="00EA0C4A" w:rsidRDefault="00EA0C4A" w:rsidP="00EA0C4A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EA0C4A">
        <w:rPr>
          <w:color w:val="BBB529"/>
          <w:sz w:val="28"/>
          <w:szCs w:val="28"/>
        </w:rPr>
        <w:t>@Service</w:t>
      </w:r>
      <w:r w:rsidRPr="00EA0C4A">
        <w:rPr>
          <w:color w:val="BBB529"/>
          <w:sz w:val="28"/>
          <w:szCs w:val="28"/>
        </w:rPr>
        <w:br/>
        <w:t>@Slf4j</w:t>
      </w:r>
      <w:r w:rsidRPr="00EA0C4A">
        <w:rPr>
          <w:color w:val="BBB529"/>
          <w:sz w:val="28"/>
          <w:szCs w:val="28"/>
        </w:rPr>
        <w:br/>
        <w:t>@AllArgsConstructor</w:t>
      </w:r>
      <w:r w:rsidRPr="00EA0C4A">
        <w:rPr>
          <w:color w:val="BBB529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t xml:space="preserve">public class </w:t>
      </w:r>
      <w:r w:rsidRPr="00EA0C4A">
        <w:rPr>
          <w:color w:val="A9B7C6"/>
          <w:sz w:val="28"/>
          <w:szCs w:val="28"/>
        </w:rPr>
        <w:t>SongPlayerService {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</w:t>
      </w:r>
      <w:r w:rsidRPr="00EA0C4A">
        <w:rPr>
          <w:color w:val="A9B7C6"/>
          <w:sz w:val="28"/>
          <w:szCs w:val="28"/>
        </w:rPr>
        <w:t xml:space="preserve">Gson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BBB529"/>
          <w:sz w:val="28"/>
          <w:szCs w:val="28"/>
        </w:rPr>
        <w:t>@RabbitListener</w:t>
      </w:r>
      <w:r w:rsidRPr="00EA0C4A">
        <w:rPr>
          <w:color w:val="A9B7C6"/>
          <w:sz w:val="28"/>
          <w:szCs w:val="28"/>
        </w:rPr>
        <w:t xml:space="preserve">(queues = </w:t>
      </w:r>
      <w:r w:rsidRPr="00EA0C4A">
        <w:rPr>
          <w:color w:val="6A8759"/>
          <w:sz w:val="28"/>
          <w:szCs w:val="28"/>
        </w:rPr>
        <w:t>"q.song-req"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public void </w:t>
      </w:r>
      <w:r w:rsidRPr="00EA0C4A">
        <w:rPr>
          <w:color w:val="FFC66D"/>
          <w:sz w:val="28"/>
          <w:szCs w:val="28"/>
        </w:rPr>
        <w:t>listen</w:t>
      </w:r>
      <w:r w:rsidRPr="00EA0C4A">
        <w:rPr>
          <w:color w:val="A9B7C6"/>
          <w:sz w:val="28"/>
          <w:szCs w:val="28"/>
        </w:rPr>
        <w:t>(String msg){</w:t>
      </w:r>
      <w:r w:rsidRPr="00EA0C4A">
        <w:rPr>
          <w:color w:val="A9B7C6"/>
          <w:sz w:val="28"/>
          <w:szCs w:val="28"/>
        </w:rPr>
        <w:br/>
        <w:t xml:space="preserve">        SongRequest songRequest =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A9B7C6"/>
          <w:sz w:val="28"/>
          <w:szCs w:val="28"/>
        </w:rPr>
        <w:t>.fromJson(msg</w:t>
      </w:r>
      <w:r w:rsidRPr="00EA0C4A">
        <w:rPr>
          <w:color w:val="CC7832"/>
          <w:sz w:val="28"/>
          <w:szCs w:val="28"/>
        </w:rPr>
        <w:t xml:space="preserve">, </w:t>
      </w:r>
      <w:r w:rsidRPr="00EA0C4A">
        <w:rPr>
          <w:color w:val="A9B7C6"/>
          <w:sz w:val="28"/>
          <w:szCs w:val="28"/>
        </w:rPr>
        <w:t>SongRequest.</w:t>
      </w:r>
      <w:r w:rsidRPr="00EA0C4A">
        <w:rPr>
          <w:color w:val="CC7832"/>
          <w:sz w:val="28"/>
          <w:szCs w:val="28"/>
        </w:rPr>
        <w:t>class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playSong(songRequest)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void </w:t>
      </w:r>
      <w:r w:rsidRPr="00EA0C4A">
        <w:rPr>
          <w:color w:val="FFC66D"/>
          <w:sz w:val="28"/>
          <w:szCs w:val="28"/>
        </w:rPr>
        <w:t>playSong</w:t>
      </w:r>
      <w:r w:rsidRPr="00EA0C4A">
        <w:rPr>
          <w:color w:val="A9B7C6"/>
          <w:sz w:val="28"/>
          <w:szCs w:val="28"/>
        </w:rPr>
        <w:t>(SongRequest songRequest){</w:t>
      </w:r>
      <w:r w:rsidRPr="00EA0C4A">
        <w:rPr>
          <w:color w:val="A9B7C6"/>
          <w:sz w:val="28"/>
          <w:szCs w:val="28"/>
        </w:rPr>
        <w:br/>
        <w:t xml:space="preserve">        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"Playing " </w:t>
      </w:r>
      <w:r w:rsidRPr="00EA0C4A">
        <w:rPr>
          <w:color w:val="A9B7C6"/>
          <w:sz w:val="28"/>
          <w:szCs w:val="28"/>
        </w:rPr>
        <w:t xml:space="preserve">+ songRequest.getSong() + </w:t>
      </w:r>
      <w:r w:rsidRPr="00EA0C4A">
        <w:rPr>
          <w:color w:val="6A8759"/>
          <w:sz w:val="28"/>
          <w:szCs w:val="28"/>
        </w:rPr>
        <w:t>"..."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"Requested by: " </w:t>
      </w:r>
      <w:r w:rsidRPr="00EA0C4A">
        <w:rPr>
          <w:color w:val="A9B7C6"/>
          <w:sz w:val="28"/>
          <w:szCs w:val="28"/>
        </w:rPr>
        <w:t>+ songRequest.getRequestedBy())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  <w:t>}</w:t>
      </w:r>
    </w:p>
    <w:p w14:paraId="466BFEEB" w14:textId="77777777" w:rsidR="00EA0C4A" w:rsidRPr="00665315" w:rsidRDefault="00EA0C4A" w:rsidP="00317B20">
      <w:pPr>
        <w:pStyle w:val="PargrafodaLista"/>
        <w:rPr>
          <w:color w:val="000000" w:themeColor="text1"/>
          <w:sz w:val="24"/>
          <w:szCs w:val="24"/>
        </w:rPr>
      </w:pPr>
    </w:p>
    <w:p w14:paraId="533390E7" w14:textId="0A4C3936" w:rsidR="00317B20" w:rsidRDefault="00EA0C4A" w:rsidP="00EA0C4A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A0C4A">
        <w:rPr>
          <w:b/>
          <w:bCs/>
          <w:color w:val="FF0000"/>
          <w:sz w:val="24"/>
          <w:szCs w:val="24"/>
        </w:rPr>
        <w:t xml:space="preserve">Direct </w:t>
      </w:r>
      <w:r w:rsidR="00BC4287">
        <w:rPr>
          <w:b/>
          <w:bCs/>
          <w:color w:val="FF0000"/>
          <w:sz w:val="24"/>
          <w:szCs w:val="24"/>
        </w:rPr>
        <w:t>E</w:t>
      </w:r>
      <w:r w:rsidRPr="00EA0C4A">
        <w:rPr>
          <w:b/>
          <w:bCs/>
          <w:color w:val="FF0000"/>
          <w:sz w:val="24"/>
          <w:szCs w:val="24"/>
        </w:rPr>
        <w:t>xchange</w:t>
      </w:r>
    </w:p>
    <w:p w14:paraId="15CDCC82" w14:textId="6325CD9D" w:rsidR="00972AA1" w:rsidRDefault="003306EA" w:rsidP="00972AA1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306EA">
        <w:rPr>
          <w:color w:val="000000" w:themeColor="text1"/>
          <w:sz w:val="24"/>
          <w:szCs w:val="24"/>
          <w:lang w:val="pt-BR"/>
        </w:rPr>
        <w:t>Direciona a mensagem para filas baseado no routing-key da mensagem</w:t>
      </w:r>
      <w:r w:rsidR="00972AA1">
        <w:rPr>
          <w:color w:val="000000" w:themeColor="text1"/>
          <w:sz w:val="24"/>
          <w:szCs w:val="24"/>
          <w:lang w:val="pt-BR"/>
        </w:rPr>
        <w:t>.</w:t>
      </w:r>
    </w:p>
    <w:p w14:paraId="3C4DF200" w14:textId="77777777" w:rsidR="00972AA1" w:rsidRPr="00972AA1" w:rsidRDefault="00972AA1" w:rsidP="00972AA1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D7C1CF7" w14:textId="1654198D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Segue o mesmo código da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Fanout Exchange</w:t>
      </w:r>
      <w:r w:rsidRPr="00972AA1">
        <w:rPr>
          <w:color w:val="000000" w:themeColor="text1"/>
          <w:sz w:val="24"/>
          <w:szCs w:val="24"/>
          <w:lang w:val="pt-BR"/>
        </w:rPr>
        <w:t>,</w:t>
      </w:r>
      <w:r>
        <w:rPr>
          <w:color w:val="000000" w:themeColor="text1"/>
          <w:sz w:val="24"/>
          <w:szCs w:val="24"/>
          <w:lang w:val="pt-BR"/>
        </w:rPr>
        <w:t xml:space="preserve"> mas utiliza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para direcionar as mensagens, que seriam passadas no segundo argumento da função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“convertAndSend(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...,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...</w:t>
      </w:r>
      <w:r>
        <w:rPr>
          <w:b/>
          <w:bCs/>
          <w:color w:val="000000" w:themeColor="text1"/>
          <w:sz w:val="24"/>
          <w:szCs w:val="24"/>
          <w:lang w:val="pt-BR"/>
        </w:rPr>
        <w:t>, ...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”.</w:t>
      </w:r>
    </w:p>
    <w:p w14:paraId="3364EF65" w14:textId="4240BFDF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490DA11B" w14:textId="24C2B3D8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Note que a função convertAndSend(..., ..., ...), </w:t>
      </w:r>
      <w:r w:rsidRPr="00972AA1">
        <w:rPr>
          <w:color w:val="000000" w:themeColor="text1"/>
          <w:sz w:val="24"/>
          <w:szCs w:val="24"/>
          <w:u w:val="single"/>
          <w:lang w:val="pt-BR"/>
        </w:rPr>
        <w:t>não recebe uma routing-key</w:t>
      </w:r>
      <w:r>
        <w:rPr>
          <w:color w:val="000000" w:themeColor="text1"/>
          <w:sz w:val="24"/>
          <w:szCs w:val="24"/>
          <w:lang w:val="pt-BR"/>
        </w:rPr>
        <w:t xml:space="preserve"> no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Fanout Exchange</w:t>
      </w:r>
      <w:r>
        <w:rPr>
          <w:color w:val="000000" w:themeColor="text1"/>
          <w:sz w:val="24"/>
          <w:szCs w:val="24"/>
          <w:lang w:val="pt-BR"/>
        </w:rPr>
        <w:t>. Isso porque ela é designada para espalhar a mensagem para mais de uma fila.</w:t>
      </w:r>
    </w:p>
    <w:p w14:paraId="7D16A5CD" w14:textId="68E391FF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D64CC75" w14:textId="1E3506EE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As routing-keys são configuradas na exchange.</w:t>
      </w:r>
    </w:p>
    <w:p w14:paraId="7357AABB" w14:textId="053DB2B6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AFD9D73" w14:textId="49F4AB57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D0FF124" wp14:editId="612AAED2">
            <wp:extent cx="3194685" cy="2137410"/>
            <wp:effectExtent l="19050" t="19050" r="24765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137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0391" w14:textId="13BBBF26" w:rsidR="00752D87" w:rsidRDefault="00752D87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4A0D6BE" w14:textId="2EC984E7" w:rsidR="00752D87" w:rsidRDefault="00752D87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 exemplo acima, observamos que mensagens com 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752D87">
        <w:rPr>
          <w:b/>
          <w:bCs/>
          <w:color w:val="FF0000"/>
          <w:sz w:val="24"/>
          <w:szCs w:val="24"/>
          <w:lang w:val="pt-BR"/>
        </w:rPr>
        <w:t>rk-1</w:t>
      </w:r>
      <w:r>
        <w:rPr>
          <w:color w:val="FF0000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q.direct-1</w:t>
      </w:r>
      <w:r>
        <w:rPr>
          <w:color w:val="000000" w:themeColor="text1"/>
          <w:sz w:val="24"/>
          <w:szCs w:val="24"/>
          <w:lang w:val="pt-BR"/>
        </w:rPr>
        <w:t xml:space="preserve">, quanto as com a </w:t>
      </w:r>
      <w:r w:rsidRPr="00752D87">
        <w:rPr>
          <w:b/>
          <w:bCs/>
          <w:color w:val="FF0000"/>
          <w:sz w:val="24"/>
          <w:szCs w:val="24"/>
          <w:lang w:val="pt-BR"/>
        </w:rPr>
        <w:t xml:space="preserve">rk-2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q.direct-2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03FC52F6" w14:textId="77777777" w:rsidR="00111C76" w:rsidRPr="00752D87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1449025E" w14:textId="0E10F93D" w:rsidR="00111C76" w:rsidRPr="00111C76" w:rsidRDefault="00111C76" w:rsidP="00111C76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111C76">
        <w:rPr>
          <w:b/>
          <w:bCs/>
          <w:color w:val="FF0000"/>
          <w:sz w:val="24"/>
          <w:szCs w:val="24"/>
          <w:lang w:val="pt-BR"/>
        </w:rPr>
        <w:t xml:space="preserve">Topic </w:t>
      </w:r>
      <w:r w:rsidR="00BC4287">
        <w:rPr>
          <w:b/>
          <w:bCs/>
          <w:color w:val="FF0000"/>
          <w:sz w:val="24"/>
          <w:szCs w:val="24"/>
          <w:lang w:val="pt-BR"/>
        </w:rPr>
        <w:t>E</w:t>
      </w:r>
      <w:r w:rsidRPr="00111C76">
        <w:rPr>
          <w:b/>
          <w:bCs/>
          <w:color w:val="FF0000"/>
          <w:sz w:val="24"/>
          <w:szCs w:val="24"/>
          <w:lang w:val="pt-BR"/>
        </w:rPr>
        <w:t>xchange</w:t>
      </w:r>
    </w:p>
    <w:p w14:paraId="25B40989" w14:textId="77F0C19C" w:rsidR="00972AA1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Direciona a mensagem para filas baseado em um 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composto</w:t>
      </w:r>
      <w:r w:rsidR="00E95AB6">
        <w:rPr>
          <w:color w:val="000000" w:themeColor="text1"/>
          <w:sz w:val="24"/>
          <w:szCs w:val="24"/>
          <w:lang w:val="pt-BR"/>
        </w:rPr>
        <w:t xml:space="preserve"> de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E95AB6">
        <w:rPr>
          <w:color w:val="000000" w:themeColor="text1"/>
          <w:sz w:val="24"/>
          <w:szCs w:val="24"/>
          <w:lang w:val="pt-BR"/>
        </w:rPr>
        <w:t xml:space="preserve">dois ou </w:t>
      </w:r>
      <w:r w:rsidR="00BC4287">
        <w:rPr>
          <w:color w:val="000000" w:themeColor="text1"/>
          <w:sz w:val="24"/>
          <w:szCs w:val="24"/>
          <w:lang w:val="pt-BR"/>
        </w:rPr>
        <w:t xml:space="preserve">mais </w:t>
      </w:r>
      <w:r>
        <w:rPr>
          <w:color w:val="000000" w:themeColor="text1"/>
          <w:sz w:val="24"/>
          <w:szCs w:val="24"/>
          <w:lang w:val="pt-BR"/>
        </w:rPr>
        <w:t>parâmetro</w:t>
      </w:r>
      <w:r w:rsidR="00E95AB6">
        <w:rPr>
          <w:color w:val="000000" w:themeColor="text1"/>
          <w:sz w:val="24"/>
          <w:szCs w:val="24"/>
          <w:lang w:val="pt-BR"/>
        </w:rPr>
        <w:t>s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10A16F8D" w14:textId="1C413BB5" w:rsidR="00111C76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0D9C4D2C" w14:textId="379A8D0B" w:rsidR="00111C76" w:rsidRPr="00111C76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5026F1BD" wp14:editId="28E3D73E">
            <wp:extent cx="8519748" cy="4500748"/>
            <wp:effectExtent l="19050" t="19050" r="15240" b="146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355" cy="450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5F56D" w14:textId="3F351D2E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3AD4B98" w14:textId="520C688A" w:rsidR="00972AA1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 exemplo acima, observamos que a 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111C76">
        <w:rPr>
          <w:color w:val="000000" w:themeColor="text1"/>
          <w:sz w:val="24"/>
          <w:szCs w:val="24"/>
          <w:lang w:val="pt-BR"/>
        </w:rPr>
        <w:t>é composta de 3 parâmetros: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111C76">
        <w:rPr>
          <w:b/>
          <w:bCs/>
          <w:color w:val="FF0000"/>
          <w:sz w:val="24"/>
          <w:szCs w:val="24"/>
          <w:lang w:val="pt-BR"/>
        </w:rPr>
        <w:t>source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, </w:t>
      </w:r>
      <w:r w:rsidRPr="00111C76">
        <w:rPr>
          <w:b/>
          <w:bCs/>
          <w:color w:val="00B050"/>
          <w:sz w:val="24"/>
          <w:szCs w:val="24"/>
          <w:lang w:val="pt-BR"/>
        </w:rPr>
        <w:t xml:space="preserve">size 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e </w:t>
      </w:r>
      <w:r w:rsidRPr="00111C76">
        <w:rPr>
          <w:b/>
          <w:bCs/>
          <w:color w:val="0070C0"/>
          <w:sz w:val="24"/>
          <w:szCs w:val="24"/>
          <w:lang w:val="pt-BR"/>
        </w:rPr>
        <w:t>type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.</w:t>
      </w:r>
    </w:p>
    <w:p w14:paraId="41135571" w14:textId="1DC1ABB1" w:rsidR="00111C76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29E45E66" w14:textId="78F17C69" w:rsidR="00111C76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D752DB">
        <w:rPr>
          <w:color w:val="000000" w:themeColor="text1"/>
          <w:sz w:val="24"/>
          <w:szCs w:val="24"/>
          <w:lang w:val="pt-BR"/>
        </w:rPr>
        <w:t>Também observamos que o símbolo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b/>
          <w:bCs/>
          <w:color w:val="000000" w:themeColor="text1"/>
          <w:sz w:val="24"/>
          <w:szCs w:val="24"/>
          <w:lang w:val="pt-BR"/>
        </w:rPr>
        <w:t>*</w:t>
      </w:r>
      <w:r w:rsidRPr="00D752DB">
        <w:rPr>
          <w:color w:val="000000" w:themeColor="text1"/>
          <w:sz w:val="24"/>
          <w:szCs w:val="24"/>
          <w:lang w:val="pt-BR"/>
        </w:rPr>
        <w:t xml:space="preserve"> substitui 1 parâmetro, enquanto o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b/>
          <w:bCs/>
          <w:color w:val="000000" w:themeColor="text1"/>
          <w:sz w:val="24"/>
          <w:szCs w:val="24"/>
          <w:lang w:val="pt-BR"/>
        </w:rPr>
        <w:t>#</w:t>
      </w:r>
      <w:r w:rsidRPr="00D752DB">
        <w:rPr>
          <w:color w:val="000000" w:themeColor="text1"/>
          <w:sz w:val="24"/>
          <w:szCs w:val="24"/>
          <w:lang w:val="pt-BR"/>
        </w:rPr>
        <w:t xml:space="preserve"> substitui </w:t>
      </w:r>
      <w:r w:rsidR="00D752DB" w:rsidRPr="00D752DB">
        <w:rPr>
          <w:color w:val="000000" w:themeColor="text1"/>
          <w:sz w:val="24"/>
          <w:szCs w:val="24"/>
          <w:lang w:val="pt-BR"/>
        </w:rPr>
        <w:t>1 ou mais parâmetros.</w:t>
      </w:r>
    </w:p>
    <w:p w14:paraId="633EC0ED" w14:textId="59C4A96A" w:rsidR="00D752DB" w:rsidRDefault="00D752DB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68A42491" w14:textId="6A4073D5" w:rsidR="00D752DB" w:rsidRDefault="00D752DB" w:rsidP="003306EA">
      <w:pPr>
        <w:pStyle w:val="PargrafodaLista"/>
        <w:rPr>
          <w:b/>
          <w:bCs/>
          <w:color w:val="404040" w:themeColor="text1" w:themeTint="BF"/>
          <w:sz w:val="24"/>
          <w:szCs w:val="24"/>
          <w:lang w:val="pt-BR"/>
        </w:rPr>
      </w:pPr>
      <w:r>
        <w:rPr>
          <w:b/>
          <w:bCs/>
          <w:color w:val="000000" w:themeColor="text1"/>
          <w:sz w:val="24"/>
          <w:szCs w:val="24"/>
          <w:lang w:val="pt-BR"/>
        </w:rPr>
        <w:t xml:space="preserve">Exemplos: </w:t>
      </w:r>
      <w:r w:rsidRPr="00D752DB">
        <w:rPr>
          <w:b/>
          <w:bCs/>
          <w:color w:val="9933FF"/>
          <w:sz w:val="24"/>
          <w:szCs w:val="24"/>
          <w:lang w:val="pt-BR"/>
        </w:rPr>
        <w:t>*.*.png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color w:val="000000" w:themeColor="text1"/>
          <w:sz w:val="24"/>
          <w:szCs w:val="24"/>
          <w:lang w:val="pt-BR"/>
        </w:rPr>
        <w:t>-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 </w:t>
      </w:r>
      <w:r w:rsidRPr="00D752DB">
        <w:rPr>
          <w:b/>
          <w:bCs/>
          <w:color w:val="C45911" w:themeColor="accent2" w:themeShade="BF"/>
          <w:sz w:val="24"/>
          <w:szCs w:val="24"/>
          <w:lang w:val="pt-BR"/>
        </w:rPr>
        <w:t xml:space="preserve">#.jpg </w:t>
      </w:r>
      <w:r w:rsidRPr="00D752DB">
        <w:rPr>
          <w:color w:val="000000" w:themeColor="text1"/>
          <w:sz w:val="24"/>
          <w:szCs w:val="24"/>
          <w:lang w:val="pt-BR"/>
        </w:rPr>
        <w:t>-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 </w:t>
      </w:r>
      <w:r w:rsidRPr="00D752DB">
        <w:rPr>
          <w:b/>
          <w:bCs/>
          <w:color w:val="404040" w:themeColor="text1" w:themeTint="BF"/>
          <w:sz w:val="24"/>
          <w:szCs w:val="24"/>
          <w:lang w:val="pt-BR"/>
        </w:rPr>
        <w:t>*.*.svg</w:t>
      </w:r>
    </w:p>
    <w:p w14:paraId="45A89D74" w14:textId="70AD3445" w:rsidR="00BC4287" w:rsidRDefault="00BC4287" w:rsidP="003306EA">
      <w:pPr>
        <w:pStyle w:val="PargrafodaLista"/>
        <w:rPr>
          <w:b/>
          <w:bCs/>
          <w:color w:val="404040" w:themeColor="text1" w:themeTint="BF"/>
          <w:sz w:val="24"/>
          <w:szCs w:val="24"/>
          <w:lang w:val="pt-BR"/>
        </w:rPr>
      </w:pPr>
    </w:p>
    <w:p w14:paraId="3FBB1FB2" w14:textId="641BC2DA" w:rsidR="00BC4287" w:rsidRPr="00BC4287" w:rsidRDefault="00BC4287" w:rsidP="003306EA">
      <w:pPr>
        <w:pStyle w:val="PargrafodaLista"/>
        <w:rPr>
          <w:b/>
          <w:bCs/>
          <w:color w:val="000000" w:themeColor="text1"/>
          <w:sz w:val="24"/>
          <w:szCs w:val="24"/>
          <w:u w:val="single"/>
          <w:lang w:val="pt-BR"/>
        </w:rPr>
      </w:pPr>
      <w:r w:rsidRPr="00BC4287">
        <w:rPr>
          <w:b/>
          <w:bCs/>
          <w:color w:val="000000" w:themeColor="text1"/>
          <w:sz w:val="24"/>
          <w:szCs w:val="24"/>
          <w:u w:val="single"/>
          <w:lang w:val="pt-BR"/>
        </w:rPr>
        <w:t>Implementando um Topic Exchange:</w:t>
      </w:r>
    </w:p>
    <w:p w14:paraId="7CC229AC" w14:textId="1D0AF7C6" w:rsidR="00972AA1" w:rsidRDefault="00972AA1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48D03109" w14:textId="77F37C3E" w:rsidR="003C348C" w:rsidRP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>Criar as filas normalmente</w:t>
      </w:r>
    </w:p>
    <w:p w14:paraId="52F26004" w14:textId="0E0410EA" w:rsidR="003C348C" w:rsidRP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 xml:space="preserve">Criar a exchange normalmente, definindo o tipo para </w:t>
      </w:r>
      <w:r w:rsidRPr="003C348C">
        <w:rPr>
          <w:b/>
          <w:bCs/>
          <w:color w:val="000000" w:themeColor="text1"/>
          <w:sz w:val="24"/>
          <w:szCs w:val="24"/>
          <w:lang w:val="pt-BR"/>
        </w:rPr>
        <w:t>Topic</w:t>
      </w:r>
    </w:p>
    <w:p w14:paraId="6FE4D9B7" w14:textId="2A380C86" w:rsid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 xml:space="preserve">Clicar na exchange e configurar os bindings de acordo com a </w:t>
      </w:r>
      <w:r w:rsidRPr="003C348C">
        <w:rPr>
          <w:b/>
          <w:bCs/>
          <w:color w:val="000000" w:themeColor="text1"/>
          <w:sz w:val="24"/>
          <w:szCs w:val="24"/>
          <w:lang w:val="pt-BR"/>
        </w:rPr>
        <w:t>routing-key</w:t>
      </w:r>
      <w:r w:rsidRPr="003C348C">
        <w:rPr>
          <w:color w:val="000000" w:themeColor="text1"/>
          <w:sz w:val="24"/>
          <w:szCs w:val="24"/>
          <w:lang w:val="pt-BR"/>
        </w:rPr>
        <w:t xml:space="preserve"> escolhida</w:t>
      </w:r>
    </w:p>
    <w:p w14:paraId="2AA743C5" w14:textId="2086BF9B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No caso acima, a configuração do exchange ficaria da seguinte maneira:</w:t>
      </w:r>
    </w:p>
    <w:p w14:paraId="35386113" w14:textId="6C716610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6542079E" wp14:editId="7A9E288E">
            <wp:extent cx="3788410" cy="3336925"/>
            <wp:effectExtent l="19050" t="19050" r="21590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33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55BF6" w14:textId="2C85D8CA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</w:p>
    <w:p w14:paraId="25DA90DB" w14:textId="109F66C5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Ou seja, todas as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que começarem com a palavra </w:t>
      </w:r>
      <w:r w:rsidRPr="00214EC2">
        <w:rPr>
          <w:b/>
          <w:bCs/>
          <w:color w:val="0070C0"/>
          <w:sz w:val="24"/>
          <w:szCs w:val="24"/>
          <w:lang w:val="pt-BR"/>
        </w:rPr>
        <w:t>mobile</w:t>
      </w:r>
      <w:r w:rsidRPr="00214EC2">
        <w:rPr>
          <w:color w:val="0070C0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q.picture.filter</w:t>
      </w:r>
      <w:r>
        <w:rPr>
          <w:color w:val="000000" w:themeColor="text1"/>
          <w:sz w:val="24"/>
          <w:szCs w:val="24"/>
          <w:lang w:val="pt-BR"/>
        </w:rPr>
        <w:t xml:space="preserve">, assim como todas as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que terminarem com </w:t>
      </w:r>
      <w:r w:rsidRPr="00214EC2">
        <w:rPr>
          <w:b/>
          <w:bCs/>
          <w:color w:val="0070C0"/>
          <w:sz w:val="24"/>
          <w:szCs w:val="24"/>
          <w:lang w:val="pt-BR"/>
        </w:rPr>
        <w:t>png</w:t>
      </w:r>
      <w:r w:rsidR="00214EC2" w:rsidRPr="00214EC2">
        <w:rPr>
          <w:color w:val="0070C0"/>
          <w:sz w:val="24"/>
          <w:szCs w:val="24"/>
          <w:lang w:val="pt-BR"/>
        </w:rPr>
        <w:t xml:space="preserve"> </w:t>
      </w:r>
      <w:r w:rsidR="00214EC2">
        <w:rPr>
          <w:color w:val="000000" w:themeColor="text1"/>
          <w:sz w:val="24"/>
          <w:szCs w:val="24"/>
          <w:lang w:val="pt-BR"/>
        </w:rPr>
        <w:t xml:space="preserve">irão para a fila </w:t>
      </w:r>
      <w:r w:rsidR="00214EC2" w:rsidRPr="00214EC2">
        <w:rPr>
          <w:b/>
          <w:bCs/>
          <w:color w:val="000000" w:themeColor="text1"/>
          <w:sz w:val="24"/>
          <w:szCs w:val="24"/>
          <w:lang w:val="pt-BR"/>
        </w:rPr>
        <w:t>q.picture.image</w:t>
      </w:r>
      <w:r w:rsidR="00214EC2" w:rsidRPr="004C1659">
        <w:rPr>
          <w:color w:val="000000" w:themeColor="text1"/>
          <w:sz w:val="24"/>
          <w:szCs w:val="24"/>
          <w:lang w:val="pt-BR"/>
        </w:rPr>
        <w:t>.</w:t>
      </w:r>
    </w:p>
    <w:p w14:paraId="4E365248" w14:textId="14FF6F46" w:rsidR="004C1659" w:rsidRDefault="004C1659" w:rsidP="003C348C">
      <w:pPr>
        <w:ind w:left="720"/>
        <w:rPr>
          <w:color w:val="000000" w:themeColor="text1"/>
          <w:sz w:val="24"/>
          <w:szCs w:val="24"/>
          <w:lang w:val="pt-BR"/>
        </w:rPr>
      </w:pPr>
    </w:p>
    <w:p w14:paraId="4585353B" w14:textId="4DB6CD86" w:rsidR="004C1659" w:rsidRDefault="004C1659" w:rsidP="004C1659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Código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producer</w:t>
      </w:r>
      <w:r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x.</w:t>
      </w:r>
      <w:r>
        <w:rPr>
          <w:b/>
          <w:bCs/>
          <w:color w:val="000000" w:themeColor="text1"/>
          <w:sz w:val="24"/>
          <w:szCs w:val="24"/>
          <w:lang w:val="pt-BR"/>
        </w:rPr>
        <w:t>picture2</w:t>
      </w:r>
      <w:r>
        <w:rPr>
          <w:color w:val="000000" w:themeColor="text1"/>
          <w:sz w:val="24"/>
          <w:szCs w:val="24"/>
          <w:lang w:val="pt-BR"/>
        </w:rPr>
        <w:t xml:space="preserve">, que será responsável por direcionar as mensagens às filas bindadas baseado no </w:t>
      </w:r>
      <w:r w:rsidRPr="004C1659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composto:</w:t>
      </w:r>
    </w:p>
    <w:p w14:paraId="78F77CCC" w14:textId="497B8642" w:rsidR="00B9760B" w:rsidRPr="00B9760B" w:rsidRDefault="00B9760B" w:rsidP="004C1659">
      <w:pPr>
        <w:pStyle w:val="PargrafodaLista"/>
        <w:rPr>
          <w:color w:val="000000" w:themeColor="text1"/>
          <w:sz w:val="28"/>
          <w:szCs w:val="28"/>
          <w:lang w:val="pt-BR"/>
        </w:rPr>
      </w:pPr>
    </w:p>
    <w:p w14:paraId="0DCDEBE2" w14:textId="77777777" w:rsidR="00B9760B" w:rsidRDefault="00B9760B" w:rsidP="00B9760B">
      <w:pPr>
        <w:pStyle w:val="Pr-formataoHTML"/>
        <w:shd w:val="clear" w:color="auto" w:fill="2B2B2B"/>
        <w:rPr>
          <w:color w:val="CC7832"/>
          <w:sz w:val="28"/>
          <w:szCs w:val="28"/>
        </w:rPr>
      </w:pPr>
      <w:r w:rsidRPr="00B9760B">
        <w:rPr>
          <w:color w:val="C2C20E"/>
          <w:sz w:val="28"/>
          <w:szCs w:val="28"/>
        </w:rPr>
        <w:t>@Service</w:t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t xml:space="preserve">public class </w:t>
      </w:r>
      <w:r w:rsidRPr="00B9760B">
        <w:rPr>
          <w:color w:val="A9B7C6"/>
          <w:sz w:val="28"/>
          <w:szCs w:val="28"/>
        </w:rPr>
        <w:t>PictureProducerTwo {</w:t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C2C20E"/>
          <w:sz w:val="28"/>
          <w:szCs w:val="28"/>
        </w:rPr>
        <w:t xml:space="preserve">    @Autowired</w:t>
      </w:r>
      <w:r w:rsidRPr="00B9760B">
        <w:rPr>
          <w:color w:val="A9B7C6"/>
          <w:sz w:val="28"/>
          <w:szCs w:val="28"/>
        </w:rPr>
        <w:br/>
        <w:t xml:space="preserve">    </w:t>
      </w:r>
      <w:r w:rsidRPr="00B9760B">
        <w:rPr>
          <w:color w:val="CC7832"/>
          <w:sz w:val="28"/>
          <w:szCs w:val="28"/>
        </w:rPr>
        <w:t xml:space="preserve">private </w:t>
      </w:r>
      <w:r w:rsidRPr="00B9760B">
        <w:rPr>
          <w:color w:val="A9B7C6"/>
          <w:sz w:val="28"/>
          <w:szCs w:val="28"/>
        </w:rPr>
        <w:t>RabbitTemplate rabbitTemplate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2C20E"/>
          <w:sz w:val="28"/>
          <w:szCs w:val="28"/>
        </w:rPr>
        <w:t xml:space="preserve">    @Autowired</w:t>
      </w:r>
      <w:r w:rsidRPr="00B9760B">
        <w:rPr>
          <w:color w:val="A9B7C6"/>
          <w:sz w:val="28"/>
          <w:szCs w:val="28"/>
        </w:rPr>
        <w:br/>
        <w:t xml:space="preserve">    </w:t>
      </w:r>
      <w:r w:rsidRPr="00B9760B">
        <w:rPr>
          <w:color w:val="CC7832"/>
          <w:sz w:val="28"/>
          <w:szCs w:val="28"/>
        </w:rPr>
        <w:t xml:space="preserve">private </w:t>
      </w:r>
      <w:r w:rsidRPr="00B9760B">
        <w:rPr>
          <w:color w:val="A9B7C6"/>
          <w:sz w:val="28"/>
          <w:szCs w:val="28"/>
        </w:rPr>
        <w:t>ObjectMapper objectMapper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  <w:t xml:space="preserve">    public void </w:t>
      </w:r>
      <w:r w:rsidRPr="00B9760B">
        <w:rPr>
          <w:color w:val="A9B7C6"/>
          <w:sz w:val="28"/>
          <w:szCs w:val="28"/>
        </w:rPr>
        <w:t xml:space="preserve">sendMessage(Picture picture) </w:t>
      </w:r>
      <w:r w:rsidRPr="00B9760B">
        <w:rPr>
          <w:color w:val="CC7832"/>
          <w:sz w:val="28"/>
          <w:szCs w:val="28"/>
        </w:rPr>
        <w:t xml:space="preserve">throws </w:t>
      </w:r>
      <w:r w:rsidRPr="00B9760B">
        <w:rPr>
          <w:color w:val="A9B7C6"/>
          <w:sz w:val="28"/>
          <w:szCs w:val="28"/>
        </w:rPr>
        <w:t>JsonProcessingException {</w:t>
      </w:r>
      <w:r w:rsidRPr="00B9760B">
        <w:rPr>
          <w:color w:val="A9B7C6"/>
          <w:sz w:val="28"/>
          <w:szCs w:val="28"/>
        </w:rPr>
        <w:br/>
        <w:t xml:space="preserve">        var json = objectMapper.writeValueAsString(picture)</w:t>
      </w:r>
      <w:r w:rsidRPr="00B9760B">
        <w:rPr>
          <w:color w:val="CC7832"/>
          <w:sz w:val="28"/>
          <w:szCs w:val="28"/>
        </w:rPr>
        <w:t>;</w:t>
      </w:r>
    </w:p>
    <w:p w14:paraId="567085F6" w14:textId="021B0238" w:rsidR="00B9760B" w:rsidRPr="00B9760B" w:rsidRDefault="00B9760B" w:rsidP="00B9760B">
      <w:pPr>
        <w:pStyle w:val="Pr-formataoHTML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ab/>
      </w:r>
      <w:r>
        <w:rPr>
          <w:color w:val="CC7832"/>
          <w:sz w:val="28"/>
          <w:szCs w:val="28"/>
        </w:rPr>
        <w:tab/>
      </w:r>
      <w:r w:rsidRPr="00D84023">
        <w:rPr>
          <w:color w:val="CC7832"/>
          <w:sz w:val="28"/>
          <w:szCs w:val="28"/>
          <w:lang w:val="pt-BR"/>
        </w:rPr>
        <w:br/>
        <w:t xml:space="preserve">        </w:t>
      </w:r>
      <w:r w:rsidRPr="00B9760B">
        <w:rPr>
          <w:color w:val="538135" w:themeColor="accent6" w:themeShade="BF"/>
          <w:sz w:val="28"/>
          <w:szCs w:val="28"/>
          <w:lang w:val="pt-BR"/>
        </w:rPr>
        <w:t>//Criação da routing-key para passá-la no segundo parâmetro do método convertAndSend</w:t>
      </w:r>
      <w:r>
        <w:rPr>
          <w:color w:val="538135" w:themeColor="accent6" w:themeShade="BF"/>
          <w:sz w:val="28"/>
          <w:szCs w:val="28"/>
          <w:lang w:val="pt-BR"/>
        </w:rPr>
        <w:t>(...)</w:t>
      </w:r>
      <w:r w:rsidRPr="00B9760B">
        <w:rPr>
          <w:color w:val="CC7832"/>
          <w:sz w:val="28"/>
          <w:szCs w:val="28"/>
          <w:lang w:val="pt-BR"/>
        </w:rPr>
        <w:br/>
        <w:t xml:space="preserve">        </w:t>
      </w:r>
      <w:r w:rsidRPr="00B9760B">
        <w:rPr>
          <w:color w:val="A9B7C6"/>
          <w:sz w:val="28"/>
          <w:szCs w:val="28"/>
        </w:rPr>
        <w:t xml:space="preserve">var sb = </w:t>
      </w:r>
      <w:r w:rsidRPr="00B9760B">
        <w:rPr>
          <w:color w:val="CC7832"/>
          <w:sz w:val="28"/>
          <w:szCs w:val="28"/>
        </w:rPr>
        <w:t xml:space="preserve">new </w:t>
      </w:r>
      <w:r w:rsidRPr="00B9760B">
        <w:rPr>
          <w:color w:val="A9B7C6"/>
          <w:sz w:val="28"/>
          <w:szCs w:val="28"/>
        </w:rPr>
        <w:t>StringBuilder()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sb.append(picture.getSource())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</w:t>
      </w:r>
      <w:r w:rsidRPr="00B9760B">
        <w:rPr>
          <w:color w:val="6A8759"/>
          <w:sz w:val="28"/>
          <w:szCs w:val="28"/>
        </w:rPr>
        <w:t>"."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 xml:space="preserve">sb.append(picture.getSize() &gt; </w:t>
      </w:r>
      <w:r w:rsidRPr="00B9760B">
        <w:rPr>
          <w:color w:val="6897BB"/>
          <w:sz w:val="28"/>
          <w:szCs w:val="28"/>
        </w:rPr>
        <w:t xml:space="preserve">4000 </w:t>
      </w:r>
      <w:r w:rsidRPr="00B9760B">
        <w:rPr>
          <w:color w:val="A9B7C6"/>
          <w:sz w:val="28"/>
          <w:szCs w:val="28"/>
        </w:rPr>
        <w:t xml:space="preserve">? </w:t>
      </w:r>
      <w:r w:rsidRPr="00B9760B">
        <w:rPr>
          <w:color w:val="6A8759"/>
          <w:sz w:val="28"/>
          <w:szCs w:val="28"/>
        </w:rPr>
        <w:t xml:space="preserve">"large" </w:t>
      </w:r>
      <w:r w:rsidRPr="00B9760B">
        <w:rPr>
          <w:color w:val="A9B7C6"/>
          <w:sz w:val="28"/>
          <w:szCs w:val="28"/>
        </w:rPr>
        <w:t xml:space="preserve">: </w:t>
      </w:r>
      <w:r w:rsidRPr="00B9760B">
        <w:rPr>
          <w:color w:val="6A8759"/>
          <w:sz w:val="28"/>
          <w:szCs w:val="28"/>
        </w:rPr>
        <w:t>"small"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</w:t>
      </w:r>
      <w:r w:rsidRPr="00B9760B">
        <w:rPr>
          <w:color w:val="6A8759"/>
          <w:sz w:val="28"/>
          <w:szCs w:val="28"/>
        </w:rPr>
        <w:t>"."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sb.append(picture.getType())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rabbitTemplate.convertAndSend(</w:t>
      </w:r>
      <w:r w:rsidRPr="00B9760B">
        <w:rPr>
          <w:color w:val="6A8759"/>
          <w:sz w:val="28"/>
          <w:szCs w:val="28"/>
        </w:rPr>
        <w:t>"x.picture2"</w:t>
      </w:r>
      <w:r w:rsidRPr="00B9760B">
        <w:rPr>
          <w:color w:val="CC7832"/>
          <w:sz w:val="28"/>
          <w:szCs w:val="28"/>
        </w:rPr>
        <w:t xml:space="preserve">, </w:t>
      </w:r>
      <w:r w:rsidRPr="00B9760B">
        <w:rPr>
          <w:color w:val="A9B7C6"/>
          <w:sz w:val="28"/>
          <w:szCs w:val="28"/>
        </w:rPr>
        <w:t>sb.toString()</w:t>
      </w:r>
      <w:r w:rsidRPr="00B9760B">
        <w:rPr>
          <w:color w:val="CC7832"/>
          <w:sz w:val="28"/>
          <w:szCs w:val="28"/>
        </w:rPr>
        <w:t xml:space="preserve">, </w:t>
      </w:r>
      <w:r w:rsidRPr="00B9760B">
        <w:rPr>
          <w:color w:val="A9B7C6"/>
          <w:sz w:val="28"/>
          <w:szCs w:val="28"/>
        </w:rPr>
        <w:t>json)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</w:t>
      </w:r>
      <w:r w:rsidRPr="00B9760B">
        <w:rPr>
          <w:color w:val="A9B7C6"/>
          <w:sz w:val="28"/>
          <w:szCs w:val="28"/>
        </w:rPr>
        <w:t>}</w:t>
      </w:r>
      <w:r w:rsidRPr="00B9760B">
        <w:rPr>
          <w:color w:val="A9B7C6"/>
          <w:sz w:val="28"/>
          <w:szCs w:val="28"/>
        </w:rPr>
        <w:br/>
        <w:t>}</w:t>
      </w:r>
    </w:p>
    <w:p w14:paraId="22DA7E66" w14:textId="77777777" w:rsidR="00B9760B" w:rsidRPr="00B9760B" w:rsidRDefault="00B9760B" w:rsidP="004C1659">
      <w:pPr>
        <w:pStyle w:val="PargrafodaLista"/>
        <w:rPr>
          <w:color w:val="000000" w:themeColor="text1"/>
          <w:sz w:val="24"/>
          <w:szCs w:val="24"/>
        </w:rPr>
      </w:pPr>
    </w:p>
    <w:p w14:paraId="265C7F1D" w14:textId="73FEE9A5" w:rsidR="004C1659" w:rsidRDefault="00AD6C04" w:rsidP="003C348C">
      <w:pPr>
        <w:ind w:left="720"/>
        <w:rPr>
          <w:color w:val="000000" w:themeColor="text1"/>
          <w:sz w:val="24"/>
          <w:szCs w:val="24"/>
          <w:lang w:val="pt-BR"/>
        </w:rPr>
      </w:pPr>
      <w:r w:rsidRPr="00AD6C04">
        <w:rPr>
          <w:color w:val="000000" w:themeColor="text1"/>
          <w:sz w:val="24"/>
          <w:szCs w:val="24"/>
          <w:lang w:val="pt-BR"/>
        </w:rPr>
        <w:t xml:space="preserve">Para o </w:t>
      </w:r>
      <w:r w:rsidRPr="003D7F2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AD6C04">
        <w:rPr>
          <w:color w:val="000000" w:themeColor="text1"/>
          <w:sz w:val="24"/>
          <w:szCs w:val="24"/>
          <w:lang w:val="pt-BR"/>
        </w:rPr>
        <w:t>, utiliza-se o</w:t>
      </w:r>
      <w:r>
        <w:rPr>
          <w:color w:val="000000" w:themeColor="text1"/>
          <w:sz w:val="24"/>
          <w:szCs w:val="24"/>
          <w:lang w:val="pt-BR"/>
        </w:rPr>
        <w:t xml:space="preserve"> mesmo código do Fanout, adaptando somente o nome da fila desejada.</w:t>
      </w:r>
    </w:p>
    <w:p w14:paraId="1556564E" w14:textId="77777777" w:rsidR="00DE187D" w:rsidRDefault="00DE187D" w:rsidP="003C348C">
      <w:pPr>
        <w:ind w:left="720"/>
        <w:rPr>
          <w:color w:val="000000" w:themeColor="text1"/>
          <w:sz w:val="24"/>
          <w:szCs w:val="24"/>
          <w:lang w:val="pt-BR"/>
        </w:rPr>
      </w:pPr>
    </w:p>
    <w:p w14:paraId="00E83056" w14:textId="556426FA" w:rsidR="00DE187D" w:rsidRDefault="00DE187D" w:rsidP="00DE187D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DE187D">
        <w:rPr>
          <w:b/>
          <w:bCs/>
          <w:color w:val="FF0000"/>
          <w:sz w:val="24"/>
          <w:szCs w:val="24"/>
          <w:lang w:val="pt-BR"/>
        </w:rPr>
        <w:t>Header Exchange</w:t>
      </w:r>
    </w:p>
    <w:p w14:paraId="4EAD40C3" w14:textId="6B649C1B" w:rsidR="00DE187D" w:rsidRDefault="00DE187D" w:rsidP="00DE187D">
      <w:pPr>
        <w:ind w:left="360"/>
        <w:rPr>
          <w:color w:val="000000" w:themeColor="text1"/>
          <w:sz w:val="24"/>
          <w:szCs w:val="24"/>
          <w:lang w:val="pt-BR"/>
        </w:rPr>
      </w:pPr>
      <w:r w:rsidRPr="00DE187D">
        <w:rPr>
          <w:color w:val="000000" w:themeColor="text1"/>
          <w:sz w:val="24"/>
          <w:szCs w:val="24"/>
          <w:lang w:val="pt-BR"/>
        </w:rPr>
        <w:t xml:space="preserve">O </w:t>
      </w:r>
      <w:r w:rsidRPr="00DE187D">
        <w:rPr>
          <w:b/>
          <w:bCs/>
          <w:color w:val="000000" w:themeColor="text1"/>
          <w:sz w:val="24"/>
          <w:szCs w:val="24"/>
          <w:lang w:val="pt-BR"/>
        </w:rPr>
        <w:t>Header Exchange</w:t>
      </w:r>
      <w:r w:rsidRPr="00DE187D">
        <w:rPr>
          <w:color w:val="000000" w:themeColor="text1"/>
          <w:sz w:val="24"/>
          <w:szCs w:val="24"/>
          <w:lang w:val="pt-BR"/>
        </w:rPr>
        <w:t xml:space="preserve"> funciona de forma semelhante ao </w:t>
      </w:r>
      <w:r w:rsidRPr="00DE187D">
        <w:rPr>
          <w:b/>
          <w:bCs/>
          <w:color w:val="000000" w:themeColor="text1"/>
          <w:sz w:val="24"/>
          <w:szCs w:val="24"/>
          <w:lang w:val="pt-BR"/>
        </w:rPr>
        <w:t>Topic Exchange</w:t>
      </w:r>
      <w:r w:rsidRPr="00DE187D">
        <w:rPr>
          <w:color w:val="000000" w:themeColor="text1"/>
          <w:sz w:val="24"/>
          <w:szCs w:val="24"/>
          <w:lang w:val="pt-BR"/>
        </w:rPr>
        <w:t>, tendo também diversos parâmetros fazendo parte de su</w:t>
      </w:r>
      <w:r w:rsidR="00895371">
        <w:rPr>
          <w:color w:val="000000" w:themeColor="text1"/>
          <w:sz w:val="24"/>
          <w:szCs w:val="24"/>
          <w:lang w:val="pt-BR"/>
        </w:rPr>
        <w:t xml:space="preserve">a </w:t>
      </w:r>
      <w:r w:rsidRPr="00895371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(que na verdade é localizada no header da mensagem, não sendo denominada como </w:t>
      </w:r>
      <w:r w:rsidRPr="00895371">
        <w:rPr>
          <w:b/>
          <w:bCs/>
          <w:color w:val="000000" w:themeColor="text1"/>
          <w:sz w:val="24"/>
          <w:szCs w:val="24"/>
          <w:lang w:val="pt-BR"/>
        </w:rPr>
        <w:t>routing-key</w:t>
      </w:r>
      <w:r w:rsidR="00895371" w:rsidRPr="00895371">
        <w:rPr>
          <w:color w:val="000000" w:themeColor="text1"/>
          <w:sz w:val="24"/>
          <w:szCs w:val="24"/>
          <w:lang w:val="pt-BR"/>
        </w:rPr>
        <w:t xml:space="preserve">. </w:t>
      </w:r>
      <w:r w:rsidR="00895371" w:rsidRPr="00895371">
        <w:rPr>
          <w:color w:val="000000" w:themeColor="text1"/>
          <w:sz w:val="24"/>
          <w:szCs w:val="24"/>
          <w:u w:val="single"/>
          <w:lang w:val="pt-BR"/>
        </w:rPr>
        <w:t>Tal nome fora dado de forma a facilitar o entendimento</w:t>
      </w:r>
      <w:r>
        <w:rPr>
          <w:color w:val="000000" w:themeColor="text1"/>
          <w:sz w:val="24"/>
          <w:szCs w:val="24"/>
          <w:lang w:val="pt-BR"/>
        </w:rPr>
        <w:t>)</w:t>
      </w:r>
    </w:p>
    <w:p w14:paraId="0FB815F7" w14:textId="242F6000" w:rsidR="00895371" w:rsidRDefault="00895371" w:rsidP="00DE187D">
      <w:pPr>
        <w:ind w:left="360"/>
        <w:rPr>
          <w:color w:val="000000" w:themeColor="text1"/>
          <w:sz w:val="24"/>
          <w:szCs w:val="24"/>
          <w:lang w:val="pt-BR"/>
        </w:rPr>
      </w:pPr>
    </w:p>
    <w:p w14:paraId="5845F41D" w14:textId="0DC59EEA" w:rsidR="00895371" w:rsidRDefault="00895371" w:rsidP="00FD4F91">
      <w:pPr>
        <w:ind w:firstLine="360"/>
        <w:rPr>
          <w:b/>
          <w:bCs/>
          <w:color w:val="000000" w:themeColor="text1"/>
          <w:sz w:val="24"/>
          <w:szCs w:val="24"/>
          <w:u w:val="single"/>
          <w:lang w:val="pt-BR"/>
        </w:rPr>
      </w:pPr>
      <w:r w:rsidRPr="00895371">
        <w:rPr>
          <w:b/>
          <w:bCs/>
          <w:color w:val="000000" w:themeColor="text1"/>
          <w:sz w:val="24"/>
          <w:szCs w:val="24"/>
          <w:u w:val="single"/>
          <w:lang w:val="pt-BR"/>
        </w:rPr>
        <w:t xml:space="preserve">Implementando um </w:t>
      </w:r>
      <w:r>
        <w:rPr>
          <w:b/>
          <w:bCs/>
          <w:color w:val="000000" w:themeColor="text1"/>
          <w:sz w:val="24"/>
          <w:szCs w:val="24"/>
          <w:u w:val="single"/>
          <w:lang w:val="pt-BR"/>
        </w:rPr>
        <w:t>Header</w:t>
      </w:r>
      <w:r w:rsidRPr="00895371">
        <w:rPr>
          <w:b/>
          <w:bCs/>
          <w:color w:val="000000" w:themeColor="text1"/>
          <w:sz w:val="24"/>
          <w:szCs w:val="24"/>
          <w:u w:val="single"/>
          <w:lang w:val="pt-BR"/>
        </w:rPr>
        <w:t xml:space="preserve"> Exchange:</w:t>
      </w:r>
    </w:p>
    <w:p w14:paraId="716E2815" w14:textId="4280C2DA" w:rsidR="00895371" w:rsidRPr="00895371" w:rsidRDefault="00895371" w:rsidP="00895371">
      <w:pPr>
        <w:pStyle w:val="PargrafodaLista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  <w:lang w:val="pt-BR"/>
        </w:rPr>
      </w:pPr>
      <w:r>
        <w:rPr>
          <w:color w:val="000000" w:themeColor="text1"/>
          <w:sz w:val="24"/>
          <w:szCs w:val="24"/>
          <w:lang w:val="pt-BR"/>
        </w:rPr>
        <w:t>Criar as filas normalmente</w:t>
      </w:r>
    </w:p>
    <w:p w14:paraId="60BFF85D" w14:textId="5ED30BAE" w:rsidR="00895371" w:rsidRPr="00895371" w:rsidRDefault="00895371" w:rsidP="00895371">
      <w:pPr>
        <w:pStyle w:val="PargrafodaLista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  <w:lang w:val="pt-BR"/>
        </w:rPr>
      </w:pPr>
      <w:r>
        <w:rPr>
          <w:color w:val="000000" w:themeColor="text1"/>
          <w:sz w:val="24"/>
          <w:szCs w:val="24"/>
          <w:lang w:val="pt-BR"/>
        </w:rPr>
        <w:t>Criar a exchange normalmente</w:t>
      </w:r>
    </w:p>
    <w:p w14:paraId="18A6FFDF" w14:textId="4526D5B2" w:rsidR="00895371" w:rsidRPr="00895371" w:rsidRDefault="00895371" w:rsidP="00895371">
      <w:pPr>
        <w:pStyle w:val="PargrafodaLista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  <w:lang w:val="pt-BR"/>
        </w:rPr>
      </w:pPr>
      <w:r>
        <w:rPr>
          <w:color w:val="000000" w:themeColor="text1"/>
          <w:sz w:val="24"/>
          <w:szCs w:val="24"/>
          <w:lang w:val="pt-BR"/>
        </w:rPr>
        <w:t>Clicar na exchange e definir os bindings, seguindo a seguinte estrutura:</w:t>
      </w:r>
    </w:p>
    <w:p w14:paraId="09D0D5E2" w14:textId="2A861608" w:rsidR="00895371" w:rsidRPr="00895371" w:rsidRDefault="00895371" w:rsidP="00895371">
      <w:pPr>
        <w:ind w:left="360"/>
        <w:rPr>
          <w:b/>
          <w:bCs/>
          <w:color w:val="000000" w:themeColor="text1"/>
          <w:sz w:val="24"/>
          <w:szCs w:val="24"/>
          <w:u w:val="single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  <w:lang w:val="pt-BR"/>
        </w:rPr>
        <w:drawing>
          <wp:inline distT="0" distB="0" distL="0" distR="0" wp14:anchorId="2C632089" wp14:editId="69D62E43">
            <wp:extent cx="4987925" cy="2672080"/>
            <wp:effectExtent l="19050" t="19050" r="22225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672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2AD7A" w14:textId="0EEAFE77" w:rsidR="00895371" w:rsidRDefault="00255A40" w:rsidP="00DE187D">
      <w:pPr>
        <w:ind w:left="36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Perceba que o argumento </w:t>
      </w:r>
      <w:r w:rsidRPr="00255A40">
        <w:rPr>
          <w:b/>
          <w:bCs/>
          <w:color w:val="000000" w:themeColor="text1"/>
          <w:sz w:val="24"/>
          <w:szCs w:val="24"/>
          <w:lang w:val="pt-BR"/>
        </w:rPr>
        <w:t>x-match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255A40">
        <w:rPr>
          <w:color w:val="000000" w:themeColor="text1"/>
          <w:sz w:val="24"/>
          <w:szCs w:val="24"/>
          <w:lang w:val="pt-BR"/>
        </w:rPr>
        <w:t>não</w:t>
      </w:r>
      <w:r>
        <w:rPr>
          <w:color w:val="000000" w:themeColor="text1"/>
          <w:sz w:val="24"/>
          <w:szCs w:val="24"/>
          <w:lang w:val="pt-BR"/>
        </w:rPr>
        <w:t xml:space="preserve"> foi informado nos dois primeiros bindings. Isso acontece porque, segundo a regra definida na vídeo-aula, caso o objeto tenha os parâmetros </w:t>
      </w:r>
      <w:r w:rsidRPr="00255A40">
        <w:rPr>
          <w:b/>
          <w:bCs/>
          <w:color w:val="0070C0"/>
          <w:sz w:val="24"/>
          <w:szCs w:val="24"/>
          <w:lang w:val="pt-BR"/>
        </w:rPr>
        <w:t>color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: 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red </w:t>
      </w:r>
      <w:r w:rsidR="00813EB2" w:rsidRPr="00813EB2">
        <w:rPr>
          <w:b/>
          <w:bCs/>
          <w:color w:val="000000" w:themeColor="text1"/>
          <w:sz w:val="24"/>
          <w:szCs w:val="24"/>
          <w:lang w:val="pt-BR"/>
        </w:rPr>
        <w:t>E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 material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: 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steel </w:t>
      </w:r>
      <w:r w:rsidR="00813EB2" w:rsidRPr="00813EB2">
        <w:rPr>
          <w:b/>
          <w:bCs/>
          <w:color w:val="FF0000"/>
          <w:sz w:val="24"/>
          <w:szCs w:val="24"/>
          <w:lang w:val="pt-BR"/>
        </w:rPr>
        <w:t>(BIND 1)</w:t>
      </w:r>
      <w:r w:rsidR="00813EB2">
        <w:rPr>
          <w:b/>
          <w:bCs/>
          <w:color w:val="FF0000"/>
          <w:sz w:val="24"/>
          <w:szCs w:val="24"/>
          <w:lang w:val="pt-BR"/>
        </w:rPr>
        <w:t xml:space="preserve"> </w:t>
      </w:r>
      <w:r w:rsidR="00813EB2">
        <w:rPr>
          <w:b/>
          <w:bCs/>
          <w:color w:val="000000" w:themeColor="text1"/>
          <w:sz w:val="24"/>
          <w:szCs w:val="24"/>
          <w:lang w:val="pt-BR"/>
        </w:rPr>
        <w:t>OU</w:t>
      </w:r>
      <w:r w:rsidRPr="00255A40"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255A40">
        <w:rPr>
          <w:b/>
          <w:bCs/>
          <w:color w:val="0070C0"/>
          <w:sz w:val="24"/>
          <w:szCs w:val="24"/>
          <w:lang w:val="pt-BR"/>
        </w:rPr>
        <w:t>color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: 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white </w:t>
      </w:r>
      <w:r w:rsidR="00813EB2">
        <w:rPr>
          <w:b/>
          <w:bCs/>
          <w:color w:val="0070C0"/>
          <w:sz w:val="24"/>
          <w:szCs w:val="24"/>
          <w:lang w:val="pt-BR"/>
        </w:rPr>
        <w:t>E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 material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: </w:t>
      </w:r>
      <w:r w:rsidRPr="00255A40">
        <w:rPr>
          <w:b/>
          <w:bCs/>
          <w:color w:val="0070C0"/>
          <w:sz w:val="24"/>
          <w:szCs w:val="24"/>
          <w:lang w:val="pt-BR"/>
        </w:rPr>
        <w:t>wood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 </w:t>
      </w:r>
      <w:r w:rsidR="00813EB2" w:rsidRPr="00813EB2">
        <w:rPr>
          <w:b/>
          <w:bCs/>
          <w:color w:val="FF0000"/>
          <w:sz w:val="24"/>
          <w:szCs w:val="24"/>
          <w:lang w:val="pt-BR"/>
        </w:rPr>
        <w:t>(BIND 2)</w:t>
      </w:r>
      <w:r w:rsidRPr="00255A40">
        <w:rPr>
          <w:color w:val="000000" w:themeColor="text1"/>
          <w:sz w:val="24"/>
          <w:szCs w:val="24"/>
          <w:lang w:val="pt-BR"/>
        </w:rPr>
        <w:t xml:space="preserve">, sua mensagem será direcionada à fila </w:t>
      </w:r>
      <w:r w:rsidRPr="00255A40">
        <w:rPr>
          <w:b/>
          <w:bCs/>
          <w:color w:val="000000" w:themeColor="text1"/>
          <w:sz w:val="24"/>
          <w:szCs w:val="24"/>
          <w:lang w:val="pt-BR"/>
        </w:rPr>
        <w:t>q.prom</w:t>
      </w:r>
      <w:r w:rsidR="00813EB2">
        <w:rPr>
          <w:b/>
          <w:bCs/>
          <w:color w:val="000000" w:themeColor="text1"/>
          <w:sz w:val="24"/>
          <w:szCs w:val="24"/>
          <w:lang w:val="pt-BR"/>
        </w:rPr>
        <w:t>o</w:t>
      </w:r>
      <w:r w:rsidRPr="00255A40">
        <w:rPr>
          <w:b/>
          <w:bCs/>
          <w:color w:val="000000" w:themeColor="text1"/>
          <w:sz w:val="24"/>
          <w:szCs w:val="24"/>
          <w:lang w:val="pt-BR"/>
        </w:rPr>
        <w:t>tion.discount</w:t>
      </w:r>
      <w:r w:rsidRPr="00255A40">
        <w:rPr>
          <w:color w:val="000000" w:themeColor="text1"/>
          <w:sz w:val="24"/>
          <w:szCs w:val="24"/>
          <w:lang w:val="pt-BR"/>
        </w:rPr>
        <w:t>.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813EB2">
        <w:rPr>
          <w:color w:val="000000" w:themeColor="text1"/>
          <w:sz w:val="24"/>
          <w:szCs w:val="24"/>
          <w:u w:val="single"/>
          <w:lang w:val="pt-BR"/>
        </w:rPr>
        <w:t xml:space="preserve">O valor do </w:t>
      </w:r>
      <w:r w:rsidRPr="00813EB2">
        <w:rPr>
          <w:b/>
          <w:bCs/>
          <w:color w:val="000000" w:themeColor="text1"/>
          <w:sz w:val="24"/>
          <w:szCs w:val="24"/>
          <w:u w:val="single"/>
          <w:lang w:val="pt-BR"/>
        </w:rPr>
        <w:t xml:space="preserve">x-match </w:t>
      </w:r>
      <w:r w:rsidRPr="00813EB2">
        <w:rPr>
          <w:color w:val="000000" w:themeColor="text1"/>
          <w:sz w:val="24"/>
          <w:szCs w:val="24"/>
          <w:u w:val="single"/>
          <w:lang w:val="pt-BR"/>
        </w:rPr>
        <w:t>por padrão é</w:t>
      </w:r>
      <w:r w:rsidRPr="00813EB2">
        <w:rPr>
          <w:b/>
          <w:bCs/>
          <w:color w:val="000000" w:themeColor="text1"/>
          <w:sz w:val="24"/>
          <w:szCs w:val="24"/>
          <w:u w:val="single"/>
          <w:lang w:val="pt-BR"/>
        </w:rPr>
        <w:t xml:space="preserve"> all, significando que todas as condições informadas naquele binding devem ser satisfeitas para que o direcionamento aconteça ali</w:t>
      </w:r>
      <w:r w:rsidRPr="00813EB2">
        <w:rPr>
          <w:color w:val="000000" w:themeColor="text1"/>
          <w:sz w:val="24"/>
          <w:szCs w:val="24"/>
          <w:lang w:val="pt-BR"/>
        </w:rPr>
        <w:t>.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 Caso queíramos aplicar um </w:t>
      </w:r>
      <w:r w:rsidR="00813EB2" w:rsidRPr="00813EB2">
        <w:rPr>
          <w:b/>
          <w:bCs/>
          <w:color w:val="000000" w:themeColor="text1"/>
          <w:sz w:val="24"/>
          <w:szCs w:val="24"/>
          <w:lang w:val="pt-BR"/>
        </w:rPr>
        <w:t>||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 (OU),</w:t>
      </w:r>
      <w:r w:rsidR="00813EB2">
        <w:rPr>
          <w:b/>
          <w:bCs/>
          <w:color w:val="000000" w:themeColor="text1"/>
          <w:sz w:val="24"/>
          <w:szCs w:val="24"/>
          <w:lang w:val="pt-BR"/>
        </w:rPr>
        <w:t xml:space="preserve"> utilizamos o argument x-match:any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. No caso acima, a mensagem </w:t>
      </w:r>
      <w:r w:rsidR="00813EB2">
        <w:rPr>
          <w:color w:val="000000" w:themeColor="text1"/>
          <w:sz w:val="24"/>
          <w:szCs w:val="24"/>
          <w:lang w:val="pt-BR"/>
        </w:rPr>
        <w:t xml:space="preserve">só 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seria direcionada à fila </w:t>
      </w:r>
      <w:r w:rsidR="00813EB2" w:rsidRPr="00813EB2">
        <w:rPr>
          <w:b/>
          <w:bCs/>
          <w:color w:val="000000" w:themeColor="text1"/>
          <w:sz w:val="24"/>
          <w:szCs w:val="24"/>
          <w:lang w:val="pt-BR"/>
        </w:rPr>
        <w:t>q.promotion.free-delivery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 se: </w:t>
      </w:r>
      <w:r w:rsidR="00813EB2" w:rsidRPr="00813EB2">
        <w:rPr>
          <w:color w:val="000000" w:themeColor="text1"/>
          <w:sz w:val="24"/>
          <w:szCs w:val="24"/>
          <w:u w:val="single"/>
          <w:lang w:val="pt-BR"/>
        </w:rPr>
        <w:t>OU a cor fosse red OU o material fosse wood</w:t>
      </w:r>
      <w:r w:rsidR="00813EB2" w:rsidRPr="00813EB2">
        <w:rPr>
          <w:color w:val="000000" w:themeColor="text1"/>
          <w:sz w:val="24"/>
          <w:szCs w:val="24"/>
          <w:lang w:val="pt-BR"/>
        </w:rPr>
        <w:t>.</w:t>
      </w:r>
    </w:p>
    <w:p w14:paraId="6830D1E3" w14:textId="33F0F1EE" w:rsidR="00A100AA" w:rsidRDefault="00A100AA" w:rsidP="00DE187D">
      <w:pPr>
        <w:ind w:left="360"/>
        <w:rPr>
          <w:color w:val="000000" w:themeColor="text1"/>
          <w:sz w:val="24"/>
          <w:szCs w:val="24"/>
          <w:lang w:val="pt-BR"/>
        </w:rPr>
      </w:pPr>
    </w:p>
    <w:p w14:paraId="198A9BBD" w14:textId="426C77D9" w:rsidR="00A100AA" w:rsidRPr="00A100AA" w:rsidRDefault="00A100AA" w:rsidP="00A100AA">
      <w:pPr>
        <w:rPr>
          <w:color w:val="000000" w:themeColor="text1"/>
          <w:sz w:val="24"/>
          <w:szCs w:val="24"/>
          <w:lang w:val="pt-BR"/>
        </w:rPr>
      </w:pPr>
      <w:r w:rsidRPr="00A100AA">
        <w:rPr>
          <w:color w:val="000000" w:themeColor="text1"/>
          <w:sz w:val="24"/>
          <w:szCs w:val="24"/>
          <w:lang w:val="pt-BR"/>
        </w:rPr>
        <w:t xml:space="preserve">Código </w:t>
      </w:r>
      <w:r w:rsidRPr="00A100AA">
        <w:rPr>
          <w:b/>
          <w:bCs/>
          <w:color w:val="000000" w:themeColor="text1"/>
          <w:sz w:val="24"/>
          <w:szCs w:val="24"/>
          <w:lang w:val="pt-BR"/>
        </w:rPr>
        <w:t>producer</w:t>
      </w:r>
      <w:r w:rsidRPr="00A100AA"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A100AA">
        <w:rPr>
          <w:b/>
          <w:bCs/>
          <w:color w:val="000000" w:themeColor="text1"/>
          <w:sz w:val="24"/>
          <w:szCs w:val="24"/>
          <w:lang w:val="pt-BR"/>
        </w:rPr>
        <w:t>x.</w:t>
      </w:r>
      <w:r>
        <w:rPr>
          <w:b/>
          <w:bCs/>
          <w:color w:val="000000" w:themeColor="text1"/>
          <w:sz w:val="24"/>
          <w:szCs w:val="24"/>
          <w:lang w:val="pt-BR"/>
        </w:rPr>
        <w:t>promotion</w:t>
      </w:r>
      <w:r w:rsidRPr="00A100AA">
        <w:rPr>
          <w:color w:val="000000" w:themeColor="text1"/>
          <w:sz w:val="24"/>
          <w:szCs w:val="24"/>
          <w:lang w:val="pt-BR"/>
        </w:rPr>
        <w:t xml:space="preserve">, que será responsável por direcionar as mensagens às filas bindadas baseado no </w:t>
      </w:r>
      <w:r w:rsidRPr="00A100AA">
        <w:rPr>
          <w:color w:val="000000" w:themeColor="text1"/>
          <w:sz w:val="24"/>
          <w:szCs w:val="24"/>
          <w:u w:val="single"/>
          <w:lang w:val="pt-BR"/>
        </w:rPr>
        <w:t>header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definido na classe MessageProperties. </w:t>
      </w:r>
      <w:r w:rsidRPr="00A100AA">
        <w:rPr>
          <w:color w:val="000000" w:themeColor="text1"/>
          <w:sz w:val="24"/>
          <w:szCs w:val="24"/>
          <w:lang w:val="pt-BR"/>
        </w:rPr>
        <w:t>Note que, neste caso, devemos criar uma instância da c</w:t>
      </w:r>
      <w:r>
        <w:rPr>
          <w:color w:val="000000" w:themeColor="text1"/>
          <w:sz w:val="24"/>
          <w:szCs w:val="24"/>
          <w:lang w:val="pt-BR"/>
        </w:rPr>
        <w:t xml:space="preserve">lasse </w:t>
      </w:r>
      <w:r w:rsidRPr="00A100AA">
        <w:rPr>
          <w:b/>
          <w:bCs/>
          <w:color w:val="000000" w:themeColor="text1"/>
          <w:sz w:val="24"/>
          <w:szCs w:val="24"/>
          <w:lang w:val="pt-BR"/>
        </w:rPr>
        <w:t>Message</w:t>
      </w:r>
      <w:r>
        <w:rPr>
          <w:color w:val="000000" w:themeColor="text1"/>
          <w:sz w:val="24"/>
          <w:szCs w:val="24"/>
          <w:lang w:val="pt-BR"/>
        </w:rPr>
        <w:t xml:space="preserve"> e inserir o </w:t>
      </w:r>
      <w:r w:rsidRPr="00A100AA">
        <w:rPr>
          <w:b/>
          <w:bCs/>
          <w:color w:val="000000" w:themeColor="text1"/>
          <w:sz w:val="24"/>
          <w:szCs w:val="24"/>
          <w:lang w:val="pt-BR"/>
        </w:rPr>
        <w:t>MessageProperties</w:t>
      </w:r>
      <w:r>
        <w:rPr>
          <w:color w:val="000000" w:themeColor="text1"/>
          <w:sz w:val="24"/>
          <w:szCs w:val="24"/>
          <w:lang w:val="pt-BR"/>
        </w:rPr>
        <w:t xml:space="preserve"> contendo o </w:t>
      </w:r>
      <w:r w:rsidRPr="00A100AA">
        <w:rPr>
          <w:color w:val="000000" w:themeColor="text1"/>
          <w:sz w:val="24"/>
          <w:szCs w:val="24"/>
          <w:u w:val="single"/>
          <w:lang w:val="pt-BR"/>
        </w:rPr>
        <w:t>header</w:t>
      </w:r>
      <w:r>
        <w:rPr>
          <w:color w:val="000000" w:themeColor="text1"/>
          <w:sz w:val="24"/>
          <w:szCs w:val="24"/>
          <w:lang w:val="pt-BR"/>
        </w:rPr>
        <w:t xml:space="preserve"> e a </w:t>
      </w:r>
      <w:r w:rsidRPr="00A100AA">
        <w:rPr>
          <w:color w:val="000000" w:themeColor="text1"/>
          <w:sz w:val="24"/>
          <w:szCs w:val="24"/>
          <w:u w:val="single"/>
          <w:lang w:val="pt-BR"/>
        </w:rPr>
        <w:t>mensagem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FD4F91">
        <w:rPr>
          <w:color w:val="000000" w:themeColor="text1"/>
          <w:sz w:val="24"/>
          <w:szCs w:val="24"/>
          <w:lang w:val="pt-BR"/>
        </w:rPr>
        <w:t xml:space="preserve">- </w:t>
      </w:r>
      <w:r>
        <w:rPr>
          <w:color w:val="000000" w:themeColor="text1"/>
          <w:sz w:val="24"/>
          <w:szCs w:val="24"/>
          <w:lang w:val="pt-BR"/>
        </w:rPr>
        <w:t xml:space="preserve">com o método </w:t>
      </w:r>
      <w:r w:rsidRPr="00FD4F91">
        <w:rPr>
          <w:b/>
          <w:bCs/>
          <w:color w:val="000000" w:themeColor="text1"/>
          <w:sz w:val="24"/>
          <w:szCs w:val="24"/>
          <w:lang w:val="pt-BR"/>
        </w:rPr>
        <w:t>json.getBytes()</w:t>
      </w:r>
      <w:r w:rsidR="00FD4F91">
        <w:rPr>
          <w:color w:val="000000" w:themeColor="text1"/>
          <w:sz w:val="24"/>
          <w:szCs w:val="24"/>
          <w:lang w:val="pt-BR"/>
        </w:rPr>
        <w:t xml:space="preserve"> -</w:t>
      </w:r>
      <w:r>
        <w:rPr>
          <w:color w:val="000000" w:themeColor="text1"/>
          <w:sz w:val="24"/>
          <w:szCs w:val="24"/>
          <w:lang w:val="pt-BR"/>
        </w:rPr>
        <w:t xml:space="preserve"> nela.</w:t>
      </w:r>
    </w:p>
    <w:p w14:paraId="79FB88E0" w14:textId="77777777" w:rsidR="00A100AA" w:rsidRPr="00A100AA" w:rsidRDefault="00A100AA" w:rsidP="00A100AA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A100AA">
        <w:rPr>
          <w:color w:val="BBB529"/>
          <w:sz w:val="28"/>
          <w:szCs w:val="28"/>
        </w:rPr>
        <w:t>@Service</w:t>
      </w:r>
      <w:r w:rsidRPr="00A100AA">
        <w:rPr>
          <w:color w:val="BBB529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t xml:space="preserve">public class </w:t>
      </w:r>
      <w:r w:rsidRPr="00A100AA">
        <w:rPr>
          <w:color w:val="A9B7C6"/>
          <w:sz w:val="28"/>
          <w:szCs w:val="28"/>
        </w:rPr>
        <w:t>FurnitureProducer {</w:t>
      </w:r>
      <w:r w:rsidRPr="00A100AA">
        <w:rPr>
          <w:color w:val="A9B7C6"/>
          <w:sz w:val="28"/>
          <w:szCs w:val="28"/>
        </w:rPr>
        <w:br/>
      </w:r>
      <w:r w:rsidRPr="00A100AA">
        <w:rPr>
          <w:color w:val="A9B7C6"/>
          <w:sz w:val="28"/>
          <w:szCs w:val="28"/>
        </w:rPr>
        <w:br/>
        <w:t xml:space="preserve">    </w:t>
      </w:r>
      <w:r w:rsidRPr="00A100AA">
        <w:rPr>
          <w:color w:val="BBB529"/>
          <w:sz w:val="28"/>
          <w:szCs w:val="28"/>
        </w:rPr>
        <w:t>@Autowired</w:t>
      </w:r>
      <w:r w:rsidRPr="00A100AA">
        <w:rPr>
          <w:color w:val="BBB529"/>
          <w:sz w:val="28"/>
          <w:szCs w:val="28"/>
        </w:rPr>
        <w:br/>
        <w:t xml:space="preserve">    </w:t>
      </w:r>
      <w:r w:rsidRPr="00A100AA">
        <w:rPr>
          <w:color w:val="CC7832"/>
          <w:sz w:val="28"/>
          <w:szCs w:val="28"/>
        </w:rPr>
        <w:t xml:space="preserve">private </w:t>
      </w:r>
      <w:r w:rsidRPr="00A100AA">
        <w:rPr>
          <w:color w:val="A9B7C6"/>
          <w:sz w:val="28"/>
          <w:szCs w:val="28"/>
        </w:rPr>
        <w:t xml:space="preserve">RabbitTemplate </w:t>
      </w:r>
      <w:r w:rsidRPr="00A100AA">
        <w:rPr>
          <w:color w:val="9876AA"/>
          <w:sz w:val="28"/>
          <w:szCs w:val="28"/>
        </w:rPr>
        <w:t>rabbitTemplate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br/>
        <w:t xml:space="preserve">    </w:t>
      </w:r>
      <w:r w:rsidRPr="00A100AA">
        <w:rPr>
          <w:color w:val="BBB529"/>
          <w:sz w:val="28"/>
          <w:szCs w:val="28"/>
        </w:rPr>
        <w:t>@Autowired</w:t>
      </w:r>
      <w:r w:rsidRPr="00A100AA">
        <w:rPr>
          <w:color w:val="BBB529"/>
          <w:sz w:val="28"/>
          <w:szCs w:val="28"/>
        </w:rPr>
        <w:br/>
        <w:t xml:space="preserve">    </w:t>
      </w:r>
      <w:r w:rsidRPr="00A100AA">
        <w:rPr>
          <w:color w:val="CC7832"/>
          <w:sz w:val="28"/>
          <w:szCs w:val="28"/>
        </w:rPr>
        <w:t xml:space="preserve">private </w:t>
      </w:r>
      <w:r w:rsidRPr="00A100AA">
        <w:rPr>
          <w:color w:val="A9B7C6"/>
          <w:sz w:val="28"/>
          <w:szCs w:val="28"/>
        </w:rPr>
        <w:t xml:space="preserve">ObjectMapper </w:t>
      </w:r>
      <w:r w:rsidRPr="00A100AA">
        <w:rPr>
          <w:color w:val="9876AA"/>
          <w:sz w:val="28"/>
          <w:szCs w:val="28"/>
        </w:rPr>
        <w:t>objectMapper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br/>
        <w:t xml:space="preserve">    public void </w:t>
      </w:r>
      <w:r w:rsidRPr="00A100AA">
        <w:rPr>
          <w:color w:val="FFC66D"/>
          <w:sz w:val="28"/>
          <w:szCs w:val="28"/>
        </w:rPr>
        <w:t>sendMessage</w:t>
      </w:r>
      <w:r w:rsidRPr="00A100AA">
        <w:rPr>
          <w:color w:val="A9B7C6"/>
          <w:sz w:val="28"/>
          <w:szCs w:val="28"/>
        </w:rPr>
        <w:t xml:space="preserve">(Furniture furniture) </w:t>
      </w:r>
      <w:r w:rsidRPr="00A100AA">
        <w:rPr>
          <w:color w:val="CC7832"/>
          <w:sz w:val="28"/>
          <w:szCs w:val="28"/>
        </w:rPr>
        <w:t xml:space="preserve">throws </w:t>
      </w:r>
      <w:r w:rsidRPr="00A100AA">
        <w:rPr>
          <w:color w:val="A9B7C6"/>
          <w:sz w:val="28"/>
          <w:szCs w:val="28"/>
        </w:rPr>
        <w:t>JsonProcessingException {</w:t>
      </w:r>
      <w:r w:rsidRPr="00A100AA">
        <w:rPr>
          <w:color w:val="A9B7C6"/>
          <w:sz w:val="28"/>
          <w:szCs w:val="28"/>
        </w:rPr>
        <w:br/>
      </w:r>
      <w:r w:rsidRPr="00A100AA">
        <w:rPr>
          <w:color w:val="A9B7C6"/>
          <w:sz w:val="28"/>
          <w:szCs w:val="28"/>
        </w:rPr>
        <w:br/>
        <w:t xml:space="preserve">        </w:t>
      </w:r>
      <w:r w:rsidRPr="00A100AA">
        <w:rPr>
          <w:color w:val="CC7832"/>
          <w:sz w:val="28"/>
          <w:szCs w:val="28"/>
        </w:rPr>
        <w:t xml:space="preserve">var </w:t>
      </w:r>
      <w:r w:rsidRPr="00A100AA">
        <w:rPr>
          <w:color w:val="A9B7C6"/>
          <w:sz w:val="28"/>
          <w:szCs w:val="28"/>
        </w:rPr>
        <w:t xml:space="preserve">messageProperties = </w:t>
      </w:r>
      <w:r w:rsidRPr="00A100AA">
        <w:rPr>
          <w:color w:val="CC7832"/>
          <w:sz w:val="28"/>
          <w:szCs w:val="28"/>
        </w:rPr>
        <w:t xml:space="preserve">new </w:t>
      </w:r>
      <w:r w:rsidRPr="00A100AA">
        <w:rPr>
          <w:color w:val="A9B7C6"/>
          <w:sz w:val="28"/>
          <w:szCs w:val="28"/>
        </w:rPr>
        <w:t>MessageProperties()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  <w:t xml:space="preserve">        </w:t>
      </w:r>
      <w:r w:rsidRPr="00A100AA">
        <w:rPr>
          <w:color w:val="A9B7C6"/>
          <w:sz w:val="28"/>
          <w:szCs w:val="28"/>
        </w:rPr>
        <w:t>messageProperties.setHeader(</w:t>
      </w:r>
      <w:r w:rsidRPr="00A100AA">
        <w:rPr>
          <w:color w:val="6A8759"/>
          <w:sz w:val="28"/>
          <w:szCs w:val="28"/>
        </w:rPr>
        <w:t>"color"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A9B7C6"/>
          <w:sz w:val="28"/>
          <w:szCs w:val="28"/>
        </w:rPr>
        <w:t>furniture.getColor())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  <w:t xml:space="preserve">        </w:t>
      </w:r>
      <w:r w:rsidRPr="00A100AA">
        <w:rPr>
          <w:color w:val="A9B7C6"/>
          <w:sz w:val="28"/>
          <w:szCs w:val="28"/>
        </w:rPr>
        <w:t>messageProperties.setHeader(</w:t>
      </w:r>
      <w:r w:rsidRPr="00A100AA">
        <w:rPr>
          <w:color w:val="6A8759"/>
          <w:sz w:val="28"/>
          <w:szCs w:val="28"/>
        </w:rPr>
        <w:t>"material"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A9B7C6"/>
          <w:sz w:val="28"/>
          <w:szCs w:val="28"/>
        </w:rPr>
        <w:t>furniture.getMaterial())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br/>
        <w:t xml:space="preserve">        var </w:t>
      </w:r>
      <w:r w:rsidRPr="00A100AA">
        <w:rPr>
          <w:color w:val="A9B7C6"/>
          <w:sz w:val="28"/>
          <w:szCs w:val="28"/>
        </w:rPr>
        <w:t xml:space="preserve">json = </w:t>
      </w:r>
      <w:r w:rsidRPr="00A100AA">
        <w:rPr>
          <w:color w:val="9876AA"/>
          <w:sz w:val="28"/>
          <w:szCs w:val="28"/>
        </w:rPr>
        <w:t>objectMapper</w:t>
      </w:r>
      <w:r w:rsidRPr="00A100AA">
        <w:rPr>
          <w:color w:val="A9B7C6"/>
          <w:sz w:val="28"/>
          <w:szCs w:val="28"/>
        </w:rPr>
        <w:t>.writeValueAsString(furniture)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br/>
        <w:t xml:space="preserve">        var </w:t>
      </w:r>
      <w:r w:rsidRPr="00A100AA">
        <w:rPr>
          <w:color w:val="A9B7C6"/>
          <w:sz w:val="28"/>
          <w:szCs w:val="28"/>
        </w:rPr>
        <w:t xml:space="preserve">message = </w:t>
      </w:r>
      <w:r w:rsidRPr="00A100AA">
        <w:rPr>
          <w:color w:val="CC7832"/>
          <w:sz w:val="28"/>
          <w:szCs w:val="28"/>
        </w:rPr>
        <w:t xml:space="preserve">new </w:t>
      </w:r>
      <w:r w:rsidRPr="00A100AA">
        <w:rPr>
          <w:color w:val="A9B7C6"/>
          <w:sz w:val="28"/>
          <w:szCs w:val="28"/>
        </w:rPr>
        <w:t>Message(json.getBytes()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A9B7C6"/>
          <w:sz w:val="28"/>
          <w:szCs w:val="28"/>
        </w:rPr>
        <w:t>messageProperties)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  <w:t xml:space="preserve">        </w:t>
      </w:r>
      <w:r w:rsidRPr="00A100AA">
        <w:rPr>
          <w:color w:val="9876AA"/>
          <w:sz w:val="28"/>
          <w:szCs w:val="28"/>
        </w:rPr>
        <w:t>rabbitTemplate</w:t>
      </w:r>
      <w:r w:rsidRPr="00A100AA">
        <w:rPr>
          <w:color w:val="A9B7C6"/>
          <w:sz w:val="28"/>
          <w:szCs w:val="28"/>
        </w:rPr>
        <w:t>.convertAndSend(</w:t>
      </w:r>
      <w:r w:rsidRPr="00A100AA">
        <w:rPr>
          <w:color w:val="6A8759"/>
          <w:sz w:val="28"/>
          <w:szCs w:val="28"/>
        </w:rPr>
        <w:t>"x.promotion"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6A8759"/>
          <w:sz w:val="28"/>
          <w:szCs w:val="28"/>
        </w:rPr>
        <w:t>""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A9B7C6"/>
          <w:sz w:val="28"/>
          <w:szCs w:val="28"/>
        </w:rPr>
        <w:t>message)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  <w:t xml:space="preserve">    </w:t>
      </w:r>
      <w:r w:rsidRPr="00A100AA">
        <w:rPr>
          <w:color w:val="A9B7C6"/>
          <w:sz w:val="28"/>
          <w:szCs w:val="28"/>
        </w:rPr>
        <w:t>}</w:t>
      </w:r>
      <w:r w:rsidRPr="00A100AA">
        <w:rPr>
          <w:color w:val="A9B7C6"/>
          <w:sz w:val="28"/>
          <w:szCs w:val="28"/>
        </w:rPr>
        <w:br/>
        <w:t>}</w:t>
      </w:r>
    </w:p>
    <w:p w14:paraId="17A9EB2F" w14:textId="77777777" w:rsidR="00A100AA" w:rsidRPr="00A100AA" w:rsidRDefault="00A100AA" w:rsidP="00A100AA">
      <w:pPr>
        <w:rPr>
          <w:color w:val="000000" w:themeColor="text1"/>
          <w:sz w:val="24"/>
          <w:szCs w:val="24"/>
        </w:rPr>
      </w:pPr>
    </w:p>
    <w:p w14:paraId="6CDF06FD" w14:textId="2B5B242B" w:rsidR="00FD4F91" w:rsidRDefault="00FD4F91" w:rsidP="00FD4F91">
      <w:pPr>
        <w:rPr>
          <w:color w:val="000000" w:themeColor="text1"/>
          <w:sz w:val="24"/>
          <w:szCs w:val="24"/>
          <w:lang w:val="pt-BR"/>
        </w:rPr>
      </w:pPr>
      <w:r w:rsidRPr="00AD6C04">
        <w:rPr>
          <w:color w:val="000000" w:themeColor="text1"/>
          <w:sz w:val="24"/>
          <w:szCs w:val="24"/>
          <w:lang w:val="pt-BR"/>
        </w:rPr>
        <w:t xml:space="preserve">Para o </w:t>
      </w:r>
      <w:r w:rsidRPr="003D7F2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AD6C04">
        <w:rPr>
          <w:color w:val="000000" w:themeColor="text1"/>
          <w:sz w:val="24"/>
          <w:szCs w:val="24"/>
          <w:lang w:val="pt-BR"/>
        </w:rPr>
        <w:t>, utiliza-se o</w:t>
      </w:r>
      <w:r>
        <w:rPr>
          <w:color w:val="000000" w:themeColor="text1"/>
          <w:sz w:val="24"/>
          <w:szCs w:val="24"/>
          <w:lang w:val="pt-BR"/>
        </w:rPr>
        <w:t xml:space="preserve"> mesmo código do Fanout, adaptando somente o nome da fila desejada.</w:t>
      </w:r>
    </w:p>
    <w:p w14:paraId="62875BA3" w14:textId="7DD36A22" w:rsidR="00D84023" w:rsidRDefault="00D84023" w:rsidP="00FD4F91">
      <w:pPr>
        <w:rPr>
          <w:color w:val="000000" w:themeColor="text1"/>
          <w:sz w:val="24"/>
          <w:szCs w:val="24"/>
          <w:lang w:val="pt-BR"/>
        </w:rPr>
      </w:pPr>
    </w:p>
    <w:p w14:paraId="6A5F935F" w14:textId="34D6EC54" w:rsidR="00D84023" w:rsidRDefault="00D84023" w:rsidP="00D84023">
      <w:pPr>
        <w:rPr>
          <w:b/>
          <w:bCs/>
          <w:color w:val="2F5496" w:themeColor="accent1" w:themeShade="BF"/>
          <w:sz w:val="32"/>
          <w:szCs w:val="32"/>
          <w:lang w:val="pt-BR"/>
        </w:rPr>
      </w:pPr>
      <w:r>
        <w:rPr>
          <w:b/>
          <w:bCs/>
          <w:color w:val="2F5496" w:themeColor="accent1" w:themeShade="BF"/>
          <w:sz w:val="32"/>
          <w:szCs w:val="32"/>
          <w:lang w:val="pt-BR"/>
        </w:rPr>
        <w:t xml:space="preserve">Dead-Letter </w:t>
      </w:r>
      <w:r w:rsidRPr="00230471">
        <w:rPr>
          <w:b/>
          <w:bCs/>
          <w:color w:val="2F5496" w:themeColor="accent1" w:themeShade="BF"/>
          <w:sz w:val="32"/>
          <w:szCs w:val="32"/>
          <w:lang w:val="pt-BR"/>
        </w:rPr>
        <w:t>Exchange</w:t>
      </w:r>
    </w:p>
    <w:p w14:paraId="421C1A60" w14:textId="0ACD1EA8" w:rsidR="00D84023" w:rsidRDefault="00D84023" w:rsidP="00D84023">
      <w:p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É para onde as mensagens que lançaram alguma exceção devem ser encaminhadas</w:t>
      </w:r>
      <w:r w:rsidR="007D3C04">
        <w:rPr>
          <w:color w:val="000000" w:themeColor="text1"/>
          <w:sz w:val="24"/>
          <w:szCs w:val="24"/>
          <w:lang w:val="pt-BR"/>
        </w:rPr>
        <w:t>, caso contrário, entrarão em um looping infinito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592DA203" w14:textId="23836CB4" w:rsidR="007D3C04" w:rsidRPr="00066A00" w:rsidRDefault="00D84023" w:rsidP="00066A00">
      <w:pPr>
        <w:pStyle w:val="PargrafodaLista"/>
        <w:numPr>
          <w:ilvl w:val="0"/>
          <w:numId w:val="1"/>
        </w:numPr>
        <w:rPr>
          <w:b/>
          <w:bCs/>
          <w:color w:val="FF0000"/>
          <w:sz w:val="32"/>
          <w:szCs w:val="32"/>
          <w:lang w:val="pt-BR"/>
        </w:rPr>
      </w:pPr>
      <w:r w:rsidRPr="00D84023">
        <w:rPr>
          <w:b/>
          <w:bCs/>
          <w:color w:val="FF0000"/>
          <w:sz w:val="24"/>
          <w:szCs w:val="24"/>
          <w:lang w:val="pt-BR"/>
        </w:rPr>
        <w:t>Método 1</w:t>
      </w:r>
    </w:p>
    <w:p w14:paraId="3B809033" w14:textId="79AC2066" w:rsidR="00D84023" w:rsidRDefault="007D3C04" w:rsidP="007D3C04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pt-BR"/>
        </w:rPr>
      </w:pPr>
      <w:r w:rsidRPr="007D3C04">
        <w:rPr>
          <w:color w:val="000000" w:themeColor="text1"/>
          <w:sz w:val="24"/>
          <w:szCs w:val="24"/>
          <w:lang w:val="pt-BR"/>
        </w:rPr>
        <w:t xml:space="preserve">Criar a </w:t>
      </w:r>
      <w:r w:rsidR="00581118" w:rsidRPr="00581118">
        <w:rPr>
          <w:b/>
          <w:bCs/>
          <w:color w:val="000000" w:themeColor="text1"/>
          <w:sz w:val="24"/>
          <w:szCs w:val="24"/>
          <w:lang w:val="pt-BR"/>
        </w:rPr>
        <w:t xml:space="preserve">dead-letter </w:t>
      </w:r>
      <w:r w:rsidRPr="00581118">
        <w:rPr>
          <w:b/>
          <w:bCs/>
          <w:color w:val="000000" w:themeColor="text1"/>
          <w:sz w:val="24"/>
          <w:szCs w:val="24"/>
          <w:lang w:val="pt-BR"/>
        </w:rPr>
        <w:t>exchange</w:t>
      </w:r>
      <w:r w:rsidR="00581118">
        <w:rPr>
          <w:color w:val="000000" w:themeColor="text1"/>
          <w:sz w:val="24"/>
          <w:szCs w:val="24"/>
          <w:lang w:val="pt-BR"/>
        </w:rPr>
        <w:t xml:space="preserve"> </w:t>
      </w:r>
      <w:r w:rsidR="00581118" w:rsidRPr="00581118">
        <w:rPr>
          <w:color w:val="000000" w:themeColor="text1"/>
          <w:sz w:val="24"/>
          <w:szCs w:val="24"/>
          <w:u w:val="single"/>
          <w:lang w:val="pt-BR"/>
        </w:rPr>
        <w:t>x.mypicture.dlx</w:t>
      </w:r>
      <w:r w:rsidRPr="007D3C04">
        <w:rPr>
          <w:color w:val="000000" w:themeColor="text1"/>
          <w:sz w:val="24"/>
          <w:szCs w:val="24"/>
          <w:lang w:val="pt-BR"/>
        </w:rPr>
        <w:t xml:space="preserve"> e </w:t>
      </w:r>
      <w:r w:rsidR="00581118">
        <w:rPr>
          <w:color w:val="000000" w:themeColor="text1"/>
          <w:sz w:val="24"/>
          <w:szCs w:val="24"/>
          <w:lang w:val="pt-BR"/>
        </w:rPr>
        <w:t xml:space="preserve">a fila </w:t>
      </w:r>
      <w:r w:rsidRPr="00581118">
        <w:rPr>
          <w:color w:val="000000" w:themeColor="text1"/>
          <w:sz w:val="24"/>
          <w:szCs w:val="24"/>
          <w:u w:val="single"/>
          <w:lang w:val="pt-BR"/>
        </w:rPr>
        <w:t>q.mypicture.</w:t>
      </w:r>
      <w:r w:rsidR="00581118" w:rsidRPr="00581118">
        <w:rPr>
          <w:color w:val="000000" w:themeColor="text1"/>
          <w:sz w:val="24"/>
          <w:szCs w:val="24"/>
          <w:u w:val="single"/>
          <w:lang w:val="pt-BR"/>
        </w:rPr>
        <w:t>dlx</w:t>
      </w:r>
      <w:r w:rsidR="00581118">
        <w:rPr>
          <w:color w:val="000000" w:themeColor="text1"/>
          <w:sz w:val="24"/>
          <w:szCs w:val="24"/>
          <w:lang w:val="pt-BR"/>
        </w:rPr>
        <w:t xml:space="preserve"> </w:t>
      </w:r>
      <w:r w:rsidR="00581118">
        <w:rPr>
          <w:color w:val="000000" w:themeColor="text1"/>
          <w:sz w:val="24"/>
          <w:szCs w:val="24"/>
          <w:lang w:val="pt-BR"/>
        </w:rPr>
        <w:t>para receber as mensagens falhas</w:t>
      </w:r>
      <w:r w:rsidR="00581118">
        <w:rPr>
          <w:color w:val="000000" w:themeColor="text1"/>
          <w:sz w:val="24"/>
          <w:szCs w:val="24"/>
          <w:lang w:val="pt-BR"/>
        </w:rPr>
        <w:t>, além de bindá-las</w:t>
      </w:r>
    </w:p>
    <w:p w14:paraId="13EABF39" w14:textId="22C1BD1C" w:rsidR="007D3C04" w:rsidRDefault="00581118" w:rsidP="007D3C04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Criar a exchange</w:t>
      </w:r>
      <w:r w:rsidRPr="00066A00">
        <w:rPr>
          <w:color w:val="000000" w:themeColor="text1"/>
          <w:sz w:val="24"/>
          <w:szCs w:val="24"/>
          <w:u w:val="single"/>
          <w:lang w:val="pt-BR"/>
        </w:rPr>
        <w:t xml:space="preserve"> x.mypicture</w:t>
      </w:r>
    </w:p>
    <w:p w14:paraId="7040E1DB" w14:textId="37CC9F93" w:rsidR="00581118" w:rsidRPr="007D3C04" w:rsidRDefault="00581118" w:rsidP="007D3C04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Na hora de criar a </w:t>
      </w:r>
      <w:r w:rsidRPr="00066A00">
        <w:rPr>
          <w:color w:val="000000" w:themeColor="text1"/>
          <w:sz w:val="24"/>
          <w:szCs w:val="24"/>
          <w:u w:val="single"/>
          <w:lang w:val="pt-BR"/>
        </w:rPr>
        <w:t>q.mypicture.image</w:t>
      </w:r>
      <w:r>
        <w:rPr>
          <w:color w:val="000000" w:themeColor="text1"/>
          <w:sz w:val="24"/>
          <w:szCs w:val="24"/>
          <w:lang w:val="pt-BR"/>
        </w:rPr>
        <w:t xml:space="preserve"> (fila convencional), selecionar a op</w:t>
      </w:r>
      <w:r w:rsidRPr="00581118">
        <w:rPr>
          <w:color w:val="000000" w:themeColor="text1"/>
          <w:sz w:val="24"/>
          <w:szCs w:val="24"/>
          <w:lang w:val="pt-BR"/>
        </w:rPr>
        <w:t>ç</w:t>
      </w:r>
      <w:r>
        <w:rPr>
          <w:color w:val="000000" w:themeColor="text1"/>
          <w:sz w:val="24"/>
          <w:szCs w:val="24"/>
          <w:lang w:val="pt-BR"/>
        </w:rPr>
        <w:t xml:space="preserve">ão </w:t>
      </w:r>
      <w:r w:rsidRPr="00066A00">
        <w:rPr>
          <w:b/>
          <w:bCs/>
          <w:color w:val="000000" w:themeColor="text1"/>
          <w:sz w:val="24"/>
          <w:szCs w:val="24"/>
          <w:lang w:val="pt-BR"/>
        </w:rPr>
        <w:t>Dead-Letter Exchange</w:t>
      </w:r>
      <w:r>
        <w:rPr>
          <w:color w:val="000000" w:themeColor="text1"/>
          <w:sz w:val="24"/>
          <w:szCs w:val="24"/>
          <w:lang w:val="pt-BR"/>
        </w:rPr>
        <w:t xml:space="preserve">, e informar a </w:t>
      </w:r>
      <w:r w:rsidRPr="00066A00">
        <w:rPr>
          <w:b/>
          <w:bCs/>
          <w:color w:val="000000" w:themeColor="text1"/>
          <w:sz w:val="24"/>
          <w:szCs w:val="24"/>
          <w:lang w:val="pt-BR"/>
        </w:rPr>
        <w:t>Dead-Letter Exchange</w:t>
      </w:r>
      <w:r>
        <w:rPr>
          <w:color w:val="000000" w:themeColor="text1"/>
          <w:sz w:val="24"/>
          <w:szCs w:val="24"/>
          <w:lang w:val="pt-BR"/>
        </w:rPr>
        <w:t xml:space="preserve"> criada (</w:t>
      </w:r>
      <w:r w:rsidR="00066A00" w:rsidRPr="00066A00">
        <w:rPr>
          <w:color w:val="000000" w:themeColor="text1"/>
          <w:sz w:val="24"/>
          <w:szCs w:val="24"/>
          <w:u w:val="single"/>
          <w:lang w:val="pt-BR"/>
        </w:rPr>
        <w:t>x.mypicture.dlx</w:t>
      </w:r>
      <w:r>
        <w:rPr>
          <w:color w:val="000000" w:themeColor="text1"/>
          <w:sz w:val="24"/>
          <w:szCs w:val="24"/>
          <w:lang w:val="pt-BR"/>
        </w:rPr>
        <w:t>)</w:t>
      </w:r>
    </w:p>
    <w:p w14:paraId="5948E95D" w14:textId="32FAA229" w:rsidR="00D84023" w:rsidRDefault="00066A00" w:rsidP="00066A00">
      <w:pPr>
        <w:ind w:left="360"/>
        <w:rPr>
          <w:b/>
          <w:bCs/>
          <w:color w:val="2F5496" w:themeColor="accent1" w:themeShade="BF"/>
          <w:sz w:val="32"/>
          <w:szCs w:val="32"/>
          <w:lang w:val="pt-BR"/>
        </w:rPr>
      </w:pPr>
      <w:r>
        <w:rPr>
          <w:b/>
          <w:bCs/>
          <w:noProof/>
          <w:color w:val="2F5496" w:themeColor="accent1" w:themeShade="BF"/>
          <w:sz w:val="32"/>
          <w:szCs w:val="32"/>
          <w:lang w:val="pt-BR"/>
        </w:rPr>
        <w:drawing>
          <wp:inline distT="0" distB="0" distL="0" distR="0" wp14:anchorId="238554A1" wp14:editId="30D9EA34">
            <wp:extent cx="8883015" cy="2612390"/>
            <wp:effectExtent l="19050" t="19050" r="13335" b="165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015" cy="261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BCD7E" w14:textId="67EEAF0D" w:rsidR="00066A00" w:rsidRPr="00066A00" w:rsidRDefault="00066A00" w:rsidP="00066A0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pt-BR"/>
        </w:rPr>
      </w:pPr>
      <w:r w:rsidRPr="00066A00">
        <w:rPr>
          <w:color w:val="000000" w:themeColor="text1"/>
          <w:sz w:val="24"/>
          <w:szCs w:val="24"/>
          <w:lang w:val="pt-BR"/>
        </w:rPr>
        <w:t xml:space="preserve">Bindar a </w:t>
      </w:r>
      <w:r w:rsidRPr="00066A00">
        <w:rPr>
          <w:color w:val="000000" w:themeColor="text1"/>
          <w:sz w:val="24"/>
          <w:szCs w:val="24"/>
          <w:u w:val="single"/>
          <w:lang w:val="pt-BR"/>
        </w:rPr>
        <w:t>x.mypicture</w:t>
      </w:r>
      <w:r w:rsidRPr="00066A00">
        <w:rPr>
          <w:color w:val="000000" w:themeColor="text1"/>
          <w:sz w:val="24"/>
          <w:szCs w:val="24"/>
          <w:lang w:val="pt-BR"/>
        </w:rPr>
        <w:t xml:space="preserve"> à </w:t>
      </w:r>
      <w:r w:rsidRPr="00066A00">
        <w:rPr>
          <w:color w:val="000000" w:themeColor="text1"/>
          <w:sz w:val="24"/>
          <w:szCs w:val="24"/>
          <w:u w:val="single"/>
          <w:lang w:val="pt-BR"/>
        </w:rPr>
        <w:t>q.mypicture.image</w:t>
      </w:r>
    </w:p>
    <w:p w14:paraId="329B8619" w14:textId="1C423495" w:rsidR="00D84023" w:rsidRDefault="008B4ADE" w:rsidP="008B4ADE">
      <w:pPr>
        <w:ind w:left="36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A estrutura deve ficar mais ou menos assim:</w:t>
      </w:r>
    </w:p>
    <w:p w14:paraId="32E7F32C" w14:textId="315419AE" w:rsidR="008B4ADE" w:rsidRDefault="008B4ADE" w:rsidP="008B4ADE">
      <w:pPr>
        <w:ind w:left="36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65CBFD82" wp14:editId="252C58B7">
            <wp:extent cx="8455025" cy="1733550"/>
            <wp:effectExtent l="19050" t="19050" r="2222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02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A00B5" w14:textId="7CFECB5C" w:rsidR="008B4ADE" w:rsidRPr="008B4ADE" w:rsidRDefault="008B4ADE" w:rsidP="008B4ADE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Após isso, basta que lancemos a exceção </w:t>
      </w:r>
      <w:r w:rsidRPr="008B4ADE">
        <w:rPr>
          <w:b/>
          <w:bCs/>
          <w:color w:val="000000" w:themeColor="text1"/>
          <w:sz w:val="24"/>
          <w:szCs w:val="24"/>
          <w:lang w:val="pt-BR"/>
        </w:rPr>
        <w:t>AmqpRejectAndDontRequeueException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no </w:t>
      </w:r>
      <w:r w:rsidRPr="008B4ADE">
        <w:rPr>
          <w:b/>
          <w:bCs/>
          <w:color w:val="000000" w:themeColor="text1"/>
          <w:sz w:val="24"/>
          <w:szCs w:val="24"/>
          <w:lang w:val="pt-BR"/>
        </w:rPr>
        <w:t>consumer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8B4ADE">
        <w:rPr>
          <w:color w:val="000000" w:themeColor="text1"/>
          <w:sz w:val="24"/>
          <w:szCs w:val="24"/>
          <w:lang w:val="pt-BR"/>
        </w:rPr>
        <w:t>para que</w:t>
      </w:r>
      <w:r>
        <w:rPr>
          <w:color w:val="000000" w:themeColor="text1"/>
          <w:sz w:val="24"/>
          <w:szCs w:val="24"/>
          <w:lang w:val="pt-BR"/>
        </w:rPr>
        <w:t xml:space="preserve"> a mensagem seja enviada à </w:t>
      </w:r>
      <w:r w:rsidRPr="008B4ADE">
        <w:rPr>
          <w:b/>
          <w:bCs/>
          <w:color w:val="000000" w:themeColor="text1"/>
          <w:sz w:val="24"/>
          <w:szCs w:val="24"/>
          <w:lang w:val="pt-BR"/>
        </w:rPr>
        <w:t>Dead-Letter Exchange</w:t>
      </w:r>
    </w:p>
    <w:p w14:paraId="70C87122" w14:textId="77777777" w:rsidR="008B4ADE" w:rsidRPr="008B4ADE" w:rsidRDefault="008B4ADE" w:rsidP="008B4ADE">
      <w:pPr>
        <w:pStyle w:val="Pr-formataoHTML"/>
        <w:shd w:val="clear" w:color="auto" w:fill="2B2B2B"/>
        <w:ind w:left="360"/>
        <w:rPr>
          <w:color w:val="A9B7C6"/>
          <w:sz w:val="28"/>
          <w:szCs w:val="28"/>
        </w:rPr>
      </w:pPr>
      <w:r w:rsidRPr="008B4ADE">
        <w:rPr>
          <w:color w:val="BBB529"/>
          <w:sz w:val="28"/>
          <w:szCs w:val="28"/>
        </w:rPr>
        <w:t>@RabbitListener</w:t>
      </w:r>
      <w:r w:rsidRPr="008B4ADE">
        <w:rPr>
          <w:color w:val="A9B7C6"/>
          <w:sz w:val="28"/>
          <w:szCs w:val="28"/>
        </w:rPr>
        <w:t xml:space="preserve">(queues = </w:t>
      </w:r>
      <w:r w:rsidRPr="008B4ADE">
        <w:rPr>
          <w:color w:val="6A8759"/>
          <w:sz w:val="28"/>
          <w:szCs w:val="28"/>
        </w:rPr>
        <w:t>"q.mypicture.image"</w:t>
      </w:r>
      <w:r w:rsidRPr="008B4ADE">
        <w:rPr>
          <w:color w:val="A9B7C6"/>
          <w:sz w:val="28"/>
          <w:szCs w:val="28"/>
        </w:rPr>
        <w:t>)</w:t>
      </w:r>
      <w:r w:rsidRPr="008B4ADE">
        <w:rPr>
          <w:color w:val="A9B7C6"/>
          <w:sz w:val="28"/>
          <w:szCs w:val="28"/>
        </w:rPr>
        <w:br/>
      </w:r>
      <w:r w:rsidRPr="008B4ADE">
        <w:rPr>
          <w:color w:val="CC7832"/>
          <w:sz w:val="28"/>
          <w:szCs w:val="28"/>
        </w:rPr>
        <w:t xml:space="preserve">public void </w:t>
      </w:r>
      <w:r w:rsidRPr="008B4ADE">
        <w:rPr>
          <w:color w:val="FFC66D"/>
          <w:sz w:val="28"/>
          <w:szCs w:val="28"/>
        </w:rPr>
        <w:t>listen</w:t>
      </w:r>
      <w:r w:rsidRPr="008B4ADE">
        <w:rPr>
          <w:color w:val="A9B7C6"/>
          <w:sz w:val="28"/>
          <w:szCs w:val="28"/>
        </w:rPr>
        <w:t xml:space="preserve">(String message) </w:t>
      </w:r>
      <w:r w:rsidRPr="008B4ADE">
        <w:rPr>
          <w:color w:val="CC7832"/>
          <w:sz w:val="28"/>
          <w:szCs w:val="28"/>
        </w:rPr>
        <w:t xml:space="preserve">throws </w:t>
      </w:r>
      <w:r w:rsidRPr="008B4ADE">
        <w:rPr>
          <w:color w:val="A9B7C6"/>
          <w:sz w:val="28"/>
          <w:szCs w:val="28"/>
        </w:rPr>
        <w:t>IOException {</w:t>
      </w:r>
      <w:r w:rsidRPr="008B4ADE">
        <w:rPr>
          <w:color w:val="A9B7C6"/>
          <w:sz w:val="28"/>
          <w:szCs w:val="28"/>
        </w:rPr>
        <w:br/>
        <w:t xml:space="preserve">    </w:t>
      </w:r>
      <w:r w:rsidRPr="008B4ADE">
        <w:rPr>
          <w:color w:val="CC7832"/>
          <w:sz w:val="28"/>
          <w:szCs w:val="28"/>
        </w:rPr>
        <w:t xml:space="preserve">var </w:t>
      </w:r>
      <w:r w:rsidRPr="008B4ADE">
        <w:rPr>
          <w:color w:val="A9B7C6"/>
          <w:sz w:val="28"/>
          <w:szCs w:val="28"/>
        </w:rPr>
        <w:t xml:space="preserve">picture = </w:t>
      </w:r>
      <w:r w:rsidRPr="008B4ADE">
        <w:rPr>
          <w:color w:val="9876AA"/>
          <w:sz w:val="28"/>
          <w:szCs w:val="28"/>
        </w:rPr>
        <w:t>objectMapper</w:t>
      </w:r>
      <w:r w:rsidRPr="008B4ADE">
        <w:rPr>
          <w:color w:val="A9B7C6"/>
          <w:sz w:val="28"/>
          <w:szCs w:val="28"/>
        </w:rPr>
        <w:t>.readValue(message</w:t>
      </w:r>
      <w:r w:rsidRPr="008B4ADE">
        <w:rPr>
          <w:color w:val="CC7832"/>
          <w:sz w:val="28"/>
          <w:szCs w:val="28"/>
        </w:rPr>
        <w:t xml:space="preserve">, </w:t>
      </w:r>
      <w:r w:rsidRPr="008B4ADE">
        <w:rPr>
          <w:color w:val="A9B7C6"/>
          <w:sz w:val="28"/>
          <w:szCs w:val="28"/>
        </w:rPr>
        <w:t>Picture.</w:t>
      </w:r>
      <w:r w:rsidRPr="008B4ADE">
        <w:rPr>
          <w:color w:val="CC7832"/>
          <w:sz w:val="28"/>
          <w:szCs w:val="28"/>
        </w:rPr>
        <w:t>class</w:t>
      </w:r>
      <w:r w:rsidRPr="008B4ADE">
        <w:rPr>
          <w:color w:val="A9B7C6"/>
          <w:sz w:val="28"/>
          <w:szCs w:val="28"/>
        </w:rPr>
        <w:t>)</w:t>
      </w:r>
      <w:r w:rsidRPr="008B4ADE">
        <w:rPr>
          <w:color w:val="CC7832"/>
          <w:sz w:val="28"/>
          <w:szCs w:val="28"/>
        </w:rPr>
        <w:t>;</w:t>
      </w:r>
      <w:r w:rsidRPr="008B4ADE">
        <w:rPr>
          <w:color w:val="CC7832"/>
          <w:sz w:val="28"/>
          <w:szCs w:val="28"/>
        </w:rPr>
        <w:br/>
      </w:r>
      <w:r w:rsidRPr="008B4ADE">
        <w:rPr>
          <w:color w:val="CC7832"/>
          <w:sz w:val="28"/>
          <w:szCs w:val="28"/>
        </w:rPr>
        <w:br/>
        <w:t xml:space="preserve">    if</w:t>
      </w:r>
      <w:r w:rsidRPr="008B4ADE">
        <w:rPr>
          <w:color w:val="A9B7C6"/>
          <w:sz w:val="28"/>
          <w:szCs w:val="28"/>
        </w:rPr>
        <w:t>(Integer.</w:t>
      </w:r>
      <w:r w:rsidRPr="008B4ADE">
        <w:rPr>
          <w:i/>
          <w:iCs/>
          <w:color w:val="A9B7C6"/>
          <w:sz w:val="28"/>
          <w:szCs w:val="28"/>
        </w:rPr>
        <w:t>valueOf</w:t>
      </w:r>
      <w:r w:rsidRPr="008B4ADE">
        <w:rPr>
          <w:color w:val="A9B7C6"/>
          <w:sz w:val="28"/>
          <w:szCs w:val="28"/>
        </w:rPr>
        <w:t xml:space="preserve">(picture.getSize()) &gt; </w:t>
      </w:r>
      <w:r w:rsidRPr="008B4ADE">
        <w:rPr>
          <w:color w:val="6897BB"/>
          <w:sz w:val="28"/>
          <w:szCs w:val="28"/>
        </w:rPr>
        <w:t>9000</w:t>
      </w:r>
      <w:r w:rsidRPr="008B4ADE">
        <w:rPr>
          <w:color w:val="A9B7C6"/>
          <w:sz w:val="28"/>
          <w:szCs w:val="28"/>
        </w:rPr>
        <w:t>){</w:t>
      </w:r>
      <w:r w:rsidRPr="008B4ADE">
        <w:rPr>
          <w:color w:val="A9B7C6"/>
          <w:sz w:val="28"/>
          <w:szCs w:val="28"/>
        </w:rPr>
        <w:br/>
        <w:t xml:space="preserve">        </w:t>
      </w:r>
      <w:r w:rsidRPr="008B4ADE">
        <w:rPr>
          <w:color w:val="CC7832"/>
          <w:sz w:val="28"/>
          <w:szCs w:val="28"/>
        </w:rPr>
        <w:t xml:space="preserve">throw new </w:t>
      </w:r>
      <w:r w:rsidRPr="008B4ADE">
        <w:rPr>
          <w:color w:val="A9B7C6"/>
          <w:sz w:val="28"/>
          <w:szCs w:val="28"/>
        </w:rPr>
        <w:t>AmqpRejectAndDontRequeueException(</w:t>
      </w:r>
      <w:r w:rsidRPr="008B4ADE">
        <w:rPr>
          <w:color w:val="6A8759"/>
          <w:sz w:val="28"/>
          <w:szCs w:val="28"/>
        </w:rPr>
        <w:t>"Picture's size is too large"</w:t>
      </w:r>
      <w:r w:rsidRPr="008B4ADE">
        <w:rPr>
          <w:color w:val="A9B7C6"/>
          <w:sz w:val="28"/>
          <w:szCs w:val="28"/>
        </w:rPr>
        <w:t>)</w:t>
      </w:r>
      <w:r w:rsidRPr="008B4ADE">
        <w:rPr>
          <w:color w:val="CC7832"/>
          <w:sz w:val="28"/>
          <w:szCs w:val="28"/>
        </w:rPr>
        <w:t>;</w:t>
      </w:r>
      <w:r w:rsidRPr="008B4ADE">
        <w:rPr>
          <w:color w:val="CC7832"/>
          <w:sz w:val="28"/>
          <w:szCs w:val="28"/>
        </w:rPr>
        <w:br/>
        <w:t xml:space="preserve">    </w:t>
      </w:r>
      <w:r w:rsidRPr="008B4ADE">
        <w:rPr>
          <w:color w:val="A9B7C6"/>
          <w:sz w:val="28"/>
          <w:szCs w:val="28"/>
        </w:rPr>
        <w:t>}</w:t>
      </w:r>
      <w:r w:rsidRPr="008B4ADE">
        <w:rPr>
          <w:color w:val="A9B7C6"/>
          <w:sz w:val="28"/>
          <w:szCs w:val="28"/>
        </w:rPr>
        <w:br/>
        <w:t xml:space="preserve">    </w:t>
      </w:r>
      <w:r w:rsidRPr="008B4ADE">
        <w:rPr>
          <w:i/>
          <w:iCs/>
          <w:color w:val="9876AA"/>
          <w:sz w:val="28"/>
          <w:szCs w:val="28"/>
        </w:rPr>
        <w:t>LOG</w:t>
      </w:r>
      <w:r w:rsidRPr="008B4ADE">
        <w:rPr>
          <w:color w:val="A9B7C6"/>
          <w:sz w:val="28"/>
          <w:szCs w:val="28"/>
        </w:rPr>
        <w:t>.info(</w:t>
      </w:r>
      <w:r w:rsidRPr="008B4ADE">
        <w:rPr>
          <w:color w:val="6A8759"/>
          <w:sz w:val="28"/>
          <w:szCs w:val="28"/>
        </w:rPr>
        <w:t>"On image: {}"</w:t>
      </w:r>
      <w:r w:rsidRPr="008B4ADE">
        <w:rPr>
          <w:color w:val="CC7832"/>
          <w:sz w:val="28"/>
          <w:szCs w:val="28"/>
        </w:rPr>
        <w:t xml:space="preserve">, </w:t>
      </w:r>
      <w:r w:rsidRPr="008B4ADE">
        <w:rPr>
          <w:color w:val="A9B7C6"/>
          <w:sz w:val="28"/>
          <w:szCs w:val="28"/>
        </w:rPr>
        <w:t>picture)</w:t>
      </w:r>
      <w:r w:rsidRPr="008B4ADE">
        <w:rPr>
          <w:color w:val="CC7832"/>
          <w:sz w:val="28"/>
          <w:szCs w:val="28"/>
        </w:rPr>
        <w:t>;</w:t>
      </w:r>
      <w:r w:rsidRPr="008B4ADE">
        <w:rPr>
          <w:color w:val="CC7832"/>
          <w:sz w:val="28"/>
          <w:szCs w:val="28"/>
        </w:rPr>
        <w:br/>
      </w:r>
      <w:r w:rsidRPr="008B4ADE">
        <w:rPr>
          <w:color w:val="A9B7C6"/>
          <w:sz w:val="28"/>
          <w:szCs w:val="28"/>
        </w:rPr>
        <w:t>}</w:t>
      </w:r>
    </w:p>
    <w:p w14:paraId="55CC8720" w14:textId="77777777" w:rsidR="008B4ADE" w:rsidRPr="008B4ADE" w:rsidRDefault="008B4ADE" w:rsidP="008B4ADE">
      <w:pPr>
        <w:rPr>
          <w:color w:val="000000" w:themeColor="text1"/>
          <w:sz w:val="24"/>
          <w:szCs w:val="24"/>
        </w:rPr>
      </w:pPr>
    </w:p>
    <w:p w14:paraId="3D7E0E61" w14:textId="77777777" w:rsidR="00A100AA" w:rsidRPr="008B4ADE" w:rsidRDefault="00A100AA" w:rsidP="00DE187D">
      <w:pPr>
        <w:ind w:left="360"/>
        <w:rPr>
          <w:color w:val="000000" w:themeColor="text1"/>
          <w:sz w:val="24"/>
          <w:szCs w:val="24"/>
        </w:rPr>
      </w:pPr>
    </w:p>
    <w:p w14:paraId="753F08A5" w14:textId="0E3B8A8B" w:rsidR="005A6927" w:rsidRPr="008B4ADE" w:rsidRDefault="005A6927" w:rsidP="00DE187D">
      <w:pPr>
        <w:ind w:left="360"/>
        <w:rPr>
          <w:color w:val="000000" w:themeColor="text1"/>
          <w:sz w:val="24"/>
          <w:szCs w:val="24"/>
        </w:rPr>
      </w:pPr>
    </w:p>
    <w:p w14:paraId="1D3EBFDA" w14:textId="77777777" w:rsidR="005A6927" w:rsidRPr="008B4ADE" w:rsidRDefault="005A6927" w:rsidP="00DE187D">
      <w:pPr>
        <w:ind w:left="360"/>
        <w:rPr>
          <w:color w:val="000000" w:themeColor="text1"/>
          <w:sz w:val="24"/>
          <w:szCs w:val="24"/>
        </w:rPr>
      </w:pPr>
    </w:p>
    <w:p w14:paraId="17EBF1D1" w14:textId="51A898B2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4BF6C03A" w14:textId="5439498F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34C7E0A5" w14:textId="7301F0C8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2C7F1681" w14:textId="228F116E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659C7623" w14:textId="3E6CFA00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75BFB14E" w14:textId="5601FF56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25AD65C7" w14:textId="08264D7A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4076EE0E" w14:textId="2D97536C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216822E3" w14:textId="330F3156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68E48608" w14:textId="21F6E049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17072245" w14:textId="07BA6B11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15AA0EEB" w14:textId="380B1980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1CDE0BF5" w14:textId="0D7D8249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22FBDA8D" w14:textId="32FC1742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0C15161F" w14:textId="1FFE6041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p w14:paraId="7CBF71E7" w14:textId="77777777" w:rsidR="00DE187D" w:rsidRPr="008B4ADE" w:rsidRDefault="00DE187D" w:rsidP="00DE187D">
      <w:pPr>
        <w:ind w:left="360"/>
        <w:rPr>
          <w:b/>
          <w:bCs/>
          <w:color w:val="FF0000"/>
          <w:sz w:val="24"/>
          <w:szCs w:val="24"/>
        </w:rPr>
      </w:pPr>
    </w:p>
    <w:sectPr w:rsidR="00DE187D" w:rsidRPr="008B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B46"/>
    <w:multiLevelType w:val="hybridMultilevel"/>
    <w:tmpl w:val="425E8C96"/>
    <w:lvl w:ilvl="0" w:tplc="40BCF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1A00"/>
    <w:multiLevelType w:val="hybridMultilevel"/>
    <w:tmpl w:val="E838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1D17"/>
    <w:multiLevelType w:val="hybridMultilevel"/>
    <w:tmpl w:val="4DBA3F1A"/>
    <w:lvl w:ilvl="0" w:tplc="F414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221F9"/>
    <w:multiLevelType w:val="hybridMultilevel"/>
    <w:tmpl w:val="0C50A59C"/>
    <w:lvl w:ilvl="0" w:tplc="3CA60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548755">
    <w:abstractNumId w:val="1"/>
  </w:num>
  <w:num w:numId="2" w16cid:durableId="557975208">
    <w:abstractNumId w:val="3"/>
  </w:num>
  <w:num w:numId="3" w16cid:durableId="2017421091">
    <w:abstractNumId w:val="2"/>
  </w:num>
  <w:num w:numId="4" w16cid:durableId="77486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0"/>
    <w:rsid w:val="00066A00"/>
    <w:rsid w:val="00111C76"/>
    <w:rsid w:val="00214EC2"/>
    <w:rsid w:val="00230471"/>
    <w:rsid w:val="00255A40"/>
    <w:rsid w:val="002E5DF6"/>
    <w:rsid w:val="00317B20"/>
    <w:rsid w:val="003306EA"/>
    <w:rsid w:val="003C348C"/>
    <w:rsid w:val="003D7F2A"/>
    <w:rsid w:val="00441C1D"/>
    <w:rsid w:val="004C1659"/>
    <w:rsid w:val="00581118"/>
    <w:rsid w:val="005A6927"/>
    <w:rsid w:val="005B33AF"/>
    <w:rsid w:val="00665315"/>
    <w:rsid w:val="00752D87"/>
    <w:rsid w:val="007D3C04"/>
    <w:rsid w:val="00813EB2"/>
    <w:rsid w:val="00895371"/>
    <w:rsid w:val="008B4ADE"/>
    <w:rsid w:val="00972AA1"/>
    <w:rsid w:val="00A100AA"/>
    <w:rsid w:val="00AD6C04"/>
    <w:rsid w:val="00B07995"/>
    <w:rsid w:val="00B518D8"/>
    <w:rsid w:val="00B9760B"/>
    <w:rsid w:val="00BC4287"/>
    <w:rsid w:val="00D752DB"/>
    <w:rsid w:val="00D84023"/>
    <w:rsid w:val="00DE187D"/>
    <w:rsid w:val="00E95AB6"/>
    <w:rsid w:val="00EA0C4A"/>
    <w:rsid w:val="00F25432"/>
    <w:rsid w:val="00F86878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287F"/>
  <w15:chartTrackingRefBased/>
  <w15:docId w15:val="{C790E0DC-D7A7-4B6A-826D-B4F2537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B2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66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6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2022-09-25T18:25:00Z</dcterms:created>
  <dcterms:modified xsi:type="dcterms:W3CDTF">2022-09-26T03:07:00Z</dcterms:modified>
</cp:coreProperties>
</file>