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Me</w:t>
      </w:r>
    </w:p>
    <w:p>
      <w:r>
        <w:t>I am a Costa Rican artist inspired by the country's tropical landscapes, wildlife, and Pacific coastline. Born in San José and largely self-taught, I discovered my passion for art at an early age and have spent years developing my craft.</w:t>
        <w:br/>
        <w:br/>
        <w:t>Living close to the ocean and surrounded by nature has deeply influenced my work. Through my paintings and murals, I blend realism with imagination to create vibrant, dreamlike scenes that capture the beauty, emotion, and wonder of the world around us.</w:t>
        <w:br/>
        <w:br/>
        <w:t>My goal is simple: to create artwork that inspires connection, tells a story, and brings a sense of joy and meaning to the spaces it inhabits.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