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F8568" w14:textId="792E9BE2" w:rsidR="002005D1" w:rsidRPr="002005D1" w:rsidRDefault="002005D1" w:rsidP="002005D1">
      <w:pPr>
        <w:pBdr>
          <w:top w:val="nil"/>
          <w:left w:val="nil"/>
          <w:bottom w:val="nil"/>
          <w:right w:val="nil"/>
          <w:between w:val="nil"/>
        </w:pBdr>
        <w:spacing w:line="276" w:lineRule="auto"/>
        <w:jc w:val="center"/>
        <w:rPr>
          <w:rFonts w:asciiTheme="majorBidi" w:eastAsia="Times New Roman" w:hAnsiTheme="majorBidi" w:cstheme="majorBidi"/>
          <w:b/>
          <w:color w:val="000000"/>
          <w:sz w:val="34"/>
          <w:szCs w:val="34"/>
          <w:lang w:val="en-ID"/>
        </w:rPr>
      </w:pPr>
      <w:bookmarkStart w:id="0" w:name="_Hlk43410474"/>
      <w:r w:rsidRPr="002005D1">
        <w:rPr>
          <w:rFonts w:asciiTheme="majorBidi" w:eastAsia="Times New Roman" w:hAnsiTheme="majorBidi" w:cstheme="majorBidi"/>
          <w:b/>
          <w:color w:val="000000"/>
          <w:sz w:val="34"/>
          <w:szCs w:val="34"/>
        </w:rPr>
        <w:t>Pe</w:t>
      </w:r>
      <w:proofErr w:type="spellStart"/>
      <w:r>
        <w:rPr>
          <w:rFonts w:asciiTheme="majorBidi" w:eastAsia="Times New Roman" w:hAnsiTheme="majorBidi" w:cstheme="majorBidi"/>
          <w:b/>
          <w:color w:val="000000"/>
          <w:sz w:val="34"/>
          <w:szCs w:val="34"/>
          <w:lang w:val="en-ID"/>
        </w:rPr>
        <w:t>ngelompokkan</w:t>
      </w:r>
      <w:proofErr w:type="spellEnd"/>
      <w:r w:rsidRPr="002005D1">
        <w:rPr>
          <w:rFonts w:asciiTheme="majorBidi" w:eastAsia="Times New Roman" w:hAnsiTheme="majorBidi" w:cstheme="majorBidi"/>
          <w:b/>
          <w:color w:val="000000"/>
          <w:sz w:val="34"/>
          <w:szCs w:val="34"/>
        </w:rPr>
        <w:t xml:space="preserve"> </w:t>
      </w:r>
      <w:r>
        <w:rPr>
          <w:rFonts w:asciiTheme="majorBidi" w:eastAsia="Times New Roman" w:hAnsiTheme="majorBidi" w:cstheme="majorBidi"/>
          <w:b/>
          <w:color w:val="000000"/>
          <w:sz w:val="34"/>
          <w:szCs w:val="34"/>
          <w:lang w:val="en-ID"/>
        </w:rPr>
        <w:t xml:space="preserve">Tingkat </w:t>
      </w:r>
      <w:proofErr w:type="spellStart"/>
      <w:r>
        <w:rPr>
          <w:rFonts w:asciiTheme="majorBidi" w:eastAsia="Times New Roman" w:hAnsiTheme="majorBidi" w:cstheme="majorBidi"/>
          <w:b/>
          <w:color w:val="000000"/>
          <w:sz w:val="34"/>
          <w:szCs w:val="34"/>
          <w:lang w:val="en-ID"/>
        </w:rPr>
        <w:t>Kriminalitas</w:t>
      </w:r>
      <w:proofErr w:type="spellEnd"/>
      <w:r w:rsidRPr="002005D1">
        <w:rPr>
          <w:rFonts w:asciiTheme="majorBidi" w:eastAsia="Times New Roman" w:hAnsiTheme="majorBidi" w:cstheme="majorBidi"/>
          <w:b/>
          <w:color w:val="000000"/>
          <w:sz w:val="34"/>
          <w:szCs w:val="34"/>
        </w:rPr>
        <w:t xml:space="preserve"> di </w:t>
      </w:r>
      <w:r>
        <w:rPr>
          <w:rFonts w:asciiTheme="majorBidi" w:eastAsia="Times New Roman" w:hAnsiTheme="majorBidi" w:cstheme="majorBidi"/>
          <w:b/>
          <w:color w:val="000000"/>
          <w:sz w:val="34"/>
          <w:szCs w:val="34"/>
          <w:lang w:val="en-ID"/>
        </w:rPr>
        <w:t>Indonesia</w:t>
      </w:r>
      <w:r w:rsidRPr="002005D1">
        <w:rPr>
          <w:rFonts w:asciiTheme="majorBidi" w:eastAsia="Times New Roman" w:hAnsiTheme="majorBidi" w:cstheme="majorBidi"/>
          <w:b/>
          <w:color w:val="000000"/>
          <w:sz w:val="34"/>
          <w:szCs w:val="34"/>
        </w:rPr>
        <w:t xml:space="preserve"> Menggunakan A</w:t>
      </w:r>
      <w:proofErr w:type="spellStart"/>
      <w:r>
        <w:rPr>
          <w:rFonts w:asciiTheme="majorBidi" w:eastAsia="Times New Roman" w:hAnsiTheme="majorBidi" w:cstheme="majorBidi"/>
          <w:b/>
          <w:color w:val="000000"/>
          <w:sz w:val="34"/>
          <w:szCs w:val="34"/>
          <w:lang w:val="en-ID"/>
        </w:rPr>
        <w:t>lgoritma</w:t>
      </w:r>
      <w:proofErr w:type="spellEnd"/>
      <w:r w:rsidRPr="002005D1">
        <w:rPr>
          <w:rFonts w:asciiTheme="majorBidi" w:eastAsia="Times New Roman" w:hAnsiTheme="majorBidi" w:cstheme="majorBidi"/>
          <w:b/>
          <w:color w:val="000000"/>
          <w:sz w:val="34"/>
          <w:szCs w:val="34"/>
        </w:rPr>
        <w:t xml:space="preserve"> </w:t>
      </w:r>
      <w:r w:rsidRPr="00C16AD1">
        <w:rPr>
          <w:rFonts w:asciiTheme="majorBidi" w:eastAsia="Times New Roman" w:hAnsiTheme="majorBidi" w:cstheme="majorBidi"/>
          <w:b/>
          <w:i/>
          <w:iCs/>
          <w:color w:val="000000"/>
          <w:sz w:val="34"/>
          <w:szCs w:val="34"/>
          <w:lang w:val="en-ID"/>
        </w:rPr>
        <w:t>Average Linkage</w:t>
      </w:r>
    </w:p>
    <w:p w14:paraId="4C4DBE39" w14:textId="60A61AD1" w:rsidR="002005D1" w:rsidRPr="002005D1" w:rsidRDefault="002005D1" w:rsidP="002005D1">
      <w:pPr>
        <w:spacing w:after="0" w:line="240" w:lineRule="auto"/>
        <w:jc w:val="center"/>
        <w:rPr>
          <w:rFonts w:asciiTheme="majorBidi" w:hAnsiTheme="majorBidi" w:cstheme="majorBidi"/>
          <w:b/>
          <w:sz w:val="24"/>
          <w:szCs w:val="24"/>
        </w:rPr>
      </w:pPr>
      <w:r>
        <w:rPr>
          <w:rFonts w:asciiTheme="majorBidi" w:hAnsiTheme="majorBidi" w:cstheme="majorBidi"/>
          <w:b/>
          <w:sz w:val="24"/>
          <w:szCs w:val="24"/>
          <w:lang w:val="en-ID"/>
        </w:rPr>
        <w:t>Azman</w:t>
      </w:r>
      <w:r w:rsidRPr="002005D1">
        <w:rPr>
          <w:rFonts w:asciiTheme="majorBidi" w:hAnsiTheme="majorBidi" w:cstheme="majorBidi"/>
          <w:sz w:val="24"/>
          <w:szCs w:val="24"/>
          <w:vertAlign w:val="superscript"/>
        </w:rPr>
        <w:t>1*</w:t>
      </w:r>
      <w:r w:rsidRPr="002005D1">
        <w:rPr>
          <w:rFonts w:asciiTheme="majorBidi" w:hAnsiTheme="majorBidi" w:cstheme="majorBidi"/>
          <w:sz w:val="24"/>
          <w:szCs w:val="24"/>
        </w:rPr>
        <w:t xml:space="preserve">, </w:t>
      </w:r>
      <w:r>
        <w:rPr>
          <w:rFonts w:asciiTheme="majorBidi" w:hAnsiTheme="majorBidi" w:cstheme="majorBidi"/>
          <w:b/>
          <w:sz w:val="24"/>
          <w:szCs w:val="24"/>
          <w:lang w:val="en-ID"/>
        </w:rPr>
        <w:t>Anisa</w:t>
      </w:r>
      <w:r w:rsidRPr="002005D1">
        <w:rPr>
          <w:rFonts w:asciiTheme="majorBidi" w:hAnsiTheme="majorBidi" w:cstheme="majorBidi"/>
          <w:sz w:val="24"/>
          <w:szCs w:val="24"/>
          <w:vertAlign w:val="superscript"/>
        </w:rPr>
        <w:t>2</w:t>
      </w:r>
      <w:r w:rsidRPr="002005D1">
        <w:rPr>
          <w:rFonts w:asciiTheme="majorBidi" w:hAnsiTheme="majorBidi" w:cstheme="majorBidi"/>
          <w:sz w:val="24"/>
          <w:szCs w:val="24"/>
        </w:rPr>
        <w:t xml:space="preserve">, dan </w:t>
      </w:r>
      <w:r>
        <w:rPr>
          <w:rFonts w:asciiTheme="majorBidi" w:hAnsiTheme="majorBidi" w:cstheme="majorBidi"/>
          <w:b/>
          <w:sz w:val="24"/>
          <w:szCs w:val="24"/>
          <w:lang w:val="en-ID"/>
        </w:rPr>
        <w:t xml:space="preserve">Sri </w:t>
      </w:r>
      <w:proofErr w:type="spellStart"/>
      <w:r>
        <w:rPr>
          <w:rFonts w:asciiTheme="majorBidi" w:hAnsiTheme="majorBidi" w:cstheme="majorBidi"/>
          <w:b/>
          <w:sz w:val="24"/>
          <w:szCs w:val="24"/>
          <w:lang w:val="en-ID"/>
        </w:rPr>
        <w:t>Astuti</w:t>
      </w:r>
      <w:proofErr w:type="spellEnd"/>
      <w:r>
        <w:rPr>
          <w:rFonts w:asciiTheme="majorBidi" w:hAnsiTheme="majorBidi" w:cstheme="majorBidi"/>
          <w:b/>
          <w:sz w:val="24"/>
          <w:szCs w:val="24"/>
          <w:lang w:val="en-ID"/>
        </w:rPr>
        <w:t xml:space="preserve"> </w:t>
      </w:r>
      <w:proofErr w:type="spellStart"/>
      <w:r>
        <w:rPr>
          <w:rFonts w:asciiTheme="majorBidi" w:hAnsiTheme="majorBidi" w:cstheme="majorBidi"/>
          <w:b/>
          <w:sz w:val="24"/>
          <w:szCs w:val="24"/>
          <w:lang w:val="en-ID"/>
        </w:rPr>
        <w:t>Thamrin</w:t>
      </w:r>
      <w:proofErr w:type="spellEnd"/>
      <w:r w:rsidRPr="002005D1">
        <w:rPr>
          <w:rFonts w:asciiTheme="majorBidi" w:hAnsiTheme="majorBidi" w:cstheme="majorBidi"/>
          <w:sz w:val="24"/>
          <w:szCs w:val="24"/>
          <w:vertAlign w:val="superscript"/>
        </w:rPr>
        <w:t>3</w:t>
      </w:r>
    </w:p>
    <w:p w14:paraId="5D876992" w14:textId="53EBC07B" w:rsidR="002005D1" w:rsidRPr="002005D1" w:rsidRDefault="002005D1" w:rsidP="002005D1">
      <w:pPr>
        <w:spacing w:after="0" w:line="240" w:lineRule="auto"/>
        <w:jc w:val="center"/>
        <w:rPr>
          <w:rFonts w:asciiTheme="majorBidi" w:hAnsiTheme="majorBidi" w:cstheme="majorBidi"/>
          <w:b/>
          <w:sz w:val="24"/>
          <w:szCs w:val="24"/>
        </w:rPr>
      </w:pPr>
      <w:r w:rsidRPr="002005D1">
        <w:rPr>
          <w:rFonts w:asciiTheme="majorBidi" w:hAnsiTheme="majorBidi" w:cstheme="majorBidi"/>
          <w:b/>
          <w:sz w:val="24"/>
          <w:szCs w:val="24"/>
          <w:vertAlign w:val="superscript"/>
        </w:rPr>
        <w:t>1,2,3</w:t>
      </w:r>
      <w:r w:rsidRPr="002005D1">
        <w:rPr>
          <w:rFonts w:asciiTheme="majorBidi" w:hAnsiTheme="majorBidi" w:cstheme="majorBidi"/>
          <w:b/>
          <w:sz w:val="24"/>
          <w:szCs w:val="24"/>
        </w:rPr>
        <w:t>Departemen Statistika, Fakultas MIPA,</w:t>
      </w:r>
    </w:p>
    <w:p w14:paraId="2EE9F037" w14:textId="77777777" w:rsidR="002005D1" w:rsidRPr="002005D1" w:rsidRDefault="002005D1" w:rsidP="002005D1">
      <w:pPr>
        <w:spacing w:after="0" w:line="240" w:lineRule="auto"/>
        <w:jc w:val="center"/>
        <w:rPr>
          <w:rFonts w:asciiTheme="majorBidi" w:hAnsiTheme="majorBidi" w:cstheme="majorBidi"/>
          <w:sz w:val="24"/>
          <w:szCs w:val="24"/>
        </w:rPr>
      </w:pPr>
      <w:r w:rsidRPr="002005D1">
        <w:rPr>
          <w:rFonts w:asciiTheme="majorBidi" w:hAnsiTheme="majorBidi" w:cstheme="majorBidi"/>
          <w:b/>
          <w:sz w:val="24"/>
          <w:szCs w:val="24"/>
        </w:rPr>
        <w:t>Universitas Hasanuddin, Makassar, 90245, Indonesia</w:t>
      </w:r>
    </w:p>
    <w:p w14:paraId="5FB13037" w14:textId="77777777" w:rsidR="002005D1" w:rsidRPr="002005D1" w:rsidRDefault="002005D1" w:rsidP="002005D1">
      <w:pPr>
        <w:pBdr>
          <w:top w:val="nil"/>
          <w:left w:val="nil"/>
          <w:bottom w:val="nil"/>
          <w:right w:val="nil"/>
          <w:between w:val="nil"/>
        </w:pBdr>
        <w:spacing w:after="0" w:line="240" w:lineRule="auto"/>
        <w:jc w:val="center"/>
        <w:rPr>
          <w:rFonts w:asciiTheme="majorBidi" w:eastAsia="Times New Roman" w:hAnsiTheme="majorBidi" w:cstheme="majorBidi"/>
          <w:color w:val="000000"/>
          <w:sz w:val="24"/>
          <w:szCs w:val="24"/>
        </w:rPr>
      </w:pPr>
    </w:p>
    <w:p w14:paraId="2B939DB3" w14:textId="1C2FF24A" w:rsidR="002005D1" w:rsidRPr="002005D1" w:rsidRDefault="002005D1" w:rsidP="002005D1">
      <w:pPr>
        <w:pBdr>
          <w:top w:val="nil"/>
          <w:left w:val="nil"/>
          <w:bottom w:val="nil"/>
          <w:right w:val="nil"/>
          <w:between w:val="nil"/>
        </w:pBdr>
        <w:spacing w:after="0" w:line="240" w:lineRule="auto"/>
        <w:jc w:val="center"/>
        <w:rPr>
          <w:rFonts w:asciiTheme="majorBidi" w:eastAsia="Times New Roman" w:hAnsiTheme="majorBidi" w:cstheme="majorBidi"/>
          <w:b/>
          <w:color w:val="000000"/>
          <w:sz w:val="24"/>
          <w:szCs w:val="24"/>
        </w:rPr>
      </w:pPr>
      <w:r w:rsidRPr="002005D1">
        <w:rPr>
          <w:rFonts w:asciiTheme="majorBidi" w:eastAsia="Times New Roman" w:hAnsiTheme="majorBidi" w:cstheme="majorBidi"/>
          <w:b/>
          <w:color w:val="000000"/>
          <w:sz w:val="24"/>
          <w:szCs w:val="24"/>
        </w:rPr>
        <w:t xml:space="preserve">* Corresponding author, email address: </w:t>
      </w:r>
      <w:r>
        <w:rPr>
          <w:rFonts w:asciiTheme="majorBidi" w:eastAsia="Times New Roman" w:hAnsiTheme="majorBidi" w:cstheme="majorBidi"/>
          <w:b/>
          <w:color w:val="000000"/>
          <w:sz w:val="24"/>
          <w:szCs w:val="24"/>
          <w:lang w:val="en-ID"/>
        </w:rPr>
        <w:t>azman2028</w:t>
      </w:r>
      <w:r w:rsidRPr="002005D1">
        <w:rPr>
          <w:rFonts w:asciiTheme="majorBidi" w:eastAsia="Times New Roman" w:hAnsiTheme="majorBidi" w:cstheme="majorBidi"/>
          <w:b/>
          <w:color w:val="000000"/>
          <w:sz w:val="24"/>
          <w:szCs w:val="24"/>
        </w:rPr>
        <w:t>@gmail.com</w:t>
      </w:r>
    </w:p>
    <w:p w14:paraId="254292A1" w14:textId="05FFF532" w:rsidR="00781AA1" w:rsidRPr="00781AA1" w:rsidRDefault="00781AA1" w:rsidP="00984105">
      <w:pPr>
        <w:pBdr>
          <w:top w:val="nil"/>
          <w:left w:val="nil"/>
          <w:bottom w:val="nil"/>
          <w:right w:val="nil"/>
          <w:between w:val="nil"/>
        </w:pBdr>
        <w:spacing w:after="0" w:line="240" w:lineRule="auto"/>
        <w:jc w:val="center"/>
        <w:rPr>
          <w:rFonts w:asciiTheme="majorBidi" w:eastAsia="Times New Roman" w:hAnsiTheme="majorBidi" w:cstheme="majorBidi"/>
          <w:color w:val="000000"/>
          <w:sz w:val="20"/>
          <w:szCs w:val="20"/>
        </w:rPr>
      </w:pPr>
    </w:p>
    <w:p w14:paraId="07D65A1C" w14:textId="0607EB1A" w:rsidR="00B85A6C" w:rsidRPr="00B85A6C" w:rsidRDefault="00B85A6C" w:rsidP="00B85A6C">
      <w:pPr>
        <w:pBdr>
          <w:top w:val="nil"/>
          <w:left w:val="nil"/>
          <w:bottom w:val="nil"/>
          <w:right w:val="nil"/>
          <w:between w:val="nil"/>
        </w:pBdr>
        <w:spacing w:after="0" w:line="276" w:lineRule="auto"/>
        <w:jc w:val="center"/>
        <w:rPr>
          <w:rFonts w:asciiTheme="majorBidi" w:eastAsia="Times New Roman" w:hAnsiTheme="majorBidi" w:cstheme="majorBidi"/>
          <w:b/>
          <w:bCs/>
          <w:i/>
          <w:iCs/>
          <w:color w:val="000000"/>
          <w:lang w:val="en-ID"/>
        </w:rPr>
      </w:pPr>
      <w:proofErr w:type="spellStart"/>
      <w:r>
        <w:rPr>
          <w:rFonts w:asciiTheme="majorBidi" w:eastAsia="Times New Roman" w:hAnsiTheme="majorBidi" w:cstheme="majorBidi"/>
          <w:b/>
          <w:bCs/>
          <w:i/>
          <w:iCs/>
          <w:color w:val="000000"/>
          <w:lang w:val="en-ID"/>
        </w:rPr>
        <w:t>Absract</w:t>
      </w:r>
      <w:proofErr w:type="spellEnd"/>
    </w:p>
    <w:p w14:paraId="41CA529D" w14:textId="59C8CFBD" w:rsidR="00B85A6C" w:rsidRPr="00B85A6C" w:rsidRDefault="00B85A6C" w:rsidP="00B85A6C">
      <w:pPr>
        <w:pBdr>
          <w:top w:val="nil"/>
          <w:left w:val="nil"/>
          <w:bottom w:val="nil"/>
          <w:right w:val="nil"/>
          <w:between w:val="nil"/>
        </w:pBdr>
        <w:spacing w:after="0" w:line="240" w:lineRule="auto"/>
        <w:ind w:firstLine="720"/>
        <w:jc w:val="both"/>
        <w:rPr>
          <w:rFonts w:asciiTheme="majorBidi" w:eastAsia="Times New Roman" w:hAnsiTheme="majorBidi" w:cstheme="majorBidi"/>
          <w:i/>
          <w:iCs/>
          <w:color w:val="000000"/>
          <w:sz w:val="20"/>
          <w:szCs w:val="20"/>
          <w:lang w:val="en-ID"/>
        </w:rPr>
      </w:pPr>
      <w:r w:rsidRPr="00B85A6C">
        <w:rPr>
          <w:rFonts w:asciiTheme="majorBidi" w:eastAsia="Times New Roman" w:hAnsiTheme="majorBidi" w:cstheme="majorBidi"/>
          <w:i/>
          <w:iCs/>
          <w:color w:val="000000"/>
          <w:sz w:val="20"/>
          <w:szCs w:val="20"/>
          <w:lang w:val="en-ID"/>
        </w:rPr>
        <w:t xml:space="preserve">Crime needs to be </w:t>
      </w:r>
      <w:proofErr w:type="spellStart"/>
      <w:r w:rsidRPr="00B85A6C">
        <w:rPr>
          <w:rFonts w:asciiTheme="majorBidi" w:eastAsia="Times New Roman" w:hAnsiTheme="majorBidi" w:cstheme="majorBidi"/>
          <w:i/>
          <w:iCs/>
          <w:color w:val="000000"/>
          <w:sz w:val="20"/>
          <w:szCs w:val="20"/>
          <w:lang w:val="en-ID"/>
        </w:rPr>
        <w:t>analyzed</w:t>
      </w:r>
      <w:proofErr w:type="spellEnd"/>
      <w:r w:rsidRPr="00B85A6C">
        <w:rPr>
          <w:rFonts w:asciiTheme="majorBidi" w:eastAsia="Times New Roman" w:hAnsiTheme="majorBidi" w:cstheme="majorBidi"/>
          <w:i/>
          <w:iCs/>
          <w:color w:val="000000"/>
          <w:sz w:val="20"/>
          <w:szCs w:val="20"/>
          <w:lang w:val="en-ID"/>
        </w:rPr>
        <w:t xml:space="preserve"> and grouped so that the act does not cause harm either ecologically or psychologically. The statistical method that can be used to classify crime is the Average Linkage Algorithm. The study aims to group and </w:t>
      </w:r>
      <w:proofErr w:type="spellStart"/>
      <w:r w:rsidRPr="00B85A6C">
        <w:rPr>
          <w:rFonts w:asciiTheme="majorBidi" w:eastAsia="Times New Roman" w:hAnsiTheme="majorBidi" w:cstheme="majorBidi"/>
          <w:i/>
          <w:iCs/>
          <w:color w:val="000000"/>
          <w:sz w:val="20"/>
          <w:szCs w:val="20"/>
          <w:lang w:val="en-ID"/>
        </w:rPr>
        <w:t>analyze</w:t>
      </w:r>
      <w:proofErr w:type="spellEnd"/>
      <w:r w:rsidRPr="00B85A6C">
        <w:rPr>
          <w:rFonts w:asciiTheme="majorBidi" w:eastAsia="Times New Roman" w:hAnsiTheme="majorBidi" w:cstheme="majorBidi"/>
          <w:i/>
          <w:iCs/>
          <w:color w:val="000000"/>
          <w:sz w:val="20"/>
          <w:szCs w:val="20"/>
          <w:lang w:val="en-ID"/>
        </w:rPr>
        <w:t xml:space="preserve"> the characteristics of criminal cases in Indonesia. From the results of the analysis, 3 clusters were formed based on the average of each cluster. Cluster 1 consists of Aceh, West Sumatra, Riau, Jambi, South Sumatra, Bengkulu, Lampung, </w:t>
      </w:r>
      <w:proofErr w:type="spellStart"/>
      <w:r w:rsidRPr="00B85A6C">
        <w:rPr>
          <w:rFonts w:asciiTheme="majorBidi" w:eastAsia="Times New Roman" w:hAnsiTheme="majorBidi" w:cstheme="majorBidi"/>
          <w:i/>
          <w:iCs/>
          <w:color w:val="000000"/>
          <w:sz w:val="20"/>
          <w:szCs w:val="20"/>
          <w:lang w:val="en-ID"/>
        </w:rPr>
        <w:t>Kep</w:t>
      </w:r>
      <w:proofErr w:type="spellEnd"/>
      <w:r w:rsidRPr="00B85A6C">
        <w:rPr>
          <w:rFonts w:asciiTheme="majorBidi" w:eastAsia="Times New Roman" w:hAnsiTheme="majorBidi" w:cstheme="majorBidi"/>
          <w:i/>
          <w:iCs/>
          <w:color w:val="000000"/>
          <w:sz w:val="20"/>
          <w:szCs w:val="20"/>
          <w:lang w:val="en-ID"/>
        </w:rPr>
        <w:t xml:space="preserve">. Bangka Belitung, </w:t>
      </w:r>
      <w:proofErr w:type="spellStart"/>
      <w:r w:rsidRPr="00B85A6C">
        <w:rPr>
          <w:rFonts w:asciiTheme="majorBidi" w:eastAsia="Times New Roman" w:hAnsiTheme="majorBidi" w:cstheme="majorBidi"/>
          <w:i/>
          <w:iCs/>
          <w:color w:val="000000"/>
          <w:sz w:val="20"/>
          <w:szCs w:val="20"/>
          <w:lang w:val="en-ID"/>
        </w:rPr>
        <w:t>Kep</w:t>
      </w:r>
      <w:proofErr w:type="spellEnd"/>
      <w:r w:rsidRPr="00B85A6C">
        <w:rPr>
          <w:rFonts w:asciiTheme="majorBidi" w:eastAsia="Times New Roman" w:hAnsiTheme="majorBidi" w:cstheme="majorBidi"/>
          <w:i/>
          <w:iCs/>
          <w:color w:val="000000"/>
          <w:sz w:val="20"/>
          <w:szCs w:val="20"/>
          <w:lang w:val="en-ID"/>
        </w:rPr>
        <w:t>. Riau, West Java, Central Java, DI Yogyakarta, East Java, Banten, Bali, West Nusa Tenggara, East Nusa Tenggara, West Kalimantan, Central Kalimantan, South Kalimantan, East Kalimantan, North Sulawesi, Central Sulawesi, South Sulawesi, Southeast Sulawesi, Gorontalo, Maluku, North Maluku and Papua. Cluster 2 consists of North Sumatra while Cluster 3 consists of Metro Jaya. The results of the grouping are the basis of the government, apparatus and the community in implementing the handling of criminal acts that occur in the area of ​​each cluster so that prevention can minimize the losses caused by these crimes.</w:t>
      </w:r>
    </w:p>
    <w:p w14:paraId="09D033CB" w14:textId="77777777" w:rsidR="00B85A6C" w:rsidRPr="00B85A6C" w:rsidRDefault="00B85A6C" w:rsidP="00B85A6C">
      <w:pPr>
        <w:pBdr>
          <w:top w:val="nil"/>
          <w:left w:val="nil"/>
          <w:bottom w:val="nil"/>
          <w:right w:val="nil"/>
          <w:between w:val="nil"/>
        </w:pBdr>
        <w:spacing w:after="0" w:line="240" w:lineRule="auto"/>
        <w:jc w:val="both"/>
        <w:rPr>
          <w:rFonts w:asciiTheme="majorBidi" w:eastAsia="Times New Roman" w:hAnsiTheme="majorBidi" w:cstheme="majorBidi"/>
          <w:b/>
          <w:bCs/>
          <w:color w:val="000000"/>
          <w:lang w:val="en-ID"/>
        </w:rPr>
      </w:pPr>
    </w:p>
    <w:p w14:paraId="7FC7A8AD" w14:textId="4A08114D" w:rsidR="00B85A6C" w:rsidRDefault="00B85A6C" w:rsidP="00B85A6C">
      <w:pPr>
        <w:pBdr>
          <w:top w:val="nil"/>
          <w:left w:val="nil"/>
          <w:bottom w:val="nil"/>
          <w:right w:val="nil"/>
          <w:between w:val="nil"/>
        </w:pBdr>
        <w:spacing w:after="0" w:line="276" w:lineRule="auto"/>
        <w:jc w:val="both"/>
        <w:rPr>
          <w:rFonts w:asciiTheme="majorBidi" w:eastAsia="Times New Roman" w:hAnsiTheme="majorBidi" w:cstheme="majorBidi"/>
          <w:i/>
          <w:iCs/>
          <w:color w:val="000000"/>
          <w:sz w:val="20"/>
          <w:szCs w:val="20"/>
          <w:lang w:val="en-ID"/>
        </w:rPr>
      </w:pPr>
      <w:r w:rsidRPr="00B85A6C">
        <w:rPr>
          <w:rFonts w:asciiTheme="majorBidi" w:eastAsia="Times New Roman" w:hAnsiTheme="majorBidi" w:cstheme="majorBidi"/>
          <w:b/>
          <w:bCs/>
          <w:i/>
          <w:iCs/>
          <w:color w:val="000000"/>
          <w:sz w:val="20"/>
          <w:szCs w:val="20"/>
          <w:lang w:val="en-ID"/>
        </w:rPr>
        <w:t>Keywords</w:t>
      </w:r>
      <w:r w:rsidRPr="00B85A6C">
        <w:rPr>
          <w:rFonts w:asciiTheme="majorBidi" w:eastAsia="Times New Roman" w:hAnsiTheme="majorBidi" w:cstheme="majorBidi"/>
          <w:i/>
          <w:iCs/>
          <w:color w:val="000000"/>
          <w:sz w:val="20"/>
          <w:szCs w:val="20"/>
          <w:lang w:val="en-ID"/>
        </w:rPr>
        <w:t>: Crime, Average Linkage Algorithm, Indonesia.</w:t>
      </w:r>
    </w:p>
    <w:p w14:paraId="328C8400" w14:textId="77777777" w:rsidR="00B85A6C" w:rsidRPr="00B85A6C" w:rsidRDefault="00B85A6C" w:rsidP="00B85A6C">
      <w:pPr>
        <w:pBdr>
          <w:top w:val="nil"/>
          <w:left w:val="nil"/>
          <w:bottom w:val="nil"/>
          <w:right w:val="nil"/>
          <w:between w:val="nil"/>
        </w:pBdr>
        <w:spacing w:after="0" w:line="276" w:lineRule="auto"/>
        <w:jc w:val="both"/>
        <w:rPr>
          <w:rFonts w:asciiTheme="majorBidi" w:eastAsia="Times New Roman" w:hAnsiTheme="majorBidi" w:cstheme="majorBidi"/>
          <w:b/>
          <w:bCs/>
          <w:i/>
          <w:iCs/>
          <w:color w:val="000000"/>
          <w:sz w:val="24"/>
          <w:szCs w:val="24"/>
          <w:lang w:val="en-ID"/>
        </w:rPr>
      </w:pPr>
    </w:p>
    <w:p w14:paraId="476E3650" w14:textId="122DBD66" w:rsidR="00781AA1" w:rsidRPr="00984105" w:rsidRDefault="00984105" w:rsidP="00B85A6C">
      <w:pPr>
        <w:pBdr>
          <w:top w:val="nil"/>
          <w:left w:val="nil"/>
          <w:bottom w:val="nil"/>
          <w:right w:val="nil"/>
          <w:between w:val="nil"/>
        </w:pBdr>
        <w:spacing w:after="0" w:line="276" w:lineRule="auto"/>
        <w:jc w:val="center"/>
        <w:rPr>
          <w:rFonts w:asciiTheme="majorBidi" w:eastAsia="Times New Roman" w:hAnsiTheme="majorBidi" w:cstheme="majorBidi"/>
          <w:b/>
          <w:bCs/>
          <w:color w:val="000000"/>
          <w:lang w:val="en-ID"/>
        </w:rPr>
      </w:pPr>
      <w:proofErr w:type="spellStart"/>
      <w:r w:rsidRPr="00984105">
        <w:rPr>
          <w:rFonts w:asciiTheme="majorBidi" w:eastAsia="Times New Roman" w:hAnsiTheme="majorBidi" w:cstheme="majorBidi"/>
          <w:b/>
          <w:bCs/>
          <w:color w:val="000000"/>
          <w:lang w:val="en-ID"/>
        </w:rPr>
        <w:t>Abstrak</w:t>
      </w:r>
      <w:proofErr w:type="spellEnd"/>
    </w:p>
    <w:p w14:paraId="5FC16898" w14:textId="5163D7CD" w:rsidR="00B85A6C" w:rsidRDefault="00984105" w:rsidP="00B85A6C">
      <w:pPr>
        <w:spacing w:after="0"/>
        <w:jc w:val="both"/>
        <w:rPr>
          <w:rFonts w:asciiTheme="majorBidi" w:hAnsiTheme="majorBidi" w:cstheme="majorBidi"/>
          <w:sz w:val="20"/>
          <w:szCs w:val="20"/>
          <w:lang w:val="en-ID"/>
        </w:rPr>
      </w:pPr>
      <w:r>
        <w:tab/>
      </w:r>
      <w:proofErr w:type="spellStart"/>
      <w:r w:rsidR="00B217B1">
        <w:rPr>
          <w:rFonts w:asciiTheme="majorBidi" w:hAnsiTheme="majorBidi" w:cstheme="majorBidi"/>
          <w:sz w:val="20"/>
          <w:szCs w:val="20"/>
          <w:lang w:val="en-ID"/>
        </w:rPr>
        <w:t>Tindak</w:t>
      </w:r>
      <w:proofErr w:type="spellEnd"/>
      <w:r w:rsidR="00B217B1">
        <w:rPr>
          <w:rFonts w:asciiTheme="majorBidi" w:hAnsiTheme="majorBidi" w:cstheme="majorBidi"/>
          <w:sz w:val="20"/>
          <w:szCs w:val="20"/>
          <w:lang w:val="en-ID"/>
        </w:rPr>
        <w:t xml:space="preserve"> </w:t>
      </w:r>
      <w:proofErr w:type="spellStart"/>
      <w:r w:rsidR="00B217B1">
        <w:rPr>
          <w:rFonts w:asciiTheme="majorBidi" w:hAnsiTheme="majorBidi" w:cstheme="majorBidi"/>
          <w:sz w:val="20"/>
          <w:szCs w:val="20"/>
          <w:lang w:val="en-ID"/>
        </w:rPr>
        <w:t>kriminal</w:t>
      </w:r>
      <w:proofErr w:type="spellEnd"/>
      <w:r w:rsidR="00B217B1">
        <w:rPr>
          <w:rFonts w:asciiTheme="majorBidi" w:hAnsiTheme="majorBidi" w:cstheme="majorBidi"/>
          <w:sz w:val="20"/>
          <w:szCs w:val="20"/>
          <w:lang w:val="en-ID"/>
        </w:rPr>
        <w:t xml:space="preserve"> </w:t>
      </w:r>
      <w:proofErr w:type="spellStart"/>
      <w:r w:rsidR="00B217B1">
        <w:rPr>
          <w:rFonts w:asciiTheme="majorBidi" w:hAnsiTheme="majorBidi" w:cstheme="majorBidi"/>
          <w:sz w:val="20"/>
          <w:szCs w:val="20"/>
          <w:lang w:val="en-ID"/>
        </w:rPr>
        <w:t>perlu</w:t>
      </w:r>
      <w:proofErr w:type="spellEnd"/>
      <w:r w:rsidR="00B217B1">
        <w:rPr>
          <w:rFonts w:asciiTheme="majorBidi" w:hAnsiTheme="majorBidi" w:cstheme="majorBidi"/>
          <w:sz w:val="20"/>
          <w:szCs w:val="20"/>
          <w:lang w:val="en-ID"/>
        </w:rPr>
        <w:t xml:space="preserve"> </w:t>
      </w:r>
      <w:proofErr w:type="spellStart"/>
      <w:r w:rsidR="00B217B1">
        <w:rPr>
          <w:rFonts w:asciiTheme="majorBidi" w:hAnsiTheme="majorBidi" w:cstheme="majorBidi"/>
          <w:sz w:val="20"/>
          <w:szCs w:val="20"/>
          <w:lang w:val="en-ID"/>
        </w:rPr>
        <w:t>dianalisis</w:t>
      </w:r>
      <w:proofErr w:type="spellEnd"/>
      <w:r w:rsidR="00B217B1">
        <w:rPr>
          <w:rFonts w:asciiTheme="majorBidi" w:hAnsiTheme="majorBidi" w:cstheme="majorBidi"/>
          <w:sz w:val="20"/>
          <w:szCs w:val="20"/>
          <w:lang w:val="en-ID"/>
        </w:rPr>
        <w:t xml:space="preserve"> dan </w:t>
      </w:r>
      <w:proofErr w:type="spellStart"/>
      <w:r w:rsidR="00B217B1">
        <w:rPr>
          <w:rFonts w:asciiTheme="majorBidi" w:hAnsiTheme="majorBidi" w:cstheme="majorBidi"/>
          <w:sz w:val="20"/>
          <w:szCs w:val="20"/>
          <w:lang w:val="en-ID"/>
        </w:rPr>
        <w:t>dikelompokkan</w:t>
      </w:r>
      <w:proofErr w:type="spellEnd"/>
      <w:r>
        <w:rPr>
          <w:rFonts w:asciiTheme="majorBidi" w:hAnsiTheme="majorBidi" w:cstheme="majorBidi"/>
          <w:sz w:val="20"/>
          <w:szCs w:val="20"/>
          <w:lang w:val="en-ID"/>
        </w:rPr>
        <w:t xml:space="preserve"> </w:t>
      </w:r>
      <w:r w:rsidR="00B217B1">
        <w:rPr>
          <w:rFonts w:asciiTheme="majorBidi" w:hAnsiTheme="majorBidi" w:cstheme="majorBidi"/>
          <w:sz w:val="20"/>
          <w:szCs w:val="20"/>
          <w:lang w:val="en-ID"/>
        </w:rPr>
        <w:t xml:space="preserve">agar </w:t>
      </w:r>
      <w:proofErr w:type="spellStart"/>
      <w:r w:rsidR="00B217B1">
        <w:rPr>
          <w:rFonts w:asciiTheme="majorBidi" w:hAnsiTheme="majorBidi" w:cstheme="majorBidi"/>
          <w:sz w:val="20"/>
          <w:szCs w:val="20"/>
          <w:lang w:val="en-ID"/>
        </w:rPr>
        <w:t>perbuatan</w:t>
      </w:r>
      <w:proofErr w:type="spellEnd"/>
      <w:r w:rsidR="00B217B1">
        <w:rPr>
          <w:rFonts w:asciiTheme="majorBidi" w:hAnsiTheme="majorBidi" w:cstheme="majorBidi"/>
          <w:sz w:val="20"/>
          <w:szCs w:val="20"/>
          <w:lang w:val="en-ID"/>
        </w:rPr>
        <w:t xml:space="preserve"> </w:t>
      </w:r>
      <w:proofErr w:type="spellStart"/>
      <w:r w:rsidR="00B217B1">
        <w:rPr>
          <w:rFonts w:asciiTheme="majorBidi" w:hAnsiTheme="majorBidi" w:cstheme="majorBidi"/>
          <w:sz w:val="20"/>
          <w:szCs w:val="20"/>
          <w:lang w:val="en-ID"/>
        </w:rPr>
        <w:t>tersebut</w:t>
      </w:r>
      <w:proofErr w:type="spellEnd"/>
      <w:r w:rsidR="00B217B1">
        <w:rPr>
          <w:rFonts w:asciiTheme="majorBidi" w:hAnsiTheme="majorBidi" w:cstheme="majorBidi"/>
          <w:sz w:val="20"/>
          <w:szCs w:val="20"/>
          <w:lang w:val="en-ID"/>
        </w:rPr>
        <w:t xml:space="preserve"> </w:t>
      </w:r>
      <w:proofErr w:type="spellStart"/>
      <w:r w:rsidR="00B217B1">
        <w:rPr>
          <w:rFonts w:asciiTheme="majorBidi" w:hAnsiTheme="majorBidi" w:cstheme="majorBidi"/>
          <w:sz w:val="20"/>
          <w:szCs w:val="20"/>
          <w:lang w:val="en-ID"/>
        </w:rPr>
        <w:t>tidak</w:t>
      </w:r>
      <w:proofErr w:type="spellEnd"/>
      <w:r w:rsidR="00B217B1">
        <w:rPr>
          <w:rFonts w:asciiTheme="majorBidi" w:hAnsiTheme="majorBidi" w:cstheme="majorBidi"/>
          <w:sz w:val="20"/>
          <w:szCs w:val="20"/>
          <w:lang w:val="en-ID"/>
        </w:rPr>
        <w:t xml:space="preserve"> </w:t>
      </w:r>
      <w:proofErr w:type="spellStart"/>
      <w:r w:rsidR="00B217B1">
        <w:rPr>
          <w:rFonts w:asciiTheme="majorBidi" w:hAnsiTheme="majorBidi" w:cstheme="majorBidi"/>
          <w:sz w:val="20"/>
          <w:szCs w:val="20"/>
          <w:lang w:val="en-ID"/>
        </w:rPr>
        <w:t>menyebabkan</w:t>
      </w:r>
      <w:proofErr w:type="spellEnd"/>
      <w:r w:rsidR="00B217B1">
        <w:rPr>
          <w:rFonts w:asciiTheme="majorBidi" w:hAnsiTheme="majorBidi" w:cstheme="majorBidi"/>
          <w:sz w:val="20"/>
          <w:szCs w:val="20"/>
          <w:lang w:val="en-ID"/>
        </w:rPr>
        <w:t xml:space="preserve"> </w:t>
      </w:r>
      <w:proofErr w:type="spellStart"/>
      <w:r w:rsidR="00B217B1">
        <w:rPr>
          <w:rFonts w:asciiTheme="majorBidi" w:hAnsiTheme="majorBidi" w:cstheme="majorBidi"/>
          <w:sz w:val="20"/>
          <w:szCs w:val="20"/>
          <w:lang w:val="en-ID"/>
        </w:rPr>
        <w:t>kerugian</w:t>
      </w:r>
      <w:proofErr w:type="spellEnd"/>
      <w:r w:rsidR="00B217B1">
        <w:rPr>
          <w:rFonts w:asciiTheme="majorBidi" w:hAnsiTheme="majorBidi" w:cstheme="majorBidi"/>
          <w:sz w:val="20"/>
          <w:szCs w:val="20"/>
          <w:lang w:val="en-ID"/>
        </w:rPr>
        <w:t xml:space="preserve"> </w:t>
      </w:r>
      <w:proofErr w:type="spellStart"/>
      <w:r w:rsidR="00B217B1">
        <w:rPr>
          <w:rFonts w:asciiTheme="majorBidi" w:hAnsiTheme="majorBidi" w:cstheme="majorBidi"/>
          <w:sz w:val="20"/>
          <w:szCs w:val="20"/>
          <w:lang w:val="en-ID"/>
        </w:rPr>
        <w:t>secara</w:t>
      </w:r>
      <w:proofErr w:type="spellEnd"/>
      <w:r w:rsidR="00B217B1">
        <w:rPr>
          <w:rFonts w:asciiTheme="majorBidi" w:hAnsiTheme="majorBidi" w:cstheme="majorBidi"/>
          <w:sz w:val="20"/>
          <w:szCs w:val="20"/>
          <w:lang w:val="en-ID"/>
        </w:rPr>
        <w:t xml:space="preserve"> </w:t>
      </w:r>
      <w:proofErr w:type="spellStart"/>
      <w:r w:rsidR="00B217B1">
        <w:rPr>
          <w:rFonts w:asciiTheme="majorBidi" w:hAnsiTheme="majorBidi" w:cstheme="majorBidi"/>
          <w:sz w:val="20"/>
          <w:szCs w:val="20"/>
          <w:lang w:val="en-ID"/>
        </w:rPr>
        <w:t>ekonimis</w:t>
      </w:r>
      <w:proofErr w:type="spellEnd"/>
      <w:r w:rsidR="00B217B1">
        <w:rPr>
          <w:rFonts w:asciiTheme="majorBidi" w:hAnsiTheme="majorBidi" w:cstheme="majorBidi"/>
          <w:sz w:val="20"/>
          <w:szCs w:val="20"/>
          <w:lang w:val="en-ID"/>
        </w:rPr>
        <w:t xml:space="preserve"> </w:t>
      </w:r>
      <w:proofErr w:type="spellStart"/>
      <w:r w:rsidR="00B217B1">
        <w:rPr>
          <w:rFonts w:asciiTheme="majorBidi" w:hAnsiTheme="majorBidi" w:cstheme="majorBidi"/>
          <w:sz w:val="20"/>
          <w:szCs w:val="20"/>
          <w:lang w:val="en-ID"/>
        </w:rPr>
        <w:t>maupun</w:t>
      </w:r>
      <w:proofErr w:type="spellEnd"/>
      <w:r w:rsidR="00B217B1">
        <w:rPr>
          <w:rFonts w:asciiTheme="majorBidi" w:hAnsiTheme="majorBidi" w:cstheme="majorBidi"/>
          <w:sz w:val="20"/>
          <w:szCs w:val="20"/>
          <w:lang w:val="en-ID"/>
        </w:rPr>
        <w:t xml:space="preserve"> </w:t>
      </w:r>
      <w:proofErr w:type="spellStart"/>
      <w:r w:rsidR="00B217B1">
        <w:rPr>
          <w:rFonts w:asciiTheme="majorBidi" w:hAnsiTheme="majorBidi" w:cstheme="majorBidi"/>
          <w:sz w:val="20"/>
          <w:szCs w:val="20"/>
          <w:lang w:val="en-ID"/>
        </w:rPr>
        <w:t>psikologis</w:t>
      </w:r>
      <w:proofErr w:type="spellEnd"/>
      <w:r w:rsidR="00B217B1">
        <w:rPr>
          <w:rFonts w:asciiTheme="majorBidi" w:hAnsiTheme="majorBidi" w:cstheme="majorBidi"/>
          <w:sz w:val="20"/>
          <w:szCs w:val="20"/>
          <w:lang w:val="en-ID"/>
        </w:rPr>
        <w:t xml:space="preserve">. </w:t>
      </w:r>
      <w:proofErr w:type="spellStart"/>
      <w:r w:rsidR="00B217B1">
        <w:rPr>
          <w:rFonts w:asciiTheme="majorBidi" w:hAnsiTheme="majorBidi" w:cstheme="majorBidi"/>
          <w:sz w:val="20"/>
          <w:szCs w:val="20"/>
          <w:lang w:val="en-ID"/>
        </w:rPr>
        <w:t>Metode</w:t>
      </w:r>
      <w:proofErr w:type="spellEnd"/>
      <w:r w:rsidR="00B217B1">
        <w:rPr>
          <w:rFonts w:asciiTheme="majorBidi" w:hAnsiTheme="majorBidi" w:cstheme="majorBidi"/>
          <w:sz w:val="20"/>
          <w:szCs w:val="20"/>
          <w:lang w:val="en-ID"/>
        </w:rPr>
        <w:t xml:space="preserve"> </w:t>
      </w:r>
      <w:proofErr w:type="spellStart"/>
      <w:r w:rsidR="00B217B1">
        <w:rPr>
          <w:rFonts w:asciiTheme="majorBidi" w:hAnsiTheme="majorBidi" w:cstheme="majorBidi"/>
          <w:sz w:val="20"/>
          <w:szCs w:val="20"/>
          <w:lang w:val="en-ID"/>
        </w:rPr>
        <w:t>statistika</w:t>
      </w:r>
      <w:proofErr w:type="spellEnd"/>
      <w:r w:rsidR="00B217B1">
        <w:rPr>
          <w:rFonts w:asciiTheme="majorBidi" w:hAnsiTheme="majorBidi" w:cstheme="majorBidi"/>
          <w:sz w:val="20"/>
          <w:szCs w:val="20"/>
          <w:lang w:val="en-ID"/>
        </w:rPr>
        <w:t xml:space="preserve"> yang </w:t>
      </w:r>
      <w:proofErr w:type="spellStart"/>
      <w:r w:rsidR="00B217B1">
        <w:rPr>
          <w:rFonts w:asciiTheme="majorBidi" w:hAnsiTheme="majorBidi" w:cstheme="majorBidi"/>
          <w:sz w:val="20"/>
          <w:szCs w:val="20"/>
          <w:lang w:val="en-ID"/>
        </w:rPr>
        <w:t>dapat</w:t>
      </w:r>
      <w:proofErr w:type="spellEnd"/>
      <w:r w:rsidR="00B217B1">
        <w:rPr>
          <w:rFonts w:asciiTheme="majorBidi" w:hAnsiTheme="majorBidi" w:cstheme="majorBidi"/>
          <w:sz w:val="20"/>
          <w:szCs w:val="20"/>
          <w:lang w:val="en-ID"/>
        </w:rPr>
        <w:t xml:space="preserve"> </w:t>
      </w:r>
      <w:proofErr w:type="spellStart"/>
      <w:r w:rsidR="00B217B1">
        <w:rPr>
          <w:rFonts w:asciiTheme="majorBidi" w:hAnsiTheme="majorBidi" w:cstheme="majorBidi"/>
          <w:sz w:val="20"/>
          <w:szCs w:val="20"/>
          <w:lang w:val="en-ID"/>
        </w:rPr>
        <w:t>digunakan</w:t>
      </w:r>
      <w:proofErr w:type="spellEnd"/>
      <w:r w:rsidR="00B217B1">
        <w:rPr>
          <w:rFonts w:asciiTheme="majorBidi" w:hAnsiTheme="majorBidi" w:cstheme="majorBidi"/>
          <w:sz w:val="20"/>
          <w:szCs w:val="20"/>
          <w:lang w:val="en-ID"/>
        </w:rPr>
        <w:t xml:space="preserve"> </w:t>
      </w:r>
      <w:proofErr w:type="spellStart"/>
      <w:r w:rsidR="00B217B1">
        <w:rPr>
          <w:rFonts w:asciiTheme="majorBidi" w:hAnsiTheme="majorBidi" w:cstheme="majorBidi"/>
          <w:sz w:val="20"/>
          <w:szCs w:val="20"/>
          <w:lang w:val="en-ID"/>
        </w:rPr>
        <w:t>untuk</w:t>
      </w:r>
      <w:proofErr w:type="spellEnd"/>
      <w:r w:rsidR="00B217B1">
        <w:rPr>
          <w:rFonts w:asciiTheme="majorBidi" w:hAnsiTheme="majorBidi" w:cstheme="majorBidi"/>
          <w:sz w:val="20"/>
          <w:szCs w:val="20"/>
          <w:lang w:val="en-ID"/>
        </w:rPr>
        <w:t xml:space="preserve"> </w:t>
      </w:r>
      <w:proofErr w:type="spellStart"/>
      <w:r w:rsidR="00B217B1">
        <w:rPr>
          <w:rFonts w:asciiTheme="majorBidi" w:hAnsiTheme="majorBidi" w:cstheme="majorBidi"/>
          <w:sz w:val="20"/>
          <w:szCs w:val="20"/>
          <w:lang w:val="en-ID"/>
        </w:rPr>
        <w:t>mengelompokkan</w:t>
      </w:r>
      <w:proofErr w:type="spellEnd"/>
      <w:r w:rsidR="00B217B1">
        <w:rPr>
          <w:rFonts w:asciiTheme="majorBidi" w:hAnsiTheme="majorBidi" w:cstheme="majorBidi"/>
          <w:sz w:val="20"/>
          <w:szCs w:val="20"/>
          <w:lang w:val="en-ID"/>
        </w:rPr>
        <w:t xml:space="preserve"> </w:t>
      </w:r>
      <w:proofErr w:type="spellStart"/>
      <w:r w:rsidR="00B217B1">
        <w:rPr>
          <w:rFonts w:asciiTheme="majorBidi" w:hAnsiTheme="majorBidi" w:cstheme="majorBidi"/>
          <w:sz w:val="20"/>
          <w:szCs w:val="20"/>
          <w:lang w:val="en-ID"/>
        </w:rPr>
        <w:t>kriminalitas</w:t>
      </w:r>
      <w:proofErr w:type="spellEnd"/>
      <w:r w:rsidR="00B217B1">
        <w:rPr>
          <w:rFonts w:asciiTheme="majorBidi" w:hAnsiTheme="majorBidi" w:cstheme="majorBidi"/>
          <w:sz w:val="20"/>
          <w:szCs w:val="20"/>
          <w:lang w:val="en-ID"/>
        </w:rPr>
        <w:t xml:space="preserve"> </w:t>
      </w:r>
      <w:proofErr w:type="spellStart"/>
      <w:r w:rsidR="00B217B1">
        <w:rPr>
          <w:rFonts w:asciiTheme="majorBidi" w:hAnsiTheme="majorBidi" w:cstheme="majorBidi"/>
          <w:sz w:val="20"/>
          <w:szCs w:val="20"/>
          <w:lang w:val="en-ID"/>
        </w:rPr>
        <w:t>adalah</w:t>
      </w:r>
      <w:proofErr w:type="spellEnd"/>
      <w:r w:rsidR="00B217B1">
        <w:rPr>
          <w:rFonts w:asciiTheme="majorBidi" w:hAnsiTheme="majorBidi" w:cstheme="majorBidi"/>
          <w:sz w:val="20"/>
          <w:szCs w:val="20"/>
          <w:lang w:val="en-ID"/>
        </w:rPr>
        <w:t xml:space="preserve"> </w:t>
      </w:r>
      <w:proofErr w:type="spellStart"/>
      <w:r w:rsidR="00B217B1">
        <w:rPr>
          <w:rFonts w:asciiTheme="majorBidi" w:hAnsiTheme="majorBidi" w:cstheme="majorBidi"/>
          <w:sz w:val="20"/>
          <w:szCs w:val="20"/>
          <w:lang w:val="en-ID"/>
        </w:rPr>
        <w:t>Algoritma</w:t>
      </w:r>
      <w:proofErr w:type="spellEnd"/>
      <w:r w:rsidR="00B217B1">
        <w:rPr>
          <w:rFonts w:asciiTheme="majorBidi" w:hAnsiTheme="majorBidi" w:cstheme="majorBidi"/>
          <w:sz w:val="20"/>
          <w:szCs w:val="20"/>
          <w:lang w:val="en-ID"/>
        </w:rPr>
        <w:t xml:space="preserve"> </w:t>
      </w:r>
      <w:r w:rsidR="00B217B1" w:rsidRPr="00C16AD1">
        <w:rPr>
          <w:rFonts w:asciiTheme="majorBidi" w:hAnsiTheme="majorBidi" w:cstheme="majorBidi"/>
          <w:i/>
          <w:iCs/>
          <w:sz w:val="20"/>
          <w:szCs w:val="20"/>
          <w:lang w:val="en-ID"/>
        </w:rPr>
        <w:t>Average Linkage</w:t>
      </w:r>
      <w:r w:rsidR="00B217B1">
        <w:rPr>
          <w:rFonts w:asciiTheme="majorBidi" w:hAnsiTheme="majorBidi" w:cstheme="majorBidi"/>
          <w:sz w:val="20"/>
          <w:szCs w:val="20"/>
          <w:lang w:val="en-ID"/>
        </w:rPr>
        <w:t xml:space="preserve">.  </w:t>
      </w:r>
      <w:proofErr w:type="spellStart"/>
      <w:r w:rsidR="00B217B1">
        <w:rPr>
          <w:rFonts w:asciiTheme="majorBidi" w:hAnsiTheme="majorBidi" w:cstheme="majorBidi"/>
          <w:sz w:val="20"/>
          <w:szCs w:val="20"/>
          <w:lang w:val="en-ID"/>
        </w:rPr>
        <w:t>Penelitian</w:t>
      </w:r>
      <w:proofErr w:type="spellEnd"/>
      <w:r w:rsidR="00B217B1">
        <w:rPr>
          <w:rFonts w:asciiTheme="majorBidi" w:hAnsiTheme="majorBidi" w:cstheme="majorBidi"/>
          <w:sz w:val="20"/>
          <w:szCs w:val="20"/>
          <w:lang w:val="en-ID"/>
        </w:rPr>
        <w:t xml:space="preserve"> </w:t>
      </w:r>
      <w:proofErr w:type="spellStart"/>
      <w:r w:rsidR="00B217B1">
        <w:rPr>
          <w:rFonts w:asciiTheme="majorBidi" w:hAnsiTheme="majorBidi" w:cstheme="majorBidi"/>
          <w:sz w:val="20"/>
          <w:szCs w:val="20"/>
          <w:lang w:val="en-ID"/>
        </w:rPr>
        <w:t>bertujuan</w:t>
      </w:r>
      <w:proofErr w:type="spellEnd"/>
      <w:r w:rsidR="00B217B1">
        <w:rPr>
          <w:rFonts w:asciiTheme="majorBidi" w:hAnsiTheme="majorBidi" w:cstheme="majorBidi"/>
          <w:sz w:val="20"/>
          <w:szCs w:val="20"/>
          <w:lang w:val="en-ID"/>
        </w:rPr>
        <w:t xml:space="preserve"> </w:t>
      </w:r>
      <w:proofErr w:type="spellStart"/>
      <w:r w:rsidR="00B217B1">
        <w:rPr>
          <w:rFonts w:asciiTheme="majorBidi" w:hAnsiTheme="majorBidi" w:cstheme="majorBidi"/>
          <w:sz w:val="20"/>
          <w:szCs w:val="20"/>
          <w:lang w:val="en-ID"/>
        </w:rPr>
        <w:t>untuk</w:t>
      </w:r>
      <w:proofErr w:type="spellEnd"/>
      <w:r w:rsidR="00B217B1">
        <w:rPr>
          <w:rFonts w:asciiTheme="majorBidi" w:hAnsiTheme="majorBidi" w:cstheme="majorBidi"/>
          <w:sz w:val="20"/>
          <w:szCs w:val="20"/>
          <w:lang w:val="en-ID"/>
        </w:rPr>
        <w:t xml:space="preserve"> </w:t>
      </w:r>
      <w:proofErr w:type="spellStart"/>
      <w:r w:rsidR="00B217B1">
        <w:rPr>
          <w:rFonts w:asciiTheme="majorBidi" w:hAnsiTheme="majorBidi" w:cstheme="majorBidi"/>
          <w:sz w:val="20"/>
          <w:szCs w:val="20"/>
          <w:lang w:val="en-ID"/>
        </w:rPr>
        <w:t>me</w:t>
      </w:r>
      <w:r w:rsidR="00B217B1" w:rsidRPr="00B217B1">
        <w:rPr>
          <w:rFonts w:asciiTheme="majorBidi" w:hAnsiTheme="majorBidi" w:cstheme="majorBidi"/>
          <w:sz w:val="20"/>
          <w:szCs w:val="20"/>
          <w:lang w:val="en-ID"/>
        </w:rPr>
        <w:t>lakukan</w:t>
      </w:r>
      <w:proofErr w:type="spellEnd"/>
      <w:r w:rsidR="00B217B1" w:rsidRPr="00B217B1">
        <w:rPr>
          <w:rFonts w:asciiTheme="majorBidi" w:hAnsiTheme="majorBidi" w:cstheme="majorBidi"/>
          <w:sz w:val="20"/>
          <w:szCs w:val="20"/>
          <w:lang w:val="en-ID"/>
        </w:rPr>
        <w:t xml:space="preserve"> </w:t>
      </w:r>
      <w:proofErr w:type="spellStart"/>
      <w:r w:rsidR="00B217B1" w:rsidRPr="00B217B1">
        <w:rPr>
          <w:rFonts w:asciiTheme="majorBidi" w:hAnsiTheme="majorBidi" w:cstheme="majorBidi"/>
          <w:sz w:val="20"/>
          <w:szCs w:val="20"/>
          <w:lang w:val="en-ID"/>
        </w:rPr>
        <w:t>pengelompokkan</w:t>
      </w:r>
      <w:proofErr w:type="spellEnd"/>
      <w:r w:rsidR="00B217B1" w:rsidRPr="00B217B1">
        <w:rPr>
          <w:rFonts w:asciiTheme="majorBidi" w:hAnsiTheme="majorBidi" w:cstheme="majorBidi"/>
          <w:sz w:val="20"/>
          <w:szCs w:val="20"/>
          <w:lang w:val="en-ID"/>
        </w:rPr>
        <w:t xml:space="preserve"> dan </w:t>
      </w:r>
      <w:proofErr w:type="spellStart"/>
      <w:r w:rsidR="00B217B1" w:rsidRPr="00B217B1">
        <w:rPr>
          <w:rFonts w:asciiTheme="majorBidi" w:hAnsiTheme="majorBidi" w:cstheme="majorBidi"/>
          <w:sz w:val="20"/>
          <w:szCs w:val="20"/>
          <w:lang w:val="en-ID"/>
        </w:rPr>
        <w:t>menganalisis</w:t>
      </w:r>
      <w:proofErr w:type="spellEnd"/>
      <w:r w:rsidR="00B217B1" w:rsidRPr="00B217B1">
        <w:rPr>
          <w:rFonts w:asciiTheme="majorBidi" w:hAnsiTheme="majorBidi" w:cstheme="majorBidi"/>
          <w:sz w:val="20"/>
          <w:szCs w:val="20"/>
          <w:lang w:val="en-ID"/>
        </w:rPr>
        <w:t xml:space="preserve"> </w:t>
      </w:r>
      <w:proofErr w:type="spellStart"/>
      <w:r w:rsidR="00B217B1" w:rsidRPr="00B217B1">
        <w:rPr>
          <w:rFonts w:asciiTheme="majorBidi" w:hAnsiTheme="majorBidi" w:cstheme="majorBidi"/>
          <w:sz w:val="20"/>
          <w:szCs w:val="20"/>
          <w:lang w:val="en-ID"/>
        </w:rPr>
        <w:t>karakteristik</w:t>
      </w:r>
      <w:proofErr w:type="spellEnd"/>
      <w:r w:rsidR="00B217B1" w:rsidRPr="00B217B1">
        <w:rPr>
          <w:rFonts w:asciiTheme="majorBidi" w:hAnsiTheme="majorBidi" w:cstheme="majorBidi"/>
          <w:sz w:val="20"/>
          <w:szCs w:val="20"/>
          <w:lang w:val="en-ID"/>
        </w:rPr>
        <w:t xml:space="preserve"> </w:t>
      </w:r>
      <w:proofErr w:type="spellStart"/>
      <w:r w:rsidR="00B217B1" w:rsidRPr="00B217B1">
        <w:rPr>
          <w:rFonts w:asciiTheme="majorBidi" w:hAnsiTheme="majorBidi" w:cstheme="majorBidi"/>
          <w:sz w:val="20"/>
          <w:szCs w:val="20"/>
          <w:lang w:val="en-ID"/>
        </w:rPr>
        <w:t>kasus</w:t>
      </w:r>
      <w:proofErr w:type="spellEnd"/>
      <w:r w:rsidR="00B217B1" w:rsidRPr="00B217B1">
        <w:rPr>
          <w:rFonts w:asciiTheme="majorBidi" w:hAnsiTheme="majorBidi" w:cstheme="majorBidi"/>
          <w:sz w:val="20"/>
          <w:szCs w:val="20"/>
          <w:lang w:val="en-ID"/>
        </w:rPr>
        <w:t xml:space="preserve"> </w:t>
      </w:r>
      <w:proofErr w:type="spellStart"/>
      <w:r w:rsidR="00B217B1" w:rsidRPr="00B217B1">
        <w:rPr>
          <w:rFonts w:asciiTheme="majorBidi" w:hAnsiTheme="majorBidi" w:cstheme="majorBidi"/>
          <w:sz w:val="20"/>
          <w:szCs w:val="20"/>
          <w:lang w:val="en-ID"/>
        </w:rPr>
        <w:t>krimininalitas</w:t>
      </w:r>
      <w:proofErr w:type="spellEnd"/>
      <w:r w:rsidR="00B217B1">
        <w:rPr>
          <w:rFonts w:asciiTheme="majorBidi" w:hAnsiTheme="majorBidi" w:cstheme="majorBidi"/>
          <w:sz w:val="20"/>
          <w:szCs w:val="20"/>
          <w:lang w:val="en-ID"/>
        </w:rPr>
        <w:t xml:space="preserve"> di Indonesia. Dari </w:t>
      </w:r>
      <w:proofErr w:type="spellStart"/>
      <w:r w:rsidR="00B217B1">
        <w:rPr>
          <w:rFonts w:asciiTheme="majorBidi" w:hAnsiTheme="majorBidi" w:cstheme="majorBidi"/>
          <w:sz w:val="20"/>
          <w:szCs w:val="20"/>
          <w:lang w:val="en-ID"/>
        </w:rPr>
        <w:t>hasil</w:t>
      </w:r>
      <w:proofErr w:type="spellEnd"/>
      <w:r w:rsidR="00B217B1">
        <w:rPr>
          <w:rFonts w:asciiTheme="majorBidi" w:hAnsiTheme="majorBidi" w:cstheme="majorBidi"/>
          <w:sz w:val="20"/>
          <w:szCs w:val="20"/>
          <w:lang w:val="en-ID"/>
        </w:rPr>
        <w:t xml:space="preserve"> </w:t>
      </w:r>
      <w:proofErr w:type="spellStart"/>
      <w:r w:rsidR="00B217B1">
        <w:rPr>
          <w:rFonts w:asciiTheme="majorBidi" w:hAnsiTheme="majorBidi" w:cstheme="majorBidi"/>
          <w:sz w:val="20"/>
          <w:szCs w:val="20"/>
          <w:lang w:val="en-ID"/>
        </w:rPr>
        <w:t>analisis</w:t>
      </w:r>
      <w:proofErr w:type="spellEnd"/>
      <w:r w:rsidR="00B217B1">
        <w:rPr>
          <w:rFonts w:asciiTheme="majorBidi" w:hAnsiTheme="majorBidi" w:cstheme="majorBidi"/>
          <w:sz w:val="20"/>
          <w:szCs w:val="20"/>
          <w:lang w:val="en-ID"/>
        </w:rPr>
        <w:t xml:space="preserve">, </w:t>
      </w:r>
      <w:proofErr w:type="spellStart"/>
      <w:r w:rsidR="00B217B1">
        <w:rPr>
          <w:rFonts w:asciiTheme="majorBidi" w:hAnsiTheme="majorBidi" w:cstheme="majorBidi"/>
          <w:sz w:val="20"/>
          <w:szCs w:val="20"/>
          <w:lang w:val="en-ID"/>
        </w:rPr>
        <w:t>terbentuk</w:t>
      </w:r>
      <w:proofErr w:type="spellEnd"/>
      <w:r w:rsidR="002D58E3">
        <w:rPr>
          <w:rFonts w:asciiTheme="majorBidi" w:hAnsiTheme="majorBidi" w:cstheme="majorBidi"/>
          <w:sz w:val="20"/>
          <w:szCs w:val="20"/>
          <w:lang w:val="en-ID"/>
        </w:rPr>
        <w:t xml:space="preserve"> 3 cluster </w:t>
      </w:r>
      <w:proofErr w:type="spellStart"/>
      <w:r w:rsidR="002D58E3">
        <w:rPr>
          <w:rFonts w:asciiTheme="majorBidi" w:hAnsiTheme="majorBidi" w:cstheme="majorBidi"/>
          <w:sz w:val="20"/>
          <w:szCs w:val="20"/>
          <w:lang w:val="en-ID"/>
        </w:rPr>
        <w:t>berdasarkan</w:t>
      </w:r>
      <w:proofErr w:type="spellEnd"/>
      <w:r w:rsidR="002D58E3">
        <w:rPr>
          <w:rFonts w:asciiTheme="majorBidi" w:hAnsiTheme="majorBidi" w:cstheme="majorBidi"/>
          <w:sz w:val="20"/>
          <w:szCs w:val="20"/>
          <w:lang w:val="en-ID"/>
        </w:rPr>
        <w:t xml:space="preserve"> </w:t>
      </w:r>
      <w:proofErr w:type="spellStart"/>
      <w:r w:rsidR="002D58E3">
        <w:rPr>
          <w:rFonts w:asciiTheme="majorBidi" w:hAnsiTheme="majorBidi" w:cstheme="majorBidi"/>
          <w:sz w:val="20"/>
          <w:szCs w:val="20"/>
          <w:lang w:val="en-ID"/>
        </w:rPr>
        <w:t>dari</w:t>
      </w:r>
      <w:proofErr w:type="spellEnd"/>
      <w:r w:rsidR="002D58E3">
        <w:rPr>
          <w:rFonts w:asciiTheme="majorBidi" w:hAnsiTheme="majorBidi" w:cstheme="majorBidi"/>
          <w:sz w:val="20"/>
          <w:szCs w:val="20"/>
          <w:lang w:val="en-ID"/>
        </w:rPr>
        <w:t xml:space="preserve"> rata </w:t>
      </w:r>
      <w:proofErr w:type="spellStart"/>
      <w:r w:rsidR="002D58E3">
        <w:rPr>
          <w:rFonts w:asciiTheme="majorBidi" w:hAnsiTheme="majorBidi" w:cstheme="majorBidi"/>
          <w:sz w:val="20"/>
          <w:szCs w:val="20"/>
          <w:lang w:val="en-ID"/>
        </w:rPr>
        <w:t>rata</w:t>
      </w:r>
      <w:proofErr w:type="spellEnd"/>
      <w:r w:rsidR="002D58E3">
        <w:rPr>
          <w:rFonts w:asciiTheme="majorBidi" w:hAnsiTheme="majorBidi" w:cstheme="majorBidi"/>
          <w:sz w:val="20"/>
          <w:szCs w:val="20"/>
          <w:lang w:val="en-ID"/>
        </w:rPr>
        <w:t xml:space="preserve"> </w:t>
      </w:r>
      <w:proofErr w:type="spellStart"/>
      <w:r w:rsidR="002D58E3">
        <w:rPr>
          <w:rFonts w:asciiTheme="majorBidi" w:hAnsiTheme="majorBidi" w:cstheme="majorBidi"/>
          <w:sz w:val="20"/>
          <w:szCs w:val="20"/>
          <w:lang w:val="en-ID"/>
        </w:rPr>
        <w:t>setiap</w:t>
      </w:r>
      <w:proofErr w:type="spellEnd"/>
      <w:r w:rsidR="002D58E3">
        <w:rPr>
          <w:rFonts w:asciiTheme="majorBidi" w:hAnsiTheme="majorBidi" w:cstheme="majorBidi"/>
          <w:sz w:val="20"/>
          <w:szCs w:val="20"/>
          <w:lang w:val="en-ID"/>
        </w:rPr>
        <w:t xml:space="preserve"> </w:t>
      </w:r>
      <w:proofErr w:type="gramStart"/>
      <w:r w:rsidR="002D58E3" w:rsidRPr="00C16AD1">
        <w:rPr>
          <w:rFonts w:asciiTheme="majorBidi" w:hAnsiTheme="majorBidi" w:cstheme="majorBidi"/>
          <w:i/>
          <w:iCs/>
          <w:sz w:val="20"/>
          <w:szCs w:val="20"/>
          <w:lang w:val="en-ID"/>
        </w:rPr>
        <w:t>cluster</w:t>
      </w:r>
      <w:r w:rsidR="002D58E3">
        <w:rPr>
          <w:rFonts w:asciiTheme="majorBidi" w:hAnsiTheme="majorBidi" w:cstheme="majorBidi"/>
          <w:sz w:val="20"/>
          <w:szCs w:val="20"/>
          <w:lang w:val="en-ID"/>
        </w:rPr>
        <w:t xml:space="preserve"> </w:t>
      </w:r>
      <w:r w:rsidR="00B217B1">
        <w:rPr>
          <w:rFonts w:asciiTheme="majorBidi" w:hAnsiTheme="majorBidi" w:cstheme="majorBidi"/>
          <w:sz w:val="20"/>
          <w:szCs w:val="20"/>
          <w:lang w:val="en-ID"/>
        </w:rPr>
        <w:t>.</w:t>
      </w:r>
      <w:proofErr w:type="gramEnd"/>
      <w:r w:rsidR="00B217B1">
        <w:rPr>
          <w:rFonts w:asciiTheme="majorBidi" w:hAnsiTheme="majorBidi" w:cstheme="majorBidi"/>
          <w:sz w:val="20"/>
          <w:szCs w:val="20"/>
          <w:lang w:val="en-ID"/>
        </w:rPr>
        <w:t xml:space="preserve"> </w:t>
      </w:r>
      <w:r w:rsidR="00B217B1" w:rsidRPr="00C16AD1">
        <w:rPr>
          <w:rFonts w:asciiTheme="majorBidi" w:hAnsiTheme="majorBidi" w:cstheme="majorBidi"/>
          <w:i/>
          <w:iCs/>
          <w:sz w:val="20"/>
          <w:szCs w:val="20"/>
          <w:lang w:val="en-ID"/>
        </w:rPr>
        <w:t>Cluster</w:t>
      </w:r>
      <w:r w:rsidR="00B217B1">
        <w:rPr>
          <w:rFonts w:asciiTheme="majorBidi" w:hAnsiTheme="majorBidi" w:cstheme="majorBidi"/>
          <w:sz w:val="20"/>
          <w:szCs w:val="20"/>
          <w:lang w:val="en-ID"/>
        </w:rPr>
        <w:t xml:space="preserve"> 1 </w:t>
      </w:r>
      <w:proofErr w:type="spellStart"/>
      <w:proofErr w:type="gramStart"/>
      <w:r w:rsidR="002D58E3">
        <w:rPr>
          <w:rFonts w:asciiTheme="majorBidi" w:hAnsiTheme="majorBidi" w:cstheme="majorBidi"/>
          <w:sz w:val="20"/>
          <w:szCs w:val="20"/>
          <w:lang w:val="en-ID"/>
        </w:rPr>
        <w:t>beranggotakan</w:t>
      </w:r>
      <w:proofErr w:type="spellEnd"/>
      <w:r w:rsidR="002D58E3">
        <w:rPr>
          <w:rFonts w:asciiTheme="majorBidi" w:hAnsiTheme="majorBidi" w:cstheme="majorBidi"/>
          <w:sz w:val="20"/>
          <w:szCs w:val="20"/>
          <w:lang w:val="en-ID"/>
        </w:rPr>
        <w:t xml:space="preserve"> </w:t>
      </w:r>
      <w:r w:rsidR="00B217B1">
        <w:rPr>
          <w:rFonts w:asciiTheme="majorBidi" w:hAnsiTheme="majorBidi" w:cstheme="majorBidi"/>
          <w:sz w:val="20"/>
          <w:szCs w:val="20"/>
          <w:lang w:val="en-ID"/>
        </w:rPr>
        <w:t xml:space="preserve"> </w:t>
      </w:r>
      <w:r w:rsidR="002D58E3" w:rsidRPr="002D58E3">
        <w:rPr>
          <w:rFonts w:asciiTheme="majorBidi" w:hAnsiTheme="majorBidi" w:cstheme="majorBidi"/>
          <w:sz w:val="20"/>
          <w:szCs w:val="20"/>
          <w:lang w:val="en-ID"/>
        </w:rPr>
        <w:t>Aceh</w:t>
      </w:r>
      <w:proofErr w:type="gramEnd"/>
      <w:r w:rsidR="002D58E3" w:rsidRPr="002D58E3">
        <w:rPr>
          <w:rFonts w:asciiTheme="majorBidi" w:hAnsiTheme="majorBidi" w:cstheme="majorBidi"/>
          <w:sz w:val="20"/>
          <w:szCs w:val="20"/>
          <w:lang w:val="en-ID"/>
        </w:rPr>
        <w:t xml:space="preserve">, Sumatera Barat, Riau, Jambi, Sumatera Selatan, Bengkulu, Lampung, </w:t>
      </w:r>
      <w:proofErr w:type="spellStart"/>
      <w:r w:rsidR="002D58E3" w:rsidRPr="002D58E3">
        <w:rPr>
          <w:rFonts w:asciiTheme="majorBidi" w:hAnsiTheme="majorBidi" w:cstheme="majorBidi"/>
          <w:sz w:val="20"/>
          <w:szCs w:val="20"/>
          <w:lang w:val="en-ID"/>
        </w:rPr>
        <w:t>Kep</w:t>
      </w:r>
      <w:proofErr w:type="spellEnd"/>
      <w:r w:rsidR="002D58E3" w:rsidRPr="002D58E3">
        <w:rPr>
          <w:rFonts w:asciiTheme="majorBidi" w:hAnsiTheme="majorBidi" w:cstheme="majorBidi"/>
          <w:sz w:val="20"/>
          <w:szCs w:val="20"/>
          <w:lang w:val="en-ID"/>
        </w:rPr>
        <w:t xml:space="preserve">. Bangka Belitung, </w:t>
      </w:r>
      <w:proofErr w:type="spellStart"/>
      <w:r w:rsidR="002D58E3" w:rsidRPr="002D58E3">
        <w:rPr>
          <w:rFonts w:asciiTheme="majorBidi" w:hAnsiTheme="majorBidi" w:cstheme="majorBidi"/>
          <w:sz w:val="20"/>
          <w:szCs w:val="20"/>
          <w:lang w:val="en-ID"/>
        </w:rPr>
        <w:t>Kep</w:t>
      </w:r>
      <w:proofErr w:type="spellEnd"/>
      <w:r w:rsidR="002D58E3" w:rsidRPr="002D58E3">
        <w:rPr>
          <w:rFonts w:asciiTheme="majorBidi" w:hAnsiTheme="majorBidi" w:cstheme="majorBidi"/>
          <w:sz w:val="20"/>
          <w:szCs w:val="20"/>
          <w:lang w:val="en-ID"/>
        </w:rPr>
        <w:t xml:space="preserve">. Riau, </w:t>
      </w:r>
      <w:proofErr w:type="spellStart"/>
      <w:r w:rsidR="002D58E3" w:rsidRPr="002D58E3">
        <w:rPr>
          <w:rFonts w:asciiTheme="majorBidi" w:hAnsiTheme="majorBidi" w:cstheme="majorBidi"/>
          <w:sz w:val="20"/>
          <w:szCs w:val="20"/>
          <w:lang w:val="en-ID"/>
        </w:rPr>
        <w:t>Jawa</w:t>
      </w:r>
      <w:proofErr w:type="spellEnd"/>
      <w:r w:rsidR="002D58E3" w:rsidRPr="002D58E3">
        <w:rPr>
          <w:rFonts w:asciiTheme="majorBidi" w:hAnsiTheme="majorBidi" w:cstheme="majorBidi"/>
          <w:sz w:val="20"/>
          <w:szCs w:val="20"/>
          <w:lang w:val="en-ID"/>
        </w:rPr>
        <w:t xml:space="preserve"> Barat, </w:t>
      </w:r>
      <w:proofErr w:type="spellStart"/>
      <w:r w:rsidR="002D58E3" w:rsidRPr="002D58E3">
        <w:rPr>
          <w:rFonts w:asciiTheme="majorBidi" w:hAnsiTheme="majorBidi" w:cstheme="majorBidi"/>
          <w:sz w:val="20"/>
          <w:szCs w:val="20"/>
          <w:lang w:val="en-ID"/>
        </w:rPr>
        <w:t>Jawa</w:t>
      </w:r>
      <w:proofErr w:type="spellEnd"/>
      <w:r w:rsidR="002D58E3" w:rsidRPr="002D58E3">
        <w:rPr>
          <w:rFonts w:asciiTheme="majorBidi" w:hAnsiTheme="majorBidi" w:cstheme="majorBidi"/>
          <w:sz w:val="20"/>
          <w:szCs w:val="20"/>
          <w:lang w:val="en-ID"/>
        </w:rPr>
        <w:t xml:space="preserve"> Tengah, DI Yogyakarta, </w:t>
      </w:r>
      <w:proofErr w:type="spellStart"/>
      <w:r w:rsidR="002D58E3" w:rsidRPr="002D58E3">
        <w:rPr>
          <w:rFonts w:asciiTheme="majorBidi" w:hAnsiTheme="majorBidi" w:cstheme="majorBidi"/>
          <w:sz w:val="20"/>
          <w:szCs w:val="20"/>
          <w:lang w:val="en-ID"/>
        </w:rPr>
        <w:t>Jawa</w:t>
      </w:r>
      <w:proofErr w:type="spellEnd"/>
      <w:r w:rsidR="002D58E3" w:rsidRPr="002D58E3">
        <w:rPr>
          <w:rFonts w:asciiTheme="majorBidi" w:hAnsiTheme="majorBidi" w:cstheme="majorBidi"/>
          <w:sz w:val="20"/>
          <w:szCs w:val="20"/>
          <w:lang w:val="en-ID"/>
        </w:rPr>
        <w:t xml:space="preserve"> Timur, Banten, Bali, Nusa Tenggara Barat, Nusa Tenggara Timur, Kalimantan Barat, Kalimantan Tengah, Kalimantan Selatan, Kalimantan Timur, Sulawesi Utara, Sulawesi Tengah, Sulawesi Selatan, Sulawesi Tenggara, Gorontalo, Maluku, Maluku Utara dan Papua. </w:t>
      </w:r>
      <w:r w:rsidR="002D58E3" w:rsidRPr="00C16AD1">
        <w:rPr>
          <w:rFonts w:asciiTheme="majorBidi" w:hAnsiTheme="majorBidi" w:cstheme="majorBidi"/>
          <w:i/>
          <w:iCs/>
          <w:sz w:val="20"/>
          <w:szCs w:val="20"/>
          <w:lang w:val="en-ID"/>
        </w:rPr>
        <w:t>Cluster</w:t>
      </w:r>
      <w:r w:rsidR="002D58E3" w:rsidRPr="002D58E3">
        <w:rPr>
          <w:rFonts w:asciiTheme="majorBidi" w:hAnsiTheme="majorBidi" w:cstheme="majorBidi"/>
          <w:sz w:val="20"/>
          <w:szCs w:val="20"/>
          <w:lang w:val="en-ID"/>
        </w:rPr>
        <w:t xml:space="preserve"> 2 </w:t>
      </w:r>
      <w:proofErr w:type="spellStart"/>
      <w:r w:rsidR="002D58E3" w:rsidRPr="002D58E3">
        <w:rPr>
          <w:rFonts w:asciiTheme="majorBidi" w:hAnsiTheme="majorBidi" w:cstheme="majorBidi"/>
          <w:sz w:val="20"/>
          <w:szCs w:val="20"/>
          <w:lang w:val="en-ID"/>
        </w:rPr>
        <w:t>beranggotakan</w:t>
      </w:r>
      <w:proofErr w:type="spellEnd"/>
      <w:r w:rsidR="002D58E3" w:rsidRPr="002D58E3">
        <w:rPr>
          <w:rFonts w:asciiTheme="majorBidi" w:hAnsiTheme="majorBidi" w:cstheme="majorBidi"/>
          <w:sz w:val="20"/>
          <w:szCs w:val="20"/>
          <w:lang w:val="en-ID"/>
        </w:rPr>
        <w:t xml:space="preserve"> Sumatera Utara </w:t>
      </w:r>
      <w:proofErr w:type="spellStart"/>
      <w:r w:rsidR="002D58E3" w:rsidRPr="002D58E3">
        <w:rPr>
          <w:rFonts w:asciiTheme="majorBidi" w:hAnsiTheme="majorBidi" w:cstheme="majorBidi"/>
          <w:sz w:val="20"/>
          <w:szCs w:val="20"/>
          <w:lang w:val="en-ID"/>
        </w:rPr>
        <w:t>sedangkan</w:t>
      </w:r>
      <w:proofErr w:type="spellEnd"/>
      <w:r w:rsidR="002D58E3" w:rsidRPr="002D58E3">
        <w:rPr>
          <w:rFonts w:asciiTheme="majorBidi" w:hAnsiTheme="majorBidi" w:cstheme="majorBidi"/>
          <w:sz w:val="20"/>
          <w:szCs w:val="20"/>
          <w:lang w:val="en-ID"/>
        </w:rPr>
        <w:t xml:space="preserve"> </w:t>
      </w:r>
      <w:r w:rsidR="002D58E3" w:rsidRPr="00C16AD1">
        <w:rPr>
          <w:rFonts w:asciiTheme="majorBidi" w:hAnsiTheme="majorBidi" w:cstheme="majorBidi"/>
          <w:i/>
          <w:iCs/>
          <w:sz w:val="20"/>
          <w:szCs w:val="20"/>
          <w:lang w:val="en-ID"/>
        </w:rPr>
        <w:t>Cluster</w:t>
      </w:r>
      <w:r w:rsidR="002D58E3" w:rsidRPr="002D58E3">
        <w:rPr>
          <w:rFonts w:asciiTheme="majorBidi" w:hAnsiTheme="majorBidi" w:cstheme="majorBidi"/>
          <w:sz w:val="20"/>
          <w:szCs w:val="20"/>
          <w:lang w:val="en-ID"/>
        </w:rPr>
        <w:t xml:space="preserve"> 3 </w:t>
      </w:r>
      <w:proofErr w:type="spellStart"/>
      <w:r w:rsidR="002D58E3" w:rsidRPr="002D58E3">
        <w:rPr>
          <w:rFonts w:asciiTheme="majorBidi" w:hAnsiTheme="majorBidi" w:cstheme="majorBidi"/>
          <w:sz w:val="20"/>
          <w:szCs w:val="20"/>
          <w:lang w:val="en-ID"/>
        </w:rPr>
        <w:t>beranggotakan</w:t>
      </w:r>
      <w:proofErr w:type="spellEnd"/>
      <w:r w:rsidR="002D58E3" w:rsidRPr="002D58E3">
        <w:rPr>
          <w:rFonts w:asciiTheme="majorBidi" w:hAnsiTheme="majorBidi" w:cstheme="majorBidi"/>
          <w:sz w:val="20"/>
          <w:szCs w:val="20"/>
          <w:lang w:val="en-ID"/>
        </w:rPr>
        <w:t xml:space="preserve"> Metro Jaya. Hasil </w:t>
      </w:r>
      <w:proofErr w:type="spellStart"/>
      <w:r w:rsidR="002D58E3" w:rsidRPr="002D58E3">
        <w:rPr>
          <w:rFonts w:asciiTheme="majorBidi" w:hAnsiTheme="majorBidi" w:cstheme="majorBidi"/>
          <w:sz w:val="20"/>
          <w:szCs w:val="20"/>
          <w:lang w:val="en-ID"/>
        </w:rPr>
        <w:t>pengelompokkan</w:t>
      </w:r>
      <w:proofErr w:type="spellEnd"/>
      <w:r w:rsidR="002D58E3" w:rsidRPr="002D58E3">
        <w:rPr>
          <w:rFonts w:asciiTheme="majorBidi" w:hAnsiTheme="majorBidi" w:cstheme="majorBidi"/>
          <w:sz w:val="20"/>
          <w:szCs w:val="20"/>
          <w:lang w:val="en-ID"/>
        </w:rPr>
        <w:t xml:space="preserve"> </w:t>
      </w:r>
      <w:proofErr w:type="spellStart"/>
      <w:r w:rsidR="002D58E3" w:rsidRPr="002D58E3">
        <w:rPr>
          <w:rFonts w:asciiTheme="majorBidi" w:hAnsiTheme="majorBidi" w:cstheme="majorBidi"/>
          <w:sz w:val="20"/>
          <w:szCs w:val="20"/>
          <w:lang w:val="en-ID"/>
        </w:rPr>
        <w:t>tersebut</w:t>
      </w:r>
      <w:proofErr w:type="spellEnd"/>
      <w:r w:rsidR="002D58E3" w:rsidRPr="002D58E3">
        <w:rPr>
          <w:rFonts w:asciiTheme="majorBidi" w:hAnsiTheme="majorBidi" w:cstheme="majorBidi"/>
          <w:sz w:val="20"/>
          <w:szCs w:val="20"/>
          <w:lang w:val="en-ID"/>
        </w:rPr>
        <w:t xml:space="preserve"> </w:t>
      </w:r>
      <w:proofErr w:type="spellStart"/>
      <w:r w:rsidR="002D58E3" w:rsidRPr="002D58E3">
        <w:rPr>
          <w:rFonts w:asciiTheme="majorBidi" w:hAnsiTheme="majorBidi" w:cstheme="majorBidi"/>
          <w:sz w:val="20"/>
          <w:szCs w:val="20"/>
          <w:lang w:val="en-ID"/>
        </w:rPr>
        <w:t>menjadi</w:t>
      </w:r>
      <w:proofErr w:type="spellEnd"/>
      <w:r w:rsidR="002D58E3" w:rsidRPr="002D58E3">
        <w:rPr>
          <w:rFonts w:asciiTheme="majorBidi" w:hAnsiTheme="majorBidi" w:cstheme="majorBidi"/>
          <w:sz w:val="20"/>
          <w:szCs w:val="20"/>
          <w:lang w:val="en-ID"/>
        </w:rPr>
        <w:t xml:space="preserve"> </w:t>
      </w:r>
      <w:proofErr w:type="spellStart"/>
      <w:r w:rsidR="002D58E3" w:rsidRPr="002D58E3">
        <w:rPr>
          <w:rFonts w:asciiTheme="majorBidi" w:hAnsiTheme="majorBidi" w:cstheme="majorBidi"/>
          <w:sz w:val="20"/>
          <w:szCs w:val="20"/>
          <w:lang w:val="en-ID"/>
        </w:rPr>
        <w:t>landasan</w:t>
      </w:r>
      <w:proofErr w:type="spellEnd"/>
      <w:r w:rsidR="002D58E3" w:rsidRPr="002D58E3">
        <w:rPr>
          <w:rFonts w:asciiTheme="majorBidi" w:hAnsiTheme="majorBidi" w:cstheme="majorBidi"/>
          <w:sz w:val="20"/>
          <w:szCs w:val="20"/>
          <w:lang w:val="en-ID"/>
        </w:rPr>
        <w:t xml:space="preserve"> </w:t>
      </w:r>
      <w:proofErr w:type="spellStart"/>
      <w:r w:rsidR="002D58E3" w:rsidRPr="002D58E3">
        <w:rPr>
          <w:rFonts w:asciiTheme="majorBidi" w:hAnsiTheme="majorBidi" w:cstheme="majorBidi"/>
          <w:sz w:val="20"/>
          <w:szCs w:val="20"/>
          <w:lang w:val="en-ID"/>
        </w:rPr>
        <w:t>pemerintah</w:t>
      </w:r>
      <w:proofErr w:type="spellEnd"/>
      <w:r w:rsidR="002D58E3" w:rsidRPr="002D58E3">
        <w:rPr>
          <w:rFonts w:asciiTheme="majorBidi" w:hAnsiTheme="majorBidi" w:cstheme="majorBidi"/>
          <w:sz w:val="20"/>
          <w:szCs w:val="20"/>
          <w:lang w:val="en-ID"/>
        </w:rPr>
        <w:t xml:space="preserve">, </w:t>
      </w:r>
      <w:proofErr w:type="spellStart"/>
      <w:r w:rsidR="002D58E3">
        <w:rPr>
          <w:rFonts w:asciiTheme="majorBidi" w:hAnsiTheme="majorBidi" w:cstheme="majorBidi"/>
          <w:sz w:val="20"/>
          <w:szCs w:val="20"/>
          <w:lang w:val="en-ID"/>
        </w:rPr>
        <w:t>aparat</w:t>
      </w:r>
      <w:proofErr w:type="spellEnd"/>
      <w:r w:rsidR="002D58E3" w:rsidRPr="002D58E3">
        <w:rPr>
          <w:rFonts w:asciiTheme="majorBidi" w:hAnsiTheme="majorBidi" w:cstheme="majorBidi"/>
          <w:sz w:val="20"/>
          <w:szCs w:val="20"/>
          <w:lang w:val="en-ID"/>
        </w:rPr>
        <w:t xml:space="preserve"> dan </w:t>
      </w:r>
      <w:proofErr w:type="spellStart"/>
      <w:r w:rsidR="002D58E3" w:rsidRPr="002D58E3">
        <w:rPr>
          <w:rFonts w:asciiTheme="majorBidi" w:hAnsiTheme="majorBidi" w:cstheme="majorBidi"/>
          <w:sz w:val="20"/>
          <w:szCs w:val="20"/>
          <w:lang w:val="en-ID"/>
        </w:rPr>
        <w:t>masyarakat</w:t>
      </w:r>
      <w:proofErr w:type="spellEnd"/>
      <w:r w:rsidR="002D58E3" w:rsidRPr="002D58E3">
        <w:rPr>
          <w:rFonts w:asciiTheme="majorBidi" w:hAnsiTheme="majorBidi" w:cstheme="majorBidi"/>
          <w:sz w:val="20"/>
          <w:szCs w:val="20"/>
          <w:lang w:val="en-ID"/>
        </w:rPr>
        <w:t xml:space="preserve"> </w:t>
      </w:r>
      <w:proofErr w:type="spellStart"/>
      <w:r w:rsidR="002D58E3" w:rsidRPr="002D58E3">
        <w:rPr>
          <w:rFonts w:asciiTheme="majorBidi" w:hAnsiTheme="majorBidi" w:cstheme="majorBidi"/>
          <w:sz w:val="20"/>
          <w:szCs w:val="20"/>
          <w:lang w:val="en-ID"/>
        </w:rPr>
        <w:t>dalam</w:t>
      </w:r>
      <w:proofErr w:type="spellEnd"/>
      <w:r w:rsidR="002D58E3" w:rsidRPr="002D58E3">
        <w:rPr>
          <w:rFonts w:asciiTheme="majorBidi" w:hAnsiTheme="majorBidi" w:cstheme="majorBidi"/>
          <w:sz w:val="20"/>
          <w:szCs w:val="20"/>
          <w:lang w:val="en-ID"/>
        </w:rPr>
        <w:t xml:space="preserve"> </w:t>
      </w:r>
      <w:proofErr w:type="spellStart"/>
      <w:r w:rsidR="002D58E3" w:rsidRPr="002D58E3">
        <w:rPr>
          <w:rFonts w:asciiTheme="majorBidi" w:hAnsiTheme="majorBidi" w:cstheme="majorBidi"/>
          <w:sz w:val="20"/>
          <w:szCs w:val="20"/>
          <w:lang w:val="en-ID"/>
        </w:rPr>
        <w:t>melaksanakan</w:t>
      </w:r>
      <w:proofErr w:type="spellEnd"/>
      <w:r w:rsidR="002D58E3" w:rsidRPr="002D58E3">
        <w:rPr>
          <w:rFonts w:asciiTheme="majorBidi" w:hAnsiTheme="majorBidi" w:cstheme="majorBidi"/>
          <w:sz w:val="20"/>
          <w:szCs w:val="20"/>
          <w:lang w:val="en-ID"/>
        </w:rPr>
        <w:t xml:space="preserve"> </w:t>
      </w:r>
      <w:proofErr w:type="spellStart"/>
      <w:r w:rsidR="002D58E3" w:rsidRPr="002D58E3">
        <w:rPr>
          <w:rFonts w:asciiTheme="majorBidi" w:hAnsiTheme="majorBidi" w:cstheme="majorBidi"/>
          <w:sz w:val="20"/>
          <w:szCs w:val="20"/>
          <w:lang w:val="en-ID"/>
        </w:rPr>
        <w:t>penanggulangan</w:t>
      </w:r>
      <w:proofErr w:type="spellEnd"/>
      <w:r w:rsidR="002D58E3" w:rsidRPr="002D58E3">
        <w:rPr>
          <w:rFonts w:asciiTheme="majorBidi" w:hAnsiTheme="majorBidi" w:cstheme="majorBidi"/>
          <w:sz w:val="20"/>
          <w:szCs w:val="20"/>
          <w:lang w:val="en-ID"/>
        </w:rPr>
        <w:t xml:space="preserve"> </w:t>
      </w:r>
      <w:proofErr w:type="spellStart"/>
      <w:r w:rsidR="002D58E3" w:rsidRPr="002D58E3">
        <w:rPr>
          <w:rFonts w:asciiTheme="majorBidi" w:hAnsiTheme="majorBidi" w:cstheme="majorBidi"/>
          <w:sz w:val="20"/>
          <w:szCs w:val="20"/>
          <w:lang w:val="en-ID"/>
        </w:rPr>
        <w:t>tindak</w:t>
      </w:r>
      <w:proofErr w:type="spellEnd"/>
      <w:r w:rsidR="002D58E3" w:rsidRPr="002D58E3">
        <w:rPr>
          <w:rFonts w:asciiTheme="majorBidi" w:hAnsiTheme="majorBidi" w:cstheme="majorBidi"/>
          <w:sz w:val="20"/>
          <w:szCs w:val="20"/>
          <w:lang w:val="en-ID"/>
        </w:rPr>
        <w:t xml:space="preserve"> </w:t>
      </w:r>
      <w:proofErr w:type="spellStart"/>
      <w:proofErr w:type="gramStart"/>
      <w:r w:rsidR="002D58E3" w:rsidRPr="002D58E3">
        <w:rPr>
          <w:rFonts w:asciiTheme="majorBidi" w:hAnsiTheme="majorBidi" w:cstheme="majorBidi"/>
          <w:sz w:val="20"/>
          <w:szCs w:val="20"/>
          <w:lang w:val="en-ID"/>
        </w:rPr>
        <w:t>kriminal</w:t>
      </w:r>
      <w:proofErr w:type="spellEnd"/>
      <w:r w:rsidR="002D58E3" w:rsidRPr="002D58E3">
        <w:rPr>
          <w:rFonts w:asciiTheme="majorBidi" w:hAnsiTheme="majorBidi" w:cstheme="majorBidi"/>
          <w:sz w:val="20"/>
          <w:szCs w:val="20"/>
          <w:lang w:val="en-ID"/>
        </w:rPr>
        <w:t xml:space="preserve">  yang</w:t>
      </w:r>
      <w:proofErr w:type="gramEnd"/>
      <w:r w:rsidR="002D58E3" w:rsidRPr="002D58E3">
        <w:rPr>
          <w:rFonts w:asciiTheme="majorBidi" w:hAnsiTheme="majorBidi" w:cstheme="majorBidi"/>
          <w:sz w:val="20"/>
          <w:szCs w:val="20"/>
          <w:lang w:val="en-ID"/>
        </w:rPr>
        <w:t xml:space="preserve"> </w:t>
      </w:r>
      <w:proofErr w:type="spellStart"/>
      <w:r w:rsidR="002D58E3" w:rsidRPr="002D58E3">
        <w:rPr>
          <w:rFonts w:asciiTheme="majorBidi" w:hAnsiTheme="majorBidi" w:cstheme="majorBidi"/>
          <w:sz w:val="20"/>
          <w:szCs w:val="20"/>
          <w:lang w:val="en-ID"/>
        </w:rPr>
        <w:t>terjadi</w:t>
      </w:r>
      <w:proofErr w:type="spellEnd"/>
      <w:r w:rsidR="002D58E3" w:rsidRPr="002D58E3">
        <w:rPr>
          <w:rFonts w:asciiTheme="majorBidi" w:hAnsiTheme="majorBidi" w:cstheme="majorBidi"/>
          <w:sz w:val="20"/>
          <w:szCs w:val="20"/>
          <w:lang w:val="en-ID"/>
        </w:rPr>
        <w:t xml:space="preserve"> di wilayah </w:t>
      </w:r>
      <w:proofErr w:type="spellStart"/>
      <w:r w:rsidR="002D58E3" w:rsidRPr="002D58E3">
        <w:rPr>
          <w:rFonts w:asciiTheme="majorBidi" w:hAnsiTheme="majorBidi" w:cstheme="majorBidi"/>
          <w:sz w:val="20"/>
          <w:szCs w:val="20"/>
          <w:lang w:val="en-ID"/>
        </w:rPr>
        <w:t>setiap</w:t>
      </w:r>
      <w:proofErr w:type="spellEnd"/>
      <w:r w:rsidR="002D58E3" w:rsidRPr="002D58E3">
        <w:rPr>
          <w:rFonts w:asciiTheme="majorBidi" w:hAnsiTheme="majorBidi" w:cstheme="majorBidi"/>
          <w:sz w:val="20"/>
          <w:szCs w:val="20"/>
          <w:lang w:val="en-ID"/>
        </w:rPr>
        <w:t xml:space="preserve"> </w:t>
      </w:r>
      <w:r w:rsidR="002D58E3" w:rsidRPr="00C16AD1">
        <w:rPr>
          <w:rFonts w:asciiTheme="majorBidi" w:hAnsiTheme="majorBidi" w:cstheme="majorBidi"/>
          <w:i/>
          <w:iCs/>
          <w:sz w:val="20"/>
          <w:szCs w:val="20"/>
          <w:lang w:val="en-ID"/>
        </w:rPr>
        <w:t>cluster</w:t>
      </w:r>
      <w:r w:rsidR="002D58E3" w:rsidRPr="002D58E3">
        <w:rPr>
          <w:rFonts w:asciiTheme="majorBidi" w:hAnsiTheme="majorBidi" w:cstheme="majorBidi"/>
          <w:sz w:val="20"/>
          <w:szCs w:val="20"/>
          <w:lang w:val="en-ID"/>
        </w:rPr>
        <w:t xml:space="preserve"> </w:t>
      </w:r>
      <w:proofErr w:type="spellStart"/>
      <w:r w:rsidR="002D58E3" w:rsidRPr="002D58E3">
        <w:rPr>
          <w:rFonts w:asciiTheme="majorBidi" w:hAnsiTheme="majorBidi" w:cstheme="majorBidi"/>
          <w:sz w:val="20"/>
          <w:szCs w:val="20"/>
          <w:lang w:val="en-ID"/>
        </w:rPr>
        <w:t>sehingga</w:t>
      </w:r>
      <w:proofErr w:type="spellEnd"/>
      <w:r w:rsidR="002D58E3" w:rsidRPr="002D58E3">
        <w:rPr>
          <w:rFonts w:asciiTheme="majorBidi" w:hAnsiTheme="majorBidi" w:cstheme="majorBidi"/>
          <w:sz w:val="20"/>
          <w:szCs w:val="20"/>
          <w:lang w:val="en-ID"/>
        </w:rPr>
        <w:t xml:space="preserve"> </w:t>
      </w:r>
      <w:proofErr w:type="spellStart"/>
      <w:r w:rsidR="002D58E3" w:rsidRPr="002D58E3">
        <w:rPr>
          <w:rFonts w:asciiTheme="majorBidi" w:hAnsiTheme="majorBidi" w:cstheme="majorBidi"/>
          <w:sz w:val="20"/>
          <w:szCs w:val="20"/>
          <w:lang w:val="en-ID"/>
        </w:rPr>
        <w:t>pencegahan</w:t>
      </w:r>
      <w:proofErr w:type="spellEnd"/>
      <w:r w:rsidR="002D58E3" w:rsidRPr="002D58E3">
        <w:rPr>
          <w:rFonts w:asciiTheme="majorBidi" w:hAnsiTheme="majorBidi" w:cstheme="majorBidi"/>
          <w:sz w:val="20"/>
          <w:szCs w:val="20"/>
          <w:lang w:val="en-ID"/>
        </w:rPr>
        <w:t xml:space="preserve"> yang </w:t>
      </w:r>
      <w:proofErr w:type="spellStart"/>
      <w:r w:rsidR="002D58E3" w:rsidRPr="002D58E3">
        <w:rPr>
          <w:rFonts w:asciiTheme="majorBidi" w:hAnsiTheme="majorBidi" w:cstheme="majorBidi"/>
          <w:sz w:val="20"/>
          <w:szCs w:val="20"/>
          <w:lang w:val="en-ID"/>
        </w:rPr>
        <w:t>dilakukan</w:t>
      </w:r>
      <w:proofErr w:type="spellEnd"/>
      <w:r w:rsidR="002D58E3" w:rsidRPr="002D58E3">
        <w:rPr>
          <w:rFonts w:asciiTheme="majorBidi" w:hAnsiTheme="majorBidi" w:cstheme="majorBidi"/>
          <w:sz w:val="20"/>
          <w:szCs w:val="20"/>
          <w:lang w:val="en-ID"/>
        </w:rPr>
        <w:t xml:space="preserve"> </w:t>
      </w:r>
      <w:proofErr w:type="spellStart"/>
      <w:r w:rsidR="002D58E3" w:rsidRPr="002D58E3">
        <w:rPr>
          <w:rFonts w:asciiTheme="majorBidi" w:hAnsiTheme="majorBidi" w:cstheme="majorBidi"/>
          <w:sz w:val="20"/>
          <w:szCs w:val="20"/>
          <w:lang w:val="en-ID"/>
        </w:rPr>
        <w:t>dapat</w:t>
      </w:r>
      <w:proofErr w:type="spellEnd"/>
      <w:r w:rsidR="002D58E3" w:rsidRPr="002D58E3">
        <w:rPr>
          <w:rFonts w:asciiTheme="majorBidi" w:hAnsiTheme="majorBidi" w:cstheme="majorBidi"/>
          <w:sz w:val="20"/>
          <w:szCs w:val="20"/>
          <w:lang w:val="en-ID"/>
        </w:rPr>
        <w:t xml:space="preserve"> </w:t>
      </w:r>
      <w:proofErr w:type="spellStart"/>
      <w:r w:rsidR="002D58E3" w:rsidRPr="002D58E3">
        <w:rPr>
          <w:rFonts w:asciiTheme="majorBidi" w:hAnsiTheme="majorBidi" w:cstheme="majorBidi"/>
          <w:sz w:val="20"/>
          <w:szCs w:val="20"/>
          <w:lang w:val="en-ID"/>
        </w:rPr>
        <w:t>meminimalisir</w:t>
      </w:r>
      <w:proofErr w:type="spellEnd"/>
      <w:r w:rsidR="002D58E3" w:rsidRPr="002D58E3">
        <w:rPr>
          <w:rFonts w:asciiTheme="majorBidi" w:hAnsiTheme="majorBidi" w:cstheme="majorBidi"/>
          <w:sz w:val="20"/>
          <w:szCs w:val="20"/>
          <w:lang w:val="en-ID"/>
        </w:rPr>
        <w:t xml:space="preserve"> </w:t>
      </w:r>
      <w:proofErr w:type="spellStart"/>
      <w:r w:rsidR="002D58E3" w:rsidRPr="002D58E3">
        <w:rPr>
          <w:rFonts w:asciiTheme="majorBidi" w:hAnsiTheme="majorBidi" w:cstheme="majorBidi"/>
          <w:sz w:val="20"/>
          <w:szCs w:val="20"/>
          <w:lang w:val="en-ID"/>
        </w:rPr>
        <w:t>kerugian</w:t>
      </w:r>
      <w:proofErr w:type="spellEnd"/>
      <w:r w:rsidR="002D58E3" w:rsidRPr="002D58E3">
        <w:rPr>
          <w:rFonts w:asciiTheme="majorBidi" w:hAnsiTheme="majorBidi" w:cstheme="majorBidi"/>
          <w:sz w:val="20"/>
          <w:szCs w:val="20"/>
          <w:lang w:val="en-ID"/>
        </w:rPr>
        <w:t xml:space="preserve"> </w:t>
      </w:r>
      <w:proofErr w:type="spellStart"/>
      <w:r w:rsidR="002D58E3" w:rsidRPr="002D58E3">
        <w:rPr>
          <w:rFonts w:asciiTheme="majorBidi" w:hAnsiTheme="majorBidi" w:cstheme="majorBidi"/>
          <w:sz w:val="20"/>
          <w:szCs w:val="20"/>
          <w:lang w:val="en-ID"/>
        </w:rPr>
        <w:t>akibat</w:t>
      </w:r>
      <w:proofErr w:type="spellEnd"/>
      <w:r w:rsidR="002D58E3" w:rsidRPr="002D58E3">
        <w:rPr>
          <w:rFonts w:asciiTheme="majorBidi" w:hAnsiTheme="majorBidi" w:cstheme="majorBidi"/>
          <w:sz w:val="20"/>
          <w:szCs w:val="20"/>
          <w:lang w:val="en-ID"/>
        </w:rPr>
        <w:t xml:space="preserve"> </w:t>
      </w:r>
      <w:proofErr w:type="spellStart"/>
      <w:r w:rsidR="002D58E3" w:rsidRPr="002D58E3">
        <w:rPr>
          <w:rFonts w:asciiTheme="majorBidi" w:hAnsiTheme="majorBidi" w:cstheme="majorBidi"/>
          <w:sz w:val="20"/>
          <w:szCs w:val="20"/>
          <w:lang w:val="en-ID"/>
        </w:rPr>
        <w:t>tindak</w:t>
      </w:r>
      <w:proofErr w:type="spellEnd"/>
      <w:r w:rsidR="002D58E3" w:rsidRPr="002D58E3">
        <w:rPr>
          <w:rFonts w:asciiTheme="majorBidi" w:hAnsiTheme="majorBidi" w:cstheme="majorBidi"/>
          <w:sz w:val="20"/>
          <w:szCs w:val="20"/>
          <w:lang w:val="en-ID"/>
        </w:rPr>
        <w:t xml:space="preserve"> </w:t>
      </w:r>
      <w:proofErr w:type="spellStart"/>
      <w:r w:rsidR="002D58E3" w:rsidRPr="002D58E3">
        <w:rPr>
          <w:rFonts w:asciiTheme="majorBidi" w:hAnsiTheme="majorBidi" w:cstheme="majorBidi"/>
          <w:sz w:val="20"/>
          <w:szCs w:val="20"/>
          <w:lang w:val="en-ID"/>
        </w:rPr>
        <w:t>kriminal</w:t>
      </w:r>
      <w:proofErr w:type="spellEnd"/>
      <w:r w:rsidR="002D58E3" w:rsidRPr="002D58E3">
        <w:rPr>
          <w:rFonts w:asciiTheme="majorBidi" w:hAnsiTheme="majorBidi" w:cstheme="majorBidi"/>
          <w:sz w:val="20"/>
          <w:szCs w:val="20"/>
          <w:lang w:val="en-ID"/>
        </w:rPr>
        <w:t xml:space="preserve"> </w:t>
      </w:r>
      <w:proofErr w:type="spellStart"/>
      <w:r w:rsidR="002D58E3" w:rsidRPr="002D58E3">
        <w:rPr>
          <w:rFonts w:asciiTheme="majorBidi" w:hAnsiTheme="majorBidi" w:cstheme="majorBidi"/>
          <w:sz w:val="20"/>
          <w:szCs w:val="20"/>
          <w:lang w:val="en-ID"/>
        </w:rPr>
        <w:t>tersebut</w:t>
      </w:r>
      <w:proofErr w:type="spellEnd"/>
      <w:r w:rsidR="002D58E3" w:rsidRPr="002D58E3">
        <w:rPr>
          <w:rFonts w:asciiTheme="majorBidi" w:hAnsiTheme="majorBidi" w:cstheme="majorBidi"/>
          <w:sz w:val="20"/>
          <w:szCs w:val="20"/>
          <w:lang w:val="en-ID"/>
        </w:rPr>
        <w:t>.</w:t>
      </w:r>
    </w:p>
    <w:p w14:paraId="7E5ABC12" w14:textId="77777777" w:rsidR="00B85A6C" w:rsidRDefault="00B85A6C" w:rsidP="00B85A6C">
      <w:pPr>
        <w:spacing w:after="0"/>
        <w:jc w:val="both"/>
        <w:rPr>
          <w:rFonts w:asciiTheme="majorBidi" w:hAnsiTheme="majorBidi" w:cstheme="majorBidi"/>
          <w:sz w:val="20"/>
          <w:szCs w:val="20"/>
          <w:lang w:val="en-ID"/>
        </w:rPr>
      </w:pPr>
    </w:p>
    <w:p w14:paraId="6847E213" w14:textId="53B0C359" w:rsidR="002D58E3" w:rsidRDefault="002D58E3" w:rsidP="00B85A6C">
      <w:pPr>
        <w:spacing w:after="0"/>
        <w:jc w:val="both"/>
        <w:rPr>
          <w:rFonts w:asciiTheme="majorBidi" w:hAnsiTheme="majorBidi" w:cstheme="majorBidi"/>
          <w:sz w:val="20"/>
          <w:szCs w:val="20"/>
          <w:lang w:val="en-ID"/>
        </w:rPr>
      </w:pPr>
      <w:r>
        <w:rPr>
          <w:rFonts w:asciiTheme="majorBidi" w:hAnsiTheme="majorBidi" w:cstheme="majorBidi"/>
          <w:b/>
          <w:bCs/>
          <w:sz w:val="20"/>
          <w:szCs w:val="20"/>
          <w:lang w:val="en-ID"/>
        </w:rPr>
        <w:t xml:space="preserve">Kata </w:t>
      </w:r>
      <w:proofErr w:type="spellStart"/>
      <w:proofErr w:type="gramStart"/>
      <w:r>
        <w:rPr>
          <w:rFonts w:asciiTheme="majorBidi" w:hAnsiTheme="majorBidi" w:cstheme="majorBidi"/>
          <w:b/>
          <w:bCs/>
          <w:sz w:val="20"/>
          <w:szCs w:val="20"/>
          <w:lang w:val="en-ID"/>
        </w:rPr>
        <w:t>Kunci</w:t>
      </w:r>
      <w:proofErr w:type="spellEnd"/>
      <w:r>
        <w:rPr>
          <w:rFonts w:asciiTheme="majorBidi" w:hAnsiTheme="majorBidi" w:cstheme="majorBidi"/>
          <w:b/>
          <w:bCs/>
          <w:sz w:val="20"/>
          <w:szCs w:val="20"/>
          <w:lang w:val="en-ID"/>
        </w:rPr>
        <w:t xml:space="preserve"> </w:t>
      </w:r>
      <w:r>
        <w:rPr>
          <w:rFonts w:asciiTheme="majorBidi" w:hAnsiTheme="majorBidi" w:cstheme="majorBidi"/>
          <w:sz w:val="20"/>
          <w:szCs w:val="20"/>
          <w:lang w:val="en-ID"/>
        </w:rPr>
        <w:t>:</w:t>
      </w:r>
      <w:proofErr w:type="gramEnd"/>
      <w:r>
        <w:rPr>
          <w:rFonts w:asciiTheme="majorBidi" w:hAnsiTheme="majorBidi" w:cstheme="majorBidi"/>
          <w:sz w:val="20"/>
          <w:szCs w:val="20"/>
          <w:lang w:val="en-ID"/>
        </w:rPr>
        <w:t xml:space="preserve"> </w:t>
      </w:r>
      <w:proofErr w:type="spellStart"/>
      <w:r>
        <w:rPr>
          <w:rFonts w:asciiTheme="majorBidi" w:hAnsiTheme="majorBidi" w:cstheme="majorBidi"/>
          <w:sz w:val="20"/>
          <w:szCs w:val="20"/>
          <w:lang w:val="en-ID"/>
        </w:rPr>
        <w:t>Kriminalitas</w:t>
      </w:r>
      <w:proofErr w:type="spellEnd"/>
      <w:r>
        <w:rPr>
          <w:rFonts w:asciiTheme="majorBidi" w:hAnsiTheme="majorBidi" w:cstheme="majorBidi"/>
          <w:sz w:val="20"/>
          <w:szCs w:val="20"/>
          <w:lang w:val="en-ID"/>
        </w:rPr>
        <w:t xml:space="preserve">, </w:t>
      </w:r>
      <w:proofErr w:type="spellStart"/>
      <w:r w:rsidR="00B85A6C">
        <w:rPr>
          <w:rFonts w:asciiTheme="majorBidi" w:hAnsiTheme="majorBidi" w:cstheme="majorBidi"/>
          <w:sz w:val="20"/>
          <w:szCs w:val="20"/>
          <w:lang w:val="en-ID"/>
        </w:rPr>
        <w:t>Algoritma</w:t>
      </w:r>
      <w:proofErr w:type="spellEnd"/>
      <w:r w:rsidR="00B85A6C">
        <w:rPr>
          <w:rFonts w:asciiTheme="majorBidi" w:hAnsiTheme="majorBidi" w:cstheme="majorBidi"/>
          <w:sz w:val="20"/>
          <w:szCs w:val="20"/>
          <w:lang w:val="en-ID"/>
        </w:rPr>
        <w:t xml:space="preserve"> </w:t>
      </w:r>
      <w:r w:rsidRPr="00440941">
        <w:rPr>
          <w:rFonts w:asciiTheme="majorBidi" w:hAnsiTheme="majorBidi" w:cstheme="majorBidi"/>
          <w:i/>
          <w:iCs/>
          <w:sz w:val="20"/>
          <w:szCs w:val="20"/>
          <w:lang w:val="en-ID"/>
        </w:rPr>
        <w:t>Average Linkage</w:t>
      </w:r>
      <w:r>
        <w:rPr>
          <w:rFonts w:asciiTheme="majorBidi" w:hAnsiTheme="majorBidi" w:cstheme="majorBidi"/>
          <w:sz w:val="20"/>
          <w:szCs w:val="20"/>
          <w:lang w:val="en-ID"/>
        </w:rPr>
        <w:t>, Indonesia</w:t>
      </w:r>
      <w:r w:rsidR="00B85A6C">
        <w:rPr>
          <w:rFonts w:asciiTheme="majorBidi" w:hAnsiTheme="majorBidi" w:cstheme="majorBidi"/>
          <w:sz w:val="20"/>
          <w:szCs w:val="20"/>
          <w:lang w:val="en-ID"/>
        </w:rPr>
        <w:t xml:space="preserve">. </w:t>
      </w:r>
    </w:p>
    <w:p w14:paraId="3F4314E2" w14:textId="77777777" w:rsidR="00B85A6C" w:rsidRPr="002D58E3" w:rsidRDefault="00B85A6C" w:rsidP="00B85A6C">
      <w:pPr>
        <w:spacing w:after="0"/>
        <w:jc w:val="both"/>
        <w:rPr>
          <w:rFonts w:asciiTheme="majorBidi" w:hAnsiTheme="majorBidi" w:cstheme="majorBidi"/>
          <w:sz w:val="20"/>
          <w:szCs w:val="20"/>
          <w:lang w:val="en-ID"/>
        </w:rPr>
      </w:pPr>
    </w:p>
    <w:p w14:paraId="7C9F471B" w14:textId="3D342008" w:rsidR="00B37AF6" w:rsidRDefault="00C2209A" w:rsidP="00B85A6C">
      <w:pPr>
        <w:pStyle w:val="Heading1"/>
        <w:spacing w:before="0" w:line="276" w:lineRule="auto"/>
        <w:rPr>
          <w:lang w:val="en-ID"/>
        </w:rPr>
      </w:pPr>
      <w:r>
        <w:rPr>
          <w:lang w:val="en-ID"/>
        </w:rPr>
        <w:t xml:space="preserve">1.  </w:t>
      </w:r>
      <w:proofErr w:type="spellStart"/>
      <w:r w:rsidR="00B37AF6">
        <w:rPr>
          <w:lang w:val="en-ID"/>
        </w:rPr>
        <w:t>Pendahuluan</w:t>
      </w:r>
      <w:proofErr w:type="spellEnd"/>
    </w:p>
    <w:p w14:paraId="49056EF2" w14:textId="58BE8DA2" w:rsidR="00B37AF6" w:rsidRDefault="00B37AF6" w:rsidP="005E3773">
      <w:pPr>
        <w:spacing w:line="276" w:lineRule="auto"/>
        <w:ind w:firstLine="426"/>
        <w:jc w:val="both"/>
        <w:rPr>
          <w:rFonts w:asciiTheme="majorBidi" w:hAnsiTheme="majorBidi" w:cstheme="majorBidi"/>
          <w:sz w:val="24"/>
          <w:szCs w:val="24"/>
          <w:lang w:val="en-ID"/>
        </w:rPr>
      </w:pPr>
      <w:proofErr w:type="spellStart"/>
      <w:r w:rsidRPr="00B37AF6">
        <w:rPr>
          <w:rFonts w:asciiTheme="majorBidi" w:hAnsiTheme="majorBidi" w:cstheme="majorBidi"/>
          <w:sz w:val="24"/>
          <w:szCs w:val="24"/>
          <w:lang w:val="en-ID"/>
        </w:rPr>
        <w:t>Kriminalitas</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merupakan</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segala</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macam</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bentuk</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tindakan</w:t>
      </w:r>
      <w:proofErr w:type="spellEnd"/>
      <w:r w:rsidRPr="00B37AF6">
        <w:rPr>
          <w:rFonts w:asciiTheme="majorBidi" w:hAnsiTheme="majorBidi" w:cstheme="majorBidi"/>
          <w:sz w:val="24"/>
          <w:szCs w:val="24"/>
          <w:lang w:val="en-ID"/>
        </w:rPr>
        <w:t xml:space="preserve"> dan </w:t>
      </w:r>
      <w:proofErr w:type="spellStart"/>
      <w:r w:rsidRPr="00B37AF6">
        <w:rPr>
          <w:rFonts w:asciiTheme="majorBidi" w:hAnsiTheme="majorBidi" w:cstheme="majorBidi"/>
          <w:sz w:val="24"/>
          <w:szCs w:val="24"/>
          <w:lang w:val="en-ID"/>
        </w:rPr>
        <w:t>perbuatan</w:t>
      </w:r>
      <w:proofErr w:type="spellEnd"/>
      <w:r w:rsidRPr="00B37AF6">
        <w:rPr>
          <w:rFonts w:asciiTheme="majorBidi" w:hAnsiTheme="majorBidi" w:cstheme="majorBidi"/>
          <w:sz w:val="24"/>
          <w:szCs w:val="24"/>
          <w:lang w:val="en-ID"/>
        </w:rPr>
        <w:t xml:space="preserve"> yang </w:t>
      </w:r>
      <w:proofErr w:type="spellStart"/>
      <w:r w:rsidRPr="00B37AF6">
        <w:rPr>
          <w:rFonts w:asciiTheme="majorBidi" w:hAnsiTheme="majorBidi" w:cstheme="majorBidi"/>
          <w:sz w:val="24"/>
          <w:szCs w:val="24"/>
          <w:lang w:val="en-ID"/>
        </w:rPr>
        <w:t>merugikan</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secara</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ekonomis</w:t>
      </w:r>
      <w:proofErr w:type="spellEnd"/>
      <w:r w:rsidRPr="00B37AF6">
        <w:rPr>
          <w:rFonts w:asciiTheme="majorBidi" w:hAnsiTheme="majorBidi" w:cstheme="majorBidi"/>
          <w:sz w:val="24"/>
          <w:szCs w:val="24"/>
          <w:lang w:val="en-ID"/>
        </w:rPr>
        <w:t xml:space="preserve"> dan </w:t>
      </w:r>
      <w:proofErr w:type="spellStart"/>
      <w:r w:rsidRPr="00B37AF6">
        <w:rPr>
          <w:rFonts w:asciiTheme="majorBidi" w:hAnsiTheme="majorBidi" w:cstheme="majorBidi"/>
          <w:sz w:val="24"/>
          <w:szCs w:val="24"/>
          <w:lang w:val="en-ID"/>
        </w:rPr>
        <w:t>psikologis</w:t>
      </w:r>
      <w:proofErr w:type="spellEnd"/>
      <w:r w:rsidRPr="00B37AF6">
        <w:rPr>
          <w:rFonts w:asciiTheme="majorBidi" w:hAnsiTheme="majorBidi" w:cstheme="majorBidi"/>
          <w:sz w:val="24"/>
          <w:szCs w:val="24"/>
          <w:lang w:val="en-ID"/>
        </w:rPr>
        <w:t xml:space="preserve"> yang </w:t>
      </w:r>
      <w:proofErr w:type="spellStart"/>
      <w:r w:rsidRPr="00B37AF6">
        <w:rPr>
          <w:rFonts w:asciiTheme="majorBidi" w:hAnsiTheme="majorBidi" w:cstheme="majorBidi"/>
          <w:sz w:val="24"/>
          <w:szCs w:val="24"/>
          <w:lang w:val="en-ID"/>
        </w:rPr>
        <w:t>melanggar</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hukum</w:t>
      </w:r>
      <w:proofErr w:type="spellEnd"/>
      <w:r w:rsidRPr="00B37AF6">
        <w:rPr>
          <w:rFonts w:asciiTheme="majorBidi" w:hAnsiTheme="majorBidi" w:cstheme="majorBidi"/>
          <w:sz w:val="24"/>
          <w:szCs w:val="24"/>
          <w:lang w:val="en-ID"/>
        </w:rPr>
        <w:t xml:space="preserve"> yang </w:t>
      </w:r>
      <w:proofErr w:type="spellStart"/>
      <w:r w:rsidRPr="00B37AF6">
        <w:rPr>
          <w:rFonts w:asciiTheme="majorBidi" w:hAnsiTheme="majorBidi" w:cstheme="majorBidi"/>
          <w:sz w:val="24"/>
          <w:szCs w:val="24"/>
          <w:lang w:val="en-ID"/>
        </w:rPr>
        <w:t>berlaku</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dalam</w:t>
      </w:r>
      <w:proofErr w:type="spellEnd"/>
      <w:r w:rsidRPr="00B37AF6">
        <w:rPr>
          <w:rFonts w:asciiTheme="majorBidi" w:hAnsiTheme="majorBidi" w:cstheme="majorBidi"/>
          <w:sz w:val="24"/>
          <w:szCs w:val="24"/>
          <w:lang w:val="en-ID"/>
        </w:rPr>
        <w:t xml:space="preserve"> negara Indonesia </w:t>
      </w:r>
      <w:proofErr w:type="spellStart"/>
      <w:r w:rsidRPr="00B37AF6">
        <w:rPr>
          <w:rFonts w:asciiTheme="majorBidi" w:hAnsiTheme="majorBidi" w:cstheme="majorBidi"/>
          <w:sz w:val="24"/>
          <w:szCs w:val="24"/>
          <w:lang w:val="en-ID"/>
        </w:rPr>
        <w:t>serta</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norma-norma</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sosial</w:t>
      </w:r>
      <w:proofErr w:type="spellEnd"/>
      <w:r w:rsidRPr="00B37AF6">
        <w:rPr>
          <w:rFonts w:asciiTheme="majorBidi" w:hAnsiTheme="majorBidi" w:cstheme="majorBidi"/>
          <w:sz w:val="24"/>
          <w:szCs w:val="24"/>
          <w:lang w:val="en-ID"/>
        </w:rPr>
        <w:t xml:space="preserve"> dan agama. </w:t>
      </w:r>
      <w:proofErr w:type="spellStart"/>
      <w:r w:rsidRPr="00B37AF6">
        <w:rPr>
          <w:rFonts w:asciiTheme="majorBidi" w:hAnsiTheme="majorBidi" w:cstheme="majorBidi"/>
          <w:sz w:val="24"/>
          <w:szCs w:val="24"/>
          <w:lang w:val="en-ID"/>
        </w:rPr>
        <w:t>Dapat</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diartikan</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bahwa</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tindak</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kriminalitas</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adalah</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segala</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sesuatu</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perbuatan</w:t>
      </w:r>
      <w:proofErr w:type="spellEnd"/>
      <w:r w:rsidRPr="00B37AF6">
        <w:rPr>
          <w:rFonts w:asciiTheme="majorBidi" w:hAnsiTheme="majorBidi" w:cstheme="majorBidi"/>
          <w:sz w:val="24"/>
          <w:szCs w:val="24"/>
          <w:lang w:val="en-ID"/>
        </w:rPr>
        <w:t xml:space="preserve"> yang </w:t>
      </w:r>
      <w:proofErr w:type="spellStart"/>
      <w:r w:rsidRPr="00B37AF6">
        <w:rPr>
          <w:rFonts w:asciiTheme="majorBidi" w:hAnsiTheme="majorBidi" w:cstheme="majorBidi"/>
          <w:sz w:val="24"/>
          <w:szCs w:val="24"/>
          <w:lang w:val="en-ID"/>
        </w:rPr>
        <w:t>melanggar</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hukum</w:t>
      </w:r>
      <w:proofErr w:type="spellEnd"/>
      <w:r w:rsidRPr="00B37AF6">
        <w:rPr>
          <w:rFonts w:asciiTheme="majorBidi" w:hAnsiTheme="majorBidi" w:cstheme="majorBidi"/>
          <w:sz w:val="24"/>
          <w:szCs w:val="24"/>
          <w:lang w:val="en-ID"/>
        </w:rPr>
        <w:t xml:space="preserve"> dan </w:t>
      </w:r>
      <w:proofErr w:type="spellStart"/>
      <w:r w:rsidRPr="00B37AF6">
        <w:rPr>
          <w:rFonts w:asciiTheme="majorBidi" w:hAnsiTheme="majorBidi" w:cstheme="majorBidi"/>
          <w:sz w:val="24"/>
          <w:szCs w:val="24"/>
          <w:lang w:val="en-ID"/>
        </w:rPr>
        <w:t>melanggar</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norma-norma</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sosial</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sehingga</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masyarakat</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menentangnya</w:t>
      </w:r>
      <w:proofErr w:type="spellEnd"/>
      <w:r>
        <w:rPr>
          <w:rFonts w:asciiTheme="majorBidi" w:hAnsiTheme="majorBidi" w:cstheme="majorBidi"/>
          <w:sz w:val="24"/>
          <w:szCs w:val="24"/>
          <w:lang w:val="en-ID"/>
        </w:rPr>
        <w:t xml:space="preserve"> </w:t>
      </w:r>
      <w:sdt>
        <w:sdtPr>
          <w:rPr>
            <w:rFonts w:asciiTheme="majorBidi" w:hAnsiTheme="majorBidi" w:cstheme="majorBidi"/>
            <w:sz w:val="24"/>
            <w:szCs w:val="24"/>
            <w:lang w:val="en-ID"/>
          </w:rPr>
          <w:id w:val="2024822605"/>
          <w:citation/>
        </w:sdtPr>
        <w:sdtContent>
          <w:r>
            <w:rPr>
              <w:rFonts w:asciiTheme="majorBidi" w:hAnsiTheme="majorBidi" w:cstheme="majorBidi"/>
              <w:sz w:val="24"/>
              <w:szCs w:val="24"/>
              <w:lang w:val="en-ID"/>
            </w:rPr>
            <w:fldChar w:fldCharType="begin"/>
          </w:r>
          <w:r>
            <w:rPr>
              <w:rFonts w:asciiTheme="majorBidi" w:hAnsiTheme="majorBidi" w:cstheme="majorBidi"/>
              <w:sz w:val="24"/>
              <w:szCs w:val="24"/>
              <w:lang w:val="en-ID"/>
            </w:rPr>
            <w:instrText xml:space="preserve"> CITATION Kar99 \l 14345 </w:instrText>
          </w:r>
          <w:r>
            <w:rPr>
              <w:rFonts w:asciiTheme="majorBidi" w:hAnsiTheme="majorBidi" w:cstheme="majorBidi"/>
              <w:sz w:val="24"/>
              <w:szCs w:val="24"/>
              <w:lang w:val="en-ID"/>
            </w:rPr>
            <w:fldChar w:fldCharType="separate"/>
          </w:r>
          <w:r w:rsidR="00383462" w:rsidRPr="00383462">
            <w:rPr>
              <w:rFonts w:asciiTheme="majorBidi" w:hAnsiTheme="majorBidi" w:cstheme="majorBidi"/>
              <w:noProof/>
              <w:sz w:val="24"/>
              <w:szCs w:val="24"/>
              <w:lang w:val="en-ID"/>
            </w:rPr>
            <w:t>[1]</w:t>
          </w:r>
          <w:r>
            <w:rPr>
              <w:rFonts w:asciiTheme="majorBidi" w:hAnsiTheme="majorBidi" w:cstheme="majorBidi"/>
              <w:sz w:val="24"/>
              <w:szCs w:val="24"/>
              <w:lang w:val="en-ID"/>
            </w:rPr>
            <w:fldChar w:fldCharType="end"/>
          </w:r>
        </w:sdtContent>
      </w:sdt>
      <w:r>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Pen</w:t>
      </w:r>
      <w:r w:rsidR="00B674CB">
        <w:rPr>
          <w:rFonts w:asciiTheme="majorBidi" w:hAnsiTheme="majorBidi" w:cstheme="majorBidi"/>
          <w:sz w:val="24"/>
          <w:szCs w:val="24"/>
          <w:lang w:val="en-ID"/>
        </w:rPr>
        <w:t>cegahan</w:t>
      </w:r>
      <w:proofErr w:type="spellEnd"/>
      <w:r w:rsidR="00B674CB">
        <w:rPr>
          <w:rFonts w:asciiTheme="majorBidi" w:hAnsiTheme="majorBidi" w:cstheme="majorBidi"/>
          <w:sz w:val="24"/>
          <w:szCs w:val="24"/>
          <w:lang w:val="en-ID"/>
        </w:rPr>
        <w:t xml:space="preserve"> </w:t>
      </w:r>
      <w:proofErr w:type="spellStart"/>
      <w:r w:rsidR="00B674CB">
        <w:rPr>
          <w:rFonts w:asciiTheme="majorBidi" w:hAnsiTheme="majorBidi" w:cstheme="majorBidi"/>
          <w:sz w:val="24"/>
          <w:szCs w:val="24"/>
          <w:lang w:val="en-ID"/>
        </w:rPr>
        <w:t>tindak</w:t>
      </w:r>
      <w:proofErr w:type="spellEnd"/>
      <w:r w:rsidR="00B674CB">
        <w:rPr>
          <w:rFonts w:asciiTheme="majorBidi" w:hAnsiTheme="majorBidi" w:cstheme="majorBidi"/>
          <w:sz w:val="24"/>
          <w:szCs w:val="24"/>
          <w:lang w:val="en-ID"/>
        </w:rPr>
        <w:t xml:space="preserve"> </w:t>
      </w:r>
      <w:proofErr w:type="spellStart"/>
      <w:r w:rsidR="00B674CB">
        <w:rPr>
          <w:rFonts w:asciiTheme="majorBidi" w:hAnsiTheme="majorBidi" w:cstheme="majorBidi"/>
          <w:sz w:val="24"/>
          <w:szCs w:val="24"/>
          <w:lang w:val="en-ID"/>
        </w:rPr>
        <w:t>kriminal</w:t>
      </w:r>
      <w:proofErr w:type="spellEnd"/>
      <w:r w:rsidR="00B674CB">
        <w:rPr>
          <w:rFonts w:asciiTheme="majorBidi" w:hAnsiTheme="majorBidi" w:cstheme="majorBidi"/>
          <w:sz w:val="24"/>
          <w:szCs w:val="24"/>
          <w:lang w:val="en-ID"/>
        </w:rPr>
        <w:t xml:space="preserve"> </w:t>
      </w:r>
      <w:proofErr w:type="spellStart"/>
      <w:r w:rsidR="00B674CB">
        <w:rPr>
          <w:rFonts w:asciiTheme="majorBidi" w:hAnsiTheme="majorBidi" w:cstheme="majorBidi"/>
          <w:sz w:val="24"/>
          <w:szCs w:val="24"/>
          <w:lang w:val="en-ID"/>
        </w:rPr>
        <w:t>dapat</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dilakukan</w:t>
      </w:r>
      <w:proofErr w:type="spellEnd"/>
      <w:r w:rsidRPr="00B37AF6">
        <w:rPr>
          <w:rFonts w:asciiTheme="majorBidi" w:hAnsiTheme="majorBidi" w:cstheme="majorBidi"/>
          <w:sz w:val="24"/>
          <w:szCs w:val="24"/>
          <w:lang w:val="en-ID"/>
        </w:rPr>
        <w:t xml:space="preserve"> </w:t>
      </w:r>
      <w:proofErr w:type="spellStart"/>
      <w:r w:rsidR="00B674CB">
        <w:rPr>
          <w:rFonts w:asciiTheme="majorBidi" w:hAnsiTheme="majorBidi" w:cstheme="majorBidi"/>
          <w:sz w:val="24"/>
          <w:szCs w:val="24"/>
          <w:lang w:val="en-ID"/>
        </w:rPr>
        <w:t>dengan</w:t>
      </w:r>
      <w:proofErr w:type="spellEnd"/>
      <w:r w:rsidR="00B674CB">
        <w:rPr>
          <w:rFonts w:asciiTheme="majorBidi" w:hAnsiTheme="majorBidi" w:cstheme="majorBidi"/>
          <w:sz w:val="24"/>
          <w:szCs w:val="24"/>
          <w:lang w:val="en-ID"/>
        </w:rPr>
        <w:t xml:space="preserve"> </w:t>
      </w:r>
      <w:proofErr w:type="spellStart"/>
      <w:r w:rsidR="00B674CB">
        <w:rPr>
          <w:rFonts w:asciiTheme="majorBidi" w:hAnsiTheme="majorBidi" w:cstheme="majorBidi"/>
          <w:sz w:val="24"/>
          <w:szCs w:val="24"/>
          <w:lang w:val="en-ID"/>
        </w:rPr>
        <w:t>mengetahui</w:t>
      </w:r>
      <w:proofErr w:type="spellEnd"/>
      <w:r w:rsidR="00B674CB">
        <w:rPr>
          <w:rFonts w:asciiTheme="majorBidi" w:hAnsiTheme="majorBidi" w:cstheme="majorBidi"/>
          <w:sz w:val="24"/>
          <w:szCs w:val="24"/>
          <w:lang w:val="en-ID"/>
        </w:rPr>
        <w:t xml:space="preserve"> </w:t>
      </w:r>
      <w:proofErr w:type="spellStart"/>
      <w:r w:rsidR="00B674CB">
        <w:rPr>
          <w:rFonts w:asciiTheme="majorBidi" w:hAnsiTheme="majorBidi" w:cstheme="majorBidi"/>
          <w:sz w:val="24"/>
          <w:szCs w:val="24"/>
          <w:lang w:val="en-ID"/>
        </w:rPr>
        <w:t>daerah</w:t>
      </w:r>
      <w:proofErr w:type="spellEnd"/>
      <w:r w:rsidR="00B674CB">
        <w:rPr>
          <w:rFonts w:asciiTheme="majorBidi" w:hAnsiTheme="majorBidi" w:cstheme="majorBidi"/>
          <w:sz w:val="24"/>
          <w:szCs w:val="24"/>
          <w:lang w:val="en-ID"/>
        </w:rPr>
        <w:t xml:space="preserve"> </w:t>
      </w:r>
      <w:proofErr w:type="spellStart"/>
      <w:r w:rsidR="00B674CB">
        <w:rPr>
          <w:rFonts w:asciiTheme="majorBidi" w:hAnsiTheme="majorBidi" w:cstheme="majorBidi"/>
          <w:sz w:val="24"/>
          <w:szCs w:val="24"/>
          <w:lang w:val="en-ID"/>
        </w:rPr>
        <w:t>rawan</w:t>
      </w:r>
      <w:proofErr w:type="spellEnd"/>
      <w:r w:rsidR="00B674CB">
        <w:rPr>
          <w:rFonts w:asciiTheme="majorBidi" w:hAnsiTheme="majorBidi" w:cstheme="majorBidi"/>
          <w:sz w:val="24"/>
          <w:szCs w:val="24"/>
          <w:lang w:val="en-ID"/>
        </w:rPr>
        <w:t xml:space="preserve"> </w:t>
      </w:r>
      <w:proofErr w:type="spellStart"/>
      <w:r w:rsidR="00B674CB">
        <w:rPr>
          <w:rFonts w:asciiTheme="majorBidi" w:hAnsiTheme="majorBidi" w:cstheme="majorBidi"/>
          <w:sz w:val="24"/>
          <w:szCs w:val="24"/>
          <w:lang w:val="en-ID"/>
        </w:rPr>
        <w:t>terjadi</w:t>
      </w:r>
      <w:proofErr w:type="spellEnd"/>
      <w:r w:rsidR="00B674CB">
        <w:rPr>
          <w:rFonts w:asciiTheme="majorBidi" w:hAnsiTheme="majorBidi" w:cstheme="majorBidi"/>
          <w:sz w:val="24"/>
          <w:szCs w:val="24"/>
          <w:lang w:val="en-ID"/>
        </w:rPr>
        <w:t xml:space="preserve"> </w:t>
      </w:r>
      <w:proofErr w:type="spellStart"/>
      <w:r w:rsidR="000F7396">
        <w:rPr>
          <w:rFonts w:asciiTheme="majorBidi" w:hAnsiTheme="majorBidi" w:cstheme="majorBidi"/>
          <w:sz w:val="24"/>
          <w:szCs w:val="24"/>
          <w:lang w:val="en-ID"/>
        </w:rPr>
        <w:t>tindak</w:t>
      </w:r>
      <w:proofErr w:type="spellEnd"/>
      <w:r w:rsidR="000F7396">
        <w:rPr>
          <w:rFonts w:asciiTheme="majorBidi" w:hAnsiTheme="majorBidi" w:cstheme="majorBidi"/>
          <w:sz w:val="24"/>
          <w:szCs w:val="24"/>
          <w:lang w:val="en-ID"/>
        </w:rPr>
        <w:t xml:space="preserve"> </w:t>
      </w:r>
      <w:proofErr w:type="spellStart"/>
      <w:r w:rsidR="000F7396">
        <w:rPr>
          <w:rFonts w:asciiTheme="majorBidi" w:hAnsiTheme="majorBidi" w:cstheme="majorBidi"/>
          <w:sz w:val="24"/>
          <w:szCs w:val="24"/>
          <w:lang w:val="en-ID"/>
        </w:rPr>
        <w:t>k</w:t>
      </w:r>
      <w:r w:rsidR="00B674CB">
        <w:rPr>
          <w:rFonts w:asciiTheme="majorBidi" w:hAnsiTheme="majorBidi" w:cstheme="majorBidi"/>
          <w:sz w:val="24"/>
          <w:szCs w:val="24"/>
          <w:lang w:val="en-ID"/>
        </w:rPr>
        <w:t>riminal</w:t>
      </w:r>
      <w:proofErr w:type="spellEnd"/>
      <w:r w:rsidR="00B674CB">
        <w:rPr>
          <w:rFonts w:asciiTheme="majorBidi" w:hAnsiTheme="majorBidi" w:cstheme="majorBidi"/>
          <w:sz w:val="24"/>
          <w:szCs w:val="24"/>
          <w:lang w:val="en-ID"/>
        </w:rPr>
        <w:t xml:space="preserve"> </w:t>
      </w:r>
      <w:proofErr w:type="spellStart"/>
      <w:r w:rsidR="00B674CB">
        <w:rPr>
          <w:rFonts w:asciiTheme="majorBidi" w:hAnsiTheme="majorBidi" w:cstheme="majorBidi"/>
          <w:sz w:val="24"/>
          <w:szCs w:val="24"/>
          <w:lang w:val="en-ID"/>
        </w:rPr>
        <w:t>dengan</w:t>
      </w:r>
      <w:proofErr w:type="spellEnd"/>
      <w:r w:rsidR="00B674CB">
        <w:rPr>
          <w:rFonts w:asciiTheme="majorBidi" w:hAnsiTheme="majorBidi" w:cstheme="majorBidi"/>
          <w:sz w:val="24"/>
          <w:szCs w:val="24"/>
          <w:lang w:val="en-ID"/>
        </w:rPr>
        <w:t xml:space="preserve"> </w:t>
      </w:r>
      <w:proofErr w:type="spellStart"/>
      <w:r w:rsidR="00B674CB">
        <w:rPr>
          <w:rFonts w:asciiTheme="majorBidi" w:hAnsiTheme="majorBidi" w:cstheme="majorBidi"/>
          <w:sz w:val="24"/>
          <w:szCs w:val="24"/>
          <w:lang w:val="en-ID"/>
        </w:rPr>
        <w:lastRenderedPageBreak/>
        <w:t>cara</w:t>
      </w:r>
      <w:proofErr w:type="spellEnd"/>
      <w:r w:rsidR="00B674CB">
        <w:rPr>
          <w:rFonts w:asciiTheme="majorBidi" w:hAnsiTheme="majorBidi" w:cstheme="majorBidi"/>
          <w:sz w:val="24"/>
          <w:szCs w:val="24"/>
          <w:lang w:val="en-ID"/>
        </w:rPr>
        <w:t xml:space="preserve"> </w:t>
      </w:r>
      <w:proofErr w:type="spellStart"/>
      <w:r w:rsidR="00B674CB">
        <w:rPr>
          <w:rFonts w:asciiTheme="majorBidi" w:hAnsiTheme="majorBidi" w:cstheme="majorBidi"/>
          <w:sz w:val="24"/>
          <w:szCs w:val="24"/>
          <w:lang w:val="en-ID"/>
        </w:rPr>
        <w:t>mengelompokkan</w:t>
      </w:r>
      <w:proofErr w:type="spellEnd"/>
      <w:r w:rsidR="00B674CB">
        <w:rPr>
          <w:rFonts w:asciiTheme="majorBidi" w:hAnsiTheme="majorBidi" w:cstheme="majorBidi"/>
          <w:sz w:val="24"/>
          <w:szCs w:val="24"/>
          <w:lang w:val="en-ID"/>
        </w:rPr>
        <w:t xml:space="preserve"> dan </w:t>
      </w:r>
      <w:proofErr w:type="spellStart"/>
      <w:r w:rsidR="00B674CB">
        <w:rPr>
          <w:rFonts w:asciiTheme="majorBidi" w:hAnsiTheme="majorBidi" w:cstheme="majorBidi"/>
          <w:sz w:val="24"/>
          <w:szCs w:val="24"/>
          <w:lang w:val="en-ID"/>
        </w:rPr>
        <w:t>menganalisis</w:t>
      </w:r>
      <w:proofErr w:type="spellEnd"/>
      <w:r w:rsidR="00B674CB">
        <w:rPr>
          <w:rFonts w:asciiTheme="majorBidi" w:hAnsiTheme="majorBidi" w:cstheme="majorBidi"/>
          <w:sz w:val="24"/>
          <w:szCs w:val="24"/>
          <w:lang w:val="en-ID"/>
        </w:rPr>
        <w:t xml:space="preserve"> </w:t>
      </w:r>
      <w:proofErr w:type="spellStart"/>
      <w:r w:rsidR="00B674CB">
        <w:rPr>
          <w:rFonts w:asciiTheme="majorBidi" w:hAnsiTheme="majorBidi" w:cstheme="majorBidi"/>
          <w:sz w:val="24"/>
          <w:szCs w:val="24"/>
          <w:lang w:val="en-ID"/>
        </w:rPr>
        <w:t>karakteristik</w:t>
      </w:r>
      <w:proofErr w:type="spellEnd"/>
      <w:r w:rsidR="00B674CB">
        <w:rPr>
          <w:rFonts w:asciiTheme="majorBidi" w:hAnsiTheme="majorBidi" w:cstheme="majorBidi"/>
          <w:sz w:val="24"/>
          <w:szCs w:val="24"/>
          <w:lang w:val="en-ID"/>
        </w:rPr>
        <w:t xml:space="preserve"> </w:t>
      </w:r>
      <w:proofErr w:type="spellStart"/>
      <w:r w:rsidR="00B674CB">
        <w:rPr>
          <w:rFonts w:asciiTheme="majorBidi" w:hAnsiTheme="majorBidi" w:cstheme="majorBidi"/>
          <w:sz w:val="24"/>
          <w:szCs w:val="24"/>
          <w:lang w:val="en-ID"/>
        </w:rPr>
        <w:t>setiap</w:t>
      </w:r>
      <w:proofErr w:type="spellEnd"/>
      <w:r w:rsidR="00B674CB">
        <w:rPr>
          <w:rFonts w:asciiTheme="majorBidi" w:hAnsiTheme="majorBidi" w:cstheme="majorBidi"/>
          <w:sz w:val="24"/>
          <w:szCs w:val="24"/>
          <w:lang w:val="en-ID"/>
        </w:rPr>
        <w:t xml:space="preserve"> </w:t>
      </w:r>
      <w:proofErr w:type="spellStart"/>
      <w:r w:rsidR="00B674CB">
        <w:rPr>
          <w:rFonts w:asciiTheme="majorBidi" w:hAnsiTheme="majorBidi" w:cstheme="majorBidi"/>
          <w:sz w:val="24"/>
          <w:szCs w:val="24"/>
          <w:lang w:val="en-ID"/>
        </w:rPr>
        <w:t>daerah</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Untuk</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itu</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diperlukan</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suatu</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metode</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statistika</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dalam</w:t>
      </w:r>
      <w:proofErr w:type="spellEnd"/>
      <w:r w:rsidRPr="00B37AF6">
        <w:rPr>
          <w:rFonts w:asciiTheme="majorBidi" w:hAnsiTheme="majorBidi" w:cstheme="majorBidi"/>
          <w:sz w:val="24"/>
          <w:szCs w:val="24"/>
          <w:lang w:val="en-ID"/>
        </w:rPr>
        <w:t xml:space="preserve"> </w:t>
      </w:r>
      <w:proofErr w:type="spellStart"/>
      <w:r w:rsidR="00B674CB">
        <w:rPr>
          <w:rFonts w:asciiTheme="majorBidi" w:hAnsiTheme="majorBidi" w:cstheme="majorBidi"/>
          <w:sz w:val="24"/>
          <w:szCs w:val="24"/>
          <w:lang w:val="en-ID"/>
        </w:rPr>
        <w:t>mengelompokkan</w:t>
      </w:r>
      <w:proofErr w:type="spellEnd"/>
      <w:r w:rsidR="00B674CB">
        <w:rPr>
          <w:rFonts w:asciiTheme="majorBidi" w:hAnsiTheme="majorBidi" w:cstheme="majorBidi"/>
          <w:sz w:val="24"/>
          <w:szCs w:val="24"/>
          <w:lang w:val="en-ID"/>
        </w:rPr>
        <w:t xml:space="preserve"> dan </w:t>
      </w:r>
      <w:proofErr w:type="spellStart"/>
      <w:r w:rsidR="00B674CB">
        <w:rPr>
          <w:rFonts w:asciiTheme="majorBidi" w:hAnsiTheme="majorBidi" w:cstheme="majorBidi"/>
          <w:sz w:val="24"/>
          <w:szCs w:val="24"/>
          <w:lang w:val="en-ID"/>
        </w:rPr>
        <w:t>menganalisis</w:t>
      </w:r>
      <w:proofErr w:type="spellEnd"/>
      <w:r w:rsidR="00B674CB">
        <w:rPr>
          <w:rFonts w:asciiTheme="majorBidi" w:hAnsiTheme="majorBidi" w:cstheme="majorBidi"/>
          <w:sz w:val="24"/>
          <w:szCs w:val="24"/>
          <w:lang w:val="en-ID"/>
        </w:rPr>
        <w:t xml:space="preserve"> </w:t>
      </w:r>
      <w:proofErr w:type="spellStart"/>
      <w:r w:rsidR="00B674CB">
        <w:rPr>
          <w:rFonts w:asciiTheme="majorBidi" w:hAnsiTheme="majorBidi" w:cstheme="majorBidi"/>
          <w:sz w:val="24"/>
          <w:szCs w:val="24"/>
          <w:lang w:val="en-ID"/>
        </w:rPr>
        <w:t>karakteristik</w:t>
      </w:r>
      <w:proofErr w:type="spellEnd"/>
      <w:r w:rsidR="00B674CB">
        <w:rPr>
          <w:rFonts w:asciiTheme="majorBidi" w:hAnsiTheme="majorBidi" w:cstheme="majorBidi"/>
          <w:sz w:val="24"/>
          <w:szCs w:val="24"/>
          <w:lang w:val="en-ID"/>
        </w:rPr>
        <w:t xml:space="preserve"> </w:t>
      </w:r>
      <w:proofErr w:type="spellStart"/>
      <w:r w:rsidR="00B674CB">
        <w:rPr>
          <w:rFonts w:asciiTheme="majorBidi" w:hAnsiTheme="majorBidi" w:cstheme="majorBidi"/>
          <w:sz w:val="24"/>
          <w:szCs w:val="24"/>
          <w:lang w:val="en-ID"/>
        </w:rPr>
        <w:t>setiap</w:t>
      </w:r>
      <w:proofErr w:type="spellEnd"/>
      <w:r w:rsidR="00B674CB">
        <w:rPr>
          <w:rFonts w:asciiTheme="majorBidi" w:hAnsiTheme="majorBidi" w:cstheme="majorBidi"/>
          <w:sz w:val="24"/>
          <w:szCs w:val="24"/>
          <w:lang w:val="en-ID"/>
        </w:rPr>
        <w:t xml:space="preserve"> </w:t>
      </w:r>
      <w:proofErr w:type="spellStart"/>
      <w:r w:rsidR="00B674CB">
        <w:rPr>
          <w:rFonts w:asciiTheme="majorBidi" w:hAnsiTheme="majorBidi" w:cstheme="majorBidi"/>
          <w:sz w:val="24"/>
          <w:szCs w:val="24"/>
          <w:lang w:val="en-ID"/>
        </w:rPr>
        <w:t>daerah</w:t>
      </w:r>
      <w:proofErr w:type="spellEnd"/>
      <w:r w:rsidR="00B674CB">
        <w:rPr>
          <w:rFonts w:asciiTheme="majorBidi" w:hAnsiTheme="majorBidi" w:cstheme="majorBidi"/>
          <w:sz w:val="24"/>
          <w:szCs w:val="24"/>
          <w:lang w:val="en-ID"/>
        </w:rPr>
        <w:t xml:space="preserve"> yang </w:t>
      </w:r>
      <w:proofErr w:type="spellStart"/>
      <w:r w:rsidR="00B674CB">
        <w:rPr>
          <w:rFonts w:asciiTheme="majorBidi" w:hAnsiTheme="majorBidi" w:cstheme="majorBidi"/>
          <w:sz w:val="24"/>
          <w:szCs w:val="24"/>
          <w:lang w:val="en-ID"/>
        </w:rPr>
        <w:t>rawan</w:t>
      </w:r>
      <w:proofErr w:type="spellEnd"/>
      <w:r w:rsidR="00B674CB">
        <w:rPr>
          <w:rFonts w:asciiTheme="majorBidi" w:hAnsiTheme="majorBidi" w:cstheme="majorBidi"/>
          <w:sz w:val="24"/>
          <w:szCs w:val="24"/>
          <w:lang w:val="en-ID"/>
        </w:rPr>
        <w:t xml:space="preserve"> </w:t>
      </w:r>
      <w:proofErr w:type="spellStart"/>
      <w:r w:rsidR="00B674CB">
        <w:rPr>
          <w:rFonts w:asciiTheme="majorBidi" w:hAnsiTheme="majorBidi" w:cstheme="majorBidi"/>
          <w:sz w:val="24"/>
          <w:szCs w:val="24"/>
          <w:lang w:val="en-ID"/>
        </w:rPr>
        <w:t>krimininal</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Metode</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statistika</w:t>
      </w:r>
      <w:proofErr w:type="spellEnd"/>
      <w:r w:rsidRPr="00B37AF6">
        <w:rPr>
          <w:rFonts w:asciiTheme="majorBidi" w:hAnsiTheme="majorBidi" w:cstheme="majorBidi"/>
          <w:sz w:val="24"/>
          <w:szCs w:val="24"/>
          <w:lang w:val="en-ID"/>
        </w:rPr>
        <w:t xml:space="preserve"> yang </w:t>
      </w:r>
      <w:proofErr w:type="spellStart"/>
      <w:r w:rsidRPr="00B37AF6">
        <w:rPr>
          <w:rFonts w:asciiTheme="majorBidi" w:hAnsiTheme="majorBidi" w:cstheme="majorBidi"/>
          <w:sz w:val="24"/>
          <w:szCs w:val="24"/>
          <w:lang w:val="en-ID"/>
        </w:rPr>
        <w:t>dapat</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digunakan</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untuk</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mengkaji</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kasus</w:t>
      </w:r>
      <w:proofErr w:type="spellEnd"/>
      <w:r w:rsidRPr="00B37AF6">
        <w:rPr>
          <w:rFonts w:asciiTheme="majorBidi" w:hAnsiTheme="majorBidi" w:cstheme="majorBidi"/>
          <w:sz w:val="24"/>
          <w:szCs w:val="24"/>
          <w:lang w:val="en-ID"/>
        </w:rPr>
        <w:t xml:space="preserve"> </w:t>
      </w:r>
      <w:proofErr w:type="spellStart"/>
      <w:r w:rsidR="00B674CB">
        <w:rPr>
          <w:rFonts w:asciiTheme="majorBidi" w:hAnsiTheme="majorBidi" w:cstheme="majorBidi"/>
          <w:sz w:val="24"/>
          <w:szCs w:val="24"/>
          <w:lang w:val="en-ID"/>
        </w:rPr>
        <w:t>kriminal</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ini</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adalah</w:t>
      </w:r>
      <w:proofErr w:type="spellEnd"/>
      <w:r w:rsidRPr="00B37AF6">
        <w:rPr>
          <w:rFonts w:asciiTheme="majorBidi" w:hAnsiTheme="majorBidi" w:cstheme="majorBidi"/>
          <w:sz w:val="24"/>
          <w:szCs w:val="24"/>
          <w:lang w:val="en-ID"/>
        </w:rPr>
        <w:t xml:space="preserve"> </w:t>
      </w:r>
      <w:proofErr w:type="spellStart"/>
      <w:r w:rsidRPr="00B37AF6">
        <w:rPr>
          <w:rFonts w:asciiTheme="majorBidi" w:hAnsiTheme="majorBidi" w:cstheme="majorBidi"/>
          <w:sz w:val="24"/>
          <w:szCs w:val="24"/>
          <w:lang w:val="en-ID"/>
        </w:rPr>
        <w:t>analisis</w:t>
      </w:r>
      <w:proofErr w:type="spellEnd"/>
      <w:r w:rsidRPr="00B37AF6">
        <w:rPr>
          <w:rFonts w:asciiTheme="majorBidi" w:hAnsiTheme="majorBidi" w:cstheme="majorBidi"/>
          <w:sz w:val="24"/>
          <w:szCs w:val="24"/>
          <w:lang w:val="en-ID"/>
        </w:rPr>
        <w:t xml:space="preserve"> </w:t>
      </w:r>
      <w:r w:rsidR="00B674CB">
        <w:rPr>
          <w:rFonts w:asciiTheme="majorBidi" w:hAnsiTheme="majorBidi" w:cstheme="majorBidi"/>
          <w:i/>
          <w:iCs/>
          <w:sz w:val="24"/>
          <w:szCs w:val="24"/>
          <w:lang w:val="en-ID"/>
        </w:rPr>
        <w:t>c</w:t>
      </w:r>
      <w:r w:rsidR="00B674CB" w:rsidRPr="00B674CB">
        <w:rPr>
          <w:rFonts w:asciiTheme="majorBidi" w:hAnsiTheme="majorBidi" w:cstheme="majorBidi"/>
          <w:i/>
          <w:iCs/>
          <w:sz w:val="24"/>
          <w:szCs w:val="24"/>
          <w:lang w:val="en-ID"/>
        </w:rPr>
        <w:t>luster</w:t>
      </w:r>
      <w:r w:rsidR="00B674CB">
        <w:rPr>
          <w:rFonts w:asciiTheme="majorBidi" w:hAnsiTheme="majorBidi" w:cstheme="majorBidi"/>
          <w:sz w:val="24"/>
          <w:szCs w:val="24"/>
          <w:lang w:val="en-ID"/>
        </w:rPr>
        <w:t>.</w:t>
      </w:r>
    </w:p>
    <w:p w14:paraId="5277D8FC" w14:textId="2A174FC2" w:rsidR="00B674CB" w:rsidRDefault="001C167B" w:rsidP="00B674CB">
      <w:pPr>
        <w:spacing w:line="276" w:lineRule="auto"/>
        <w:ind w:firstLine="426"/>
        <w:jc w:val="both"/>
        <w:rPr>
          <w:rFonts w:asciiTheme="majorBidi" w:hAnsiTheme="majorBidi" w:cstheme="majorBidi"/>
          <w:sz w:val="24"/>
          <w:szCs w:val="24"/>
          <w:lang w:val="en-ID"/>
        </w:rPr>
      </w:pPr>
      <w:proofErr w:type="spellStart"/>
      <w:r w:rsidRPr="001C167B">
        <w:rPr>
          <w:rFonts w:asciiTheme="majorBidi" w:hAnsiTheme="majorBidi" w:cstheme="majorBidi"/>
          <w:sz w:val="24"/>
          <w:szCs w:val="24"/>
          <w:lang w:val="en-ID"/>
        </w:rPr>
        <w:t>Analisis</w:t>
      </w:r>
      <w:proofErr w:type="spellEnd"/>
      <w:r w:rsidRPr="001C167B">
        <w:rPr>
          <w:rFonts w:asciiTheme="majorBidi" w:hAnsiTheme="majorBidi" w:cstheme="majorBidi"/>
          <w:sz w:val="24"/>
          <w:szCs w:val="24"/>
          <w:lang w:val="en-ID"/>
        </w:rPr>
        <w:t xml:space="preserve"> Cluster </w:t>
      </w:r>
      <w:proofErr w:type="spellStart"/>
      <w:r w:rsidRPr="001C167B">
        <w:rPr>
          <w:rFonts w:asciiTheme="majorBidi" w:hAnsiTheme="majorBidi" w:cstheme="majorBidi"/>
          <w:sz w:val="24"/>
          <w:szCs w:val="24"/>
          <w:lang w:val="en-ID"/>
        </w:rPr>
        <w:t>merupakan</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suatu</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teknik</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analisis</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multivariat</w:t>
      </w:r>
      <w:proofErr w:type="spellEnd"/>
      <w:r w:rsidRPr="001C167B">
        <w:rPr>
          <w:rFonts w:asciiTheme="majorBidi" w:hAnsiTheme="majorBidi" w:cstheme="majorBidi"/>
          <w:sz w:val="24"/>
          <w:szCs w:val="24"/>
          <w:lang w:val="en-ID"/>
        </w:rPr>
        <w:t xml:space="preserve"> yang </w:t>
      </w:r>
      <w:proofErr w:type="spellStart"/>
      <w:r w:rsidRPr="001C167B">
        <w:rPr>
          <w:rFonts w:asciiTheme="majorBidi" w:hAnsiTheme="majorBidi" w:cstheme="majorBidi"/>
          <w:sz w:val="24"/>
          <w:szCs w:val="24"/>
          <w:lang w:val="en-ID"/>
        </w:rPr>
        <w:t>bertujuan</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untuk</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mengelompokkan</w:t>
      </w:r>
      <w:proofErr w:type="spellEnd"/>
      <w:r w:rsidRPr="001C167B">
        <w:rPr>
          <w:rFonts w:asciiTheme="majorBidi" w:hAnsiTheme="majorBidi" w:cstheme="majorBidi"/>
          <w:sz w:val="24"/>
          <w:szCs w:val="24"/>
          <w:lang w:val="en-ID"/>
        </w:rPr>
        <w:t xml:space="preserve"> data </w:t>
      </w:r>
      <w:proofErr w:type="spellStart"/>
      <w:r w:rsidRPr="001C167B">
        <w:rPr>
          <w:rFonts w:asciiTheme="majorBidi" w:hAnsiTheme="majorBidi" w:cstheme="majorBidi"/>
          <w:sz w:val="24"/>
          <w:szCs w:val="24"/>
          <w:lang w:val="en-ID"/>
        </w:rPr>
        <w:t>observasi</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ataupun</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variabel-variabel</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ke</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dalam</w:t>
      </w:r>
      <w:proofErr w:type="spellEnd"/>
      <w:r w:rsidRPr="001C167B">
        <w:rPr>
          <w:rFonts w:asciiTheme="majorBidi" w:hAnsiTheme="majorBidi" w:cstheme="majorBidi"/>
          <w:sz w:val="24"/>
          <w:szCs w:val="24"/>
          <w:lang w:val="en-ID"/>
        </w:rPr>
        <w:t xml:space="preserve"> cluster </w:t>
      </w:r>
      <w:proofErr w:type="spellStart"/>
      <w:r w:rsidRPr="001C167B">
        <w:rPr>
          <w:rFonts w:asciiTheme="majorBidi" w:hAnsiTheme="majorBidi" w:cstheme="majorBidi"/>
          <w:sz w:val="24"/>
          <w:szCs w:val="24"/>
          <w:lang w:val="en-ID"/>
        </w:rPr>
        <w:t>sedemikian</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rupa</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sehingga</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masing-masing</w:t>
      </w:r>
      <w:proofErr w:type="spellEnd"/>
      <w:r w:rsidRPr="001C167B">
        <w:rPr>
          <w:rFonts w:asciiTheme="majorBidi" w:hAnsiTheme="majorBidi" w:cstheme="majorBidi"/>
          <w:sz w:val="24"/>
          <w:szCs w:val="24"/>
          <w:lang w:val="en-ID"/>
        </w:rPr>
        <w:t xml:space="preserve"> cluster </w:t>
      </w:r>
      <w:proofErr w:type="spellStart"/>
      <w:r w:rsidRPr="001C167B">
        <w:rPr>
          <w:rFonts w:asciiTheme="majorBidi" w:hAnsiTheme="majorBidi" w:cstheme="majorBidi"/>
          <w:sz w:val="24"/>
          <w:szCs w:val="24"/>
          <w:lang w:val="en-ID"/>
        </w:rPr>
        <w:t>bersifat</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homogen</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sesuai</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dengan</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faktor</w:t>
      </w:r>
      <w:proofErr w:type="spellEnd"/>
      <w:r w:rsidRPr="001C167B">
        <w:rPr>
          <w:rFonts w:asciiTheme="majorBidi" w:hAnsiTheme="majorBidi" w:cstheme="majorBidi"/>
          <w:sz w:val="24"/>
          <w:szCs w:val="24"/>
          <w:lang w:val="en-ID"/>
        </w:rPr>
        <w:t xml:space="preserve"> yang </w:t>
      </w:r>
      <w:proofErr w:type="spellStart"/>
      <w:r w:rsidRPr="001C167B">
        <w:rPr>
          <w:rFonts w:asciiTheme="majorBidi" w:hAnsiTheme="majorBidi" w:cstheme="majorBidi"/>
          <w:sz w:val="24"/>
          <w:szCs w:val="24"/>
          <w:lang w:val="en-ID"/>
        </w:rPr>
        <w:t>digunakan</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untuk</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melakukan</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pengelompokkan</w:t>
      </w:r>
      <w:proofErr w:type="spellEnd"/>
      <w:r w:rsidRPr="001C167B">
        <w:rPr>
          <w:rFonts w:asciiTheme="majorBidi" w:hAnsiTheme="majorBidi" w:cstheme="majorBidi"/>
          <w:sz w:val="24"/>
          <w:szCs w:val="24"/>
          <w:lang w:val="en-ID"/>
        </w:rPr>
        <w:t xml:space="preserve">. Karena yang </w:t>
      </w:r>
      <w:proofErr w:type="spellStart"/>
      <w:r w:rsidRPr="001C167B">
        <w:rPr>
          <w:rFonts w:asciiTheme="majorBidi" w:hAnsiTheme="majorBidi" w:cstheme="majorBidi"/>
          <w:sz w:val="24"/>
          <w:szCs w:val="24"/>
          <w:lang w:val="en-ID"/>
        </w:rPr>
        <w:t>diinginkan</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adalah</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untuk</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mendapatkan</w:t>
      </w:r>
      <w:proofErr w:type="spellEnd"/>
      <w:r w:rsidRPr="001C167B">
        <w:rPr>
          <w:rFonts w:asciiTheme="majorBidi" w:hAnsiTheme="majorBidi" w:cstheme="majorBidi"/>
          <w:sz w:val="24"/>
          <w:szCs w:val="24"/>
          <w:lang w:val="en-ID"/>
        </w:rPr>
        <w:t xml:space="preserve"> cluster yang </w:t>
      </w:r>
      <w:proofErr w:type="spellStart"/>
      <w:r w:rsidRPr="001C167B">
        <w:rPr>
          <w:rFonts w:asciiTheme="majorBidi" w:hAnsiTheme="majorBidi" w:cstheme="majorBidi"/>
          <w:sz w:val="24"/>
          <w:szCs w:val="24"/>
          <w:lang w:val="en-ID"/>
        </w:rPr>
        <w:t>sehomogen</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mungkin</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maka</w:t>
      </w:r>
      <w:proofErr w:type="spellEnd"/>
      <w:r w:rsidRPr="001C167B">
        <w:rPr>
          <w:rFonts w:asciiTheme="majorBidi" w:hAnsiTheme="majorBidi" w:cstheme="majorBidi"/>
          <w:sz w:val="24"/>
          <w:szCs w:val="24"/>
          <w:lang w:val="en-ID"/>
        </w:rPr>
        <w:t xml:space="preserve"> yang </w:t>
      </w:r>
      <w:proofErr w:type="spellStart"/>
      <w:r w:rsidRPr="001C167B">
        <w:rPr>
          <w:rFonts w:asciiTheme="majorBidi" w:hAnsiTheme="majorBidi" w:cstheme="majorBidi"/>
          <w:sz w:val="24"/>
          <w:szCs w:val="24"/>
          <w:lang w:val="en-ID"/>
        </w:rPr>
        <w:t>digunakan</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sebagai</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dasar</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untuk</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mengelompokkan</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adalah</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kesamaan</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skor</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nilai</w:t>
      </w:r>
      <w:proofErr w:type="spellEnd"/>
      <w:r w:rsidRPr="001C167B">
        <w:rPr>
          <w:rFonts w:asciiTheme="majorBidi" w:hAnsiTheme="majorBidi" w:cstheme="majorBidi"/>
          <w:sz w:val="24"/>
          <w:szCs w:val="24"/>
          <w:lang w:val="en-ID"/>
        </w:rPr>
        <w:t xml:space="preserve"> yang </w:t>
      </w:r>
      <w:proofErr w:type="spellStart"/>
      <w:r w:rsidRPr="001C167B">
        <w:rPr>
          <w:rFonts w:asciiTheme="majorBidi" w:hAnsiTheme="majorBidi" w:cstheme="majorBidi"/>
          <w:sz w:val="24"/>
          <w:szCs w:val="24"/>
          <w:lang w:val="en-ID"/>
        </w:rPr>
        <w:t>dianalisis</w:t>
      </w:r>
      <w:proofErr w:type="spellEnd"/>
      <w:r w:rsidRPr="001C167B">
        <w:rPr>
          <w:rFonts w:asciiTheme="majorBidi" w:hAnsiTheme="majorBidi" w:cstheme="majorBidi"/>
          <w:sz w:val="24"/>
          <w:szCs w:val="24"/>
          <w:lang w:val="en-ID"/>
        </w:rPr>
        <w:t xml:space="preserve">. Data </w:t>
      </w:r>
      <w:proofErr w:type="spellStart"/>
      <w:r w:rsidRPr="001C167B">
        <w:rPr>
          <w:rFonts w:asciiTheme="majorBidi" w:hAnsiTheme="majorBidi" w:cstheme="majorBidi"/>
          <w:sz w:val="24"/>
          <w:szCs w:val="24"/>
          <w:lang w:val="en-ID"/>
        </w:rPr>
        <w:t>mengenai</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ukuran</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kesamaan</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tersebut</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dapat</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dianalisis</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dengan</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analisis</w:t>
      </w:r>
      <w:proofErr w:type="spellEnd"/>
      <w:r w:rsidRPr="001C167B">
        <w:rPr>
          <w:rFonts w:asciiTheme="majorBidi" w:hAnsiTheme="majorBidi" w:cstheme="majorBidi"/>
          <w:sz w:val="24"/>
          <w:szCs w:val="24"/>
          <w:lang w:val="en-ID"/>
        </w:rPr>
        <w:t xml:space="preserve"> cluster </w:t>
      </w:r>
      <w:proofErr w:type="spellStart"/>
      <w:r w:rsidRPr="001C167B">
        <w:rPr>
          <w:rFonts w:asciiTheme="majorBidi" w:hAnsiTheme="majorBidi" w:cstheme="majorBidi"/>
          <w:sz w:val="24"/>
          <w:szCs w:val="24"/>
          <w:lang w:val="en-ID"/>
        </w:rPr>
        <w:t>sehingga</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dapat</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ditentukan</w:t>
      </w:r>
      <w:proofErr w:type="spellEnd"/>
      <w:r w:rsidRPr="001C167B">
        <w:rPr>
          <w:rFonts w:asciiTheme="majorBidi" w:hAnsiTheme="majorBidi" w:cstheme="majorBidi"/>
          <w:sz w:val="24"/>
          <w:szCs w:val="24"/>
          <w:lang w:val="en-ID"/>
        </w:rPr>
        <w:t xml:space="preserve"> </w:t>
      </w:r>
      <w:proofErr w:type="spellStart"/>
      <w:r w:rsidRPr="001C167B">
        <w:rPr>
          <w:rFonts w:asciiTheme="majorBidi" w:hAnsiTheme="majorBidi" w:cstheme="majorBidi"/>
          <w:sz w:val="24"/>
          <w:szCs w:val="24"/>
          <w:lang w:val="en-ID"/>
        </w:rPr>
        <w:t>siapa</w:t>
      </w:r>
      <w:proofErr w:type="spellEnd"/>
      <w:r w:rsidRPr="001C167B">
        <w:rPr>
          <w:rFonts w:asciiTheme="majorBidi" w:hAnsiTheme="majorBidi" w:cstheme="majorBidi"/>
          <w:sz w:val="24"/>
          <w:szCs w:val="24"/>
          <w:lang w:val="en-ID"/>
        </w:rPr>
        <w:t xml:space="preserve"> yang </w:t>
      </w:r>
      <w:proofErr w:type="spellStart"/>
      <w:r w:rsidRPr="001C167B">
        <w:rPr>
          <w:rFonts w:asciiTheme="majorBidi" w:hAnsiTheme="majorBidi" w:cstheme="majorBidi"/>
          <w:sz w:val="24"/>
          <w:szCs w:val="24"/>
          <w:lang w:val="en-ID"/>
        </w:rPr>
        <w:t>masuk</w:t>
      </w:r>
      <w:proofErr w:type="spellEnd"/>
      <w:r w:rsidRPr="001C167B">
        <w:rPr>
          <w:rFonts w:asciiTheme="majorBidi" w:hAnsiTheme="majorBidi" w:cstheme="majorBidi"/>
          <w:sz w:val="24"/>
          <w:szCs w:val="24"/>
          <w:lang w:val="en-ID"/>
        </w:rPr>
        <w:t xml:space="preserve"> cluster mana</w:t>
      </w:r>
      <w:sdt>
        <w:sdtPr>
          <w:rPr>
            <w:rFonts w:asciiTheme="majorBidi" w:hAnsiTheme="majorBidi" w:cstheme="majorBidi"/>
            <w:sz w:val="24"/>
            <w:szCs w:val="24"/>
            <w:lang w:val="en-ID"/>
          </w:rPr>
          <w:id w:val="1961214660"/>
          <w:citation/>
        </w:sdtPr>
        <w:sdtContent>
          <w:r>
            <w:rPr>
              <w:rFonts w:asciiTheme="majorBidi" w:hAnsiTheme="majorBidi" w:cstheme="majorBidi"/>
              <w:sz w:val="24"/>
              <w:szCs w:val="24"/>
              <w:lang w:val="en-ID"/>
            </w:rPr>
            <w:fldChar w:fldCharType="begin"/>
          </w:r>
          <w:r>
            <w:rPr>
              <w:rFonts w:asciiTheme="majorBidi" w:hAnsiTheme="majorBidi" w:cstheme="majorBidi"/>
              <w:sz w:val="24"/>
              <w:szCs w:val="24"/>
              <w:lang w:val="en-ID"/>
            </w:rPr>
            <w:instrText xml:space="preserve"> CITATION Gud111 \l 14345 </w:instrText>
          </w:r>
          <w:r>
            <w:rPr>
              <w:rFonts w:asciiTheme="majorBidi" w:hAnsiTheme="majorBidi" w:cstheme="majorBidi"/>
              <w:sz w:val="24"/>
              <w:szCs w:val="24"/>
              <w:lang w:val="en-ID"/>
            </w:rPr>
            <w:fldChar w:fldCharType="separate"/>
          </w:r>
          <w:r w:rsidR="00383462">
            <w:rPr>
              <w:rFonts w:asciiTheme="majorBidi" w:hAnsiTheme="majorBidi" w:cstheme="majorBidi"/>
              <w:noProof/>
              <w:sz w:val="24"/>
              <w:szCs w:val="24"/>
              <w:lang w:val="en-ID"/>
            </w:rPr>
            <w:t xml:space="preserve"> </w:t>
          </w:r>
          <w:r w:rsidR="00383462" w:rsidRPr="00383462">
            <w:rPr>
              <w:rFonts w:asciiTheme="majorBidi" w:hAnsiTheme="majorBidi" w:cstheme="majorBidi"/>
              <w:noProof/>
              <w:sz w:val="24"/>
              <w:szCs w:val="24"/>
              <w:lang w:val="en-ID"/>
            </w:rPr>
            <w:t>[2]</w:t>
          </w:r>
          <w:r>
            <w:rPr>
              <w:rFonts w:asciiTheme="majorBidi" w:hAnsiTheme="majorBidi" w:cstheme="majorBidi"/>
              <w:sz w:val="24"/>
              <w:szCs w:val="24"/>
              <w:lang w:val="en-ID"/>
            </w:rPr>
            <w:fldChar w:fldCharType="end"/>
          </w:r>
        </w:sdtContent>
      </w:sdt>
      <w:r>
        <w:rPr>
          <w:rFonts w:asciiTheme="majorBidi" w:hAnsiTheme="majorBidi" w:cstheme="majorBidi"/>
          <w:sz w:val="24"/>
          <w:szCs w:val="24"/>
          <w:lang w:val="en-ID"/>
        </w:rPr>
        <w:t>.</w:t>
      </w:r>
    </w:p>
    <w:p w14:paraId="3CBD8AFB" w14:textId="516522E0" w:rsidR="009856C7" w:rsidRPr="00027377" w:rsidRDefault="009856C7" w:rsidP="00F27A8F">
      <w:pPr>
        <w:spacing w:line="276" w:lineRule="auto"/>
        <w:ind w:firstLine="426"/>
        <w:jc w:val="both"/>
        <w:rPr>
          <w:rFonts w:asciiTheme="majorBidi" w:hAnsiTheme="majorBidi" w:cstheme="majorBidi"/>
          <w:sz w:val="24"/>
          <w:szCs w:val="24"/>
        </w:rPr>
      </w:pPr>
      <w:r w:rsidRPr="009856C7">
        <w:rPr>
          <w:rFonts w:asciiTheme="majorBidi" w:hAnsiTheme="majorBidi" w:cstheme="majorBidi"/>
          <w:sz w:val="24"/>
          <w:szCs w:val="24"/>
        </w:rPr>
        <w:t xml:space="preserve">Untuk </w:t>
      </w:r>
      <w:proofErr w:type="spellStart"/>
      <w:r w:rsidR="00F27A8F">
        <w:rPr>
          <w:rFonts w:asciiTheme="majorBidi" w:hAnsiTheme="majorBidi" w:cstheme="majorBidi"/>
          <w:sz w:val="24"/>
          <w:szCs w:val="24"/>
          <w:lang w:val="en-ID"/>
        </w:rPr>
        <w:t>melakukan</w:t>
      </w:r>
      <w:proofErr w:type="spellEnd"/>
      <w:r w:rsidR="00F27A8F">
        <w:rPr>
          <w:rFonts w:asciiTheme="majorBidi" w:hAnsiTheme="majorBidi" w:cstheme="majorBidi"/>
          <w:sz w:val="24"/>
          <w:szCs w:val="24"/>
          <w:lang w:val="en-ID"/>
        </w:rPr>
        <w:t xml:space="preserve"> </w:t>
      </w:r>
      <w:proofErr w:type="spellStart"/>
      <w:r w:rsidR="00F27A8F">
        <w:rPr>
          <w:rFonts w:asciiTheme="majorBidi" w:hAnsiTheme="majorBidi" w:cstheme="majorBidi"/>
          <w:sz w:val="24"/>
          <w:szCs w:val="24"/>
          <w:lang w:val="en-ID"/>
        </w:rPr>
        <w:t>pengelompokkan</w:t>
      </w:r>
      <w:proofErr w:type="spellEnd"/>
      <w:r w:rsidR="00F27A8F">
        <w:rPr>
          <w:rFonts w:asciiTheme="majorBidi" w:hAnsiTheme="majorBidi" w:cstheme="majorBidi"/>
          <w:sz w:val="24"/>
          <w:szCs w:val="24"/>
          <w:lang w:val="en-ID"/>
        </w:rPr>
        <w:t xml:space="preserve"> </w:t>
      </w:r>
      <w:proofErr w:type="spellStart"/>
      <w:r w:rsidR="00F27A8F">
        <w:rPr>
          <w:rFonts w:asciiTheme="majorBidi" w:hAnsiTheme="majorBidi" w:cstheme="majorBidi"/>
          <w:sz w:val="24"/>
          <w:szCs w:val="24"/>
          <w:lang w:val="en-ID"/>
        </w:rPr>
        <w:t>setiap</w:t>
      </w:r>
      <w:proofErr w:type="spellEnd"/>
      <w:r w:rsidR="00F27A8F">
        <w:rPr>
          <w:rFonts w:asciiTheme="majorBidi" w:hAnsiTheme="majorBidi" w:cstheme="majorBidi"/>
          <w:sz w:val="24"/>
          <w:szCs w:val="24"/>
          <w:lang w:val="en-ID"/>
        </w:rPr>
        <w:t xml:space="preserve"> </w:t>
      </w:r>
      <w:proofErr w:type="spellStart"/>
      <w:r w:rsidR="00F27A8F">
        <w:rPr>
          <w:rFonts w:asciiTheme="majorBidi" w:hAnsiTheme="majorBidi" w:cstheme="majorBidi"/>
          <w:sz w:val="24"/>
          <w:szCs w:val="24"/>
          <w:lang w:val="en-ID"/>
        </w:rPr>
        <w:t>observasi</w:t>
      </w:r>
      <w:proofErr w:type="spellEnd"/>
      <w:r w:rsidRPr="009856C7">
        <w:rPr>
          <w:rFonts w:asciiTheme="majorBidi" w:hAnsiTheme="majorBidi" w:cstheme="majorBidi"/>
          <w:sz w:val="24"/>
          <w:szCs w:val="24"/>
        </w:rPr>
        <w:t xml:space="preserve"> dapat digunakan </w:t>
      </w:r>
      <w:proofErr w:type="spellStart"/>
      <w:r w:rsidR="00F27A8F">
        <w:rPr>
          <w:rFonts w:asciiTheme="majorBidi" w:hAnsiTheme="majorBidi" w:cstheme="majorBidi"/>
          <w:sz w:val="24"/>
          <w:szCs w:val="24"/>
          <w:lang w:val="en-ID"/>
        </w:rPr>
        <w:t>Algoritma</w:t>
      </w:r>
      <w:proofErr w:type="spellEnd"/>
      <w:r w:rsidR="00F27A8F">
        <w:rPr>
          <w:rFonts w:asciiTheme="majorBidi" w:hAnsiTheme="majorBidi" w:cstheme="majorBidi"/>
          <w:sz w:val="24"/>
          <w:szCs w:val="24"/>
          <w:lang w:val="en-ID"/>
        </w:rPr>
        <w:t xml:space="preserve"> </w:t>
      </w:r>
      <w:r w:rsidR="00F27A8F">
        <w:rPr>
          <w:rFonts w:asciiTheme="majorBidi" w:hAnsiTheme="majorBidi" w:cstheme="majorBidi"/>
          <w:i/>
          <w:iCs/>
          <w:sz w:val="24"/>
          <w:szCs w:val="24"/>
          <w:lang w:val="en-ID"/>
        </w:rPr>
        <w:t>Average Linkage</w:t>
      </w:r>
      <w:r w:rsidRPr="009856C7">
        <w:rPr>
          <w:rFonts w:asciiTheme="majorBidi" w:hAnsiTheme="majorBidi" w:cstheme="majorBidi"/>
          <w:sz w:val="24"/>
          <w:szCs w:val="24"/>
        </w:rPr>
        <w:t xml:space="preserve">. </w:t>
      </w:r>
      <w:proofErr w:type="spellStart"/>
      <w:r w:rsidR="00F27A8F">
        <w:rPr>
          <w:rFonts w:asciiTheme="majorBidi" w:hAnsiTheme="majorBidi" w:cstheme="majorBidi"/>
          <w:sz w:val="24"/>
          <w:szCs w:val="24"/>
          <w:lang w:val="en-ID"/>
        </w:rPr>
        <w:t>Algoritma</w:t>
      </w:r>
      <w:proofErr w:type="spellEnd"/>
      <w:r w:rsidR="00F27A8F">
        <w:rPr>
          <w:rFonts w:asciiTheme="majorBidi" w:hAnsiTheme="majorBidi" w:cstheme="majorBidi"/>
          <w:sz w:val="24"/>
          <w:szCs w:val="24"/>
          <w:lang w:val="en-ID"/>
        </w:rPr>
        <w:t xml:space="preserve"> </w:t>
      </w:r>
      <w:r w:rsidR="00F27A8F">
        <w:rPr>
          <w:rFonts w:asciiTheme="majorBidi" w:hAnsiTheme="majorBidi" w:cstheme="majorBidi"/>
          <w:i/>
          <w:iCs/>
          <w:sz w:val="24"/>
          <w:szCs w:val="24"/>
          <w:lang w:val="en-ID"/>
        </w:rPr>
        <w:t>Average Linkage</w:t>
      </w:r>
      <w:r w:rsidRPr="009856C7">
        <w:rPr>
          <w:rFonts w:asciiTheme="majorBidi" w:hAnsiTheme="majorBidi" w:cstheme="majorBidi"/>
          <w:sz w:val="24"/>
          <w:szCs w:val="24"/>
        </w:rPr>
        <w:t xml:space="preserve"> merupakan </w:t>
      </w:r>
      <w:r w:rsidR="00F27A8F" w:rsidRPr="00F27A8F">
        <w:rPr>
          <w:rFonts w:asciiTheme="majorBidi" w:hAnsiTheme="majorBidi" w:cstheme="majorBidi"/>
          <w:sz w:val="24"/>
          <w:szCs w:val="24"/>
        </w:rPr>
        <w:t xml:space="preserve">proses </w:t>
      </w:r>
      <w:r w:rsidR="00F27A8F" w:rsidRPr="00F27A8F">
        <w:rPr>
          <w:rFonts w:asciiTheme="majorBidi" w:hAnsiTheme="majorBidi" w:cstheme="majorBidi"/>
          <w:i/>
          <w:iCs/>
          <w:sz w:val="24"/>
          <w:szCs w:val="24"/>
        </w:rPr>
        <w:t>clustering</w:t>
      </w:r>
      <w:r w:rsidR="00F27A8F" w:rsidRPr="00F27A8F">
        <w:rPr>
          <w:rFonts w:asciiTheme="majorBidi" w:hAnsiTheme="majorBidi" w:cstheme="majorBidi"/>
          <w:sz w:val="24"/>
          <w:szCs w:val="24"/>
        </w:rPr>
        <w:t xml:space="preserve"> yang didasarkan pada jarak rata-rata antar observasinya (</w:t>
      </w:r>
      <w:r w:rsidR="00F27A8F" w:rsidRPr="00F27A8F">
        <w:rPr>
          <w:rFonts w:asciiTheme="majorBidi" w:hAnsiTheme="majorBidi" w:cstheme="majorBidi"/>
          <w:i/>
          <w:iCs/>
          <w:sz w:val="24"/>
          <w:szCs w:val="24"/>
        </w:rPr>
        <w:t>average distance</w:t>
      </w:r>
      <w:r w:rsidR="00F27A8F" w:rsidRPr="00F27A8F">
        <w:rPr>
          <w:rFonts w:asciiTheme="majorBidi" w:hAnsiTheme="majorBidi" w:cstheme="majorBidi"/>
          <w:sz w:val="24"/>
          <w:szCs w:val="24"/>
        </w:rPr>
        <w:t>)</w:t>
      </w:r>
      <w:r w:rsidRPr="009856C7">
        <w:rPr>
          <w:rFonts w:asciiTheme="majorBidi" w:hAnsiTheme="majorBidi" w:cstheme="majorBidi"/>
          <w:sz w:val="24"/>
          <w:szCs w:val="24"/>
        </w:rPr>
        <w:t xml:space="preserve">. </w:t>
      </w:r>
      <w:r w:rsidR="00F27A8F" w:rsidRPr="00F27A8F">
        <w:rPr>
          <w:rFonts w:asciiTheme="majorBidi" w:hAnsiTheme="majorBidi" w:cstheme="majorBidi"/>
          <w:sz w:val="24"/>
          <w:szCs w:val="24"/>
        </w:rPr>
        <w:t xml:space="preserve">Algoritma ini memiliki kelebihan yaitu dalam menentukan jarak antara dua </w:t>
      </w:r>
      <w:r w:rsidR="00F27A8F" w:rsidRPr="00830814">
        <w:rPr>
          <w:rFonts w:asciiTheme="majorBidi" w:hAnsiTheme="majorBidi" w:cstheme="majorBidi"/>
          <w:i/>
          <w:iCs/>
          <w:sz w:val="24"/>
          <w:szCs w:val="24"/>
        </w:rPr>
        <w:t>cluster</w:t>
      </w:r>
      <w:r w:rsidR="00F27A8F" w:rsidRPr="00F27A8F">
        <w:rPr>
          <w:rFonts w:asciiTheme="majorBidi" w:hAnsiTheme="majorBidi" w:cstheme="majorBidi"/>
          <w:sz w:val="24"/>
          <w:szCs w:val="24"/>
        </w:rPr>
        <w:t xml:space="preserve"> didefinisikan sebagai rata-rata jarak antara semua pasangan observasi dengan menggunakan informasi pada semua pasangan jarak, tidak hanya jarak maksimum atau minimum sehingga cenderung lebih stabil</w:t>
      </w:r>
      <w:r w:rsidR="00027377" w:rsidRPr="00027377">
        <w:rPr>
          <w:rFonts w:asciiTheme="majorBidi" w:hAnsiTheme="majorBidi" w:cstheme="majorBidi"/>
          <w:sz w:val="24"/>
          <w:szCs w:val="24"/>
        </w:rPr>
        <w:t xml:space="preserve"> </w:t>
      </w:r>
      <w:sdt>
        <w:sdtPr>
          <w:rPr>
            <w:rFonts w:asciiTheme="majorBidi" w:hAnsiTheme="majorBidi" w:cstheme="majorBidi"/>
            <w:sz w:val="24"/>
            <w:szCs w:val="24"/>
          </w:rPr>
          <w:id w:val="387389156"/>
          <w:citation/>
        </w:sdtPr>
        <w:sdtContent>
          <w:r w:rsidR="00027377">
            <w:rPr>
              <w:rFonts w:asciiTheme="majorBidi" w:hAnsiTheme="majorBidi" w:cstheme="majorBidi"/>
              <w:sz w:val="24"/>
              <w:szCs w:val="24"/>
            </w:rPr>
            <w:fldChar w:fldCharType="begin"/>
          </w:r>
          <w:r w:rsidR="00027377" w:rsidRPr="00027377">
            <w:rPr>
              <w:rFonts w:asciiTheme="majorBidi" w:hAnsiTheme="majorBidi" w:cstheme="majorBidi"/>
              <w:sz w:val="24"/>
              <w:szCs w:val="24"/>
            </w:rPr>
            <w:instrText xml:space="preserve"> CITATION Apr161 \l 14345 </w:instrText>
          </w:r>
          <w:r w:rsidR="00027377">
            <w:rPr>
              <w:rFonts w:asciiTheme="majorBidi" w:hAnsiTheme="majorBidi" w:cstheme="majorBidi"/>
              <w:sz w:val="24"/>
              <w:szCs w:val="24"/>
            </w:rPr>
            <w:fldChar w:fldCharType="separate"/>
          </w:r>
          <w:r w:rsidR="00383462" w:rsidRPr="00383462">
            <w:rPr>
              <w:rFonts w:asciiTheme="majorBidi" w:hAnsiTheme="majorBidi" w:cstheme="majorBidi"/>
              <w:noProof/>
              <w:sz w:val="24"/>
              <w:szCs w:val="24"/>
            </w:rPr>
            <w:t>[3]</w:t>
          </w:r>
          <w:r w:rsidR="00027377">
            <w:rPr>
              <w:rFonts w:asciiTheme="majorBidi" w:hAnsiTheme="majorBidi" w:cstheme="majorBidi"/>
              <w:sz w:val="24"/>
              <w:szCs w:val="24"/>
            </w:rPr>
            <w:fldChar w:fldCharType="end"/>
          </w:r>
        </w:sdtContent>
      </w:sdt>
      <w:r w:rsidR="00027377" w:rsidRPr="00027377">
        <w:rPr>
          <w:rFonts w:asciiTheme="majorBidi" w:hAnsiTheme="majorBidi" w:cstheme="majorBidi"/>
          <w:sz w:val="24"/>
          <w:szCs w:val="24"/>
        </w:rPr>
        <w:t>.</w:t>
      </w:r>
    </w:p>
    <w:p w14:paraId="46D145FB" w14:textId="16B24E53" w:rsidR="009856C7" w:rsidRDefault="009856C7" w:rsidP="00A40A36">
      <w:pPr>
        <w:spacing w:line="276" w:lineRule="auto"/>
        <w:ind w:firstLine="426"/>
        <w:jc w:val="both"/>
        <w:rPr>
          <w:rStyle w:val="tlid-translation"/>
          <w:sz w:val="24"/>
          <w:szCs w:val="24"/>
        </w:rPr>
      </w:pPr>
      <w:r w:rsidRPr="009856C7">
        <w:rPr>
          <w:rStyle w:val="tlid-translation"/>
          <w:rFonts w:asciiTheme="majorBidi" w:hAnsiTheme="majorBidi" w:cstheme="majorBidi"/>
          <w:sz w:val="24"/>
          <w:szCs w:val="24"/>
        </w:rPr>
        <w:t xml:space="preserve">Dalam penelitian ini akan dilakukan </w:t>
      </w:r>
      <w:proofErr w:type="spellStart"/>
      <w:r w:rsidR="00027377">
        <w:rPr>
          <w:rStyle w:val="tlid-translation"/>
          <w:rFonts w:asciiTheme="majorBidi" w:hAnsiTheme="majorBidi" w:cstheme="majorBidi"/>
          <w:sz w:val="24"/>
          <w:szCs w:val="24"/>
          <w:lang w:val="en-ID"/>
        </w:rPr>
        <w:t>pengelompokkan</w:t>
      </w:r>
      <w:proofErr w:type="spellEnd"/>
      <w:r w:rsidR="006F6CC1">
        <w:rPr>
          <w:rStyle w:val="tlid-translation"/>
          <w:rFonts w:asciiTheme="majorBidi" w:hAnsiTheme="majorBidi" w:cstheme="majorBidi"/>
          <w:sz w:val="24"/>
          <w:szCs w:val="24"/>
          <w:lang w:val="en-ID"/>
        </w:rPr>
        <w:t xml:space="preserve"> </w:t>
      </w:r>
      <w:r w:rsidR="006F6CC1">
        <w:rPr>
          <w:rFonts w:asciiTheme="majorBidi" w:hAnsiTheme="majorBidi" w:cstheme="majorBidi"/>
          <w:sz w:val="24"/>
          <w:szCs w:val="24"/>
          <w:lang w:val="en-ID"/>
        </w:rPr>
        <w:t xml:space="preserve">dan </w:t>
      </w:r>
      <w:proofErr w:type="spellStart"/>
      <w:r w:rsidR="006F6CC1">
        <w:rPr>
          <w:rFonts w:asciiTheme="majorBidi" w:hAnsiTheme="majorBidi" w:cstheme="majorBidi"/>
          <w:sz w:val="24"/>
          <w:szCs w:val="24"/>
          <w:lang w:val="en-ID"/>
        </w:rPr>
        <w:t>menganalisis</w:t>
      </w:r>
      <w:proofErr w:type="spellEnd"/>
      <w:r w:rsidR="006F6CC1">
        <w:rPr>
          <w:rFonts w:asciiTheme="majorBidi" w:hAnsiTheme="majorBidi" w:cstheme="majorBidi"/>
          <w:sz w:val="24"/>
          <w:szCs w:val="24"/>
          <w:lang w:val="en-ID"/>
        </w:rPr>
        <w:t xml:space="preserve"> </w:t>
      </w:r>
      <w:proofErr w:type="spellStart"/>
      <w:r w:rsidR="006F6CC1">
        <w:rPr>
          <w:rFonts w:asciiTheme="majorBidi" w:hAnsiTheme="majorBidi" w:cstheme="majorBidi"/>
          <w:sz w:val="24"/>
          <w:szCs w:val="24"/>
          <w:lang w:val="en-ID"/>
        </w:rPr>
        <w:t>karakteristik</w:t>
      </w:r>
      <w:proofErr w:type="spellEnd"/>
      <w:r w:rsidR="00027377">
        <w:rPr>
          <w:rStyle w:val="tlid-translation"/>
          <w:rFonts w:asciiTheme="majorBidi" w:hAnsiTheme="majorBidi" w:cstheme="majorBidi"/>
          <w:sz w:val="24"/>
          <w:szCs w:val="24"/>
          <w:lang w:val="en-ID"/>
        </w:rPr>
        <w:t xml:space="preserve"> </w:t>
      </w:r>
      <w:proofErr w:type="spellStart"/>
      <w:r w:rsidR="006F6CC1">
        <w:rPr>
          <w:rStyle w:val="tlid-translation"/>
          <w:rFonts w:asciiTheme="majorBidi" w:hAnsiTheme="majorBidi" w:cstheme="majorBidi"/>
          <w:sz w:val="24"/>
          <w:szCs w:val="24"/>
          <w:lang w:val="en-ID"/>
        </w:rPr>
        <w:t>kasus</w:t>
      </w:r>
      <w:proofErr w:type="spellEnd"/>
      <w:r w:rsidR="006F6CC1">
        <w:rPr>
          <w:rStyle w:val="tlid-translation"/>
          <w:rFonts w:asciiTheme="majorBidi" w:hAnsiTheme="majorBidi" w:cstheme="majorBidi"/>
          <w:sz w:val="24"/>
          <w:szCs w:val="24"/>
          <w:lang w:val="en-ID"/>
        </w:rPr>
        <w:t xml:space="preserve"> </w:t>
      </w:r>
      <w:proofErr w:type="spellStart"/>
      <w:r w:rsidR="006F6CC1">
        <w:rPr>
          <w:rStyle w:val="tlid-translation"/>
          <w:rFonts w:asciiTheme="majorBidi" w:hAnsiTheme="majorBidi" w:cstheme="majorBidi"/>
          <w:sz w:val="24"/>
          <w:szCs w:val="24"/>
          <w:lang w:val="en-ID"/>
        </w:rPr>
        <w:t>krimininalitas</w:t>
      </w:r>
      <w:proofErr w:type="spellEnd"/>
      <w:r w:rsidRPr="009856C7">
        <w:rPr>
          <w:rStyle w:val="tlid-translation"/>
          <w:rFonts w:asciiTheme="majorBidi" w:hAnsiTheme="majorBidi" w:cstheme="majorBidi"/>
          <w:sz w:val="24"/>
          <w:szCs w:val="24"/>
        </w:rPr>
        <w:t xml:space="preserve"> dengan menggunakan</w:t>
      </w:r>
      <w:r w:rsidR="006F6CC1">
        <w:rPr>
          <w:rStyle w:val="tlid-translation"/>
          <w:rFonts w:asciiTheme="majorBidi" w:hAnsiTheme="majorBidi" w:cstheme="majorBidi"/>
          <w:sz w:val="24"/>
          <w:szCs w:val="24"/>
          <w:lang w:val="en-ID"/>
        </w:rPr>
        <w:t xml:space="preserve"> </w:t>
      </w:r>
      <w:proofErr w:type="spellStart"/>
      <w:r w:rsidR="006F6CC1">
        <w:rPr>
          <w:rStyle w:val="tlid-translation"/>
          <w:rFonts w:asciiTheme="majorBidi" w:hAnsiTheme="majorBidi" w:cstheme="majorBidi"/>
          <w:sz w:val="24"/>
          <w:szCs w:val="24"/>
          <w:lang w:val="en-ID"/>
        </w:rPr>
        <w:t>Algoritma</w:t>
      </w:r>
      <w:proofErr w:type="spellEnd"/>
      <w:r w:rsidR="006F6CC1">
        <w:rPr>
          <w:rStyle w:val="tlid-translation"/>
          <w:rFonts w:asciiTheme="majorBidi" w:hAnsiTheme="majorBidi" w:cstheme="majorBidi"/>
          <w:sz w:val="24"/>
          <w:szCs w:val="24"/>
          <w:lang w:val="en-ID"/>
        </w:rPr>
        <w:t xml:space="preserve"> </w:t>
      </w:r>
      <w:r w:rsidR="006F6CC1">
        <w:rPr>
          <w:rStyle w:val="tlid-translation"/>
          <w:rFonts w:asciiTheme="majorBidi" w:hAnsiTheme="majorBidi" w:cstheme="majorBidi"/>
          <w:i/>
          <w:iCs/>
          <w:sz w:val="24"/>
          <w:szCs w:val="24"/>
          <w:lang w:val="en-ID"/>
        </w:rPr>
        <w:t>Average Linkage</w:t>
      </w:r>
      <w:r w:rsidRPr="009856C7">
        <w:rPr>
          <w:rStyle w:val="tlid-translation"/>
          <w:rFonts w:asciiTheme="majorBidi" w:hAnsiTheme="majorBidi" w:cstheme="majorBidi"/>
          <w:i/>
          <w:sz w:val="24"/>
          <w:szCs w:val="24"/>
        </w:rPr>
        <w:t>.</w:t>
      </w:r>
      <w:r w:rsidRPr="009856C7">
        <w:rPr>
          <w:rStyle w:val="tlid-translation"/>
          <w:rFonts w:asciiTheme="majorBidi" w:hAnsiTheme="majorBidi" w:cstheme="majorBidi"/>
          <w:sz w:val="24"/>
          <w:szCs w:val="24"/>
        </w:rPr>
        <w:t xml:space="preserve"> Penelitia</w:t>
      </w:r>
      <w:r w:rsidR="00A40A36">
        <w:rPr>
          <w:rStyle w:val="tlid-translation"/>
          <w:rFonts w:asciiTheme="majorBidi" w:hAnsiTheme="majorBidi" w:cstheme="majorBidi"/>
          <w:sz w:val="24"/>
          <w:szCs w:val="24"/>
          <w:lang w:val="en-ID"/>
        </w:rPr>
        <w:t>n</w:t>
      </w:r>
      <w:r w:rsidRPr="009856C7">
        <w:rPr>
          <w:rStyle w:val="tlid-translation"/>
          <w:rFonts w:asciiTheme="majorBidi" w:hAnsiTheme="majorBidi" w:cstheme="majorBidi"/>
          <w:sz w:val="24"/>
          <w:szCs w:val="24"/>
        </w:rPr>
        <w:t xml:space="preserve"> ini bertujuan untuk </w:t>
      </w:r>
      <w:proofErr w:type="spellStart"/>
      <w:r w:rsidR="00A40A36">
        <w:rPr>
          <w:rStyle w:val="tlid-translation"/>
          <w:rFonts w:asciiTheme="majorBidi" w:hAnsiTheme="majorBidi" w:cstheme="majorBidi"/>
          <w:sz w:val="24"/>
          <w:szCs w:val="24"/>
          <w:lang w:val="en-ID"/>
        </w:rPr>
        <w:t>pengelompokkan</w:t>
      </w:r>
      <w:proofErr w:type="spellEnd"/>
      <w:r w:rsidR="00A40A36">
        <w:rPr>
          <w:rStyle w:val="tlid-translation"/>
          <w:rFonts w:asciiTheme="majorBidi" w:hAnsiTheme="majorBidi" w:cstheme="majorBidi"/>
          <w:sz w:val="24"/>
          <w:szCs w:val="24"/>
          <w:lang w:val="en-ID"/>
        </w:rPr>
        <w:t xml:space="preserve"> </w:t>
      </w:r>
      <w:r w:rsidR="00A40A36">
        <w:rPr>
          <w:rFonts w:asciiTheme="majorBidi" w:hAnsiTheme="majorBidi" w:cstheme="majorBidi"/>
          <w:sz w:val="24"/>
          <w:szCs w:val="24"/>
          <w:lang w:val="en-ID"/>
        </w:rPr>
        <w:t xml:space="preserve">dan </w:t>
      </w:r>
      <w:proofErr w:type="spellStart"/>
      <w:r w:rsidR="00A40A36">
        <w:rPr>
          <w:rFonts w:asciiTheme="majorBidi" w:hAnsiTheme="majorBidi" w:cstheme="majorBidi"/>
          <w:sz w:val="24"/>
          <w:szCs w:val="24"/>
          <w:lang w:val="en-ID"/>
        </w:rPr>
        <w:t>menganalisis</w:t>
      </w:r>
      <w:proofErr w:type="spellEnd"/>
      <w:r w:rsidR="00A40A36">
        <w:rPr>
          <w:rFonts w:asciiTheme="majorBidi" w:hAnsiTheme="majorBidi" w:cstheme="majorBidi"/>
          <w:sz w:val="24"/>
          <w:szCs w:val="24"/>
          <w:lang w:val="en-ID"/>
        </w:rPr>
        <w:t xml:space="preserve"> </w:t>
      </w:r>
      <w:proofErr w:type="spellStart"/>
      <w:r w:rsidR="00A40A36">
        <w:rPr>
          <w:rFonts w:asciiTheme="majorBidi" w:hAnsiTheme="majorBidi" w:cstheme="majorBidi"/>
          <w:sz w:val="24"/>
          <w:szCs w:val="24"/>
          <w:lang w:val="en-ID"/>
        </w:rPr>
        <w:t>karakteristik</w:t>
      </w:r>
      <w:proofErr w:type="spellEnd"/>
      <w:r w:rsidR="00A40A36">
        <w:rPr>
          <w:rStyle w:val="tlid-translation"/>
          <w:rFonts w:asciiTheme="majorBidi" w:hAnsiTheme="majorBidi" w:cstheme="majorBidi"/>
          <w:sz w:val="24"/>
          <w:szCs w:val="24"/>
          <w:lang w:val="en-ID"/>
        </w:rPr>
        <w:t xml:space="preserve"> </w:t>
      </w:r>
      <w:proofErr w:type="spellStart"/>
      <w:r w:rsidR="00A40A36">
        <w:rPr>
          <w:rStyle w:val="tlid-translation"/>
          <w:rFonts w:asciiTheme="majorBidi" w:hAnsiTheme="majorBidi" w:cstheme="majorBidi"/>
          <w:sz w:val="24"/>
          <w:szCs w:val="24"/>
          <w:lang w:val="en-ID"/>
        </w:rPr>
        <w:t>kasus</w:t>
      </w:r>
      <w:proofErr w:type="spellEnd"/>
      <w:r w:rsidR="00A40A36">
        <w:rPr>
          <w:rStyle w:val="tlid-translation"/>
          <w:rFonts w:asciiTheme="majorBidi" w:hAnsiTheme="majorBidi" w:cstheme="majorBidi"/>
          <w:sz w:val="24"/>
          <w:szCs w:val="24"/>
          <w:lang w:val="en-ID"/>
        </w:rPr>
        <w:t xml:space="preserve"> </w:t>
      </w:r>
      <w:proofErr w:type="spellStart"/>
      <w:r w:rsidR="00A40A36">
        <w:rPr>
          <w:rStyle w:val="tlid-translation"/>
          <w:rFonts w:asciiTheme="majorBidi" w:hAnsiTheme="majorBidi" w:cstheme="majorBidi"/>
          <w:sz w:val="24"/>
          <w:szCs w:val="24"/>
          <w:lang w:val="en-ID"/>
        </w:rPr>
        <w:t>krimininalitas</w:t>
      </w:r>
      <w:proofErr w:type="spellEnd"/>
      <w:r w:rsidRPr="009856C7">
        <w:rPr>
          <w:rStyle w:val="tlid-translation"/>
          <w:rFonts w:asciiTheme="majorBidi" w:hAnsiTheme="majorBidi" w:cstheme="majorBidi"/>
          <w:sz w:val="24"/>
          <w:szCs w:val="24"/>
        </w:rPr>
        <w:t xml:space="preserve"> tiap </w:t>
      </w:r>
      <w:proofErr w:type="spellStart"/>
      <w:r w:rsidR="00A40A36">
        <w:rPr>
          <w:rStyle w:val="tlid-translation"/>
          <w:rFonts w:asciiTheme="majorBidi" w:hAnsiTheme="majorBidi" w:cstheme="majorBidi"/>
          <w:sz w:val="24"/>
          <w:szCs w:val="24"/>
          <w:lang w:val="en-ID"/>
        </w:rPr>
        <w:t>Provinsi</w:t>
      </w:r>
      <w:proofErr w:type="spellEnd"/>
      <w:r w:rsidRPr="009856C7">
        <w:rPr>
          <w:rStyle w:val="tlid-translation"/>
          <w:rFonts w:asciiTheme="majorBidi" w:hAnsiTheme="majorBidi" w:cstheme="majorBidi"/>
          <w:sz w:val="24"/>
          <w:szCs w:val="24"/>
        </w:rPr>
        <w:t xml:space="preserve"> di </w:t>
      </w:r>
      <w:r w:rsidR="00A40A36">
        <w:rPr>
          <w:rStyle w:val="tlid-translation"/>
          <w:rFonts w:asciiTheme="majorBidi" w:hAnsiTheme="majorBidi" w:cstheme="majorBidi"/>
          <w:sz w:val="24"/>
          <w:szCs w:val="24"/>
          <w:lang w:val="en-ID"/>
        </w:rPr>
        <w:t>Indonesia</w:t>
      </w:r>
      <w:r>
        <w:rPr>
          <w:rStyle w:val="tlid-translation"/>
          <w:sz w:val="24"/>
          <w:szCs w:val="24"/>
        </w:rPr>
        <w:t>.</w:t>
      </w:r>
    </w:p>
    <w:p w14:paraId="1793DEC2" w14:textId="4C36339C" w:rsidR="00A40A36" w:rsidRDefault="00C2209A" w:rsidP="00C2209A">
      <w:pPr>
        <w:pStyle w:val="Heading1"/>
        <w:spacing w:line="276" w:lineRule="auto"/>
        <w:rPr>
          <w:i/>
        </w:rPr>
      </w:pPr>
      <w:r>
        <w:rPr>
          <w:lang w:val="en-ID"/>
        </w:rPr>
        <w:t xml:space="preserve">2.  </w:t>
      </w:r>
      <w:r w:rsidR="00A40A36">
        <w:t>Metode dan Analisis</w:t>
      </w:r>
    </w:p>
    <w:p w14:paraId="1ED57D57" w14:textId="5C4B52DD" w:rsidR="00A40A36" w:rsidRPr="009416FF" w:rsidRDefault="00A40A36" w:rsidP="00A40A36">
      <w:pPr>
        <w:pStyle w:val="Heading2"/>
        <w:spacing w:line="276" w:lineRule="auto"/>
        <w:rPr>
          <w:rFonts w:eastAsia="Times New Roman"/>
          <w:lang w:val="en-ID"/>
        </w:rPr>
      </w:pPr>
      <w:proofErr w:type="gramStart"/>
      <w:r>
        <w:rPr>
          <w:rFonts w:eastAsia="Times New Roman"/>
          <w:lang w:val="en-ID"/>
        </w:rPr>
        <w:t>2.1</w:t>
      </w:r>
      <w:r w:rsidR="00EB50CA">
        <w:rPr>
          <w:rFonts w:eastAsia="Times New Roman"/>
          <w:lang w:val="en-ID"/>
        </w:rPr>
        <w:t xml:space="preserve">  </w:t>
      </w:r>
      <w:r>
        <w:rPr>
          <w:rFonts w:eastAsia="Times New Roman"/>
        </w:rPr>
        <w:t>Sumber</w:t>
      </w:r>
      <w:proofErr w:type="gramEnd"/>
      <w:r>
        <w:rPr>
          <w:rFonts w:eastAsia="Times New Roman"/>
        </w:rPr>
        <w:t xml:space="preserve"> Data</w:t>
      </w:r>
    </w:p>
    <w:p w14:paraId="78F4AA9A" w14:textId="659CA768" w:rsidR="00A40A36" w:rsidRDefault="003824CF" w:rsidP="003824CF">
      <w:pPr>
        <w:ind w:firstLine="426"/>
        <w:jc w:val="both"/>
        <w:rPr>
          <w:rFonts w:asciiTheme="majorBidi" w:hAnsiTheme="majorBidi" w:cstheme="majorBidi"/>
          <w:sz w:val="24"/>
          <w:szCs w:val="24"/>
          <w:lang w:val="en-ID"/>
        </w:rPr>
      </w:pPr>
      <w:r w:rsidRPr="003824CF">
        <w:rPr>
          <w:rFonts w:asciiTheme="majorBidi" w:hAnsiTheme="majorBidi" w:cstheme="majorBidi"/>
          <w:sz w:val="24"/>
          <w:szCs w:val="24"/>
        </w:rPr>
        <w:t xml:space="preserve">Penelitian ini menggunakan data sekunder </w:t>
      </w:r>
      <w:proofErr w:type="spellStart"/>
      <w:r>
        <w:rPr>
          <w:rFonts w:asciiTheme="majorBidi" w:hAnsiTheme="majorBidi" w:cstheme="majorBidi"/>
          <w:sz w:val="24"/>
          <w:szCs w:val="24"/>
          <w:lang w:val="en-ID"/>
        </w:rPr>
        <w:t>jumlah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kasus</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kriminal</w:t>
      </w:r>
      <w:proofErr w:type="spellEnd"/>
      <w:r w:rsidRPr="003824CF">
        <w:rPr>
          <w:rFonts w:asciiTheme="majorBidi" w:hAnsiTheme="majorBidi" w:cstheme="majorBidi"/>
          <w:sz w:val="24"/>
          <w:szCs w:val="24"/>
        </w:rPr>
        <w:t xml:space="preserve"> di </w:t>
      </w:r>
      <w:r>
        <w:rPr>
          <w:rFonts w:asciiTheme="majorBidi" w:hAnsiTheme="majorBidi" w:cstheme="majorBidi"/>
          <w:sz w:val="24"/>
          <w:szCs w:val="24"/>
          <w:lang w:val="en-ID"/>
        </w:rPr>
        <w:t>Indonesia</w:t>
      </w:r>
      <w:r w:rsidRPr="003824CF">
        <w:rPr>
          <w:rFonts w:asciiTheme="majorBidi" w:hAnsiTheme="majorBidi" w:cstheme="majorBidi"/>
          <w:sz w:val="24"/>
          <w:szCs w:val="24"/>
        </w:rPr>
        <w:t xml:space="preserve"> yang diperoleh dalam</w:t>
      </w:r>
      <w:r w:rsidR="006211E6">
        <w:rPr>
          <w:rFonts w:asciiTheme="majorBidi" w:hAnsiTheme="majorBidi" w:cstheme="majorBidi"/>
          <w:sz w:val="24"/>
          <w:szCs w:val="24"/>
          <w:lang w:val="en-ID"/>
        </w:rPr>
        <w:t xml:space="preserve"> </w:t>
      </w:r>
      <w:proofErr w:type="spellStart"/>
      <w:r w:rsidR="006211E6">
        <w:rPr>
          <w:rFonts w:asciiTheme="majorBidi" w:hAnsiTheme="majorBidi" w:cstheme="majorBidi"/>
          <w:sz w:val="24"/>
          <w:szCs w:val="24"/>
          <w:lang w:val="en-ID"/>
        </w:rPr>
        <w:t>buku</w:t>
      </w:r>
      <w:proofErr w:type="spellEnd"/>
      <w:r w:rsidRPr="003824CF">
        <w:rPr>
          <w:rFonts w:asciiTheme="majorBidi" w:hAnsiTheme="majorBidi" w:cstheme="majorBidi"/>
          <w:sz w:val="24"/>
          <w:szCs w:val="24"/>
        </w:rPr>
        <w:t xml:space="preserve"> </w:t>
      </w:r>
      <w:proofErr w:type="spellStart"/>
      <w:r>
        <w:rPr>
          <w:rFonts w:asciiTheme="majorBidi" w:hAnsiTheme="majorBidi" w:cstheme="majorBidi"/>
          <w:sz w:val="24"/>
          <w:szCs w:val="24"/>
          <w:lang w:val="en-ID"/>
        </w:rPr>
        <w:t>Statistika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Kriminal</w:t>
      </w:r>
      <w:proofErr w:type="spellEnd"/>
      <w:r>
        <w:rPr>
          <w:rFonts w:asciiTheme="majorBidi" w:hAnsiTheme="majorBidi" w:cstheme="majorBidi"/>
          <w:sz w:val="24"/>
          <w:szCs w:val="24"/>
          <w:lang w:val="en-ID"/>
        </w:rPr>
        <w:t xml:space="preserve"> 2019  </w:t>
      </w:r>
      <w:r w:rsidRPr="003824CF">
        <w:rPr>
          <w:rFonts w:asciiTheme="majorBidi" w:hAnsiTheme="majorBidi" w:cstheme="majorBidi"/>
          <w:sz w:val="24"/>
          <w:szCs w:val="24"/>
        </w:rPr>
        <w:t>yang diterbitkan oleh B</w:t>
      </w:r>
      <w:proofErr w:type="spellStart"/>
      <w:r>
        <w:rPr>
          <w:rFonts w:asciiTheme="majorBidi" w:hAnsiTheme="majorBidi" w:cstheme="majorBidi"/>
          <w:sz w:val="24"/>
          <w:szCs w:val="24"/>
          <w:lang w:val="en-ID"/>
        </w:rPr>
        <w:t>adan</w:t>
      </w:r>
      <w:proofErr w:type="spellEnd"/>
      <w:r>
        <w:rPr>
          <w:rFonts w:asciiTheme="majorBidi" w:hAnsiTheme="majorBidi" w:cstheme="majorBidi"/>
          <w:sz w:val="24"/>
          <w:szCs w:val="24"/>
          <w:lang w:val="en-ID"/>
        </w:rPr>
        <w:t xml:space="preserve"> Pusat </w:t>
      </w:r>
      <w:proofErr w:type="spellStart"/>
      <w:r>
        <w:rPr>
          <w:rFonts w:asciiTheme="majorBidi" w:hAnsiTheme="majorBidi" w:cstheme="majorBidi"/>
          <w:sz w:val="24"/>
          <w:szCs w:val="24"/>
          <w:lang w:val="en-ID"/>
        </w:rPr>
        <w:t>Statistika</w:t>
      </w:r>
      <w:proofErr w:type="spellEnd"/>
      <w:r>
        <w:rPr>
          <w:rFonts w:asciiTheme="majorBidi" w:hAnsiTheme="majorBidi" w:cstheme="majorBidi"/>
          <w:sz w:val="24"/>
          <w:szCs w:val="24"/>
          <w:lang w:val="en-ID"/>
        </w:rPr>
        <w:t xml:space="preserve"> Pusat</w:t>
      </w:r>
      <w:r w:rsidRPr="003824CF">
        <w:rPr>
          <w:rFonts w:asciiTheme="majorBidi" w:hAnsiTheme="majorBidi" w:cstheme="majorBidi"/>
          <w:sz w:val="24"/>
          <w:szCs w:val="24"/>
        </w:rPr>
        <w:t xml:space="preserve">. Data yang diambil yaitu </w:t>
      </w:r>
      <w:proofErr w:type="spellStart"/>
      <w:r w:rsidR="008E07F5">
        <w:rPr>
          <w:rFonts w:asciiTheme="majorBidi" w:hAnsiTheme="majorBidi" w:cstheme="majorBidi"/>
          <w:sz w:val="24"/>
          <w:szCs w:val="24"/>
          <w:lang w:val="en-ID"/>
        </w:rPr>
        <w:t>jumlah</w:t>
      </w:r>
      <w:proofErr w:type="spellEnd"/>
      <w:r w:rsidR="008E07F5">
        <w:rPr>
          <w:rFonts w:asciiTheme="majorBidi" w:hAnsiTheme="majorBidi" w:cstheme="majorBidi"/>
          <w:sz w:val="24"/>
          <w:szCs w:val="24"/>
          <w:lang w:val="en-ID"/>
        </w:rPr>
        <w:t xml:space="preserve"> </w:t>
      </w:r>
      <w:proofErr w:type="spellStart"/>
      <w:r w:rsidR="008E07F5">
        <w:rPr>
          <w:rFonts w:asciiTheme="majorBidi" w:hAnsiTheme="majorBidi" w:cstheme="majorBidi"/>
          <w:sz w:val="24"/>
          <w:szCs w:val="24"/>
          <w:lang w:val="en-ID"/>
        </w:rPr>
        <w:t>kasus</w:t>
      </w:r>
      <w:proofErr w:type="spellEnd"/>
      <w:r w:rsidR="008E07F5">
        <w:rPr>
          <w:rFonts w:asciiTheme="majorBidi" w:hAnsiTheme="majorBidi" w:cstheme="majorBidi"/>
          <w:sz w:val="24"/>
          <w:szCs w:val="24"/>
          <w:lang w:val="en-ID"/>
        </w:rPr>
        <w:t xml:space="preserve"> </w:t>
      </w:r>
      <w:proofErr w:type="spellStart"/>
      <w:r w:rsidR="008E07F5">
        <w:rPr>
          <w:rFonts w:asciiTheme="majorBidi" w:hAnsiTheme="majorBidi" w:cstheme="majorBidi"/>
          <w:sz w:val="24"/>
          <w:szCs w:val="24"/>
          <w:lang w:val="en-ID"/>
        </w:rPr>
        <w:t>kriminal</w:t>
      </w:r>
      <w:proofErr w:type="spellEnd"/>
      <w:r w:rsidR="008E07F5" w:rsidRPr="003824CF">
        <w:rPr>
          <w:rFonts w:asciiTheme="majorBidi" w:hAnsiTheme="majorBidi" w:cstheme="majorBidi"/>
          <w:sz w:val="24"/>
          <w:szCs w:val="24"/>
        </w:rPr>
        <w:t xml:space="preserve"> </w:t>
      </w:r>
      <w:proofErr w:type="spellStart"/>
      <w:r w:rsidR="008E07F5">
        <w:rPr>
          <w:rFonts w:asciiTheme="majorBidi" w:hAnsiTheme="majorBidi" w:cstheme="majorBidi"/>
          <w:sz w:val="24"/>
          <w:szCs w:val="24"/>
          <w:lang w:val="en-ID"/>
        </w:rPr>
        <w:t>setiap</w:t>
      </w:r>
      <w:proofErr w:type="spellEnd"/>
      <w:r w:rsidR="008E07F5">
        <w:rPr>
          <w:rFonts w:asciiTheme="majorBidi" w:hAnsiTheme="majorBidi" w:cstheme="majorBidi"/>
          <w:sz w:val="24"/>
          <w:szCs w:val="24"/>
          <w:lang w:val="en-ID"/>
        </w:rPr>
        <w:t xml:space="preserve"> </w:t>
      </w:r>
      <w:proofErr w:type="spellStart"/>
      <w:r w:rsidR="008E07F5">
        <w:rPr>
          <w:rFonts w:asciiTheme="majorBidi" w:hAnsiTheme="majorBidi" w:cstheme="majorBidi"/>
          <w:sz w:val="24"/>
          <w:szCs w:val="24"/>
          <w:lang w:val="en-ID"/>
        </w:rPr>
        <w:t>provinsi</w:t>
      </w:r>
      <w:proofErr w:type="spellEnd"/>
      <w:r w:rsidR="008E07F5">
        <w:rPr>
          <w:rFonts w:asciiTheme="majorBidi" w:hAnsiTheme="majorBidi" w:cstheme="majorBidi"/>
          <w:sz w:val="24"/>
          <w:szCs w:val="24"/>
          <w:lang w:val="en-ID"/>
        </w:rPr>
        <w:t xml:space="preserve"> </w:t>
      </w:r>
      <w:r w:rsidR="008E07F5" w:rsidRPr="003824CF">
        <w:rPr>
          <w:rFonts w:asciiTheme="majorBidi" w:hAnsiTheme="majorBidi" w:cstheme="majorBidi"/>
          <w:sz w:val="24"/>
          <w:szCs w:val="24"/>
        </w:rPr>
        <w:t xml:space="preserve">di </w:t>
      </w:r>
      <w:r w:rsidR="008E07F5">
        <w:rPr>
          <w:rFonts w:asciiTheme="majorBidi" w:hAnsiTheme="majorBidi" w:cstheme="majorBidi"/>
          <w:sz w:val="24"/>
          <w:szCs w:val="24"/>
          <w:lang w:val="en-ID"/>
        </w:rPr>
        <w:t>Indonesia</w:t>
      </w:r>
      <w:r w:rsidR="008E07F5" w:rsidRPr="003824CF">
        <w:rPr>
          <w:rFonts w:asciiTheme="majorBidi" w:hAnsiTheme="majorBidi" w:cstheme="majorBidi"/>
          <w:sz w:val="24"/>
          <w:szCs w:val="24"/>
        </w:rPr>
        <w:t xml:space="preserve"> </w:t>
      </w:r>
      <w:r w:rsidR="008E07F5">
        <w:rPr>
          <w:rFonts w:asciiTheme="majorBidi" w:hAnsiTheme="majorBidi" w:cstheme="majorBidi"/>
          <w:sz w:val="24"/>
          <w:szCs w:val="24"/>
          <w:lang w:val="en-ID"/>
        </w:rPr>
        <w:t>pad</w:t>
      </w:r>
      <w:r w:rsidRPr="003824CF">
        <w:rPr>
          <w:rFonts w:asciiTheme="majorBidi" w:hAnsiTheme="majorBidi" w:cstheme="majorBidi"/>
          <w:sz w:val="24"/>
          <w:szCs w:val="24"/>
        </w:rPr>
        <w:t>a tahun 201</w:t>
      </w:r>
      <w:r w:rsidR="008E07F5">
        <w:rPr>
          <w:rFonts w:asciiTheme="majorBidi" w:hAnsiTheme="majorBidi" w:cstheme="majorBidi"/>
          <w:sz w:val="24"/>
          <w:szCs w:val="24"/>
          <w:lang w:val="en-ID"/>
        </w:rPr>
        <w:t>8</w:t>
      </w:r>
      <w:r w:rsidRPr="003824CF">
        <w:rPr>
          <w:rFonts w:asciiTheme="majorBidi" w:hAnsiTheme="majorBidi" w:cstheme="majorBidi"/>
          <w:sz w:val="24"/>
          <w:szCs w:val="24"/>
        </w:rPr>
        <w:t>.</w:t>
      </w:r>
      <w:r w:rsidR="00154D46">
        <w:rPr>
          <w:rFonts w:asciiTheme="majorBidi" w:hAnsiTheme="majorBidi" w:cstheme="majorBidi"/>
          <w:sz w:val="24"/>
          <w:szCs w:val="24"/>
          <w:lang w:val="en-ID"/>
        </w:rPr>
        <w:t xml:space="preserve"> </w:t>
      </w:r>
    </w:p>
    <w:p w14:paraId="006F7F6D" w14:textId="59A900F9" w:rsidR="00154D46" w:rsidRPr="009416FF" w:rsidRDefault="00154D46" w:rsidP="00154D46">
      <w:pPr>
        <w:pStyle w:val="Heading2"/>
        <w:rPr>
          <w:lang w:val="en-ID"/>
        </w:rPr>
      </w:pPr>
      <w:proofErr w:type="gramStart"/>
      <w:r>
        <w:rPr>
          <w:lang w:val="en-ID"/>
        </w:rPr>
        <w:t>2.2</w:t>
      </w:r>
      <w:r w:rsidR="00EB50CA">
        <w:rPr>
          <w:lang w:val="en-ID"/>
        </w:rPr>
        <w:t xml:space="preserve">  </w:t>
      </w:r>
      <w:proofErr w:type="spellStart"/>
      <w:r>
        <w:rPr>
          <w:lang w:val="en-ID"/>
        </w:rPr>
        <w:t>Algoritma</w:t>
      </w:r>
      <w:proofErr w:type="spellEnd"/>
      <w:proofErr w:type="gramEnd"/>
      <w:r>
        <w:rPr>
          <w:lang w:val="en-ID"/>
        </w:rPr>
        <w:t xml:space="preserve"> </w:t>
      </w:r>
      <w:r w:rsidRPr="009416FF">
        <w:rPr>
          <w:i/>
          <w:iCs/>
          <w:lang w:val="en-ID"/>
        </w:rPr>
        <w:t>Average Linkage</w:t>
      </w:r>
      <w:r w:rsidR="009416FF">
        <w:rPr>
          <w:i/>
          <w:iCs/>
          <w:lang w:val="en-ID"/>
        </w:rPr>
        <w:t xml:space="preserve"> </w:t>
      </w:r>
    </w:p>
    <w:p w14:paraId="64AD2DAC" w14:textId="691DD4B6" w:rsidR="00154D46" w:rsidRDefault="00154D46" w:rsidP="00413956">
      <w:pPr>
        <w:spacing w:line="276" w:lineRule="auto"/>
        <w:jc w:val="both"/>
        <w:rPr>
          <w:rFonts w:asciiTheme="majorBidi" w:hAnsiTheme="majorBidi" w:cstheme="majorBidi"/>
          <w:sz w:val="24"/>
          <w:szCs w:val="24"/>
          <w:lang w:val="en-ID"/>
        </w:rPr>
      </w:pPr>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Algoritma</w:t>
      </w:r>
      <w:proofErr w:type="spellEnd"/>
      <w:r w:rsidRPr="00154D46">
        <w:rPr>
          <w:rFonts w:asciiTheme="majorBidi" w:hAnsiTheme="majorBidi" w:cstheme="majorBidi"/>
          <w:sz w:val="24"/>
          <w:szCs w:val="24"/>
          <w:lang w:val="en-ID"/>
        </w:rPr>
        <w:t xml:space="preserve"> average linkage </w:t>
      </w:r>
      <w:proofErr w:type="spellStart"/>
      <w:r w:rsidRPr="00154D46">
        <w:rPr>
          <w:rFonts w:asciiTheme="majorBidi" w:hAnsiTheme="majorBidi" w:cstheme="majorBidi"/>
          <w:sz w:val="24"/>
          <w:szCs w:val="24"/>
          <w:lang w:val="en-ID"/>
        </w:rPr>
        <w:t>adalah</w:t>
      </w:r>
      <w:proofErr w:type="spellEnd"/>
      <w:r w:rsidRPr="00154D46">
        <w:rPr>
          <w:rFonts w:asciiTheme="majorBidi" w:hAnsiTheme="majorBidi" w:cstheme="majorBidi"/>
          <w:sz w:val="24"/>
          <w:szCs w:val="24"/>
          <w:lang w:val="en-ID"/>
        </w:rPr>
        <w:t xml:space="preserve"> proses </w:t>
      </w:r>
      <w:r w:rsidRPr="009416FF">
        <w:rPr>
          <w:rFonts w:asciiTheme="majorBidi" w:hAnsiTheme="majorBidi" w:cstheme="majorBidi"/>
          <w:i/>
          <w:iCs/>
          <w:sz w:val="24"/>
          <w:szCs w:val="24"/>
          <w:lang w:val="en-ID"/>
        </w:rPr>
        <w:t>clustering</w:t>
      </w:r>
      <w:r w:rsidRPr="00154D46">
        <w:rPr>
          <w:rFonts w:asciiTheme="majorBidi" w:hAnsiTheme="majorBidi" w:cstheme="majorBidi"/>
          <w:sz w:val="24"/>
          <w:szCs w:val="24"/>
          <w:lang w:val="en-ID"/>
        </w:rPr>
        <w:t xml:space="preserve"> yang </w:t>
      </w:r>
      <w:proofErr w:type="spellStart"/>
      <w:r w:rsidRPr="00154D46">
        <w:rPr>
          <w:rFonts w:asciiTheme="majorBidi" w:hAnsiTheme="majorBidi" w:cstheme="majorBidi"/>
          <w:sz w:val="24"/>
          <w:szCs w:val="24"/>
          <w:lang w:val="en-ID"/>
        </w:rPr>
        <w:t>didasarkan</w:t>
      </w:r>
      <w:proofErr w:type="spellEnd"/>
      <w:r w:rsidRPr="00154D46">
        <w:rPr>
          <w:rFonts w:asciiTheme="majorBidi" w:hAnsiTheme="majorBidi" w:cstheme="majorBidi"/>
          <w:sz w:val="24"/>
          <w:szCs w:val="24"/>
          <w:lang w:val="en-ID"/>
        </w:rPr>
        <w:t xml:space="preserve"> pada </w:t>
      </w:r>
      <w:proofErr w:type="spellStart"/>
      <w:r w:rsidRPr="00154D46">
        <w:rPr>
          <w:rFonts w:asciiTheme="majorBidi" w:hAnsiTheme="majorBidi" w:cstheme="majorBidi"/>
          <w:sz w:val="24"/>
          <w:szCs w:val="24"/>
          <w:lang w:val="en-ID"/>
        </w:rPr>
        <w:t>jarak</w:t>
      </w:r>
      <w:proofErr w:type="spellEnd"/>
      <w:r w:rsidRPr="00154D46">
        <w:rPr>
          <w:rFonts w:asciiTheme="majorBidi" w:hAnsiTheme="majorBidi" w:cstheme="majorBidi"/>
          <w:sz w:val="24"/>
          <w:szCs w:val="24"/>
          <w:lang w:val="en-ID"/>
        </w:rPr>
        <w:t xml:space="preserve"> rata-rata </w:t>
      </w:r>
      <w:proofErr w:type="spellStart"/>
      <w:r w:rsidRPr="00154D46">
        <w:rPr>
          <w:rFonts w:asciiTheme="majorBidi" w:hAnsiTheme="majorBidi" w:cstheme="majorBidi"/>
          <w:sz w:val="24"/>
          <w:szCs w:val="24"/>
          <w:lang w:val="en-ID"/>
        </w:rPr>
        <w:t>antar</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observasinya</w:t>
      </w:r>
      <w:proofErr w:type="spellEnd"/>
      <w:r w:rsidRPr="00154D46">
        <w:rPr>
          <w:rFonts w:asciiTheme="majorBidi" w:hAnsiTheme="majorBidi" w:cstheme="majorBidi"/>
          <w:sz w:val="24"/>
          <w:szCs w:val="24"/>
          <w:lang w:val="en-ID"/>
        </w:rPr>
        <w:t xml:space="preserve"> (</w:t>
      </w:r>
      <w:r w:rsidRPr="009416FF">
        <w:rPr>
          <w:rFonts w:asciiTheme="majorBidi" w:hAnsiTheme="majorBidi" w:cstheme="majorBidi"/>
          <w:i/>
          <w:iCs/>
          <w:sz w:val="24"/>
          <w:szCs w:val="24"/>
          <w:lang w:val="en-ID"/>
        </w:rPr>
        <w:t>average distance</w:t>
      </w:r>
      <w:r w:rsidRPr="00154D46">
        <w:rPr>
          <w:rFonts w:asciiTheme="majorBidi" w:hAnsiTheme="majorBidi" w:cstheme="majorBidi"/>
          <w:sz w:val="24"/>
          <w:szCs w:val="24"/>
          <w:lang w:val="en-ID"/>
        </w:rPr>
        <w:t xml:space="preserve">). Pada </w:t>
      </w:r>
      <w:proofErr w:type="spellStart"/>
      <w:r w:rsidRPr="00154D46">
        <w:rPr>
          <w:rFonts w:asciiTheme="majorBidi" w:hAnsiTheme="majorBidi" w:cstheme="majorBidi"/>
          <w:sz w:val="24"/>
          <w:szCs w:val="24"/>
          <w:lang w:val="en-ID"/>
        </w:rPr>
        <w:t>dasarnya</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adalah</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jarak</w:t>
      </w:r>
      <w:proofErr w:type="spellEnd"/>
      <w:r w:rsidRPr="00154D46">
        <w:rPr>
          <w:rFonts w:asciiTheme="majorBidi" w:hAnsiTheme="majorBidi" w:cstheme="majorBidi"/>
          <w:sz w:val="24"/>
          <w:szCs w:val="24"/>
          <w:lang w:val="en-ID"/>
        </w:rPr>
        <w:t xml:space="preserve"> rata-rata </w:t>
      </w:r>
      <w:proofErr w:type="spellStart"/>
      <w:r w:rsidRPr="00154D46">
        <w:rPr>
          <w:rFonts w:asciiTheme="majorBidi" w:hAnsiTheme="majorBidi" w:cstheme="majorBidi"/>
          <w:sz w:val="24"/>
          <w:szCs w:val="24"/>
          <w:lang w:val="en-ID"/>
        </w:rPr>
        <w:t>antara</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observasi</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pengelompokan</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dimulai</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tengah</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atau</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pasangan</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observasi</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dengan</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jarak</w:t>
      </w:r>
      <w:proofErr w:type="spellEnd"/>
      <w:r w:rsidRPr="00154D46">
        <w:rPr>
          <w:rFonts w:asciiTheme="majorBidi" w:hAnsiTheme="majorBidi" w:cstheme="majorBidi"/>
          <w:sz w:val="24"/>
          <w:szCs w:val="24"/>
          <w:lang w:val="en-ID"/>
        </w:rPr>
        <w:t xml:space="preserve"> paling </w:t>
      </w:r>
      <w:proofErr w:type="spellStart"/>
      <w:r w:rsidRPr="00154D46">
        <w:rPr>
          <w:rFonts w:asciiTheme="majorBidi" w:hAnsiTheme="majorBidi" w:cstheme="majorBidi"/>
          <w:sz w:val="24"/>
          <w:szCs w:val="24"/>
          <w:lang w:val="en-ID"/>
        </w:rPr>
        <w:t>mendekati</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jarak</w:t>
      </w:r>
      <w:proofErr w:type="spellEnd"/>
      <w:r w:rsidRPr="00154D46">
        <w:rPr>
          <w:rFonts w:asciiTheme="majorBidi" w:hAnsiTheme="majorBidi" w:cstheme="majorBidi"/>
          <w:sz w:val="24"/>
          <w:szCs w:val="24"/>
          <w:lang w:val="en-ID"/>
        </w:rPr>
        <w:t xml:space="preserve"> rata-rata. Jarak </w:t>
      </w:r>
      <w:proofErr w:type="spellStart"/>
      <w:r w:rsidRPr="00154D46">
        <w:rPr>
          <w:rFonts w:asciiTheme="majorBidi" w:hAnsiTheme="majorBidi" w:cstheme="majorBidi"/>
          <w:sz w:val="24"/>
          <w:szCs w:val="24"/>
          <w:lang w:val="en-ID"/>
        </w:rPr>
        <w:t>antara</w:t>
      </w:r>
      <w:proofErr w:type="spellEnd"/>
      <w:r w:rsidRPr="00154D46">
        <w:rPr>
          <w:rFonts w:asciiTheme="majorBidi" w:hAnsiTheme="majorBidi" w:cstheme="majorBidi"/>
          <w:sz w:val="24"/>
          <w:szCs w:val="24"/>
          <w:lang w:val="en-ID"/>
        </w:rPr>
        <w:t xml:space="preserve"> </w:t>
      </w:r>
      <w:r w:rsidRPr="007D36D6">
        <w:rPr>
          <w:rFonts w:asciiTheme="majorBidi" w:hAnsiTheme="majorBidi" w:cstheme="majorBidi"/>
          <w:i/>
          <w:iCs/>
          <w:sz w:val="24"/>
          <w:szCs w:val="24"/>
          <w:lang w:val="en-ID"/>
        </w:rPr>
        <w:t>cluster</w:t>
      </w:r>
      <w:r w:rsidRPr="00154D46">
        <w:rPr>
          <w:rFonts w:asciiTheme="majorBidi" w:hAnsiTheme="majorBidi" w:cstheme="majorBidi"/>
          <w:sz w:val="24"/>
          <w:szCs w:val="24"/>
          <w:lang w:val="en-ID"/>
        </w:rPr>
        <w:t xml:space="preserve"> pada </w:t>
      </w:r>
      <w:proofErr w:type="spellStart"/>
      <w:r w:rsidRPr="00154D46">
        <w:rPr>
          <w:rFonts w:asciiTheme="majorBidi" w:hAnsiTheme="majorBidi" w:cstheme="majorBidi"/>
          <w:sz w:val="24"/>
          <w:szCs w:val="24"/>
          <w:lang w:val="en-ID"/>
        </w:rPr>
        <w:t>metode</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ini</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ditentukan</w:t>
      </w:r>
      <w:proofErr w:type="spellEnd"/>
      <w:r w:rsidRPr="00154D46">
        <w:rPr>
          <w:rFonts w:asciiTheme="majorBidi" w:hAnsiTheme="majorBidi" w:cstheme="majorBidi"/>
          <w:sz w:val="24"/>
          <w:szCs w:val="24"/>
          <w:lang w:val="en-ID"/>
        </w:rPr>
        <w:t xml:space="preserve"> dan rata-rata </w:t>
      </w:r>
      <w:proofErr w:type="spellStart"/>
      <w:r w:rsidRPr="00154D46">
        <w:rPr>
          <w:rFonts w:asciiTheme="majorBidi" w:hAnsiTheme="majorBidi" w:cstheme="majorBidi"/>
          <w:sz w:val="24"/>
          <w:szCs w:val="24"/>
          <w:lang w:val="en-ID"/>
        </w:rPr>
        <w:t>jarak</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seluruh</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observasi</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suatu</w:t>
      </w:r>
      <w:proofErr w:type="spellEnd"/>
      <w:r w:rsidRPr="00154D46">
        <w:rPr>
          <w:rFonts w:asciiTheme="majorBidi" w:hAnsiTheme="majorBidi" w:cstheme="majorBidi"/>
          <w:sz w:val="24"/>
          <w:szCs w:val="24"/>
          <w:lang w:val="en-ID"/>
        </w:rPr>
        <w:t xml:space="preserve"> </w:t>
      </w:r>
      <w:proofErr w:type="spellStart"/>
      <w:r w:rsidR="007D36D6">
        <w:rPr>
          <w:rFonts w:asciiTheme="majorBidi" w:hAnsiTheme="majorBidi" w:cstheme="majorBidi"/>
          <w:sz w:val="24"/>
          <w:szCs w:val="24"/>
          <w:lang w:val="en-ID"/>
        </w:rPr>
        <w:t>kelompok</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lainnya</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Metode</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ini</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bertujuan</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meminimumkan</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rataan</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jarak</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semua</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pasangan</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pengamatan</w:t>
      </w:r>
      <w:proofErr w:type="spellEnd"/>
      <w:r w:rsidRPr="00154D46">
        <w:rPr>
          <w:rFonts w:asciiTheme="majorBidi" w:hAnsiTheme="majorBidi" w:cstheme="majorBidi"/>
          <w:sz w:val="24"/>
          <w:szCs w:val="24"/>
          <w:lang w:val="en-ID"/>
        </w:rPr>
        <w:t xml:space="preserve"> dan </w:t>
      </w:r>
      <w:proofErr w:type="spellStart"/>
      <w:r w:rsidRPr="00154D46">
        <w:rPr>
          <w:rFonts w:asciiTheme="majorBidi" w:hAnsiTheme="majorBidi" w:cstheme="majorBidi"/>
          <w:sz w:val="24"/>
          <w:szCs w:val="24"/>
          <w:lang w:val="en-ID"/>
        </w:rPr>
        <w:t>dua</w:t>
      </w:r>
      <w:proofErr w:type="spellEnd"/>
      <w:r w:rsidRPr="00154D46">
        <w:rPr>
          <w:rFonts w:asciiTheme="majorBidi" w:hAnsiTheme="majorBidi" w:cstheme="majorBidi"/>
          <w:sz w:val="24"/>
          <w:szCs w:val="24"/>
          <w:lang w:val="en-ID"/>
        </w:rPr>
        <w:t xml:space="preserve"> </w:t>
      </w:r>
      <w:r w:rsidRPr="007D36D6">
        <w:rPr>
          <w:rFonts w:asciiTheme="majorBidi" w:hAnsiTheme="majorBidi" w:cstheme="majorBidi"/>
          <w:i/>
          <w:iCs/>
          <w:sz w:val="24"/>
          <w:szCs w:val="24"/>
          <w:lang w:val="en-ID"/>
        </w:rPr>
        <w:t>cluster</w:t>
      </w:r>
      <w:r w:rsidRPr="00154D46">
        <w:rPr>
          <w:rFonts w:asciiTheme="majorBidi" w:hAnsiTheme="majorBidi" w:cstheme="majorBidi"/>
          <w:sz w:val="24"/>
          <w:szCs w:val="24"/>
          <w:lang w:val="en-ID"/>
        </w:rPr>
        <w:t xml:space="preserve"> yang </w:t>
      </w:r>
      <w:proofErr w:type="spellStart"/>
      <w:r w:rsidRPr="00154D46">
        <w:rPr>
          <w:rFonts w:asciiTheme="majorBidi" w:hAnsiTheme="majorBidi" w:cstheme="majorBidi"/>
          <w:sz w:val="24"/>
          <w:szCs w:val="24"/>
          <w:lang w:val="en-ID"/>
        </w:rPr>
        <w:t>digabungkan</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serta</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cenderung</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membentuk</w:t>
      </w:r>
      <w:proofErr w:type="spellEnd"/>
      <w:r w:rsidRPr="00154D46">
        <w:rPr>
          <w:rFonts w:asciiTheme="majorBidi" w:hAnsiTheme="majorBidi" w:cstheme="majorBidi"/>
          <w:sz w:val="24"/>
          <w:szCs w:val="24"/>
          <w:lang w:val="en-ID"/>
        </w:rPr>
        <w:t xml:space="preserve"> cluster </w:t>
      </w:r>
      <w:proofErr w:type="spellStart"/>
      <w:r w:rsidRPr="00154D46">
        <w:rPr>
          <w:rFonts w:asciiTheme="majorBidi" w:hAnsiTheme="majorBidi" w:cstheme="majorBidi"/>
          <w:sz w:val="24"/>
          <w:szCs w:val="24"/>
          <w:lang w:val="en-ID"/>
        </w:rPr>
        <w:t>dengan</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ragam</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kecil</w:t>
      </w:r>
      <w:proofErr w:type="spellEnd"/>
      <w:r w:rsidRPr="00154D46">
        <w:rPr>
          <w:rFonts w:asciiTheme="majorBidi" w:hAnsiTheme="majorBidi" w:cstheme="majorBidi"/>
          <w:sz w:val="24"/>
          <w:szCs w:val="24"/>
          <w:lang w:val="en-ID"/>
        </w:rPr>
        <w:t xml:space="preserve">. Pada </w:t>
      </w:r>
      <w:proofErr w:type="spellStart"/>
      <w:r w:rsidRPr="00154D46">
        <w:rPr>
          <w:rFonts w:asciiTheme="majorBidi" w:hAnsiTheme="majorBidi" w:cstheme="majorBidi"/>
          <w:sz w:val="24"/>
          <w:szCs w:val="24"/>
          <w:lang w:val="en-ID"/>
        </w:rPr>
        <w:t>berbagai</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keadaan</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metode</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ini</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lastRenderedPageBreak/>
        <w:t>dianggap</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lebih</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stabil</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dibandingkan</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dengan</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kedua</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metode</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lainnya</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yakni</w:t>
      </w:r>
      <w:proofErr w:type="spellEnd"/>
      <w:r w:rsidRPr="00154D46">
        <w:rPr>
          <w:rFonts w:asciiTheme="majorBidi" w:hAnsiTheme="majorBidi" w:cstheme="majorBidi"/>
          <w:sz w:val="24"/>
          <w:szCs w:val="24"/>
          <w:lang w:val="en-ID"/>
        </w:rPr>
        <w:t xml:space="preserve"> </w:t>
      </w:r>
      <w:proofErr w:type="spellStart"/>
      <w:r w:rsidRPr="00154D46">
        <w:rPr>
          <w:rFonts w:asciiTheme="majorBidi" w:hAnsiTheme="majorBidi" w:cstheme="majorBidi"/>
          <w:sz w:val="24"/>
          <w:szCs w:val="24"/>
          <w:lang w:val="en-ID"/>
        </w:rPr>
        <w:t>Algoritma</w:t>
      </w:r>
      <w:proofErr w:type="spellEnd"/>
      <w:r w:rsidRPr="00154D46">
        <w:rPr>
          <w:rFonts w:asciiTheme="majorBidi" w:hAnsiTheme="majorBidi" w:cstheme="majorBidi"/>
          <w:sz w:val="24"/>
          <w:szCs w:val="24"/>
          <w:lang w:val="en-ID"/>
        </w:rPr>
        <w:t xml:space="preserve"> </w:t>
      </w:r>
      <w:r w:rsidRPr="009416FF">
        <w:rPr>
          <w:rFonts w:asciiTheme="majorBidi" w:hAnsiTheme="majorBidi" w:cstheme="majorBidi"/>
          <w:i/>
          <w:iCs/>
          <w:sz w:val="24"/>
          <w:szCs w:val="24"/>
          <w:lang w:val="en-ID"/>
        </w:rPr>
        <w:t>Single Linkage</w:t>
      </w:r>
      <w:r w:rsidRPr="00154D46">
        <w:rPr>
          <w:rFonts w:asciiTheme="majorBidi" w:hAnsiTheme="majorBidi" w:cstheme="majorBidi"/>
          <w:sz w:val="24"/>
          <w:szCs w:val="24"/>
          <w:lang w:val="en-ID"/>
        </w:rPr>
        <w:t xml:space="preserve"> dan </w:t>
      </w:r>
      <w:r w:rsidRPr="009416FF">
        <w:rPr>
          <w:rFonts w:asciiTheme="majorBidi" w:hAnsiTheme="majorBidi" w:cstheme="majorBidi"/>
          <w:i/>
          <w:iCs/>
          <w:sz w:val="24"/>
          <w:szCs w:val="24"/>
          <w:lang w:val="en-ID"/>
        </w:rPr>
        <w:t>Complete Linkage</w:t>
      </w:r>
      <w:r>
        <w:rPr>
          <w:rFonts w:asciiTheme="majorBidi" w:hAnsiTheme="majorBidi" w:cstheme="majorBidi"/>
          <w:sz w:val="24"/>
          <w:szCs w:val="24"/>
          <w:lang w:val="en-ID"/>
        </w:rPr>
        <w:t xml:space="preserve"> </w:t>
      </w:r>
      <w:sdt>
        <w:sdtPr>
          <w:rPr>
            <w:rFonts w:asciiTheme="majorBidi" w:hAnsiTheme="majorBidi" w:cstheme="majorBidi"/>
            <w:sz w:val="24"/>
            <w:szCs w:val="24"/>
            <w:lang w:val="en-ID"/>
          </w:rPr>
          <w:id w:val="-184912137"/>
          <w:citation/>
        </w:sdtPr>
        <w:sdtContent>
          <w:r>
            <w:rPr>
              <w:rFonts w:asciiTheme="majorBidi" w:hAnsiTheme="majorBidi" w:cstheme="majorBidi"/>
              <w:sz w:val="24"/>
              <w:szCs w:val="24"/>
              <w:lang w:val="en-ID"/>
            </w:rPr>
            <w:fldChar w:fldCharType="begin"/>
          </w:r>
          <w:r>
            <w:rPr>
              <w:rFonts w:asciiTheme="majorBidi" w:hAnsiTheme="majorBidi" w:cstheme="majorBidi"/>
              <w:sz w:val="24"/>
              <w:szCs w:val="24"/>
              <w:lang w:val="en-ID"/>
            </w:rPr>
            <w:instrText xml:space="preserve"> CITATION San021 \l 14345 </w:instrText>
          </w:r>
          <w:r>
            <w:rPr>
              <w:rFonts w:asciiTheme="majorBidi" w:hAnsiTheme="majorBidi" w:cstheme="majorBidi"/>
              <w:sz w:val="24"/>
              <w:szCs w:val="24"/>
              <w:lang w:val="en-ID"/>
            </w:rPr>
            <w:fldChar w:fldCharType="separate"/>
          </w:r>
          <w:r w:rsidR="00383462" w:rsidRPr="00383462">
            <w:rPr>
              <w:rFonts w:asciiTheme="majorBidi" w:hAnsiTheme="majorBidi" w:cstheme="majorBidi"/>
              <w:noProof/>
              <w:sz w:val="24"/>
              <w:szCs w:val="24"/>
              <w:lang w:val="en-ID"/>
            </w:rPr>
            <w:t>[4]</w:t>
          </w:r>
          <w:r>
            <w:rPr>
              <w:rFonts w:asciiTheme="majorBidi" w:hAnsiTheme="majorBidi" w:cstheme="majorBidi"/>
              <w:sz w:val="24"/>
              <w:szCs w:val="24"/>
              <w:lang w:val="en-ID"/>
            </w:rPr>
            <w:fldChar w:fldCharType="end"/>
          </w:r>
        </w:sdtContent>
      </w:sdt>
      <w:r>
        <w:rPr>
          <w:rFonts w:asciiTheme="majorBidi" w:hAnsiTheme="majorBidi" w:cstheme="majorBidi"/>
          <w:sz w:val="24"/>
          <w:szCs w:val="24"/>
          <w:lang w:val="en-ID"/>
        </w:rPr>
        <w:t>.</w:t>
      </w:r>
    </w:p>
    <w:p w14:paraId="0271F7BF" w14:textId="77777777" w:rsidR="00154D46" w:rsidRPr="00154D46" w:rsidRDefault="00154D46" w:rsidP="00413956">
      <w:pPr>
        <w:spacing w:after="0" w:line="276" w:lineRule="auto"/>
        <w:ind w:firstLine="426"/>
        <w:jc w:val="both"/>
        <w:rPr>
          <w:rFonts w:asciiTheme="majorBidi" w:hAnsiTheme="majorBidi" w:cstheme="majorBidi"/>
          <w:sz w:val="24"/>
          <w:szCs w:val="28"/>
          <w:lang w:val="en-ID"/>
        </w:rPr>
      </w:pPr>
      <w:proofErr w:type="spellStart"/>
      <w:r w:rsidRPr="00154D46">
        <w:rPr>
          <w:rFonts w:asciiTheme="majorBidi" w:hAnsiTheme="majorBidi" w:cstheme="majorBidi"/>
          <w:sz w:val="24"/>
          <w:szCs w:val="28"/>
          <w:lang w:val="en-ID"/>
        </w:rPr>
        <w:t>Untuk</w:t>
      </w:r>
      <w:proofErr w:type="spellEnd"/>
      <w:r w:rsidRPr="00154D46">
        <w:rPr>
          <w:rFonts w:asciiTheme="majorBidi" w:hAnsiTheme="majorBidi" w:cstheme="majorBidi"/>
          <w:sz w:val="24"/>
          <w:szCs w:val="28"/>
          <w:lang w:val="en-ID"/>
        </w:rPr>
        <w:t xml:space="preserve"> </w:t>
      </w:r>
      <w:proofErr w:type="spellStart"/>
      <w:r w:rsidRPr="00154D46">
        <w:rPr>
          <w:rFonts w:asciiTheme="majorBidi" w:hAnsiTheme="majorBidi" w:cstheme="majorBidi"/>
          <w:sz w:val="24"/>
          <w:szCs w:val="28"/>
          <w:lang w:val="en-ID"/>
        </w:rPr>
        <w:t>lebih</w:t>
      </w:r>
      <w:proofErr w:type="spellEnd"/>
      <w:r w:rsidRPr="00154D46">
        <w:rPr>
          <w:rFonts w:asciiTheme="majorBidi" w:hAnsiTheme="majorBidi" w:cstheme="majorBidi"/>
          <w:sz w:val="24"/>
          <w:szCs w:val="28"/>
          <w:lang w:val="en-ID"/>
        </w:rPr>
        <w:t xml:space="preserve"> </w:t>
      </w:r>
      <w:proofErr w:type="spellStart"/>
      <w:r w:rsidRPr="00154D46">
        <w:rPr>
          <w:rFonts w:asciiTheme="majorBidi" w:hAnsiTheme="majorBidi" w:cstheme="majorBidi"/>
          <w:sz w:val="24"/>
          <w:szCs w:val="28"/>
          <w:lang w:val="en-ID"/>
        </w:rPr>
        <w:t>memahami</w:t>
      </w:r>
      <w:proofErr w:type="spellEnd"/>
      <w:r w:rsidRPr="00154D46">
        <w:rPr>
          <w:rFonts w:asciiTheme="majorBidi" w:hAnsiTheme="majorBidi" w:cstheme="majorBidi"/>
          <w:sz w:val="24"/>
          <w:szCs w:val="28"/>
          <w:lang w:val="en-ID"/>
        </w:rPr>
        <w:t xml:space="preserve"> </w:t>
      </w:r>
      <w:proofErr w:type="spellStart"/>
      <w:r w:rsidRPr="00154D46">
        <w:rPr>
          <w:rFonts w:asciiTheme="majorBidi" w:hAnsiTheme="majorBidi" w:cstheme="majorBidi"/>
          <w:sz w:val="24"/>
          <w:szCs w:val="28"/>
          <w:lang w:val="en-ID"/>
        </w:rPr>
        <w:t>cara</w:t>
      </w:r>
      <w:proofErr w:type="spellEnd"/>
      <w:r w:rsidRPr="00154D46">
        <w:rPr>
          <w:rFonts w:asciiTheme="majorBidi" w:hAnsiTheme="majorBidi" w:cstheme="majorBidi"/>
          <w:sz w:val="24"/>
          <w:szCs w:val="28"/>
          <w:lang w:val="en-ID"/>
        </w:rPr>
        <w:t xml:space="preserve"> </w:t>
      </w:r>
      <w:proofErr w:type="spellStart"/>
      <w:r w:rsidRPr="00154D46">
        <w:rPr>
          <w:rFonts w:asciiTheme="majorBidi" w:hAnsiTheme="majorBidi" w:cstheme="majorBidi"/>
          <w:sz w:val="24"/>
          <w:szCs w:val="28"/>
          <w:lang w:val="en-ID"/>
        </w:rPr>
        <w:t>kerja</w:t>
      </w:r>
      <w:proofErr w:type="spellEnd"/>
      <w:r w:rsidRPr="00154D46">
        <w:rPr>
          <w:rFonts w:asciiTheme="majorBidi" w:hAnsiTheme="majorBidi" w:cstheme="majorBidi"/>
          <w:sz w:val="24"/>
          <w:szCs w:val="28"/>
          <w:lang w:val="en-ID"/>
        </w:rPr>
        <w:t xml:space="preserve"> </w:t>
      </w:r>
      <w:proofErr w:type="spellStart"/>
      <w:r w:rsidRPr="00154D46">
        <w:rPr>
          <w:rFonts w:asciiTheme="majorBidi" w:hAnsiTheme="majorBidi" w:cstheme="majorBidi"/>
          <w:sz w:val="24"/>
          <w:szCs w:val="28"/>
          <w:lang w:val="en-ID"/>
        </w:rPr>
        <w:t>metode</w:t>
      </w:r>
      <w:proofErr w:type="spellEnd"/>
      <w:r w:rsidRPr="00154D46">
        <w:rPr>
          <w:rFonts w:asciiTheme="majorBidi" w:hAnsiTheme="majorBidi" w:cstheme="majorBidi"/>
          <w:sz w:val="24"/>
          <w:szCs w:val="28"/>
          <w:lang w:val="en-ID"/>
        </w:rPr>
        <w:t xml:space="preserve"> </w:t>
      </w:r>
      <w:proofErr w:type="spellStart"/>
      <w:r w:rsidRPr="00154D46">
        <w:rPr>
          <w:rFonts w:asciiTheme="majorBidi" w:hAnsiTheme="majorBidi" w:cstheme="majorBidi"/>
          <w:sz w:val="24"/>
          <w:szCs w:val="28"/>
          <w:lang w:val="en-ID"/>
        </w:rPr>
        <w:t>ini</w:t>
      </w:r>
      <w:proofErr w:type="spellEnd"/>
      <w:r w:rsidRPr="00154D46">
        <w:rPr>
          <w:rFonts w:asciiTheme="majorBidi" w:hAnsiTheme="majorBidi" w:cstheme="majorBidi"/>
          <w:sz w:val="24"/>
          <w:szCs w:val="28"/>
          <w:lang w:val="en-ID"/>
        </w:rPr>
        <w:t xml:space="preserve"> </w:t>
      </w:r>
      <w:proofErr w:type="spellStart"/>
      <w:r w:rsidRPr="00154D46">
        <w:rPr>
          <w:rFonts w:asciiTheme="majorBidi" w:hAnsiTheme="majorBidi" w:cstheme="majorBidi"/>
          <w:sz w:val="24"/>
          <w:szCs w:val="28"/>
          <w:lang w:val="en-ID"/>
        </w:rPr>
        <w:t>perhatikan</w:t>
      </w:r>
      <w:proofErr w:type="spellEnd"/>
      <w:r w:rsidRPr="00154D46">
        <w:rPr>
          <w:rFonts w:asciiTheme="majorBidi" w:hAnsiTheme="majorBidi" w:cstheme="majorBidi"/>
          <w:sz w:val="24"/>
          <w:szCs w:val="28"/>
          <w:lang w:val="en-ID"/>
        </w:rPr>
        <w:t xml:space="preserve"> </w:t>
      </w:r>
      <w:proofErr w:type="spellStart"/>
      <w:r w:rsidRPr="00154D46">
        <w:rPr>
          <w:rFonts w:asciiTheme="majorBidi" w:hAnsiTheme="majorBidi" w:cstheme="majorBidi"/>
          <w:sz w:val="24"/>
          <w:szCs w:val="28"/>
          <w:lang w:val="en-ID"/>
        </w:rPr>
        <w:t>algoritma</w:t>
      </w:r>
      <w:proofErr w:type="spellEnd"/>
      <w:r w:rsidRPr="00154D46">
        <w:rPr>
          <w:rFonts w:asciiTheme="majorBidi" w:hAnsiTheme="majorBidi" w:cstheme="majorBidi"/>
          <w:sz w:val="24"/>
          <w:szCs w:val="28"/>
          <w:lang w:val="en-ID"/>
        </w:rPr>
        <w:t xml:space="preserve"> </w:t>
      </w:r>
      <w:proofErr w:type="spellStart"/>
      <w:r w:rsidRPr="00154D46">
        <w:rPr>
          <w:rFonts w:asciiTheme="majorBidi" w:hAnsiTheme="majorBidi" w:cstheme="majorBidi"/>
          <w:sz w:val="24"/>
          <w:szCs w:val="28"/>
          <w:lang w:val="en-ID"/>
        </w:rPr>
        <w:t>berikut</w:t>
      </w:r>
      <w:proofErr w:type="spellEnd"/>
      <w:r w:rsidRPr="00154D46">
        <w:rPr>
          <w:rFonts w:asciiTheme="majorBidi" w:hAnsiTheme="majorBidi" w:cstheme="majorBidi"/>
          <w:sz w:val="24"/>
          <w:szCs w:val="28"/>
          <w:lang w:val="en-ID"/>
        </w:rPr>
        <w:t xml:space="preserve"> </w:t>
      </w:r>
      <w:proofErr w:type="spellStart"/>
      <w:proofErr w:type="gramStart"/>
      <w:r w:rsidRPr="00154D46">
        <w:rPr>
          <w:rFonts w:asciiTheme="majorBidi" w:hAnsiTheme="majorBidi" w:cstheme="majorBidi"/>
          <w:sz w:val="24"/>
          <w:szCs w:val="28"/>
          <w:lang w:val="en-ID"/>
        </w:rPr>
        <w:t>ini</w:t>
      </w:r>
      <w:proofErr w:type="spellEnd"/>
      <w:r w:rsidRPr="00154D46">
        <w:rPr>
          <w:rFonts w:asciiTheme="majorBidi" w:hAnsiTheme="majorBidi" w:cstheme="majorBidi"/>
          <w:sz w:val="24"/>
          <w:szCs w:val="28"/>
          <w:lang w:val="en-ID"/>
        </w:rPr>
        <w:t xml:space="preserve"> :</w:t>
      </w:r>
      <w:proofErr w:type="gramEnd"/>
    </w:p>
    <w:p w14:paraId="693A1C2C" w14:textId="77777777" w:rsidR="00154D46" w:rsidRPr="00154D46" w:rsidRDefault="00154D46" w:rsidP="00413956">
      <w:pPr>
        <w:pStyle w:val="ListParagraph"/>
        <w:numPr>
          <w:ilvl w:val="0"/>
          <w:numId w:val="4"/>
        </w:numPr>
        <w:spacing w:after="120" w:line="276" w:lineRule="auto"/>
        <w:jc w:val="both"/>
        <w:rPr>
          <w:rFonts w:asciiTheme="majorBidi" w:hAnsiTheme="majorBidi" w:cstheme="majorBidi"/>
          <w:sz w:val="24"/>
          <w:szCs w:val="28"/>
          <w:lang w:val="en-ID"/>
        </w:rPr>
      </w:pPr>
      <w:proofErr w:type="spellStart"/>
      <w:r w:rsidRPr="00154D46">
        <w:rPr>
          <w:rFonts w:asciiTheme="majorBidi" w:hAnsiTheme="majorBidi" w:cstheme="majorBidi"/>
          <w:sz w:val="24"/>
          <w:szCs w:val="28"/>
          <w:lang w:val="en-ID"/>
        </w:rPr>
        <w:t>Menentukan</w:t>
      </w:r>
      <w:proofErr w:type="spellEnd"/>
      <w:r w:rsidRPr="00154D46">
        <w:rPr>
          <w:rFonts w:asciiTheme="majorBidi" w:hAnsiTheme="majorBidi" w:cstheme="majorBidi"/>
          <w:sz w:val="24"/>
          <w:szCs w:val="28"/>
          <w:lang w:val="en-ID"/>
        </w:rPr>
        <w:t xml:space="preserve"> </w:t>
      </w:r>
      <w:proofErr w:type="spellStart"/>
      <w:r w:rsidRPr="00154D46">
        <w:rPr>
          <w:rFonts w:asciiTheme="majorBidi" w:hAnsiTheme="majorBidi" w:cstheme="majorBidi"/>
          <w:sz w:val="24"/>
          <w:szCs w:val="28"/>
          <w:lang w:val="en-ID"/>
        </w:rPr>
        <w:t>observasi</w:t>
      </w:r>
      <w:proofErr w:type="spellEnd"/>
      <w:r w:rsidRPr="00154D46">
        <w:rPr>
          <w:rFonts w:asciiTheme="majorBidi" w:hAnsiTheme="majorBidi" w:cstheme="majorBidi"/>
          <w:sz w:val="24"/>
          <w:szCs w:val="28"/>
          <w:lang w:val="en-ID"/>
        </w:rPr>
        <w:t xml:space="preserve"> </w:t>
      </w:r>
      <w:proofErr w:type="spellStart"/>
      <w:r w:rsidRPr="00154D46">
        <w:rPr>
          <w:rFonts w:asciiTheme="majorBidi" w:hAnsiTheme="majorBidi" w:cstheme="majorBidi"/>
          <w:sz w:val="24"/>
          <w:szCs w:val="28"/>
          <w:lang w:val="en-ID"/>
        </w:rPr>
        <w:t>bersesuaian</w:t>
      </w:r>
      <w:proofErr w:type="spellEnd"/>
      <w:r w:rsidRPr="00154D46">
        <w:rPr>
          <w:rFonts w:asciiTheme="majorBidi" w:hAnsiTheme="majorBidi" w:cstheme="majorBidi"/>
          <w:sz w:val="24"/>
          <w:szCs w:val="28"/>
          <w:lang w:val="en-ID"/>
        </w:rPr>
        <w:t xml:space="preserve"> yang </w:t>
      </w:r>
      <w:proofErr w:type="spellStart"/>
      <w:r w:rsidRPr="00154D46">
        <w:rPr>
          <w:rFonts w:asciiTheme="majorBidi" w:hAnsiTheme="majorBidi" w:cstheme="majorBidi"/>
          <w:sz w:val="24"/>
          <w:szCs w:val="28"/>
          <w:lang w:val="en-ID"/>
        </w:rPr>
        <w:t>memiliki</w:t>
      </w:r>
      <w:proofErr w:type="spellEnd"/>
      <w:r w:rsidRPr="00154D46">
        <w:rPr>
          <w:rFonts w:asciiTheme="majorBidi" w:hAnsiTheme="majorBidi" w:cstheme="majorBidi"/>
          <w:sz w:val="24"/>
          <w:szCs w:val="28"/>
          <w:lang w:val="en-ID"/>
        </w:rPr>
        <w:t xml:space="preserve"> </w:t>
      </w:r>
      <w:proofErr w:type="spellStart"/>
      <w:r w:rsidRPr="00154D46">
        <w:rPr>
          <w:rFonts w:asciiTheme="majorBidi" w:hAnsiTheme="majorBidi" w:cstheme="majorBidi"/>
          <w:sz w:val="24"/>
          <w:szCs w:val="28"/>
          <w:lang w:val="en-ID"/>
        </w:rPr>
        <w:t>jarak</w:t>
      </w:r>
      <w:proofErr w:type="spellEnd"/>
      <w:r w:rsidRPr="00154D46">
        <w:rPr>
          <w:rFonts w:asciiTheme="majorBidi" w:hAnsiTheme="majorBidi" w:cstheme="majorBidi"/>
          <w:sz w:val="24"/>
          <w:szCs w:val="28"/>
          <w:lang w:val="en-ID"/>
        </w:rPr>
        <w:t xml:space="preserve"> </w:t>
      </w:r>
      <w:proofErr w:type="spellStart"/>
      <w:r w:rsidRPr="00154D46">
        <w:rPr>
          <w:rFonts w:asciiTheme="majorBidi" w:hAnsiTheme="majorBidi" w:cstheme="majorBidi"/>
          <w:sz w:val="24"/>
          <w:szCs w:val="28"/>
          <w:lang w:val="en-ID"/>
        </w:rPr>
        <w:t>terdekat</w:t>
      </w:r>
      <w:proofErr w:type="spellEnd"/>
      <w:r w:rsidRPr="00154D46">
        <w:rPr>
          <w:rFonts w:asciiTheme="majorBidi" w:hAnsiTheme="majorBidi" w:cstheme="majorBidi"/>
          <w:sz w:val="24"/>
          <w:szCs w:val="28"/>
          <w:lang w:val="en-ID"/>
        </w:rPr>
        <w:t xml:space="preserve"> </w:t>
      </w:r>
      <w:proofErr w:type="spellStart"/>
      <w:r w:rsidRPr="00154D46">
        <w:rPr>
          <w:rFonts w:asciiTheme="majorBidi" w:hAnsiTheme="majorBidi" w:cstheme="majorBidi"/>
          <w:sz w:val="24"/>
          <w:szCs w:val="28"/>
          <w:lang w:val="en-ID"/>
        </w:rPr>
        <w:t>dalam</w:t>
      </w:r>
      <w:proofErr w:type="spellEnd"/>
      <w:r w:rsidRPr="00154D46">
        <w:rPr>
          <w:rFonts w:asciiTheme="majorBidi" w:hAnsiTheme="majorBidi" w:cstheme="majorBidi"/>
          <w:sz w:val="24"/>
          <w:szCs w:val="28"/>
          <w:lang w:val="en-ID"/>
        </w:rPr>
        <w:t xml:space="preserve"> </w:t>
      </w:r>
      <w:proofErr w:type="spellStart"/>
      <w:r w:rsidRPr="00154D46">
        <w:rPr>
          <w:rFonts w:asciiTheme="majorBidi" w:hAnsiTheme="majorBidi" w:cstheme="majorBidi"/>
          <w:sz w:val="24"/>
          <w:szCs w:val="28"/>
          <w:lang w:val="en-ID"/>
        </w:rPr>
        <w:t>matriks</w:t>
      </w:r>
      <w:proofErr w:type="spellEnd"/>
      <w:r w:rsidRPr="00154D46">
        <w:rPr>
          <w:rFonts w:asciiTheme="majorBidi" w:hAnsiTheme="majorBidi" w:cstheme="majorBidi"/>
          <w:sz w:val="24"/>
          <w:szCs w:val="28"/>
          <w:lang w:val="en-ID"/>
        </w:rPr>
        <w:t xml:space="preserve"> </w:t>
      </w:r>
      <w:proofErr w:type="spellStart"/>
      <w:r w:rsidRPr="00154D46">
        <w:rPr>
          <w:rFonts w:asciiTheme="majorBidi" w:hAnsiTheme="majorBidi" w:cstheme="majorBidi"/>
          <w:sz w:val="24"/>
          <w:szCs w:val="28"/>
          <w:lang w:val="en-ID"/>
        </w:rPr>
        <w:t>jarak</w:t>
      </w:r>
      <w:proofErr w:type="spellEnd"/>
      <w:r w:rsidRPr="00154D46">
        <w:rPr>
          <w:rFonts w:asciiTheme="majorBidi" w:hAnsiTheme="majorBidi" w:cstheme="majorBidi"/>
          <w:sz w:val="24"/>
          <w:szCs w:val="28"/>
          <w:lang w:val="en-ID"/>
        </w:rPr>
        <w:t xml:space="preserve">  </w:t>
      </w:r>
      <m:oMath>
        <m:r>
          <w:rPr>
            <w:rFonts w:ascii="Cambria Math" w:hAnsi="Cambria Math" w:cstheme="majorBidi"/>
            <w:sz w:val="24"/>
            <w:szCs w:val="28"/>
            <w:lang w:val="en-ID"/>
          </w:rPr>
          <m:t>D=</m:t>
        </m:r>
        <m:d>
          <m:dPr>
            <m:begChr m:val="{"/>
            <m:endChr m:val="}"/>
            <m:ctrlPr>
              <w:rPr>
                <w:rFonts w:ascii="Cambria Math" w:hAnsi="Cambria Math" w:cstheme="majorBidi"/>
                <w:i/>
                <w:sz w:val="24"/>
                <w:szCs w:val="28"/>
                <w:lang w:val="en-ID"/>
              </w:rPr>
            </m:ctrlPr>
          </m:dPr>
          <m:e>
            <m:sSub>
              <m:sSubPr>
                <m:ctrlPr>
                  <w:rPr>
                    <w:rFonts w:ascii="Cambria Math" w:hAnsi="Cambria Math" w:cstheme="majorBidi"/>
                    <w:i/>
                    <w:sz w:val="24"/>
                    <w:szCs w:val="28"/>
                    <w:lang w:val="en-ID"/>
                  </w:rPr>
                </m:ctrlPr>
              </m:sSubPr>
              <m:e>
                <m:r>
                  <w:rPr>
                    <w:rFonts w:ascii="Cambria Math" w:hAnsi="Cambria Math" w:cstheme="majorBidi"/>
                    <w:sz w:val="24"/>
                    <w:szCs w:val="28"/>
                    <w:lang w:val="en-ID"/>
                  </w:rPr>
                  <m:t>d</m:t>
                </m:r>
              </m:e>
              <m:sub>
                <m:r>
                  <w:rPr>
                    <w:rFonts w:ascii="Cambria Math" w:hAnsi="Cambria Math" w:cstheme="majorBidi"/>
                    <w:sz w:val="24"/>
                    <w:szCs w:val="28"/>
                    <w:lang w:val="en-ID"/>
                  </w:rPr>
                  <m:t>ik</m:t>
                </m:r>
              </m:sub>
            </m:sSub>
          </m:e>
        </m:d>
      </m:oMath>
    </w:p>
    <w:p w14:paraId="7557B041" w14:textId="77777777" w:rsidR="00154D46" w:rsidRPr="00154D46" w:rsidRDefault="00154D46" w:rsidP="00413956">
      <w:pPr>
        <w:pStyle w:val="ListParagraph"/>
        <w:numPr>
          <w:ilvl w:val="0"/>
          <w:numId w:val="4"/>
        </w:numPr>
        <w:spacing w:after="120" w:line="276" w:lineRule="auto"/>
        <w:jc w:val="both"/>
        <w:rPr>
          <w:rFonts w:asciiTheme="majorBidi" w:hAnsiTheme="majorBidi" w:cstheme="majorBidi"/>
          <w:sz w:val="24"/>
          <w:szCs w:val="28"/>
          <w:lang w:val="en-ID"/>
        </w:rPr>
      </w:pPr>
      <w:proofErr w:type="spellStart"/>
      <w:r w:rsidRPr="00154D46">
        <w:rPr>
          <w:rFonts w:asciiTheme="majorBidi" w:hAnsiTheme="majorBidi" w:cstheme="majorBidi"/>
          <w:sz w:val="24"/>
          <w:szCs w:val="28"/>
          <w:lang w:val="en-ID"/>
        </w:rPr>
        <w:t>Menggabungkan</w:t>
      </w:r>
      <w:proofErr w:type="spellEnd"/>
      <w:r w:rsidRPr="00154D46">
        <w:rPr>
          <w:rFonts w:asciiTheme="majorBidi" w:hAnsiTheme="majorBidi" w:cstheme="majorBidi"/>
          <w:sz w:val="24"/>
          <w:szCs w:val="28"/>
          <w:lang w:val="en-ID"/>
        </w:rPr>
        <w:t xml:space="preserve"> </w:t>
      </w:r>
      <w:proofErr w:type="spellStart"/>
      <w:r w:rsidRPr="00154D46">
        <w:rPr>
          <w:rFonts w:asciiTheme="majorBidi" w:hAnsiTheme="majorBidi" w:cstheme="majorBidi"/>
          <w:sz w:val="24"/>
          <w:szCs w:val="28"/>
          <w:lang w:val="en-ID"/>
        </w:rPr>
        <w:t>observasi</w:t>
      </w:r>
      <w:proofErr w:type="spellEnd"/>
      <w:r w:rsidRPr="00154D46">
        <w:rPr>
          <w:rFonts w:asciiTheme="majorBidi" w:hAnsiTheme="majorBidi" w:cstheme="majorBidi"/>
          <w:sz w:val="24"/>
          <w:szCs w:val="28"/>
          <w:lang w:val="en-ID"/>
        </w:rPr>
        <w:t xml:space="preserve"> yang </w:t>
      </w:r>
      <w:proofErr w:type="spellStart"/>
      <w:r w:rsidRPr="00154D46">
        <w:rPr>
          <w:rFonts w:asciiTheme="majorBidi" w:hAnsiTheme="majorBidi" w:cstheme="majorBidi"/>
          <w:sz w:val="24"/>
          <w:szCs w:val="28"/>
          <w:lang w:val="en-ID"/>
        </w:rPr>
        <w:t>bersesuaian</w:t>
      </w:r>
      <w:proofErr w:type="spellEnd"/>
      <w:r w:rsidRPr="00154D46">
        <w:rPr>
          <w:rFonts w:asciiTheme="majorBidi" w:hAnsiTheme="majorBidi" w:cstheme="majorBidi"/>
          <w:sz w:val="24"/>
          <w:szCs w:val="28"/>
          <w:lang w:val="en-ID"/>
        </w:rPr>
        <w:t xml:space="preserve"> </w:t>
      </w:r>
      <w:proofErr w:type="spellStart"/>
      <w:r w:rsidRPr="00154D46">
        <w:rPr>
          <w:rFonts w:asciiTheme="majorBidi" w:hAnsiTheme="majorBidi" w:cstheme="majorBidi"/>
          <w:sz w:val="24"/>
          <w:szCs w:val="28"/>
          <w:lang w:val="en-ID"/>
        </w:rPr>
        <w:t>tersebut</w:t>
      </w:r>
      <w:proofErr w:type="spellEnd"/>
      <w:r w:rsidRPr="00154D46">
        <w:rPr>
          <w:rFonts w:asciiTheme="majorBidi" w:hAnsiTheme="majorBidi" w:cstheme="majorBidi"/>
          <w:sz w:val="24"/>
          <w:szCs w:val="28"/>
          <w:lang w:val="en-ID"/>
        </w:rPr>
        <w:t xml:space="preserve">, </w:t>
      </w:r>
      <w:proofErr w:type="spellStart"/>
      <w:r w:rsidRPr="00154D46">
        <w:rPr>
          <w:rFonts w:asciiTheme="majorBidi" w:hAnsiTheme="majorBidi" w:cstheme="majorBidi"/>
          <w:sz w:val="24"/>
          <w:szCs w:val="28"/>
          <w:lang w:val="en-ID"/>
        </w:rPr>
        <w:t>katakanlah</w:t>
      </w:r>
      <w:proofErr w:type="spellEnd"/>
      <w:r w:rsidRPr="00154D46">
        <w:rPr>
          <w:rFonts w:asciiTheme="majorBidi" w:hAnsiTheme="majorBidi" w:cstheme="majorBidi"/>
          <w:sz w:val="24"/>
          <w:szCs w:val="28"/>
          <w:lang w:val="en-ID"/>
        </w:rPr>
        <w:t xml:space="preserve"> </w:t>
      </w:r>
      <w:proofErr w:type="spellStart"/>
      <w:r w:rsidRPr="00154D46">
        <w:rPr>
          <w:rFonts w:asciiTheme="majorBidi" w:hAnsiTheme="majorBidi" w:cstheme="majorBidi"/>
          <w:sz w:val="24"/>
          <w:szCs w:val="28"/>
          <w:lang w:val="en-ID"/>
        </w:rPr>
        <w:t>observasi</w:t>
      </w:r>
      <w:proofErr w:type="spellEnd"/>
      <w:r w:rsidRPr="00154D46">
        <w:rPr>
          <w:rFonts w:asciiTheme="majorBidi" w:hAnsiTheme="majorBidi" w:cstheme="majorBidi"/>
          <w:sz w:val="24"/>
          <w:szCs w:val="28"/>
          <w:lang w:val="en-ID"/>
        </w:rPr>
        <w:t xml:space="preserve"> U dan </w:t>
      </w:r>
      <w:proofErr w:type="spellStart"/>
      <w:r w:rsidRPr="00154D46">
        <w:rPr>
          <w:rFonts w:asciiTheme="majorBidi" w:hAnsiTheme="majorBidi" w:cstheme="majorBidi"/>
          <w:sz w:val="24"/>
          <w:szCs w:val="28"/>
          <w:lang w:val="en-ID"/>
        </w:rPr>
        <w:t>observasi</w:t>
      </w:r>
      <w:proofErr w:type="spellEnd"/>
      <w:r w:rsidRPr="00154D46">
        <w:rPr>
          <w:rFonts w:asciiTheme="majorBidi" w:hAnsiTheme="majorBidi" w:cstheme="majorBidi"/>
          <w:sz w:val="24"/>
          <w:szCs w:val="28"/>
          <w:lang w:val="en-ID"/>
        </w:rPr>
        <w:t xml:space="preserve"> V, yang </w:t>
      </w:r>
      <w:proofErr w:type="spellStart"/>
      <w:r w:rsidRPr="00154D46">
        <w:rPr>
          <w:rFonts w:asciiTheme="majorBidi" w:hAnsiTheme="majorBidi" w:cstheme="majorBidi"/>
          <w:sz w:val="24"/>
          <w:szCs w:val="28"/>
          <w:lang w:val="en-ID"/>
        </w:rPr>
        <w:t>kemudian</w:t>
      </w:r>
      <w:proofErr w:type="spellEnd"/>
      <w:r w:rsidRPr="00154D46">
        <w:rPr>
          <w:rFonts w:asciiTheme="majorBidi" w:hAnsiTheme="majorBidi" w:cstheme="majorBidi"/>
          <w:sz w:val="24"/>
          <w:szCs w:val="28"/>
          <w:lang w:val="en-ID"/>
        </w:rPr>
        <w:t xml:space="preserve"> </w:t>
      </w:r>
      <w:proofErr w:type="spellStart"/>
      <w:r w:rsidRPr="00154D46">
        <w:rPr>
          <w:rFonts w:asciiTheme="majorBidi" w:hAnsiTheme="majorBidi" w:cstheme="majorBidi"/>
          <w:sz w:val="24"/>
          <w:szCs w:val="28"/>
          <w:lang w:val="en-ID"/>
        </w:rPr>
        <w:t>didapatkan</w:t>
      </w:r>
      <w:proofErr w:type="spellEnd"/>
      <w:r w:rsidRPr="00154D46">
        <w:rPr>
          <w:rFonts w:asciiTheme="majorBidi" w:hAnsiTheme="majorBidi" w:cstheme="majorBidi"/>
          <w:sz w:val="24"/>
          <w:szCs w:val="28"/>
          <w:lang w:val="en-ID"/>
        </w:rPr>
        <w:t xml:space="preserve"> </w:t>
      </w:r>
      <w:r w:rsidRPr="00154D46">
        <w:rPr>
          <w:rFonts w:asciiTheme="majorBidi" w:hAnsiTheme="majorBidi" w:cstheme="majorBidi"/>
          <w:i/>
          <w:iCs/>
          <w:sz w:val="24"/>
          <w:szCs w:val="28"/>
          <w:lang w:val="en-ID"/>
        </w:rPr>
        <w:t>Cluster</w:t>
      </w:r>
      <w:r w:rsidRPr="00154D46">
        <w:rPr>
          <w:rFonts w:asciiTheme="majorBidi" w:hAnsiTheme="majorBidi" w:cstheme="majorBidi"/>
          <w:sz w:val="24"/>
          <w:szCs w:val="28"/>
          <w:lang w:val="en-ID"/>
        </w:rPr>
        <w:t xml:space="preserve"> (UV).</w:t>
      </w:r>
    </w:p>
    <w:p w14:paraId="4011B083" w14:textId="77777777" w:rsidR="00154D46" w:rsidRPr="00154D46" w:rsidRDefault="00154D46" w:rsidP="00413956">
      <w:pPr>
        <w:pStyle w:val="ListParagraph"/>
        <w:numPr>
          <w:ilvl w:val="0"/>
          <w:numId w:val="4"/>
        </w:numPr>
        <w:spacing w:after="120" w:line="276" w:lineRule="auto"/>
        <w:jc w:val="both"/>
        <w:rPr>
          <w:rFonts w:asciiTheme="majorBidi" w:hAnsiTheme="majorBidi" w:cstheme="majorBidi"/>
          <w:sz w:val="24"/>
          <w:szCs w:val="28"/>
          <w:lang w:val="en-ID"/>
        </w:rPr>
      </w:pPr>
      <w:proofErr w:type="spellStart"/>
      <w:r w:rsidRPr="00154D46">
        <w:rPr>
          <w:rFonts w:asciiTheme="majorBidi" w:hAnsiTheme="majorBidi" w:cstheme="majorBidi"/>
          <w:sz w:val="24"/>
          <w:szCs w:val="28"/>
          <w:lang w:val="en-ID"/>
        </w:rPr>
        <w:t>Menghitung</w:t>
      </w:r>
      <w:proofErr w:type="spellEnd"/>
      <w:r w:rsidRPr="00154D46">
        <w:rPr>
          <w:rFonts w:asciiTheme="majorBidi" w:hAnsiTheme="majorBidi" w:cstheme="majorBidi"/>
          <w:sz w:val="24"/>
          <w:szCs w:val="28"/>
          <w:lang w:val="en-ID"/>
        </w:rPr>
        <w:t xml:space="preserve"> </w:t>
      </w:r>
      <w:proofErr w:type="spellStart"/>
      <w:r w:rsidRPr="00154D46">
        <w:rPr>
          <w:rFonts w:asciiTheme="majorBidi" w:hAnsiTheme="majorBidi" w:cstheme="majorBidi"/>
          <w:sz w:val="24"/>
          <w:szCs w:val="28"/>
          <w:lang w:val="en-ID"/>
        </w:rPr>
        <w:t>jarak</w:t>
      </w:r>
      <w:proofErr w:type="spellEnd"/>
      <w:r w:rsidRPr="00154D46">
        <w:rPr>
          <w:rFonts w:asciiTheme="majorBidi" w:hAnsiTheme="majorBidi" w:cstheme="majorBidi"/>
          <w:sz w:val="24"/>
          <w:szCs w:val="28"/>
          <w:lang w:val="en-ID"/>
        </w:rPr>
        <w:t xml:space="preserve"> minimum </w:t>
      </w:r>
      <w:proofErr w:type="spellStart"/>
      <w:r w:rsidRPr="00154D46">
        <w:rPr>
          <w:rFonts w:asciiTheme="majorBidi" w:hAnsiTheme="majorBidi" w:cstheme="majorBidi"/>
          <w:sz w:val="24"/>
          <w:szCs w:val="28"/>
          <w:lang w:val="en-ID"/>
        </w:rPr>
        <w:t>antara</w:t>
      </w:r>
      <w:proofErr w:type="spellEnd"/>
      <w:r w:rsidRPr="00154D46">
        <w:rPr>
          <w:rFonts w:asciiTheme="majorBidi" w:hAnsiTheme="majorBidi" w:cstheme="majorBidi"/>
          <w:sz w:val="24"/>
          <w:szCs w:val="28"/>
          <w:lang w:val="en-ID"/>
        </w:rPr>
        <w:t xml:space="preserve"> </w:t>
      </w:r>
      <w:r w:rsidRPr="00154D46">
        <w:rPr>
          <w:rFonts w:asciiTheme="majorBidi" w:hAnsiTheme="majorBidi" w:cstheme="majorBidi"/>
          <w:i/>
          <w:iCs/>
          <w:sz w:val="24"/>
          <w:szCs w:val="28"/>
          <w:lang w:val="en-ID"/>
        </w:rPr>
        <w:t>Cluster</w:t>
      </w:r>
      <w:r w:rsidRPr="00154D46">
        <w:rPr>
          <w:rFonts w:asciiTheme="majorBidi" w:hAnsiTheme="majorBidi" w:cstheme="majorBidi"/>
          <w:sz w:val="24"/>
          <w:szCs w:val="28"/>
          <w:lang w:val="en-ID"/>
        </w:rPr>
        <w:t xml:space="preserve"> (UV) </w:t>
      </w:r>
      <w:proofErr w:type="spellStart"/>
      <w:r w:rsidRPr="00154D46">
        <w:rPr>
          <w:rFonts w:asciiTheme="majorBidi" w:hAnsiTheme="majorBidi" w:cstheme="majorBidi"/>
          <w:sz w:val="24"/>
          <w:szCs w:val="28"/>
          <w:lang w:val="en-ID"/>
        </w:rPr>
        <w:t>dengan</w:t>
      </w:r>
      <w:proofErr w:type="spellEnd"/>
      <w:r w:rsidRPr="00154D46">
        <w:rPr>
          <w:rFonts w:asciiTheme="majorBidi" w:hAnsiTheme="majorBidi" w:cstheme="majorBidi"/>
          <w:sz w:val="24"/>
          <w:szCs w:val="28"/>
          <w:lang w:val="en-ID"/>
        </w:rPr>
        <w:t xml:space="preserve"> </w:t>
      </w:r>
      <w:proofErr w:type="spellStart"/>
      <w:r w:rsidRPr="00154D46">
        <w:rPr>
          <w:rFonts w:asciiTheme="majorBidi" w:hAnsiTheme="majorBidi" w:cstheme="majorBidi"/>
          <w:sz w:val="24"/>
          <w:szCs w:val="28"/>
          <w:lang w:val="en-ID"/>
        </w:rPr>
        <w:t>observasi</w:t>
      </w:r>
      <w:proofErr w:type="spellEnd"/>
      <w:r w:rsidRPr="00154D46">
        <w:rPr>
          <w:rFonts w:asciiTheme="majorBidi" w:hAnsiTheme="majorBidi" w:cstheme="majorBidi"/>
          <w:sz w:val="24"/>
          <w:szCs w:val="28"/>
          <w:lang w:val="en-ID"/>
        </w:rPr>
        <w:t xml:space="preserve"> lain </w:t>
      </w:r>
      <w:proofErr w:type="spellStart"/>
      <w:r w:rsidRPr="00154D46">
        <w:rPr>
          <w:rFonts w:asciiTheme="majorBidi" w:hAnsiTheme="majorBidi" w:cstheme="majorBidi"/>
          <w:sz w:val="24"/>
          <w:szCs w:val="28"/>
          <w:lang w:val="en-ID"/>
        </w:rPr>
        <w:t>katakanlah</w:t>
      </w:r>
      <w:proofErr w:type="spellEnd"/>
      <w:r w:rsidRPr="00154D46">
        <w:rPr>
          <w:rFonts w:asciiTheme="majorBidi" w:hAnsiTheme="majorBidi" w:cstheme="majorBidi"/>
          <w:sz w:val="24"/>
          <w:szCs w:val="28"/>
          <w:lang w:val="en-ID"/>
        </w:rPr>
        <w:t xml:space="preserve"> W yang </w:t>
      </w:r>
      <w:proofErr w:type="spellStart"/>
      <w:r w:rsidRPr="00154D46">
        <w:rPr>
          <w:rFonts w:asciiTheme="majorBidi" w:hAnsiTheme="majorBidi" w:cstheme="majorBidi"/>
          <w:sz w:val="24"/>
          <w:szCs w:val="28"/>
          <w:lang w:val="en-ID"/>
        </w:rPr>
        <w:t>belum</w:t>
      </w:r>
      <w:proofErr w:type="spellEnd"/>
      <w:r w:rsidRPr="00154D46">
        <w:rPr>
          <w:rFonts w:asciiTheme="majorBidi" w:hAnsiTheme="majorBidi" w:cstheme="majorBidi"/>
          <w:sz w:val="24"/>
          <w:szCs w:val="28"/>
          <w:lang w:val="en-ID"/>
        </w:rPr>
        <w:t xml:space="preserve"> </w:t>
      </w:r>
      <w:proofErr w:type="spellStart"/>
      <w:r w:rsidRPr="00154D46">
        <w:rPr>
          <w:rFonts w:asciiTheme="majorBidi" w:hAnsiTheme="majorBidi" w:cstheme="majorBidi"/>
          <w:sz w:val="24"/>
          <w:szCs w:val="28"/>
          <w:lang w:val="en-ID"/>
        </w:rPr>
        <w:t>bergabung</w:t>
      </w:r>
      <w:proofErr w:type="spellEnd"/>
      <w:r w:rsidRPr="00154D46">
        <w:rPr>
          <w:rFonts w:asciiTheme="majorBidi" w:hAnsiTheme="majorBidi" w:cstheme="majorBidi"/>
          <w:sz w:val="24"/>
          <w:szCs w:val="28"/>
          <w:lang w:val="en-ID"/>
        </w:rPr>
        <w:t xml:space="preserve">, </w:t>
      </w:r>
      <w:proofErr w:type="spellStart"/>
      <w:r w:rsidRPr="00154D46">
        <w:rPr>
          <w:rFonts w:asciiTheme="majorBidi" w:hAnsiTheme="majorBidi" w:cstheme="majorBidi"/>
          <w:sz w:val="24"/>
          <w:szCs w:val="28"/>
          <w:lang w:val="en-ID"/>
        </w:rPr>
        <w:t>dengan</w:t>
      </w:r>
      <w:proofErr w:type="spellEnd"/>
      <w:r w:rsidRPr="00154D46">
        <w:rPr>
          <w:rFonts w:asciiTheme="majorBidi" w:hAnsiTheme="majorBidi" w:cstheme="majorBidi"/>
          <w:sz w:val="24"/>
          <w:szCs w:val="28"/>
          <w:lang w:val="en-ID"/>
        </w:rPr>
        <w:t xml:space="preserve"> </w:t>
      </w:r>
      <w:proofErr w:type="spellStart"/>
      <w:proofErr w:type="gramStart"/>
      <w:r w:rsidRPr="00154D46">
        <w:rPr>
          <w:rFonts w:asciiTheme="majorBidi" w:hAnsiTheme="majorBidi" w:cstheme="majorBidi"/>
          <w:sz w:val="24"/>
          <w:szCs w:val="28"/>
          <w:lang w:val="en-ID"/>
        </w:rPr>
        <w:t>rumus</w:t>
      </w:r>
      <w:proofErr w:type="spellEnd"/>
      <w:r w:rsidRPr="00154D46">
        <w:rPr>
          <w:rFonts w:asciiTheme="majorBidi" w:hAnsiTheme="majorBidi" w:cstheme="majorBidi"/>
          <w:sz w:val="24"/>
          <w:szCs w:val="28"/>
          <w:lang w:val="en-ID"/>
        </w:rPr>
        <w:t xml:space="preserve"> :</w:t>
      </w:r>
      <w:proofErr w:type="gramEnd"/>
    </w:p>
    <w:p w14:paraId="01AD7805" w14:textId="38FFF213" w:rsidR="00154D46" w:rsidRPr="00154D46" w:rsidRDefault="007A5BA0" w:rsidP="00413956">
      <w:pPr>
        <w:spacing w:line="276" w:lineRule="auto"/>
        <w:jc w:val="both"/>
        <w:rPr>
          <w:rFonts w:asciiTheme="majorBidi" w:eastAsiaTheme="minorEastAsia" w:hAnsiTheme="majorBidi" w:cstheme="majorBidi"/>
          <w:sz w:val="24"/>
          <w:szCs w:val="28"/>
          <w:lang w:val="en-ID"/>
        </w:rPr>
      </w:pPr>
      <m:oMathPara>
        <m:oMathParaPr>
          <m:jc m:val="right"/>
        </m:oMathParaPr>
        <m:oMath>
          <m:sSub>
            <m:sSubPr>
              <m:ctrlPr>
                <w:rPr>
                  <w:rFonts w:ascii="Cambria Math" w:hAnsi="Cambria Math" w:cstheme="majorBidi"/>
                  <w:i/>
                  <w:sz w:val="24"/>
                  <w:szCs w:val="28"/>
                  <w:lang w:val="en-ID"/>
                </w:rPr>
              </m:ctrlPr>
            </m:sSubPr>
            <m:e>
              <m:r>
                <w:rPr>
                  <w:rFonts w:ascii="Cambria Math" w:hAnsi="Cambria Math" w:cstheme="majorBidi"/>
                  <w:sz w:val="24"/>
                  <w:szCs w:val="28"/>
                  <w:lang w:val="en-ID"/>
                </w:rPr>
                <m:t>d</m:t>
              </m:r>
            </m:e>
            <m:sub>
              <m:r>
                <w:rPr>
                  <w:rFonts w:ascii="Cambria Math" w:hAnsi="Cambria Math" w:cstheme="majorBidi"/>
                  <w:sz w:val="24"/>
                  <w:szCs w:val="28"/>
                  <w:lang w:val="en-ID"/>
                </w:rPr>
                <m:t>UV</m:t>
              </m:r>
              <m:d>
                <m:dPr>
                  <m:ctrlPr>
                    <w:rPr>
                      <w:rFonts w:ascii="Cambria Math" w:hAnsi="Cambria Math" w:cstheme="majorBidi"/>
                      <w:i/>
                      <w:sz w:val="24"/>
                      <w:szCs w:val="28"/>
                      <w:lang w:val="en-ID"/>
                    </w:rPr>
                  </m:ctrlPr>
                </m:dPr>
                <m:e>
                  <m:r>
                    <w:rPr>
                      <w:rFonts w:ascii="Cambria Math" w:hAnsi="Cambria Math" w:cstheme="majorBidi"/>
                      <w:sz w:val="24"/>
                      <w:szCs w:val="28"/>
                      <w:lang w:val="en-ID"/>
                    </w:rPr>
                    <m:t>W</m:t>
                  </m:r>
                </m:e>
              </m:d>
              <m:r>
                <w:rPr>
                  <w:rFonts w:ascii="Cambria Math" w:hAnsi="Cambria Math" w:cstheme="majorBidi"/>
                  <w:sz w:val="24"/>
                  <w:szCs w:val="28"/>
                  <w:lang w:val="en-ID"/>
                </w:rPr>
                <m:t xml:space="preserve"> </m:t>
              </m:r>
            </m:sub>
          </m:sSub>
          <m:r>
            <w:rPr>
              <w:rFonts w:ascii="Cambria Math" w:hAnsi="Cambria Math" w:cstheme="majorBidi"/>
              <w:sz w:val="24"/>
              <w:szCs w:val="28"/>
              <w:lang w:val="en-ID"/>
            </w:rPr>
            <m:t xml:space="preserve">= </m:t>
          </m:r>
          <m:f>
            <m:fPr>
              <m:ctrlPr>
                <w:rPr>
                  <w:rFonts w:ascii="Cambria Math" w:hAnsi="Cambria Math" w:cstheme="majorBidi"/>
                  <w:i/>
                  <w:sz w:val="24"/>
                  <w:szCs w:val="28"/>
                  <w:lang w:val="en-ID"/>
                </w:rPr>
              </m:ctrlPr>
            </m:fPr>
            <m:num>
              <m:nary>
                <m:naryPr>
                  <m:chr m:val="∑"/>
                  <m:limLoc m:val="undOvr"/>
                  <m:supHide m:val="1"/>
                  <m:ctrlPr>
                    <w:rPr>
                      <w:rFonts w:ascii="Cambria Math" w:hAnsi="Cambria Math" w:cstheme="majorBidi"/>
                      <w:i/>
                      <w:sz w:val="24"/>
                      <w:szCs w:val="28"/>
                      <w:lang w:val="en-ID"/>
                    </w:rPr>
                  </m:ctrlPr>
                </m:naryPr>
                <m:sub>
                  <m:r>
                    <w:rPr>
                      <w:rFonts w:ascii="Cambria Math" w:hAnsi="Cambria Math" w:cstheme="majorBidi"/>
                      <w:sz w:val="24"/>
                      <w:szCs w:val="28"/>
                      <w:lang w:val="en-ID"/>
                    </w:rPr>
                    <m:t>i</m:t>
                  </m:r>
                </m:sub>
                <m:sup/>
                <m:e>
                  <m:nary>
                    <m:naryPr>
                      <m:chr m:val="∑"/>
                      <m:limLoc m:val="undOvr"/>
                      <m:supHide m:val="1"/>
                      <m:ctrlPr>
                        <w:rPr>
                          <w:rFonts w:ascii="Cambria Math" w:hAnsi="Cambria Math" w:cstheme="majorBidi"/>
                          <w:i/>
                          <w:sz w:val="24"/>
                          <w:szCs w:val="28"/>
                          <w:lang w:val="en-ID"/>
                        </w:rPr>
                      </m:ctrlPr>
                    </m:naryPr>
                    <m:sub>
                      <m:r>
                        <w:rPr>
                          <w:rFonts w:ascii="Cambria Math" w:hAnsi="Cambria Math" w:cstheme="majorBidi"/>
                          <w:sz w:val="24"/>
                          <w:szCs w:val="28"/>
                          <w:lang w:val="en-ID"/>
                        </w:rPr>
                        <m:t>k</m:t>
                      </m:r>
                    </m:sub>
                    <m:sup/>
                    <m:e>
                      <m:sSub>
                        <m:sSubPr>
                          <m:ctrlPr>
                            <w:rPr>
                              <w:rFonts w:ascii="Cambria Math" w:hAnsi="Cambria Math" w:cstheme="majorBidi"/>
                              <w:i/>
                              <w:sz w:val="24"/>
                              <w:szCs w:val="28"/>
                              <w:lang w:val="en-ID"/>
                            </w:rPr>
                          </m:ctrlPr>
                        </m:sSubPr>
                        <m:e>
                          <m:r>
                            <w:rPr>
                              <w:rFonts w:ascii="Cambria Math" w:hAnsi="Cambria Math" w:cstheme="majorBidi"/>
                              <w:sz w:val="24"/>
                              <w:szCs w:val="28"/>
                              <w:lang w:val="en-ID"/>
                            </w:rPr>
                            <m:t>d</m:t>
                          </m:r>
                        </m:e>
                        <m:sub>
                          <m:r>
                            <w:rPr>
                              <w:rFonts w:ascii="Cambria Math" w:hAnsi="Cambria Math" w:cstheme="majorBidi"/>
                              <w:sz w:val="24"/>
                              <w:szCs w:val="28"/>
                              <w:lang w:val="en-ID"/>
                            </w:rPr>
                            <m:t>ik</m:t>
                          </m:r>
                        </m:sub>
                      </m:sSub>
                    </m:e>
                  </m:nary>
                </m:e>
              </m:nary>
            </m:num>
            <m:den>
              <m:sSub>
                <m:sSubPr>
                  <m:ctrlPr>
                    <w:rPr>
                      <w:rFonts w:ascii="Cambria Math" w:hAnsi="Cambria Math" w:cstheme="majorBidi"/>
                      <w:i/>
                      <w:sz w:val="24"/>
                      <w:szCs w:val="28"/>
                      <w:lang w:val="en-ID"/>
                    </w:rPr>
                  </m:ctrlPr>
                </m:sSubPr>
                <m:e>
                  <m:r>
                    <w:rPr>
                      <w:rFonts w:ascii="Cambria Math" w:hAnsi="Cambria Math" w:cstheme="majorBidi"/>
                      <w:sz w:val="24"/>
                      <w:szCs w:val="28"/>
                      <w:lang w:val="en-ID"/>
                    </w:rPr>
                    <m:t>N</m:t>
                  </m:r>
                </m:e>
                <m:sub>
                  <m:d>
                    <m:dPr>
                      <m:ctrlPr>
                        <w:rPr>
                          <w:rFonts w:ascii="Cambria Math" w:hAnsi="Cambria Math" w:cstheme="majorBidi"/>
                          <w:i/>
                          <w:sz w:val="24"/>
                          <w:szCs w:val="28"/>
                          <w:lang w:val="en-ID"/>
                        </w:rPr>
                      </m:ctrlPr>
                    </m:dPr>
                    <m:e>
                      <m:r>
                        <w:rPr>
                          <w:rFonts w:ascii="Cambria Math" w:hAnsi="Cambria Math" w:cstheme="majorBidi"/>
                          <w:sz w:val="24"/>
                          <w:szCs w:val="28"/>
                          <w:lang w:val="en-ID"/>
                        </w:rPr>
                        <m:t>UV</m:t>
                      </m:r>
                    </m:e>
                  </m:d>
                </m:sub>
              </m:sSub>
              <m:sSub>
                <m:sSubPr>
                  <m:ctrlPr>
                    <w:rPr>
                      <w:rFonts w:ascii="Cambria Math" w:hAnsi="Cambria Math" w:cstheme="majorBidi"/>
                      <w:i/>
                      <w:sz w:val="24"/>
                      <w:szCs w:val="28"/>
                      <w:lang w:val="en-ID"/>
                    </w:rPr>
                  </m:ctrlPr>
                </m:sSubPr>
                <m:e>
                  <m:r>
                    <w:rPr>
                      <w:rFonts w:ascii="Cambria Math" w:hAnsi="Cambria Math" w:cstheme="majorBidi"/>
                      <w:sz w:val="24"/>
                      <w:szCs w:val="28"/>
                      <w:lang w:val="en-ID"/>
                    </w:rPr>
                    <m:t>N</m:t>
                  </m:r>
                </m:e>
                <m:sub>
                  <m:r>
                    <w:rPr>
                      <w:rFonts w:ascii="Cambria Math" w:hAnsi="Cambria Math" w:cstheme="majorBidi"/>
                      <w:sz w:val="24"/>
                      <w:szCs w:val="28"/>
                      <w:lang w:val="en-ID"/>
                    </w:rPr>
                    <m:t>W</m:t>
                  </m:r>
                </m:sub>
              </m:sSub>
            </m:den>
          </m:f>
          <m:r>
            <w:rPr>
              <w:rFonts w:ascii="Cambria Math" w:hAnsi="Cambria Math" w:cstheme="majorBidi"/>
              <w:sz w:val="24"/>
              <w:szCs w:val="28"/>
              <w:lang w:val="en-ID"/>
            </w:rPr>
            <m:t xml:space="preserve">                                                (</m:t>
          </m:r>
          <m:r>
            <w:rPr>
              <w:rFonts w:ascii="Cambria Math" w:hAnsi="Cambria Math" w:cstheme="majorBidi"/>
              <w:sz w:val="24"/>
              <w:szCs w:val="28"/>
              <w:lang w:val="en-ID"/>
            </w:rPr>
            <m:t>1</m:t>
          </m:r>
          <m:r>
            <w:rPr>
              <w:rFonts w:ascii="Cambria Math" w:hAnsi="Cambria Math" w:cstheme="majorBidi"/>
              <w:sz w:val="24"/>
              <w:szCs w:val="28"/>
              <w:lang w:val="en-ID"/>
            </w:rPr>
            <m:t>)</m:t>
          </m:r>
        </m:oMath>
      </m:oMathPara>
    </w:p>
    <w:p w14:paraId="052722A3" w14:textId="6A957511" w:rsidR="00154D46" w:rsidRPr="00413956" w:rsidRDefault="00154D46" w:rsidP="00413956">
      <w:pPr>
        <w:spacing w:line="276" w:lineRule="auto"/>
        <w:ind w:left="720"/>
        <w:jc w:val="both"/>
        <w:rPr>
          <w:rFonts w:asciiTheme="majorBidi" w:hAnsiTheme="majorBidi" w:cstheme="majorBidi"/>
          <w:sz w:val="24"/>
          <w:szCs w:val="28"/>
          <w:lang w:val="en-ID"/>
        </w:rPr>
      </w:pPr>
      <w:r w:rsidRPr="00413956">
        <w:rPr>
          <w:rFonts w:asciiTheme="majorBidi" w:hAnsiTheme="majorBidi" w:cstheme="majorBidi"/>
          <w:sz w:val="24"/>
          <w:szCs w:val="28"/>
          <w:lang w:val="en-ID"/>
        </w:rPr>
        <w:t xml:space="preserve">dan </w:t>
      </w:r>
      <w:proofErr w:type="spellStart"/>
      <w:r w:rsidRPr="00413956">
        <w:rPr>
          <w:rFonts w:asciiTheme="majorBidi" w:hAnsiTheme="majorBidi" w:cstheme="majorBidi"/>
          <w:sz w:val="24"/>
          <w:szCs w:val="28"/>
          <w:lang w:val="en-ID"/>
        </w:rPr>
        <w:t>menghitung</w:t>
      </w:r>
      <w:proofErr w:type="spellEnd"/>
      <w:r w:rsidRPr="00413956">
        <w:rPr>
          <w:rFonts w:asciiTheme="majorBidi" w:hAnsiTheme="majorBidi" w:cstheme="majorBidi"/>
          <w:sz w:val="24"/>
          <w:szCs w:val="28"/>
          <w:lang w:val="en-ID"/>
        </w:rPr>
        <w:t xml:space="preserve"> </w:t>
      </w:r>
      <w:proofErr w:type="spellStart"/>
      <w:r w:rsidRPr="00413956">
        <w:rPr>
          <w:rFonts w:asciiTheme="majorBidi" w:hAnsiTheme="majorBidi" w:cstheme="majorBidi"/>
          <w:sz w:val="24"/>
          <w:szCs w:val="28"/>
          <w:lang w:val="en-ID"/>
        </w:rPr>
        <w:t>kembali</w:t>
      </w:r>
      <w:proofErr w:type="spellEnd"/>
      <w:r w:rsidRPr="00413956">
        <w:rPr>
          <w:rFonts w:asciiTheme="majorBidi" w:hAnsiTheme="majorBidi" w:cstheme="majorBidi"/>
          <w:sz w:val="24"/>
          <w:szCs w:val="28"/>
          <w:lang w:val="en-ID"/>
        </w:rPr>
        <w:t xml:space="preserve"> </w:t>
      </w:r>
      <w:proofErr w:type="spellStart"/>
      <w:r w:rsidRPr="00413956">
        <w:rPr>
          <w:rFonts w:asciiTheme="majorBidi" w:hAnsiTheme="majorBidi" w:cstheme="majorBidi"/>
          <w:sz w:val="24"/>
          <w:szCs w:val="28"/>
          <w:lang w:val="en-ID"/>
        </w:rPr>
        <w:t>matriks</w:t>
      </w:r>
      <w:proofErr w:type="spellEnd"/>
      <w:r w:rsidRPr="00413956">
        <w:rPr>
          <w:rFonts w:asciiTheme="majorBidi" w:hAnsiTheme="majorBidi" w:cstheme="majorBidi"/>
          <w:sz w:val="24"/>
          <w:szCs w:val="28"/>
          <w:lang w:val="en-ID"/>
        </w:rPr>
        <w:t xml:space="preserve"> </w:t>
      </w:r>
      <w:proofErr w:type="spellStart"/>
      <w:r w:rsidRPr="00413956">
        <w:rPr>
          <w:rFonts w:asciiTheme="majorBidi" w:hAnsiTheme="majorBidi" w:cstheme="majorBidi"/>
          <w:sz w:val="24"/>
          <w:szCs w:val="28"/>
          <w:lang w:val="en-ID"/>
        </w:rPr>
        <w:t>jarak</w:t>
      </w:r>
      <w:proofErr w:type="spellEnd"/>
      <w:r w:rsidRPr="00413956">
        <w:rPr>
          <w:rFonts w:asciiTheme="majorBidi" w:hAnsiTheme="majorBidi" w:cstheme="majorBidi"/>
          <w:sz w:val="24"/>
          <w:szCs w:val="28"/>
          <w:lang w:val="en-ID"/>
        </w:rPr>
        <w:t xml:space="preserve"> </w:t>
      </w:r>
      <w:proofErr w:type="spellStart"/>
      <w:r w:rsidRPr="00413956">
        <w:rPr>
          <w:rFonts w:asciiTheme="majorBidi" w:hAnsiTheme="majorBidi" w:cstheme="majorBidi"/>
          <w:sz w:val="24"/>
          <w:szCs w:val="28"/>
          <w:lang w:val="en-ID"/>
        </w:rPr>
        <w:t>baru</w:t>
      </w:r>
      <w:proofErr w:type="spellEnd"/>
      <w:r w:rsidRPr="00413956">
        <w:rPr>
          <w:rFonts w:asciiTheme="majorBidi" w:hAnsiTheme="majorBidi" w:cstheme="majorBidi"/>
          <w:sz w:val="24"/>
          <w:szCs w:val="28"/>
          <w:lang w:val="en-ID"/>
        </w:rPr>
        <w:t xml:space="preserve"> </w:t>
      </w:r>
      <w:proofErr w:type="spellStart"/>
      <w:r w:rsidRPr="00413956">
        <w:rPr>
          <w:rFonts w:asciiTheme="majorBidi" w:hAnsiTheme="majorBidi" w:cstheme="majorBidi"/>
          <w:sz w:val="24"/>
          <w:szCs w:val="28"/>
          <w:lang w:val="en-ID"/>
        </w:rPr>
        <w:t>dengan</w:t>
      </w:r>
      <w:proofErr w:type="spellEnd"/>
      <w:r w:rsidRPr="00413956">
        <w:rPr>
          <w:rFonts w:asciiTheme="majorBidi" w:hAnsiTheme="majorBidi" w:cstheme="majorBidi"/>
          <w:sz w:val="24"/>
          <w:szCs w:val="28"/>
          <w:lang w:val="en-ID"/>
        </w:rPr>
        <w:t xml:space="preserve"> </w:t>
      </w:r>
      <w:proofErr w:type="spellStart"/>
      <w:r w:rsidRPr="00413956">
        <w:rPr>
          <w:rFonts w:asciiTheme="majorBidi" w:hAnsiTheme="majorBidi" w:cstheme="majorBidi"/>
          <w:sz w:val="24"/>
          <w:szCs w:val="28"/>
          <w:lang w:val="en-ID"/>
        </w:rPr>
        <w:t>cara</w:t>
      </w:r>
      <w:proofErr w:type="spellEnd"/>
      <w:r w:rsidRPr="00413956">
        <w:rPr>
          <w:rFonts w:asciiTheme="majorBidi" w:hAnsiTheme="majorBidi" w:cstheme="majorBidi"/>
          <w:sz w:val="24"/>
          <w:szCs w:val="28"/>
          <w:lang w:val="en-ID"/>
        </w:rPr>
        <w:t xml:space="preserve"> pada </w:t>
      </w:r>
      <w:proofErr w:type="spellStart"/>
      <w:r w:rsidRPr="00413956">
        <w:rPr>
          <w:rFonts w:asciiTheme="majorBidi" w:hAnsiTheme="majorBidi" w:cstheme="majorBidi"/>
          <w:sz w:val="24"/>
          <w:szCs w:val="28"/>
          <w:lang w:val="en-ID"/>
        </w:rPr>
        <w:t>langkah</w:t>
      </w:r>
      <w:proofErr w:type="spellEnd"/>
      <w:r w:rsidRPr="00413956">
        <w:rPr>
          <w:rFonts w:asciiTheme="majorBidi" w:hAnsiTheme="majorBidi" w:cstheme="majorBidi"/>
          <w:sz w:val="24"/>
          <w:szCs w:val="28"/>
          <w:lang w:val="en-ID"/>
        </w:rPr>
        <w:t xml:space="preserve"> </w:t>
      </w:r>
      <w:proofErr w:type="spellStart"/>
      <w:r w:rsidRPr="00413956">
        <w:rPr>
          <w:rFonts w:asciiTheme="majorBidi" w:hAnsiTheme="majorBidi" w:cstheme="majorBidi"/>
          <w:sz w:val="24"/>
          <w:szCs w:val="28"/>
          <w:lang w:val="en-ID"/>
        </w:rPr>
        <w:t>ketiga</w:t>
      </w:r>
      <w:proofErr w:type="spellEnd"/>
      <w:r w:rsidRPr="00413956">
        <w:rPr>
          <w:rFonts w:asciiTheme="majorBidi" w:hAnsiTheme="majorBidi" w:cstheme="majorBidi"/>
          <w:sz w:val="24"/>
          <w:szCs w:val="28"/>
          <w:lang w:val="en-ID"/>
        </w:rPr>
        <w:t xml:space="preserve"> </w:t>
      </w:r>
      <w:proofErr w:type="spellStart"/>
      <w:r w:rsidRPr="00413956">
        <w:rPr>
          <w:rFonts w:asciiTheme="majorBidi" w:hAnsiTheme="majorBidi" w:cstheme="majorBidi"/>
          <w:sz w:val="24"/>
          <w:szCs w:val="28"/>
          <w:lang w:val="en-ID"/>
        </w:rPr>
        <w:t>algoritama</w:t>
      </w:r>
      <w:proofErr w:type="spellEnd"/>
      <w:r w:rsidRPr="00413956">
        <w:rPr>
          <w:rFonts w:asciiTheme="majorBidi" w:hAnsiTheme="majorBidi" w:cstheme="majorBidi"/>
          <w:sz w:val="24"/>
          <w:szCs w:val="28"/>
          <w:lang w:val="en-ID"/>
        </w:rPr>
        <w:t xml:space="preserve"> </w:t>
      </w:r>
      <w:r w:rsidRPr="00413956">
        <w:rPr>
          <w:rFonts w:asciiTheme="majorBidi" w:hAnsiTheme="majorBidi" w:cstheme="majorBidi"/>
          <w:i/>
          <w:iCs/>
          <w:sz w:val="24"/>
          <w:szCs w:val="28"/>
          <w:lang w:val="en-ID"/>
        </w:rPr>
        <w:t>Cluster</w:t>
      </w:r>
      <w:r w:rsidRPr="00413956">
        <w:rPr>
          <w:rFonts w:asciiTheme="majorBidi" w:hAnsiTheme="majorBidi" w:cstheme="majorBidi"/>
          <w:sz w:val="24"/>
          <w:szCs w:val="28"/>
          <w:lang w:val="en-ID"/>
        </w:rPr>
        <w:t xml:space="preserve"> </w:t>
      </w:r>
      <w:proofErr w:type="spellStart"/>
      <w:r w:rsidRPr="00413956">
        <w:rPr>
          <w:rFonts w:asciiTheme="majorBidi" w:hAnsiTheme="majorBidi" w:cstheme="majorBidi"/>
          <w:sz w:val="24"/>
          <w:szCs w:val="28"/>
          <w:lang w:val="en-ID"/>
        </w:rPr>
        <w:t>hierarki</w:t>
      </w:r>
      <w:proofErr w:type="spellEnd"/>
      <w:r w:rsidRPr="00413956">
        <w:rPr>
          <w:rFonts w:asciiTheme="majorBidi" w:hAnsiTheme="majorBidi" w:cstheme="majorBidi"/>
          <w:sz w:val="24"/>
          <w:szCs w:val="28"/>
          <w:lang w:val="en-ID"/>
        </w:rPr>
        <w:t xml:space="preserve"> </w:t>
      </w:r>
      <w:r w:rsidRPr="00413956">
        <w:rPr>
          <w:rFonts w:asciiTheme="majorBidi" w:hAnsiTheme="majorBidi" w:cstheme="majorBidi"/>
          <w:i/>
          <w:iCs/>
          <w:sz w:val="24"/>
          <w:szCs w:val="28"/>
          <w:lang w:val="en-ID"/>
        </w:rPr>
        <w:t>agglomerative</w:t>
      </w:r>
      <w:r w:rsidRPr="00413956">
        <w:rPr>
          <w:rFonts w:asciiTheme="majorBidi" w:hAnsiTheme="majorBidi" w:cstheme="majorBidi"/>
          <w:sz w:val="24"/>
          <w:szCs w:val="28"/>
          <w:lang w:val="en-ID"/>
        </w:rPr>
        <w:t xml:space="preserve"> </w:t>
      </w:r>
      <w:proofErr w:type="spellStart"/>
      <w:r w:rsidRPr="00413956">
        <w:rPr>
          <w:rFonts w:asciiTheme="majorBidi" w:hAnsiTheme="majorBidi" w:cstheme="majorBidi"/>
          <w:sz w:val="24"/>
          <w:szCs w:val="28"/>
          <w:lang w:val="en-ID"/>
        </w:rPr>
        <w:t>secara</w:t>
      </w:r>
      <w:proofErr w:type="spellEnd"/>
      <w:r w:rsidRPr="00413956">
        <w:rPr>
          <w:rFonts w:asciiTheme="majorBidi" w:hAnsiTheme="majorBidi" w:cstheme="majorBidi"/>
          <w:sz w:val="24"/>
          <w:szCs w:val="28"/>
          <w:lang w:val="en-ID"/>
        </w:rPr>
        <w:t xml:space="preserve"> </w:t>
      </w:r>
      <w:proofErr w:type="spellStart"/>
      <w:r w:rsidRPr="00413956">
        <w:rPr>
          <w:rFonts w:asciiTheme="majorBidi" w:hAnsiTheme="majorBidi" w:cstheme="majorBidi"/>
          <w:sz w:val="24"/>
          <w:szCs w:val="28"/>
          <w:lang w:val="en-ID"/>
        </w:rPr>
        <w:t>umum</w:t>
      </w:r>
      <w:proofErr w:type="spellEnd"/>
      <w:r w:rsidRPr="00413956">
        <w:rPr>
          <w:rFonts w:asciiTheme="majorBidi" w:hAnsiTheme="majorBidi" w:cstheme="majorBidi"/>
          <w:sz w:val="24"/>
          <w:szCs w:val="28"/>
          <w:lang w:val="en-ID"/>
        </w:rPr>
        <w:t xml:space="preserve">, dan </w:t>
      </w:r>
      <w:proofErr w:type="spellStart"/>
      <w:r w:rsidRPr="00413956">
        <w:rPr>
          <w:rFonts w:asciiTheme="majorBidi" w:hAnsiTheme="majorBidi" w:cstheme="majorBidi"/>
          <w:sz w:val="24"/>
          <w:szCs w:val="28"/>
          <w:lang w:val="en-ID"/>
        </w:rPr>
        <w:t>beri</w:t>
      </w:r>
      <w:proofErr w:type="spellEnd"/>
      <w:r w:rsidRPr="00413956">
        <w:rPr>
          <w:rFonts w:asciiTheme="majorBidi" w:hAnsiTheme="majorBidi" w:cstheme="majorBidi"/>
          <w:sz w:val="24"/>
          <w:szCs w:val="28"/>
          <w:lang w:val="en-ID"/>
        </w:rPr>
        <w:t xml:space="preserve"> </w:t>
      </w:r>
      <w:proofErr w:type="spellStart"/>
      <w:r w:rsidRPr="00413956">
        <w:rPr>
          <w:rFonts w:asciiTheme="majorBidi" w:hAnsiTheme="majorBidi" w:cstheme="majorBidi"/>
          <w:sz w:val="24"/>
          <w:szCs w:val="28"/>
          <w:lang w:val="en-ID"/>
        </w:rPr>
        <w:t>nama</w:t>
      </w:r>
      <w:proofErr w:type="spellEnd"/>
      <w:r w:rsidRPr="00413956">
        <w:rPr>
          <w:rFonts w:asciiTheme="majorBidi" w:hAnsiTheme="majorBidi" w:cstheme="majorBidi"/>
          <w:sz w:val="24"/>
          <w:szCs w:val="28"/>
          <w:lang w:val="en-ID"/>
        </w:rPr>
        <w:t xml:space="preserve"> D2.</w:t>
      </w:r>
    </w:p>
    <w:p w14:paraId="496876B8" w14:textId="77777777" w:rsidR="00154D46" w:rsidRPr="00413956" w:rsidRDefault="00154D46" w:rsidP="00413956">
      <w:pPr>
        <w:pStyle w:val="ListParagraph"/>
        <w:numPr>
          <w:ilvl w:val="0"/>
          <w:numId w:val="4"/>
        </w:numPr>
        <w:spacing w:after="120" w:line="276" w:lineRule="auto"/>
        <w:jc w:val="both"/>
        <w:rPr>
          <w:rFonts w:asciiTheme="majorBidi" w:hAnsiTheme="majorBidi" w:cstheme="majorBidi"/>
          <w:sz w:val="24"/>
          <w:szCs w:val="28"/>
          <w:lang w:val="en-ID"/>
        </w:rPr>
      </w:pPr>
      <w:proofErr w:type="spellStart"/>
      <w:r w:rsidRPr="00413956">
        <w:rPr>
          <w:rFonts w:asciiTheme="majorBidi" w:hAnsiTheme="majorBidi" w:cstheme="majorBidi"/>
          <w:sz w:val="24"/>
          <w:szCs w:val="28"/>
          <w:lang w:val="en-ID"/>
        </w:rPr>
        <w:t>Mengulangi</w:t>
      </w:r>
      <w:proofErr w:type="spellEnd"/>
      <w:r w:rsidRPr="00413956">
        <w:rPr>
          <w:rFonts w:asciiTheme="majorBidi" w:hAnsiTheme="majorBidi" w:cstheme="majorBidi"/>
          <w:sz w:val="24"/>
          <w:szCs w:val="28"/>
          <w:lang w:val="en-ID"/>
        </w:rPr>
        <w:t xml:space="preserve"> </w:t>
      </w:r>
      <w:proofErr w:type="spellStart"/>
      <w:r w:rsidRPr="00413956">
        <w:rPr>
          <w:rFonts w:asciiTheme="majorBidi" w:hAnsiTheme="majorBidi" w:cstheme="majorBidi"/>
          <w:sz w:val="24"/>
          <w:szCs w:val="28"/>
          <w:lang w:val="en-ID"/>
        </w:rPr>
        <w:t>langkah</w:t>
      </w:r>
      <w:proofErr w:type="spellEnd"/>
      <w:r w:rsidRPr="00413956">
        <w:rPr>
          <w:rFonts w:asciiTheme="majorBidi" w:hAnsiTheme="majorBidi" w:cstheme="majorBidi"/>
          <w:sz w:val="24"/>
          <w:szCs w:val="28"/>
          <w:lang w:val="en-ID"/>
        </w:rPr>
        <w:t xml:space="preserve"> 2 </w:t>
      </w:r>
      <w:proofErr w:type="spellStart"/>
      <w:r w:rsidRPr="00413956">
        <w:rPr>
          <w:rFonts w:asciiTheme="majorBidi" w:hAnsiTheme="majorBidi" w:cstheme="majorBidi"/>
          <w:sz w:val="24"/>
          <w:szCs w:val="28"/>
          <w:lang w:val="en-ID"/>
        </w:rPr>
        <w:t>sampai</w:t>
      </w:r>
      <w:proofErr w:type="spellEnd"/>
      <w:r w:rsidRPr="00413956">
        <w:rPr>
          <w:rFonts w:asciiTheme="majorBidi" w:hAnsiTheme="majorBidi" w:cstheme="majorBidi"/>
          <w:sz w:val="24"/>
          <w:szCs w:val="28"/>
          <w:lang w:val="en-ID"/>
        </w:rPr>
        <w:t xml:space="preserve"> </w:t>
      </w:r>
      <w:proofErr w:type="spellStart"/>
      <w:r w:rsidRPr="00413956">
        <w:rPr>
          <w:rFonts w:asciiTheme="majorBidi" w:hAnsiTheme="majorBidi" w:cstheme="majorBidi"/>
          <w:sz w:val="24"/>
          <w:szCs w:val="28"/>
          <w:lang w:val="en-ID"/>
        </w:rPr>
        <w:t>bergabung</w:t>
      </w:r>
      <w:proofErr w:type="spellEnd"/>
      <w:r w:rsidRPr="00413956">
        <w:rPr>
          <w:rFonts w:asciiTheme="majorBidi" w:hAnsiTheme="majorBidi" w:cstheme="majorBidi"/>
          <w:sz w:val="24"/>
          <w:szCs w:val="28"/>
          <w:lang w:val="en-ID"/>
        </w:rPr>
        <w:t xml:space="preserve"> </w:t>
      </w:r>
      <w:proofErr w:type="spellStart"/>
      <w:r w:rsidRPr="00413956">
        <w:rPr>
          <w:rFonts w:asciiTheme="majorBidi" w:hAnsiTheme="majorBidi" w:cstheme="majorBidi"/>
          <w:sz w:val="24"/>
          <w:szCs w:val="28"/>
          <w:lang w:val="en-ID"/>
        </w:rPr>
        <w:t>menjadi</w:t>
      </w:r>
      <w:proofErr w:type="spellEnd"/>
      <w:r w:rsidRPr="00413956">
        <w:rPr>
          <w:rFonts w:asciiTheme="majorBidi" w:hAnsiTheme="majorBidi" w:cstheme="majorBidi"/>
          <w:sz w:val="24"/>
          <w:szCs w:val="28"/>
          <w:lang w:val="en-ID"/>
        </w:rPr>
        <w:t xml:space="preserve"> </w:t>
      </w:r>
      <w:proofErr w:type="spellStart"/>
      <w:r w:rsidRPr="00413956">
        <w:rPr>
          <w:rFonts w:asciiTheme="majorBidi" w:hAnsiTheme="majorBidi" w:cstheme="majorBidi"/>
          <w:sz w:val="24"/>
          <w:szCs w:val="28"/>
          <w:lang w:val="en-ID"/>
        </w:rPr>
        <w:t>satu</w:t>
      </w:r>
      <w:proofErr w:type="spellEnd"/>
      <w:r w:rsidRPr="00413956">
        <w:rPr>
          <w:rFonts w:asciiTheme="majorBidi" w:hAnsiTheme="majorBidi" w:cstheme="majorBidi"/>
          <w:sz w:val="24"/>
          <w:szCs w:val="28"/>
          <w:lang w:val="en-ID"/>
        </w:rPr>
        <w:t xml:space="preserve"> </w:t>
      </w:r>
      <w:r w:rsidRPr="00413956">
        <w:rPr>
          <w:rFonts w:asciiTheme="majorBidi" w:hAnsiTheme="majorBidi" w:cstheme="majorBidi"/>
          <w:i/>
          <w:iCs/>
          <w:sz w:val="24"/>
          <w:szCs w:val="28"/>
          <w:lang w:val="en-ID"/>
        </w:rPr>
        <w:t>Cluster</w:t>
      </w:r>
      <w:r w:rsidRPr="00413956">
        <w:rPr>
          <w:rFonts w:asciiTheme="majorBidi" w:hAnsiTheme="majorBidi" w:cstheme="majorBidi"/>
          <w:sz w:val="24"/>
          <w:szCs w:val="28"/>
          <w:lang w:val="en-ID"/>
        </w:rPr>
        <w:t>.</w:t>
      </w:r>
    </w:p>
    <w:p w14:paraId="479F50D4" w14:textId="3011D3FA" w:rsidR="00154D46" w:rsidRDefault="00154D46" w:rsidP="00413956">
      <w:pPr>
        <w:spacing w:line="276" w:lineRule="auto"/>
        <w:ind w:firstLine="360"/>
        <w:jc w:val="both"/>
        <w:rPr>
          <w:rFonts w:asciiTheme="majorBidi" w:hAnsiTheme="majorBidi" w:cstheme="majorBidi"/>
          <w:sz w:val="24"/>
          <w:szCs w:val="28"/>
          <w:lang w:val="en-ID"/>
        </w:rPr>
      </w:pPr>
      <w:r w:rsidRPr="00413956">
        <w:rPr>
          <w:rFonts w:asciiTheme="majorBidi" w:hAnsiTheme="majorBidi" w:cstheme="majorBidi"/>
          <w:sz w:val="24"/>
          <w:szCs w:val="28"/>
          <w:lang w:val="en-ID"/>
        </w:rPr>
        <w:t xml:space="preserve">Dimana  </w:t>
      </w:r>
      <m:oMath>
        <m:sSub>
          <m:sSubPr>
            <m:ctrlPr>
              <w:rPr>
                <w:rFonts w:ascii="Cambria Math" w:hAnsi="Cambria Math" w:cstheme="majorBidi"/>
                <w:i/>
                <w:sz w:val="24"/>
                <w:szCs w:val="28"/>
                <w:lang w:val="en-ID"/>
              </w:rPr>
            </m:ctrlPr>
          </m:sSubPr>
          <m:e>
            <m:r>
              <w:rPr>
                <w:rFonts w:ascii="Cambria Math" w:hAnsi="Cambria Math" w:cstheme="majorBidi"/>
                <w:sz w:val="24"/>
                <w:szCs w:val="28"/>
                <w:lang w:val="en-ID"/>
              </w:rPr>
              <m:t>d</m:t>
            </m:r>
          </m:e>
          <m:sub>
            <m:r>
              <w:rPr>
                <w:rFonts w:ascii="Cambria Math" w:hAnsi="Cambria Math" w:cstheme="majorBidi"/>
                <w:sz w:val="24"/>
                <w:szCs w:val="28"/>
                <w:lang w:val="en-ID"/>
              </w:rPr>
              <m:t>ik</m:t>
            </m:r>
          </m:sub>
        </m:sSub>
        <m:r>
          <w:rPr>
            <w:rFonts w:ascii="Cambria Math" w:hAnsi="Cambria Math" w:cstheme="majorBidi"/>
            <w:sz w:val="24"/>
            <w:szCs w:val="28"/>
            <w:lang w:val="en-ID"/>
          </w:rPr>
          <m:t xml:space="preserve"> </m:t>
        </m:r>
      </m:oMath>
      <w:r w:rsidRPr="00413956">
        <w:rPr>
          <w:rFonts w:asciiTheme="majorBidi" w:eastAsiaTheme="minorEastAsia" w:hAnsiTheme="majorBidi" w:cstheme="majorBidi"/>
          <w:sz w:val="24"/>
          <w:szCs w:val="28"/>
          <w:lang w:val="en-ID"/>
        </w:rPr>
        <w:t xml:space="preserve"> </w:t>
      </w:r>
      <w:proofErr w:type="spellStart"/>
      <w:r w:rsidRPr="00413956">
        <w:rPr>
          <w:rFonts w:asciiTheme="majorBidi" w:hAnsiTheme="majorBidi" w:cstheme="majorBidi"/>
          <w:sz w:val="24"/>
          <w:szCs w:val="28"/>
          <w:lang w:val="en-ID"/>
        </w:rPr>
        <w:t>adalah</w:t>
      </w:r>
      <w:proofErr w:type="spellEnd"/>
      <w:r w:rsidRPr="00413956">
        <w:rPr>
          <w:rFonts w:asciiTheme="majorBidi" w:hAnsiTheme="majorBidi" w:cstheme="majorBidi"/>
          <w:sz w:val="24"/>
          <w:szCs w:val="28"/>
          <w:lang w:val="en-ID"/>
        </w:rPr>
        <w:t xml:space="preserve"> </w:t>
      </w:r>
      <w:proofErr w:type="spellStart"/>
      <w:r w:rsidRPr="00413956">
        <w:rPr>
          <w:rFonts w:asciiTheme="majorBidi" w:hAnsiTheme="majorBidi" w:cstheme="majorBidi"/>
          <w:sz w:val="24"/>
          <w:szCs w:val="28"/>
          <w:lang w:val="en-ID"/>
        </w:rPr>
        <w:t>jarak</w:t>
      </w:r>
      <w:proofErr w:type="spellEnd"/>
      <w:r w:rsidRPr="00413956">
        <w:rPr>
          <w:rFonts w:asciiTheme="majorBidi" w:hAnsiTheme="majorBidi" w:cstheme="majorBidi"/>
          <w:sz w:val="24"/>
          <w:szCs w:val="28"/>
          <w:lang w:val="en-ID"/>
        </w:rPr>
        <w:t xml:space="preserve"> </w:t>
      </w:r>
      <w:proofErr w:type="spellStart"/>
      <w:r w:rsidRPr="00413956">
        <w:rPr>
          <w:rFonts w:asciiTheme="majorBidi" w:hAnsiTheme="majorBidi" w:cstheme="majorBidi"/>
          <w:sz w:val="24"/>
          <w:szCs w:val="28"/>
          <w:lang w:val="en-ID"/>
        </w:rPr>
        <w:t>antara</w:t>
      </w:r>
      <w:proofErr w:type="spellEnd"/>
      <w:r w:rsidRPr="00413956">
        <w:rPr>
          <w:rFonts w:asciiTheme="majorBidi" w:hAnsiTheme="majorBidi" w:cstheme="majorBidi"/>
          <w:sz w:val="24"/>
          <w:szCs w:val="28"/>
          <w:lang w:val="en-ID"/>
        </w:rPr>
        <w:t xml:space="preserve"> </w:t>
      </w:r>
      <w:proofErr w:type="spellStart"/>
      <w:r w:rsidRPr="00413956">
        <w:rPr>
          <w:rFonts w:asciiTheme="majorBidi" w:hAnsiTheme="majorBidi" w:cstheme="majorBidi"/>
          <w:sz w:val="24"/>
          <w:szCs w:val="28"/>
          <w:lang w:val="en-ID"/>
        </w:rPr>
        <w:t>observasi</w:t>
      </w:r>
      <w:proofErr w:type="spellEnd"/>
      <w:r w:rsidRPr="00413956">
        <w:rPr>
          <w:rFonts w:asciiTheme="majorBidi" w:hAnsiTheme="majorBidi" w:cstheme="majorBidi"/>
          <w:sz w:val="24"/>
          <w:szCs w:val="28"/>
          <w:lang w:val="en-ID"/>
        </w:rPr>
        <w:t xml:space="preserve"> </w:t>
      </w:r>
      <w:proofErr w:type="spellStart"/>
      <w:r w:rsidRPr="00413956">
        <w:rPr>
          <w:rFonts w:asciiTheme="majorBidi" w:hAnsiTheme="majorBidi" w:cstheme="majorBidi"/>
          <w:sz w:val="24"/>
          <w:szCs w:val="28"/>
          <w:lang w:val="en-ID"/>
        </w:rPr>
        <w:t>i</w:t>
      </w:r>
      <w:proofErr w:type="spellEnd"/>
      <w:r w:rsidRPr="00413956">
        <w:rPr>
          <w:rFonts w:asciiTheme="majorBidi" w:hAnsiTheme="majorBidi" w:cstheme="majorBidi"/>
          <w:sz w:val="24"/>
          <w:szCs w:val="28"/>
          <w:lang w:val="en-ID"/>
        </w:rPr>
        <w:t xml:space="preserve"> </w:t>
      </w:r>
      <w:proofErr w:type="spellStart"/>
      <w:r w:rsidRPr="00413956">
        <w:rPr>
          <w:rFonts w:asciiTheme="majorBidi" w:hAnsiTheme="majorBidi" w:cstheme="majorBidi"/>
          <w:sz w:val="24"/>
          <w:szCs w:val="28"/>
          <w:lang w:val="en-ID"/>
        </w:rPr>
        <w:t>dalam</w:t>
      </w:r>
      <w:proofErr w:type="spellEnd"/>
      <w:r w:rsidRPr="00413956">
        <w:rPr>
          <w:rFonts w:asciiTheme="majorBidi" w:hAnsiTheme="majorBidi" w:cstheme="majorBidi"/>
          <w:sz w:val="24"/>
          <w:szCs w:val="28"/>
          <w:lang w:val="en-ID"/>
        </w:rPr>
        <w:t xml:space="preserve"> </w:t>
      </w:r>
      <w:r w:rsidRPr="00413956">
        <w:rPr>
          <w:rFonts w:asciiTheme="majorBidi" w:hAnsiTheme="majorBidi" w:cstheme="majorBidi"/>
          <w:i/>
          <w:iCs/>
          <w:sz w:val="24"/>
          <w:szCs w:val="28"/>
          <w:lang w:val="en-ID"/>
        </w:rPr>
        <w:t>Cluster</w:t>
      </w:r>
      <w:r w:rsidRPr="00413956">
        <w:rPr>
          <w:rFonts w:asciiTheme="majorBidi" w:hAnsiTheme="majorBidi" w:cstheme="majorBidi"/>
          <w:sz w:val="24"/>
          <w:szCs w:val="28"/>
          <w:lang w:val="en-ID"/>
        </w:rPr>
        <w:t xml:space="preserve"> (UV) dan </w:t>
      </w:r>
      <w:proofErr w:type="spellStart"/>
      <w:r w:rsidRPr="00413956">
        <w:rPr>
          <w:rFonts w:asciiTheme="majorBidi" w:hAnsiTheme="majorBidi" w:cstheme="majorBidi"/>
          <w:sz w:val="24"/>
          <w:szCs w:val="28"/>
          <w:lang w:val="en-ID"/>
        </w:rPr>
        <w:t>observasi</w:t>
      </w:r>
      <w:proofErr w:type="spellEnd"/>
      <w:r w:rsidRPr="00413956">
        <w:rPr>
          <w:rFonts w:asciiTheme="majorBidi" w:hAnsiTheme="majorBidi" w:cstheme="majorBidi"/>
          <w:sz w:val="24"/>
          <w:szCs w:val="28"/>
          <w:lang w:val="en-ID"/>
        </w:rPr>
        <w:t xml:space="preserve"> k </w:t>
      </w:r>
      <w:proofErr w:type="spellStart"/>
      <w:r w:rsidRPr="00413956">
        <w:rPr>
          <w:rFonts w:asciiTheme="majorBidi" w:hAnsiTheme="majorBidi" w:cstheme="majorBidi"/>
          <w:sz w:val="24"/>
          <w:szCs w:val="28"/>
          <w:lang w:val="en-ID"/>
        </w:rPr>
        <w:t>dalam</w:t>
      </w:r>
      <w:proofErr w:type="spellEnd"/>
      <w:r w:rsidRPr="00413956">
        <w:rPr>
          <w:rFonts w:asciiTheme="majorBidi" w:hAnsiTheme="majorBidi" w:cstheme="majorBidi"/>
          <w:sz w:val="24"/>
          <w:szCs w:val="28"/>
          <w:lang w:val="en-ID"/>
        </w:rPr>
        <w:t xml:space="preserve"> </w:t>
      </w:r>
      <w:r w:rsidRPr="00413956">
        <w:rPr>
          <w:rFonts w:asciiTheme="majorBidi" w:hAnsiTheme="majorBidi" w:cstheme="majorBidi"/>
          <w:i/>
          <w:iCs/>
          <w:sz w:val="24"/>
          <w:szCs w:val="28"/>
          <w:lang w:val="en-ID"/>
        </w:rPr>
        <w:t>Cluster</w:t>
      </w:r>
      <w:r w:rsidRPr="00413956">
        <w:rPr>
          <w:rFonts w:asciiTheme="majorBidi" w:hAnsiTheme="majorBidi" w:cstheme="majorBidi"/>
          <w:sz w:val="24"/>
          <w:szCs w:val="28"/>
          <w:lang w:val="en-ID"/>
        </w:rPr>
        <w:t xml:space="preserve"> W. </w:t>
      </w:r>
      <m:oMath>
        <m:sSub>
          <m:sSubPr>
            <m:ctrlPr>
              <w:rPr>
                <w:rFonts w:ascii="Cambria Math" w:hAnsi="Cambria Math" w:cstheme="majorBidi"/>
                <w:i/>
                <w:sz w:val="24"/>
                <w:szCs w:val="28"/>
                <w:lang w:val="en-ID"/>
              </w:rPr>
            </m:ctrlPr>
          </m:sSubPr>
          <m:e>
            <m:r>
              <w:rPr>
                <w:rFonts w:ascii="Cambria Math" w:hAnsi="Cambria Math" w:cstheme="majorBidi"/>
                <w:sz w:val="24"/>
                <w:szCs w:val="28"/>
                <w:lang w:val="en-ID"/>
              </w:rPr>
              <m:t>N</m:t>
            </m:r>
          </m:e>
          <m:sub>
            <m:d>
              <m:dPr>
                <m:ctrlPr>
                  <w:rPr>
                    <w:rFonts w:ascii="Cambria Math" w:hAnsi="Cambria Math" w:cstheme="majorBidi"/>
                    <w:i/>
                    <w:sz w:val="24"/>
                    <w:szCs w:val="28"/>
                    <w:lang w:val="en-ID"/>
                  </w:rPr>
                </m:ctrlPr>
              </m:dPr>
              <m:e>
                <m:r>
                  <w:rPr>
                    <w:rFonts w:ascii="Cambria Math" w:hAnsi="Cambria Math" w:cstheme="majorBidi"/>
                    <w:sz w:val="24"/>
                    <w:szCs w:val="28"/>
                    <w:lang w:val="en-ID"/>
                  </w:rPr>
                  <m:t>UV</m:t>
                </m:r>
              </m:e>
            </m:d>
          </m:sub>
        </m:sSub>
      </m:oMath>
      <w:r w:rsidRPr="00413956">
        <w:rPr>
          <w:rFonts w:asciiTheme="majorBidi" w:hAnsiTheme="majorBidi" w:cstheme="majorBidi"/>
          <w:sz w:val="24"/>
          <w:szCs w:val="28"/>
          <w:lang w:val="en-ID"/>
        </w:rPr>
        <w:t xml:space="preserve">dan </w:t>
      </w:r>
      <m:oMath>
        <m:sSub>
          <m:sSubPr>
            <m:ctrlPr>
              <w:rPr>
                <w:rFonts w:ascii="Cambria Math" w:hAnsi="Cambria Math" w:cstheme="majorBidi"/>
                <w:i/>
                <w:sz w:val="24"/>
                <w:szCs w:val="28"/>
                <w:lang w:val="en-ID"/>
              </w:rPr>
            </m:ctrlPr>
          </m:sSubPr>
          <m:e>
            <m:r>
              <w:rPr>
                <w:rFonts w:ascii="Cambria Math" w:hAnsi="Cambria Math" w:cstheme="majorBidi"/>
                <w:sz w:val="24"/>
                <w:szCs w:val="28"/>
                <w:lang w:val="en-ID"/>
              </w:rPr>
              <m:t>N</m:t>
            </m:r>
          </m:e>
          <m:sub>
            <m:r>
              <w:rPr>
                <w:rFonts w:ascii="Cambria Math" w:hAnsi="Cambria Math" w:cstheme="majorBidi"/>
                <w:sz w:val="24"/>
                <w:szCs w:val="28"/>
                <w:lang w:val="en-ID"/>
              </w:rPr>
              <m:t>W</m:t>
            </m:r>
          </m:sub>
        </m:sSub>
      </m:oMath>
      <w:r w:rsidRPr="00413956">
        <w:rPr>
          <w:rFonts w:asciiTheme="majorBidi" w:hAnsiTheme="majorBidi" w:cstheme="majorBidi"/>
          <w:sz w:val="24"/>
          <w:szCs w:val="28"/>
          <w:lang w:val="en-ID"/>
        </w:rPr>
        <w:t xml:space="preserve"> </w:t>
      </w:r>
      <w:proofErr w:type="spellStart"/>
      <w:r w:rsidRPr="00413956">
        <w:rPr>
          <w:rFonts w:asciiTheme="majorBidi" w:hAnsiTheme="majorBidi" w:cstheme="majorBidi"/>
          <w:sz w:val="24"/>
          <w:szCs w:val="28"/>
          <w:lang w:val="en-ID"/>
        </w:rPr>
        <w:t>adalah</w:t>
      </w:r>
      <w:proofErr w:type="spellEnd"/>
      <w:r w:rsidRPr="00413956">
        <w:rPr>
          <w:rFonts w:asciiTheme="majorBidi" w:hAnsiTheme="majorBidi" w:cstheme="majorBidi"/>
          <w:sz w:val="24"/>
          <w:szCs w:val="28"/>
          <w:lang w:val="en-ID"/>
        </w:rPr>
        <w:t xml:space="preserve"> </w:t>
      </w:r>
      <w:proofErr w:type="spellStart"/>
      <w:r w:rsidRPr="00413956">
        <w:rPr>
          <w:rFonts w:asciiTheme="majorBidi" w:hAnsiTheme="majorBidi" w:cstheme="majorBidi"/>
          <w:sz w:val="24"/>
          <w:szCs w:val="28"/>
          <w:lang w:val="en-ID"/>
        </w:rPr>
        <w:t>jumlah</w:t>
      </w:r>
      <w:proofErr w:type="spellEnd"/>
      <w:r w:rsidRPr="00413956">
        <w:rPr>
          <w:rFonts w:asciiTheme="majorBidi" w:hAnsiTheme="majorBidi" w:cstheme="majorBidi"/>
          <w:sz w:val="24"/>
          <w:szCs w:val="28"/>
          <w:lang w:val="en-ID"/>
        </w:rPr>
        <w:t xml:space="preserve"> </w:t>
      </w:r>
      <w:proofErr w:type="spellStart"/>
      <w:r w:rsidRPr="00413956">
        <w:rPr>
          <w:rFonts w:asciiTheme="majorBidi" w:hAnsiTheme="majorBidi" w:cstheme="majorBidi"/>
          <w:sz w:val="24"/>
          <w:szCs w:val="28"/>
          <w:lang w:val="en-ID"/>
        </w:rPr>
        <w:t>observasi</w:t>
      </w:r>
      <w:proofErr w:type="spellEnd"/>
      <w:r w:rsidRPr="00413956">
        <w:rPr>
          <w:rFonts w:asciiTheme="majorBidi" w:hAnsiTheme="majorBidi" w:cstheme="majorBidi"/>
          <w:sz w:val="24"/>
          <w:szCs w:val="28"/>
          <w:lang w:val="en-ID"/>
        </w:rPr>
        <w:t xml:space="preserve"> </w:t>
      </w:r>
      <w:proofErr w:type="spellStart"/>
      <w:r w:rsidRPr="00413956">
        <w:rPr>
          <w:rFonts w:asciiTheme="majorBidi" w:hAnsiTheme="majorBidi" w:cstheme="majorBidi"/>
          <w:sz w:val="24"/>
          <w:szCs w:val="28"/>
          <w:lang w:val="en-ID"/>
        </w:rPr>
        <w:t>dalam</w:t>
      </w:r>
      <w:proofErr w:type="spellEnd"/>
      <w:r w:rsidRPr="00413956">
        <w:rPr>
          <w:rFonts w:asciiTheme="majorBidi" w:hAnsiTheme="majorBidi" w:cstheme="majorBidi"/>
          <w:sz w:val="24"/>
          <w:szCs w:val="28"/>
          <w:lang w:val="en-ID"/>
        </w:rPr>
        <w:t xml:space="preserve"> </w:t>
      </w:r>
      <w:r w:rsidRPr="00413956">
        <w:rPr>
          <w:rFonts w:asciiTheme="majorBidi" w:hAnsiTheme="majorBidi" w:cstheme="majorBidi"/>
          <w:i/>
          <w:iCs/>
          <w:sz w:val="24"/>
          <w:szCs w:val="28"/>
          <w:lang w:val="en-ID"/>
        </w:rPr>
        <w:t>Cluster</w:t>
      </w:r>
      <w:r w:rsidRPr="00413956">
        <w:rPr>
          <w:rFonts w:asciiTheme="majorBidi" w:hAnsiTheme="majorBidi" w:cstheme="majorBidi"/>
          <w:sz w:val="24"/>
          <w:szCs w:val="28"/>
          <w:lang w:val="en-ID"/>
        </w:rPr>
        <w:t xml:space="preserve"> (UV) dan W </w:t>
      </w:r>
      <w:sdt>
        <w:sdtPr>
          <w:rPr>
            <w:rFonts w:asciiTheme="majorBidi" w:hAnsiTheme="majorBidi" w:cstheme="majorBidi"/>
            <w:sz w:val="24"/>
            <w:szCs w:val="28"/>
            <w:lang w:val="en-ID"/>
          </w:rPr>
          <w:id w:val="-655147771"/>
          <w:citation/>
        </w:sdtPr>
        <w:sdtContent>
          <w:r w:rsidR="00413956">
            <w:rPr>
              <w:rFonts w:asciiTheme="majorBidi" w:hAnsiTheme="majorBidi" w:cstheme="majorBidi"/>
              <w:sz w:val="24"/>
              <w:szCs w:val="28"/>
              <w:lang w:val="en-ID"/>
            </w:rPr>
            <w:fldChar w:fldCharType="begin"/>
          </w:r>
          <w:r w:rsidR="00413956">
            <w:rPr>
              <w:rFonts w:asciiTheme="majorBidi" w:hAnsiTheme="majorBidi" w:cstheme="majorBidi"/>
              <w:sz w:val="24"/>
              <w:szCs w:val="28"/>
              <w:lang w:val="en-ID"/>
            </w:rPr>
            <w:instrText xml:space="preserve"> CITATION Joh071 \l 14345 </w:instrText>
          </w:r>
          <w:r w:rsidR="00413956">
            <w:rPr>
              <w:rFonts w:asciiTheme="majorBidi" w:hAnsiTheme="majorBidi" w:cstheme="majorBidi"/>
              <w:sz w:val="24"/>
              <w:szCs w:val="28"/>
              <w:lang w:val="en-ID"/>
            </w:rPr>
            <w:fldChar w:fldCharType="separate"/>
          </w:r>
          <w:r w:rsidR="00383462" w:rsidRPr="00383462">
            <w:rPr>
              <w:rFonts w:asciiTheme="majorBidi" w:hAnsiTheme="majorBidi" w:cstheme="majorBidi"/>
              <w:noProof/>
              <w:sz w:val="24"/>
              <w:szCs w:val="28"/>
              <w:lang w:val="en-ID"/>
            </w:rPr>
            <w:t>[5]</w:t>
          </w:r>
          <w:r w:rsidR="00413956">
            <w:rPr>
              <w:rFonts w:asciiTheme="majorBidi" w:hAnsiTheme="majorBidi" w:cstheme="majorBidi"/>
              <w:sz w:val="24"/>
              <w:szCs w:val="28"/>
              <w:lang w:val="en-ID"/>
            </w:rPr>
            <w:fldChar w:fldCharType="end"/>
          </w:r>
        </w:sdtContent>
      </w:sdt>
      <w:r w:rsidR="00413956">
        <w:rPr>
          <w:rFonts w:asciiTheme="majorBidi" w:hAnsiTheme="majorBidi" w:cstheme="majorBidi"/>
          <w:sz w:val="24"/>
          <w:szCs w:val="28"/>
          <w:lang w:val="en-ID"/>
        </w:rPr>
        <w:t>.</w:t>
      </w:r>
    </w:p>
    <w:p w14:paraId="4AD6DA8E" w14:textId="241CE096" w:rsidR="00413956" w:rsidRPr="00413956" w:rsidRDefault="00413956" w:rsidP="00413956">
      <w:pPr>
        <w:pStyle w:val="Heading2"/>
        <w:spacing w:line="276" w:lineRule="auto"/>
        <w:rPr>
          <w:rFonts w:asciiTheme="majorBidi" w:hAnsiTheme="majorBidi"/>
          <w:lang w:val="en-ID"/>
        </w:rPr>
      </w:pPr>
      <w:proofErr w:type="gramStart"/>
      <w:r>
        <w:rPr>
          <w:lang w:val="en-ID"/>
        </w:rPr>
        <w:t xml:space="preserve">2.3  </w:t>
      </w:r>
      <w:r w:rsidRPr="00413956">
        <w:rPr>
          <w:rFonts w:asciiTheme="majorBidi" w:hAnsiTheme="majorBidi"/>
          <w:lang w:val="en-ID"/>
        </w:rPr>
        <w:t>Uji</w:t>
      </w:r>
      <w:proofErr w:type="gramEnd"/>
      <w:r w:rsidRPr="00413956">
        <w:rPr>
          <w:rFonts w:asciiTheme="majorBidi" w:hAnsiTheme="majorBidi"/>
          <w:lang w:val="en-ID"/>
        </w:rPr>
        <w:t xml:space="preserve"> </w:t>
      </w:r>
      <w:r w:rsidRPr="00413956">
        <w:rPr>
          <w:rFonts w:asciiTheme="majorBidi" w:hAnsiTheme="majorBidi"/>
          <w:i/>
          <w:iCs/>
          <w:lang w:val="en-ID"/>
        </w:rPr>
        <w:t>Kaiser Meyer Olkin</w:t>
      </w:r>
      <w:r w:rsidRPr="00413956">
        <w:rPr>
          <w:rFonts w:asciiTheme="majorBidi" w:hAnsiTheme="majorBidi"/>
          <w:lang w:val="en-ID"/>
        </w:rPr>
        <w:t xml:space="preserve"> (KMO)</w:t>
      </w:r>
    </w:p>
    <w:p w14:paraId="59A99B47" w14:textId="291D191B" w:rsidR="00413956" w:rsidRPr="00413956" w:rsidRDefault="00413956" w:rsidP="00413956">
      <w:pPr>
        <w:spacing w:line="276" w:lineRule="auto"/>
        <w:ind w:firstLine="360"/>
        <w:jc w:val="both"/>
        <w:rPr>
          <w:rFonts w:asciiTheme="majorBidi" w:hAnsiTheme="majorBidi" w:cstheme="majorBidi"/>
          <w:sz w:val="24"/>
          <w:szCs w:val="24"/>
        </w:rPr>
      </w:pPr>
      <w:r>
        <w:rPr>
          <w:rFonts w:asciiTheme="majorBidi" w:hAnsiTheme="majorBidi" w:cstheme="majorBidi"/>
          <w:sz w:val="24"/>
          <w:szCs w:val="24"/>
          <w:lang w:val="en-ID"/>
        </w:rPr>
        <w:t xml:space="preserve">   </w:t>
      </w:r>
      <w:proofErr w:type="spellStart"/>
      <w:r w:rsidRPr="00413956">
        <w:rPr>
          <w:rFonts w:asciiTheme="majorBidi" w:hAnsiTheme="majorBidi" w:cstheme="majorBidi"/>
          <w:sz w:val="24"/>
          <w:szCs w:val="24"/>
          <w:lang w:val="en-ID"/>
        </w:rPr>
        <w:t>Untuk</w:t>
      </w:r>
      <w:proofErr w:type="spellEnd"/>
      <w:r w:rsidRPr="00413956">
        <w:rPr>
          <w:rFonts w:asciiTheme="majorBidi" w:hAnsiTheme="majorBidi" w:cstheme="majorBidi"/>
          <w:sz w:val="24"/>
          <w:szCs w:val="24"/>
          <w:lang w:val="en-ID"/>
        </w:rPr>
        <w:t xml:space="preserve"> </w:t>
      </w:r>
      <w:proofErr w:type="spellStart"/>
      <w:r w:rsidRPr="00413956">
        <w:rPr>
          <w:rFonts w:asciiTheme="majorBidi" w:hAnsiTheme="majorBidi" w:cstheme="majorBidi"/>
          <w:sz w:val="24"/>
          <w:szCs w:val="24"/>
          <w:lang w:val="en-ID"/>
        </w:rPr>
        <w:t>mengetahui</w:t>
      </w:r>
      <w:proofErr w:type="spellEnd"/>
      <w:r w:rsidRPr="00413956">
        <w:rPr>
          <w:rFonts w:asciiTheme="majorBidi" w:hAnsiTheme="majorBidi" w:cstheme="majorBidi"/>
          <w:sz w:val="24"/>
          <w:szCs w:val="24"/>
          <w:lang w:val="en-ID"/>
        </w:rPr>
        <w:t xml:space="preserve"> </w:t>
      </w:r>
      <w:proofErr w:type="spellStart"/>
      <w:r w:rsidRPr="00413956">
        <w:rPr>
          <w:rFonts w:asciiTheme="majorBidi" w:hAnsiTheme="majorBidi" w:cstheme="majorBidi"/>
          <w:sz w:val="24"/>
          <w:szCs w:val="24"/>
          <w:lang w:val="en-ID"/>
        </w:rPr>
        <w:t>apakah</w:t>
      </w:r>
      <w:proofErr w:type="spellEnd"/>
      <w:r w:rsidRPr="00413956">
        <w:rPr>
          <w:rFonts w:asciiTheme="majorBidi" w:hAnsiTheme="majorBidi" w:cstheme="majorBidi"/>
          <w:sz w:val="24"/>
          <w:szCs w:val="24"/>
          <w:lang w:val="en-ID"/>
        </w:rPr>
        <w:t xml:space="preserve"> </w:t>
      </w:r>
      <w:proofErr w:type="spellStart"/>
      <w:r w:rsidRPr="00413956">
        <w:rPr>
          <w:rFonts w:asciiTheme="majorBidi" w:hAnsiTheme="majorBidi" w:cstheme="majorBidi"/>
          <w:sz w:val="24"/>
          <w:szCs w:val="24"/>
          <w:lang w:val="en-ID"/>
        </w:rPr>
        <w:t>sampel</w:t>
      </w:r>
      <w:proofErr w:type="spellEnd"/>
      <w:r w:rsidRPr="00413956">
        <w:rPr>
          <w:rFonts w:asciiTheme="majorBidi" w:hAnsiTheme="majorBidi" w:cstheme="majorBidi"/>
          <w:sz w:val="24"/>
          <w:szCs w:val="24"/>
          <w:lang w:val="en-ID"/>
        </w:rPr>
        <w:t xml:space="preserve"> yang </w:t>
      </w:r>
      <w:proofErr w:type="spellStart"/>
      <w:r w:rsidRPr="00413956">
        <w:rPr>
          <w:rFonts w:asciiTheme="majorBidi" w:hAnsiTheme="majorBidi" w:cstheme="majorBidi"/>
          <w:sz w:val="24"/>
          <w:szCs w:val="24"/>
          <w:lang w:val="en-ID"/>
        </w:rPr>
        <w:t>diambil</w:t>
      </w:r>
      <w:proofErr w:type="spellEnd"/>
      <w:r w:rsidRPr="00413956">
        <w:rPr>
          <w:rFonts w:asciiTheme="majorBidi" w:hAnsiTheme="majorBidi" w:cstheme="majorBidi"/>
          <w:sz w:val="24"/>
          <w:szCs w:val="24"/>
          <w:lang w:val="en-ID"/>
        </w:rPr>
        <w:t xml:space="preserve"> </w:t>
      </w:r>
      <w:proofErr w:type="spellStart"/>
      <w:r w:rsidRPr="00413956">
        <w:rPr>
          <w:rFonts w:asciiTheme="majorBidi" w:hAnsiTheme="majorBidi" w:cstheme="majorBidi"/>
          <w:sz w:val="24"/>
          <w:szCs w:val="24"/>
          <w:lang w:val="en-ID"/>
        </w:rPr>
        <w:t>benar-benar</w:t>
      </w:r>
      <w:proofErr w:type="spellEnd"/>
      <w:r w:rsidRPr="00413956">
        <w:rPr>
          <w:rFonts w:asciiTheme="majorBidi" w:hAnsiTheme="majorBidi" w:cstheme="majorBidi"/>
          <w:sz w:val="24"/>
          <w:szCs w:val="24"/>
          <w:lang w:val="en-ID"/>
        </w:rPr>
        <w:t xml:space="preserve"> </w:t>
      </w:r>
      <w:proofErr w:type="spellStart"/>
      <w:r w:rsidRPr="00413956">
        <w:rPr>
          <w:rFonts w:asciiTheme="majorBidi" w:hAnsiTheme="majorBidi" w:cstheme="majorBidi"/>
          <w:sz w:val="24"/>
          <w:szCs w:val="24"/>
          <w:lang w:val="en-ID"/>
        </w:rPr>
        <w:t>dapat</w:t>
      </w:r>
      <w:proofErr w:type="spellEnd"/>
      <w:r w:rsidRPr="00413956">
        <w:rPr>
          <w:rFonts w:asciiTheme="majorBidi" w:hAnsiTheme="majorBidi" w:cstheme="majorBidi"/>
          <w:sz w:val="24"/>
          <w:szCs w:val="24"/>
          <w:lang w:val="en-ID"/>
        </w:rPr>
        <w:t xml:space="preserve"> </w:t>
      </w:r>
      <w:proofErr w:type="spellStart"/>
      <w:r w:rsidRPr="00413956">
        <w:rPr>
          <w:rFonts w:asciiTheme="majorBidi" w:hAnsiTheme="majorBidi" w:cstheme="majorBidi"/>
          <w:sz w:val="24"/>
          <w:szCs w:val="24"/>
          <w:lang w:val="en-ID"/>
        </w:rPr>
        <w:t>mewakili</w:t>
      </w:r>
      <w:proofErr w:type="spellEnd"/>
      <w:r w:rsidRPr="00413956">
        <w:rPr>
          <w:rFonts w:asciiTheme="majorBidi" w:hAnsiTheme="majorBidi" w:cstheme="majorBidi"/>
          <w:sz w:val="24"/>
          <w:szCs w:val="24"/>
          <w:lang w:val="en-ID"/>
        </w:rPr>
        <w:t xml:space="preserve"> </w:t>
      </w:r>
      <w:proofErr w:type="spellStart"/>
      <w:r w:rsidRPr="00413956">
        <w:rPr>
          <w:rFonts w:asciiTheme="majorBidi" w:hAnsiTheme="majorBidi" w:cstheme="majorBidi"/>
          <w:sz w:val="24"/>
          <w:szCs w:val="24"/>
          <w:lang w:val="en-ID"/>
        </w:rPr>
        <w:t>populasi</w:t>
      </w:r>
      <w:proofErr w:type="spellEnd"/>
      <w:r w:rsidRPr="00413956">
        <w:rPr>
          <w:rFonts w:asciiTheme="majorBidi" w:hAnsiTheme="majorBidi" w:cstheme="majorBidi"/>
          <w:sz w:val="24"/>
          <w:szCs w:val="24"/>
          <w:lang w:val="en-ID"/>
        </w:rPr>
        <w:t xml:space="preserve"> yang </w:t>
      </w:r>
      <w:proofErr w:type="spellStart"/>
      <w:r w:rsidRPr="00413956">
        <w:rPr>
          <w:rFonts w:asciiTheme="majorBidi" w:hAnsiTheme="majorBidi" w:cstheme="majorBidi"/>
          <w:sz w:val="24"/>
          <w:szCs w:val="24"/>
          <w:lang w:val="en-ID"/>
        </w:rPr>
        <w:t>ada</w:t>
      </w:r>
      <w:proofErr w:type="spellEnd"/>
      <w:r w:rsidRPr="00413956">
        <w:rPr>
          <w:rFonts w:asciiTheme="majorBidi" w:hAnsiTheme="majorBidi" w:cstheme="majorBidi"/>
          <w:sz w:val="24"/>
          <w:szCs w:val="24"/>
          <w:lang w:val="en-ID"/>
        </w:rPr>
        <w:t xml:space="preserve"> </w:t>
      </w:r>
      <w:proofErr w:type="spellStart"/>
      <w:r w:rsidRPr="00413956">
        <w:rPr>
          <w:rFonts w:asciiTheme="majorBidi" w:hAnsiTheme="majorBidi" w:cstheme="majorBidi"/>
          <w:sz w:val="24"/>
          <w:szCs w:val="24"/>
          <w:lang w:val="en-ID"/>
        </w:rPr>
        <w:t>dibutuhkan</w:t>
      </w:r>
      <w:proofErr w:type="spellEnd"/>
      <w:r w:rsidRPr="00413956">
        <w:rPr>
          <w:rFonts w:asciiTheme="majorBidi" w:hAnsiTheme="majorBidi" w:cstheme="majorBidi"/>
          <w:sz w:val="24"/>
          <w:szCs w:val="24"/>
          <w:lang w:val="en-ID"/>
        </w:rPr>
        <w:t xml:space="preserve"> </w:t>
      </w:r>
      <w:proofErr w:type="spellStart"/>
      <w:r w:rsidRPr="00413956">
        <w:rPr>
          <w:rFonts w:asciiTheme="majorBidi" w:hAnsiTheme="majorBidi" w:cstheme="majorBidi"/>
          <w:sz w:val="24"/>
          <w:szCs w:val="24"/>
          <w:lang w:val="en-ID"/>
        </w:rPr>
        <w:t>nilai</w:t>
      </w:r>
      <w:proofErr w:type="spellEnd"/>
      <w:r w:rsidRPr="00413956">
        <w:rPr>
          <w:rFonts w:asciiTheme="majorBidi" w:hAnsiTheme="majorBidi" w:cstheme="majorBidi"/>
          <w:sz w:val="24"/>
          <w:szCs w:val="24"/>
          <w:lang w:val="en-ID"/>
        </w:rPr>
        <w:t xml:space="preserve"> </w:t>
      </w:r>
      <w:r w:rsidRPr="00413956">
        <w:rPr>
          <w:rFonts w:asciiTheme="majorBidi" w:hAnsiTheme="majorBidi" w:cstheme="majorBidi"/>
          <w:i/>
          <w:iCs/>
          <w:sz w:val="24"/>
          <w:szCs w:val="24"/>
          <w:lang w:val="en-ID"/>
        </w:rPr>
        <w:t>Kaiser-Meyer Olkin (KMO).</w:t>
      </w:r>
      <w:r w:rsidRPr="00413956">
        <w:rPr>
          <w:rFonts w:asciiTheme="majorBidi" w:hAnsiTheme="majorBidi" w:cstheme="majorBidi"/>
          <w:sz w:val="24"/>
          <w:szCs w:val="24"/>
          <w:lang w:val="en-ID"/>
        </w:rPr>
        <w:t xml:space="preserve"> Dimana </w:t>
      </w:r>
      <w:proofErr w:type="spellStart"/>
      <w:r w:rsidRPr="00413956">
        <w:rPr>
          <w:rFonts w:asciiTheme="majorBidi" w:hAnsiTheme="majorBidi" w:cstheme="majorBidi"/>
          <w:sz w:val="24"/>
          <w:szCs w:val="24"/>
          <w:lang w:val="en-ID"/>
        </w:rPr>
        <w:t>nilai</w:t>
      </w:r>
      <w:proofErr w:type="spellEnd"/>
      <w:r w:rsidRPr="00413956">
        <w:rPr>
          <w:rFonts w:asciiTheme="majorBidi" w:hAnsiTheme="majorBidi" w:cstheme="majorBidi"/>
          <w:sz w:val="24"/>
          <w:szCs w:val="24"/>
          <w:lang w:val="en-ID"/>
        </w:rPr>
        <w:t xml:space="preserve"> </w:t>
      </w:r>
      <w:r w:rsidRPr="00413956">
        <w:rPr>
          <w:rFonts w:asciiTheme="majorBidi" w:hAnsiTheme="majorBidi" w:cstheme="majorBidi"/>
          <w:i/>
          <w:iCs/>
          <w:sz w:val="24"/>
          <w:szCs w:val="24"/>
          <w:lang w:val="en-ID"/>
        </w:rPr>
        <w:t>KMO</w:t>
      </w:r>
      <w:r w:rsidRPr="00413956">
        <w:rPr>
          <w:rFonts w:asciiTheme="majorBidi" w:hAnsiTheme="majorBidi" w:cstheme="majorBidi"/>
          <w:sz w:val="24"/>
          <w:szCs w:val="24"/>
          <w:lang w:val="en-ID"/>
        </w:rPr>
        <w:t xml:space="preserve"> </w:t>
      </w:r>
      <w:proofErr w:type="spellStart"/>
      <w:r w:rsidRPr="00413956">
        <w:rPr>
          <w:rFonts w:asciiTheme="majorBidi" w:hAnsiTheme="majorBidi" w:cstheme="majorBidi"/>
          <w:sz w:val="24"/>
          <w:szCs w:val="24"/>
          <w:lang w:val="en-ID"/>
        </w:rPr>
        <w:t>kurang</w:t>
      </w:r>
      <w:proofErr w:type="spellEnd"/>
      <w:r w:rsidRPr="00413956">
        <w:rPr>
          <w:rFonts w:asciiTheme="majorBidi" w:hAnsiTheme="majorBidi" w:cstheme="majorBidi"/>
          <w:sz w:val="24"/>
          <w:szCs w:val="24"/>
          <w:lang w:val="en-ID"/>
        </w:rPr>
        <w:t xml:space="preserve"> </w:t>
      </w:r>
      <w:proofErr w:type="spellStart"/>
      <w:r w:rsidRPr="00413956">
        <w:rPr>
          <w:rFonts w:asciiTheme="majorBidi" w:hAnsiTheme="majorBidi" w:cstheme="majorBidi"/>
          <w:sz w:val="24"/>
          <w:szCs w:val="24"/>
          <w:lang w:val="en-ID"/>
        </w:rPr>
        <w:t>dari</w:t>
      </w:r>
      <w:proofErr w:type="spellEnd"/>
      <w:r w:rsidRPr="00413956">
        <w:rPr>
          <w:rFonts w:asciiTheme="majorBidi" w:hAnsiTheme="majorBidi" w:cstheme="majorBidi"/>
          <w:sz w:val="24"/>
          <w:szCs w:val="24"/>
          <w:lang w:val="en-ID"/>
        </w:rPr>
        <w:t xml:space="preserve"> 0.5 </w:t>
      </w:r>
      <w:proofErr w:type="spellStart"/>
      <w:r w:rsidRPr="00413956">
        <w:rPr>
          <w:rFonts w:asciiTheme="majorBidi" w:hAnsiTheme="majorBidi" w:cstheme="majorBidi"/>
          <w:sz w:val="24"/>
          <w:szCs w:val="24"/>
          <w:lang w:val="en-ID"/>
        </w:rPr>
        <w:t>menandakan</w:t>
      </w:r>
      <w:proofErr w:type="spellEnd"/>
      <w:r w:rsidRPr="00413956">
        <w:rPr>
          <w:rFonts w:asciiTheme="majorBidi" w:hAnsiTheme="majorBidi" w:cstheme="majorBidi"/>
          <w:sz w:val="24"/>
          <w:szCs w:val="24"/>
          <w:lang w:val="en-ID"/>
        </w:rPr>
        <w:t xml:space="preserve"> </w:t>
      </w:r>
      <w:proofErr w:type="spellStart"/>
      <w:r w:rsidRPr="00413956">
        <w:rPr>
          <w:rFonts w:asciiTheme="majorBidi" w:hAnsiTheme="majorBidi" w:cstheme="majorBidi"/>
          <w:sz w:val="24"/>
          <w:szCs w:val="24"/>
          <w:lang w:val="en-ID"/>
        </w:rPr>
        <w:t>bahwa</w:t>
      </w:r>
      <w:proofErr w:type="spellEnd"/>
      <w:r w:rsidRPr="00413956">
        <w:rPr>
          <w:rFonts w:asciiTheme="majorBidi" w:hAnsiTheme="majorBidi" w:cstheme="majorBidi"/>
          <w:sz w:val="24"/>
          <w:szCs w:val="24"/>
          <w:lang w:val="en-ID"/>
        </w:rPr>
        <w:t xml:space="preserve"> </w:t>
      </w:r>
      <w:proofErr w:type="spellStart"/>
      <w:r w:rsidRPr="00413956">
        <w:rPr>
          <w:rFonts w:asciiTheme="majorBidi" w:hAnsiTheme="majorBidi" w:cstheme="majorBidi"/>
          <w:sz w:val="24"/>
          <w:szCs w:val="24"/>
          <w:lang w:val="en-ID"/>
        </w:rPr>
        <w:t>sampel</w:t>
      </w:r>
      <w:proofErr w:type="spellEnd"/>
      <w:r w:rsidRPr="00413956">
        <w:rPr>
          <w:rFonts w:asciiTheme="majorBidi" w:hAnsiTheme="majorBidi" w:cstheme="majorBidi"/>
          <w:sz w:val="24"/>
          <w:szCs w:val="24"/>
          <w:lang w:val="en-ID"/>
        </w:rPr>
        <w:t xml:space="preserve"> yang </w:t>
      </w:r>
      <w:proofErr w:type="spellStart"/>
      <w:r w:rsidRPr="00413956">
        <w:rPr>
          <w:rFonts w:asciiTheme="majorBidi" w:hAnsiTheme="majorBidi" w:cstheme="majorBidi"/>
          <w:sz w:val="24"/>
          <w:szCs w:val="24"/>
          <w:lang w:val="en-ID"/>
        </w:rPr>
        <w:t>diambil</w:t>
      </w:r>
      <w:proofErr w:type="spellEnd"/>
      <w:r w:rsidRPr="00413956">
        <w:rPr>
          <w:rFonts w:asciiTheme="majorBidi" w:hAnsiTheme="majorBidi" w:cstheme="majorBidi"/>
          <w:sz w:val="24"/>
          <w:szCs w:val="24"/>
          <w:lang w:val="en-ID"/>
        </w:rPr>
        <w:t xml:space="preserve"> </w:t>
      </w:r>
      <w:proofErr w:type="spellStart"/>
      <w:r w:rsidRPr="00413956">
        <w:rPr>
          <w:rFonts w:asciiTheme="majorBidi" w:hAnsiTheme="majorBidi" w:cstheme="majorBidi"/>
          <w:sz w:val="24"/>
          <w:szCs w:val="24"/>
          <w:lang w:val="en-ID"/>
        </w:rPr>
        <w:t>tidak</w:t>
      </w:r>
      <w:proofErr w:type="spellEnd"/>
      <w:r w:rsidRPr="00413956">
        <w:rPr>
          <w:rFonts w:asciiTheme="majorBidi" w:hAnsiTheme="majorBidi" w:cstheme="majorBidi"/>
          <w:sz w:val="24"/>
          <w:szCs w:val="24"/>
          <w:lang w:val="en-ID"/>
        </w:rPr>
        <w:t xml:space="preserve"> </w:t>
      </w:r>
      <w:proofErr w:type="spellStart"/>
      <w:r w:rsidRPr="00413956">
        <w:rPr>
          <w:rFonts w:asciiTheme="majorBidi" w:hAnsiTheme="majorBidi" w:cstheme="majorBidi"/>
          <w:sz w:val="24"/>
          <w:szCs w:val="24"/>
          <w:lang w:val="en-ID"/>
        </w:rPr>
        <w:t>dapat</w:t>
      </w:r>
      <w:proofErr w:type="spellEnd"/>
      <w:r w:rsidRPr="00413956">
        <w:rPr>
          <w:rFonts w:asciiTheme="majorBidi" w:hAnsiTheme="majorBidi" w:cstheme="majorBidi"/>
          <w:sz w:val="24"/>
          <w:szCs w:val="24"/>
          <w:lang w:val="en-ID"/>
        </w:rPr>
        <w:t xml:space="preserve"> </w:t>
      </w:r>
      <w:proofErr w:type="spellStart"/>
      <w:r w:rsidRPr="00413956">
        <w:rPr>
          <w:rFonts w:asciiTheme="majorBidi" w:hAnsiTheme="majorBidi" w:cstheme="majorBidi"/>
          <w:sz w:val="24"/>
          <w:szCs w:val="24"/>
          <w:lang w:val="en-ID"/>
        </w:rPr>
        <w:t>mewakili</w:t>
      </w:r>
      <w:proofErr w:type="spellEnd"/>
      <w:r w:rsidRPr="00413956">
        <w:rPr>
          <w:rFonts w:asciiTheme="majorBidi" w:hAnsiTheme="majorBidi" w:cstheme="majorBidi"/>
          <w:sz w:val="24"/>
          <w:szCs w:val="24"/>
          <w:lang w:val="en-ID"/>
        </w:rPr>
        <w:t xml:space="preserve"> </w:t>
      </w:r>
      <w:proofErr w:type="spellStart"/>
      <w:r w:rsidRPr="00413956">
        <w:rPr>
          <w:rFonts w:asciiTheme="majorBidi" w:hAnsiTheme="majorBidi" w:cstheme="majorBidi"/>
          <w:sz w:val="24"/>
          <w:szCs w:val="24"/>
          <w:lang w:val="en-ID"/>
        </w:rPr>
        <w:t>populasi</w:t>
      </w:r>
      <w:proofErr w:type="spellEnd"/>
      <w:r w:rsidRPr="00413956">
        <w:rPr>
          <w:rFonts w:asciiTheme="majorBidi" w:hAnsiTheme="majorBidi" w:cstheme="majorBidi"/>
          <w:sz w:val="24"/>
          <w:szCs w:val="24"/>
          <w:lang w:val="en-ID"/>
        </w:rPr>
        <w:t xml:space="preserve"> yang </w:t>
      </w:r>
      <w:proofErr w:type="spellStart"/>
      <w:r w:rsidRPr="00413956">
        <w:rPr>
          <w:rFonts w:asciiTheme="majorBidi" w:hAnsiTheme="majorBidi" w:cstheme="majorBidi"/>
          <w:sz w:val="24"/>
          <w:szCs w:val="24"/>
          <w:lang w:val="en-ID"/>
        </w:rPr>
        <w:t>ada</w:t>
      </w:r>
      <w:proofErr w:type="spellEnd"/>
      <w:sdt>
        <w:sdtPr>
          <w:rPr>
            <w:rFonts w:asciiTheme="majorBidi" w:hAnsiTheme="majorBidi" w:cstheme="majorBidi"/>
            <w:sz w:val="24"/>
            <w:szCs w:val="24"/>
            <w:lang w:val="en-ID"/>
          </w:rPr>
          <w:id w:val="138235149"/>
          <w:citation/>
        </w:sdtPr>
        <w:sdtContent>
          <w:r>
            <w:rPr>
              <w:rFonts w:asciiTheme="majorBidi" w:hAnsiTheme="majorBidi" w:cstheme="majorBidi"/>
              <w:sz w:val="24"/>
              <w:szCs w:val="24"/>
              <w:lang w:val="en-ID"/>
            </w:rPr>
            <w:fldChar w:fldCharType="begin"/>
          </w:r>
          <w:r>
            <w:rPr>
              <w:rFonts w:asciiTheme="majorBidi" w:hAnsiTheme="majorBidi" w:cstheme="majorBidi"/>
              <w:sz w:val="24"/>
              <w:szCs w:val="24"/>
              <w:lang w:val="en-ID"/>
            </w:rPr>
            <w:instrText xml:space="preserve"> CITATION Alw181 \l 14345 </w:instrText>
          </w:r>
          <w:r>
            <w:rPr>
              <w:rFonts w:asciiTheme="majorBidi" w:hAnsiTheme="majorBidi" w:cstheme="majorBidi"/>
              <w:sz w:val="24"/>
              <w:szCs w:val="24"/>
              <w:lang w:val="en-ID"/>
            </w:rPr>
            <w:fldChar w:fldCharType="separate"/>
          </w:r>
          <w:r w:rsidR="00383462">
            <w:rPr>
              <w:rFonts w:asciiTheme="majorBidi" w:hAnsiTheme="majorBidi" w:cstheme="majorBidi"/>
              <w:noProof/>
              <w:sz w:val="24"/>
              <w:szCs w:val="24"/>
              <w:lang w:val="en-ID"/>
            </w:rPr>
            <w:t xml:space="preserve"> </w:t>
          </w:r>
          <w:r w:rsidR="00383462" w:rsidRPr="00383462">
            <w:rPr>
              <w:rFonts w:asciiTheme="majorBidi" w:hAnsiTheme="majorBidi" w:cstheme="majorBidi"/>
              <w:noProof/>
              <w:sz w:val="24"/>
              <w:szCs w:val="24"/>
              <w:lang w:val="en-ID"/>
            </w:rPr>
            <w:t>[6]</w:t>
          </w:r>
          <w:r>
            <w:rPr>
              <w:rFonts w:asciiTheme="majorBidi" w:hAnsiTheme="majorBidi" w:cstheme="majorBidi"/>
              <w:sz w:val="24"/>
              <w:szCs w:val="24"/>
              <w:lang w:val="en-ID"/>
            </w:rPr>
            <w:fldChar w:fldCharType="end"/>
          </w:r>
        </w:sdtContent>
      </w:sdt>
      <w:r>
        <w:rPr>
          <w:rFonts w:asciiTheme="majorBidi" w:hAnsiTheme="majorBidi" w:cstheme="majorBidi"/>
          <w:sz w:val="24"/>
          <w:szCs w:val="24"/>
          <w:lang w:val="en-ID"/>
        </w:rPr>
        <w:t>.</w:t>
      </w:r>
    </w:p>
    <w:p w14:paraId="5349A06B" w14:textId="77777777" w:rsidR="004D20FE" w:rsidRDefault="00413956" w:rsidP="004D20FE">
      <w:pPr>
        <w:spacing w:line="276" w:lineRule="auto"/>
        <w:ind w:firstLine="360"/>
        <w:jc w:val="both"/>
        <w:rPr>
          <w:rFonts w:asciiTheme="majorBidi" w:hAnsiTheme="majorBidi" w:cstheme="majorBidi"/>
          <w:sz w:val="24"/>
          <w:szCs w:val="24"/>
        </w:rPr>
      </w:pPr>
      <w:r w:rsidRPr="00413956">
        <w:rPr>
          <w:rFonts w:asciiTheme="majorBidi" w:hAnsiTheme="majorBidi" w:cstheme="majorBidi"/>
          <w:sz w:val="24"/>
          <w:szCs w:val="24"/>
        </w:rPr>
        <w:t>Rumus KMO adalah sebagai berikut:</w:t>
      </w:r>
    </w:p>
    <w:p w14:paraId="12032125" w14:textId="6729D3DD" w:rsidR="00413956" w:rsidRPr="000F7396" w:rsidRDefault="00413956" w:rsidP="004D20FE">
      <w:pPr>
        <w:spacing w:line="276" w:lineRule="auto"/>
        <w:ind w:firstLine="360"/>
        <w:jc w:val="both"/>
        <w:rPr>
          <w:rFonts w:asciiTheme="majorBidi" w:hAnsiTheme="majorBidi" w:cstheme="majorBidi"/>
          <w:sz w:val="24"/>
          <w:szCs w:val="24"/>
        </w:rPr>
      </w:pPr>
      <m:oMathPara>
        <m:oMathParaPr>
          <m:jc m:val="right"/>
        </m:oMathParaPr>
        <m:oMath>
          <m:r>
            <w:rPr>
              <w:rFonts w:ascii="Cambria Math" w:hAnsi="Cambria Math" w:cstheme="majorBidi"/>
              <w:sz w:val="24"/>
              <w:szCs w:val="24"/>
            </w:rPr>
            <m:t xml:space="preserve">KMO= </m:t>
          </m:r>
          <m:f>
            <m:fPr>
              <m:ctrlPr>
                <w:rPr>
                  <w:rFonts w:ascii="Cambria Math" w:hAnsi="Cambria Math" w:cstheme="majorBidi"/>
                  <w:i/>
                  <w:sz w:val="24"/>
                  <w:szCs w:val="24"/>
                </w:rPr>
              </m:ctrlPr>
            </m:fPr>
            <m:num>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p</m:t>
                  </m:r>
                </m:sup>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j=1</m:t>
                      </m:r>
                    </m:sub>
                    <m:sup>
                      <m:r>
                        <w:rPr>
                          <w:rFonts w:ascii="Cambria Math" w:hAnsi="Cambria Math" w:cstheme="majorBidi"/>
                          <w:sz w:val="24"/>
                          <w:szCs w:val="24"/>
                        </w:rPr>
                        <m:t>p</m:t>
                      </m:r>
                    </m:sup>
                    <m:e>
                      <m:sSubSup>
                        <m:sSubSupPr>
                          <m:ctrlPr>
                            <w:rPr>
                              <w:rFonts w:ascii="Cambria Math" w:hAnsi="Cambria Math" w:cstheme="majorBidi"/>
                              <w:i/>
                              <w:sz w:val="24"/>
                              <w:szCs w:val="24"/>
                            </w:rPr>
                          </m:ctrlPr>
                        </m:sSubSupPr>
                        <m:e>
                          <m:r>
                            <w:rPr>
                              <w:rFonts w:ascii="Cambria Math" w:hAnsi="Cambria Math" w:cstheme="majorBidi"/>
                              <w:sz w:val="24"/>
                              <w:szCs w:val="24"/>
                            </w:rPr>
                            <m:t>r</m:t>
                          </m:r>
                        </m:e>
                        <m:sub>
                          <m:r>
                            <w:rPr>
                              <w:rFonts w:ascii="Cambria Math" w:hAnsi="Cambria Math" w:cstheme="majorBidi"/>
                              <w:sz w:val="24"/>
                              <w:szCs w:val="24"/>
                            </w:rPr>
                            <m:t>ij</m:t>
                          </m:r>
                        </m:sub>
                        <m:sup>
                          <m:r>
                            <w:rPr>
                              <w:rFonts w:ascii="Cambria Math" w:hAnsi="Cambria Math" w:cstheme="majorBidi"/>
                              <w:sz w:val="24"/>
                              <w:szCs w:val="24"/>
                            </w:rPr>
                            <m:t>2</m:t>
                          </m:r>
                        </m:sup>
                      </m:sSubSup>
                    </m:e>
                  </m:nary>
                </m:e>
              </m:nary>
            </m:num>
            <m:den>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p</m:t>
                  </m:r>
                </m:sup>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j=1</m:t>
                      </m:r>
                    </m:sub>
                    <m:sup>
                      <m:r>
                        <w:rPr>
                          <w:rFonts w:ascii="Cambria Math" w:hAnsi="Cambria Math" w:cstheme="majorBidi"/>
                          <w:sz w:val="24"/>
                          <w:szCs w:val="24"/>
                        </w:rPr>
                        <m:t>p</m:t>
                      </m:r>
                    </m:sup>
                    <m:e>
                      <m:sSubSup>
                        <m:sSubSupPr>
                          <m:ctrlPr>
                            <w:rPr>
                              <w:rFonts w:ascii="Cambria Math" w:hAnsi="Cambria Math" w:cstheme="majorBidi"/>
                              <w:i/>
                              <w:sz w:val="24"/>
                              <w:szCs w:val="24"/>
                            </w:rPr>
                          </m:ctrlPr>
                        </m:sSubSupPr>
                        <m:e>
                          <m:r>
                            <w:rPr>
                              <w:rFonts w:ascii="Cambria Math" w:hAnsi="Cambria Math" w:cstheme="majorBidi"/>
                              <w:sz w:val="24"/>
                              <w:szCs w:val="24"/>
                            </w:rPr>
                            <m:t>r</m:t>
                          </m:r>
                        </m:e>
                        <m:sub>
                          <m:r>
                            <w:rPr>
                              <w:rFonts w:ascii="Cambria Math" w:hAnsi="Cambria Math" w:cstheme="majorBidi"/>
                              <w:sz w:val="24"/>
                              <w:szCs w:val="24"/>
                            </w:rPr>
                            <m:t>ij</m:t>
                          </m:r>
                        </m:sub>
                        <m:sup>
                          <m:r>
                            <w:rPr>
                              <w:rFonts w:ascii="Cambria Math" w:hAnsi="Cambria Math" w:cstheme="majorBidi"/>
                              <w:sz w:val="24"/>
                              <w:szCs w:val="24"/>
                            </w:rPr>
                            <m:t>2</m:t>
                          </m:r>
                        </m:sup>
                      </m:sSubSup>
                    </m:e>
                  </m:nary>
                </m:e>
              </m:nary>
              <m:r>
                <w:rPr>
                  <w:rFonts w:ascii="Cambria Math" w:hAnsi="Cambria Math" w:cstheme="majorBidi"/>
                  <w:sz w:val="24"/>
                  <w:szCs w:val="24"/>
                </w:rPr>
                <m:t xml:space="preserve">+ </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p</m:t>
                  </m:r>
                </m:sup>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j=1</m:t>
                      </m:r>
                    </m:sub>
                    <m:sup>
                      <m:r>
                        <w:rPr>
                          <w:rFonts w:ascii="Cambria Math" w:hAnsi="Cambria Math" w:cstheme="majorBidi"/>
                          <w:sz w:val="24"/>
                          <w:szCs w:val="24"/>
                        </w:rPr>
                        <m:t>p</m:t>
                      </m:r>
                    </m:sup>
                    <m:e>
                      <m:sSubSup>
                        <m:sSubSupPr>
                          <m:ctrlPr>
                            <w:rPr>
                              <w:rFonts w:ascii="Cambria Math" w:hAnsi="Cambria Math" w:cstheme="majorBidi"/>
                              <w:i/>
                              <w:sz w:val="24"/>
                              <w:szCs w:val="24"/>
                            </w:rPr>
                          </m:ctrlPr>
                        </m:sSubSupPr>
                        <m:e>
                          <m:r>
                            <w:rPr>
                              <w:rFonts w:ascii="Cambria Math" w:hAnsi="Cambria Math" w:cstheme="majorBidi"/>
                              <w:sz w:val="24"/>
                              <w:szCs w:val="24"/>
                            </w:rPr>
                            <m:t>a</m:t>
                          </m:r>
                        </m:e>
                        <m:sub>
                          <m:r>
                            <w:rPr>
                              <w:rFonts w:ascii="Cambria Math" w:hAnsi="Cambria Math" w:cstheme="majorBidi"/>
                              <w:sz w:val="24"/>
                              <w:szCs w:val="24"/>
                            </w:rPr>
                            <m:t>ij</m:t>
                          </m:r>
                        </m:sub>
                        <m:sup>
                          <m:r>
                            <w:rPr>
                              <w:rFonts w:ascii="Cambria Math" w:hAnsi="Cambria Math" w:cstheme="majorBidi"/>
                              <w:sz w:val="24"/>
                              <w:szCs w:val="24"/>
                            </w:rPr>
                            <m:t>2</m:t>
                          </m:r>
                        </m:sup>
                      </m:sSubSup>
                    </m:e>
                  </m:nary>
                </m:e>
              </m:nary>
            </m:den>
          </m:f>
          <m:r>
            <w:rPr>
              <w:rFonts w:ascii="Cambria Math" w:hAnsi="Cambria Math" w:cstheme="majorBidi"/>
              <w:sz w:val="24"/>
              <w:szCs w:val="24"/>
            </w:rPr>
            <m:t xml:space="preserve"> </m:t>
          </m:r>
          <m:r>
            <w:rPr>
              <w:rFonts w:ascii="Cambria Math" w:hAnsi="Cambria Math" w:cstheme="majorBidi"/>
              <w:sz w:val="24"/>
              <w:szCs w:val="24"/>
              <w:lang w:val="en-ID"/>
            </w:rPr>
            <w:tab/>
          </m:r>
          <m:r>
            <w:rPr>
              <w:rFonts w:ascii="Cambria Math" w:hAnsi="Cambria Math" w:cstheme="majorBidi"/>
              <w:sz w:val="24"/>
              <w:szCs w:val="24"/>
              <w:lang w:val="en-ID"/>
            </w:rPr>
            <m:t xml:space="preserve">                 </m:t>
          </m:r>
          <m:r>
            <w:rPr>
              <w:rFonts w:ascii="Cambria Math" w:hAnsi="Cambria Math" w:cstheme="majorBidi"/>
              <w:sz w:val="24"/>
              <w:szCs w:val="24"/>
            </w:rPr>
            <m:t>(2</m:t>
          </m:r>
          <m:r>
            <w:rPr>
              <w:rFonts w:ascii="Cambria Math" w:hAnsi="Cambria Math" w:cstheme="majorBidi"/>
              <w:sz w:val="24"/>
              <w:szCs w:val="24"/>
            </w:rPr>
            <m:t>)</m:t>
          </m:r>
        </m:oMath>
      </m:oMathPara>
    </w:p>
    <w:p w14:paraId="7A30B189" w14:textId="43973E74" w:rsidR="00413956" w:rsidRDefault="00D26772" w:rsidP="00D26772">
      <w:pPr>
        <w:pStyle w:val="Heading2"/>
        <w:spacing w:line="276" w:lineRule="auto"/>
        <w:rPr>
          <w:lang w:val="en-ID"/>
        </w:rPr>
      </w:pPr>
      <w:proofErr w:type="gramStart"/>
      <w:r>
        <w:rPr>
          <w:lang w:val="en-ID"/>
        </w:rPr>
        <w:t>2.4  Uji</w:t>
      </w:r>
      <w:proofErr w:type="gramEnd"/>
      <w:r>
        <w:rPr>
          <w:lang w:val="en-ID"/>
        </w:rPr>
        <w:t xml:space="preserve"> </w:t>
      </w:r>
      <w:proofErr w:type="spellStart"/>
      <w:r>
        <w:rPr>
          <w:lang w:val="en-ID"/>
        </w:rPr>
        <w:t>Multikolinearitas</w:t>
      </w:r>
      <w:proofErr w:type="spellEnd"/>
    </w:p>
    <w:p w14:paraId="68B3A4FE" w14:textId="002DAF35" w:rsidR="00D26772" w:rsidRDefault="00D26772" w:rsidP="00D26772">
      <w:pPr>
        <w:jc w:val="both"/>
        <w:rPr>
          <w:rFonts w:asciiTheme="majorBidi" w:hAnsiTheme="majorBidi" w:cstheme="majorBidi"/>
          <w:sz w:val="24"/>
          <w:szCs w:val="24"/>
          <w:lang w:val="en-ID"/>
        </w:rPr>
      </w:pPr>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Menurut</w:t>
      </w:r>
      <w:proofErr w:type="spellEnd"/>
      <w:r w:rsidRPr="00D26772">
        <w:rPr>
          <w:rFonts w:asciiTheme="majorBidi" w:hAnsiTheme="majorBidi" w:cstheme="majorBidi"/>
          <w:sz w:val="24"/>
          <w:szCs w:val="24"/>
          <w:lang w:val="en-ID"/>
        </w:rPr>
        <w:t xml:space="preserve"> Montgomery, Peck, &amp; Vining (1992) </w:t>
      </w:r>
      <w:proofErr w:type="spellStart"/>
      <w:r w:rsidRPr="00D26772">
        <w:rPr>
          <w:rFonts w:asciiTheme="majorBidi" w:hAnsiTheme="majorBidi" w:cstheme="majorBidi"/>
          <w:sz w:val="24"/>
          <w:szCs w:val="24"/>
          <w:lang w:val="en-ID"/>
        </w:rPr>
        <w:t>dalam</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Fitriani</w:t>
      </w:r>
      <w:proofErr w:type="spellEnd"/>
      <w:r w:rsidRPr="00D26772">
        <w:rPr>
          <w:rFonts w:asciiTheme="majorBidi" w:hAnsiTheme="majorBidi" w:cstheme="majorBidi"/>
          <w:sz w:val="24"/>
          <w:szCs w:val="24"/>
          <w:lang w:val="en-ID"/>
        </w:rPr>
        <w:t xml:space="preserve"> (2019), </w:t>
      </w:r>
      <w:proofErr w:type="spellStart"/>
      <w:r w:rsidRPr="00D26772">
        <w:rPr>
          <w:rFonts w:asciiTheme="majorBidi" w:hAnsiTheme="majorBidi" w:cstheme="majorBidi"/>
          <w:sz w:val="24"/>
          <w:szCs w:val="24"/>
          <w:lang w:val="en-ID"/>
        </w:rPr>
        <w:t>kolinearitas</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terjadi</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karena</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terdapat</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korelasi</w:t>
      </w:r>
      <w:proofErr w:type="spellEnd"/>
      <w:r w:rsidRPr="00D26772">
        <w:rPr>
          <w:rFonts w:asciiTheme="majorBidi" w:hAnsiTheme="majorBidi" w:cstheme="majorBidi"/>
          <w:sz w:val="24"/>
          <w:szCs w:val="24"/>
          <w:lang w:val="en-ID"/>
        </w:rPr>
        <w:t xml:space="preserve"> yang </w:t>
      </w:r>
      <w:proofErr w:type="spellStart"/>
      <w:r w:rsidRPr="00D26772">
        <w:rPr>
          <w:rFonts w:asciiTheme="majorBidi" w:hAnsiTheme="majorBidi" w:cstheme="majorBidi"/>
          <w:sz w:val="24"/>
          <w:szCs w:val="24"/>
          <w:lang w:val="en-ID"/>
        </w:rPr>
        <w:t>cukup</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tinggi</w:t>
      </w:r>
      <w:proofErr w:type="spellEnd"/>
      <w:r w:rsidRPr="00D26772">
        <w:rPr>
          <w:rFonts w:asciiTheme="majorBidi" w:hAnsiTheme="majorBidi" w:cstheme="majorBidi"/>
          <w:sz w:val="24"/>
          <w:szCs w:val="24"/>
          <w:lang w:val="en-ID"/>
        </w:rPr>
        <w:t xml:space="preserve"> di </w:t>
      </w:r>
      <w:proofErr w:type="spellStart"/>
      <w:r w:rsidRPr="00D26772">
        <w:rPr>
          <w:rFonts w:asciiTheme="majorBidi" w:hAnsiTheme="majorBidi" w:cstheme="majorBidi"/>
          <w:sz w:val="24"/>
          <w:szCs w:val="24"/>
          <w:lang w:val="en-ID"/>
        </w:rPr>
        <w:t>antara</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variabel</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independen</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Untuk</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mendeteksi</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ada</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atau</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tidaknya</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multikolinearitas</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dapat</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dilakukan</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dengan</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menghitung</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koefisien</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korelasi</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sederhana</w:t>
      </w:r>
      <w:proofErr w:type="spellEnd"/>
      <w:r w:rsidRPr="00D26772">
        <w:rPr>
          <w:rFonts w:asciiTheme="majorBidi" w:hAnsiTheme="majorBidi" w:cstheme="majorBidi"/>
          <w:sz w:val="24"/>
          <w:szCs w:val="24"/>
          <w:lang w:val="en-ID"/>
        </w:rPr>
        <w:t xml:space="preserve"> (</w:t>
      </w:r>
      <w:proofErr w:type="spellStart"/>
      <w:r w:rsidRPr="007D36D6">
        <w:rPr>
          <w:rFonts w:asciiTheme="majorBidi" w:hAnsiTheme="majorBidi" w:cstheme="majorBidi"/>
          <w:i/>
          <w:iCs/>
          <w:sz w:val="24"/>
          <w:szCs w:val="24"/>
          <w:lang w:val="en-ID"/>
        </w:rPr>
        <w:t>korelasi</w:t>
      </w:r>
      <w:proofErr w:type="spellEnd"/>
      <w:r w:rsidRPr="007D36D6">
        <w:rPr>
          <w:rFonts w:asciiTheme="majorBidi" w:hAnsiTheme="majorBidi" w:cstheme="majorBidi"/>
          <w:i/>
          <w:iCs/>
          <w:sz w:val="24"/>
          <w:szCs w:val="24"/>
          <w:lang w:val="en-ID"/>
        </w:rPr>
        <w:t xml:space="preserve"> Pearson</w:t>
      </w:r>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antar</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variabel</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bebas</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jika</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terdapat</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nilai</w:t>
      </w:r>
      <w:proofErr w:type="spellEnd"/>
      <w:r w:rsidRPr="00D26772">
        <w:rPr>
          <w:rFonts w:asciiTheme="majorBidi" w:hAnsiTheme="majorBidi" w:cstheme="majorBidi"/>
          <w:sz w:val="24"/>
          <w:szCs w:val="24"/>
          <w:lang w:val="en-ID"/>
        </w:rPr>
        <w:t xml:space="preserve"> yang </w:t>
      </w:r>
      <w:proofErr w:type="spellStart"/>
      <w:r w:rsidRPr="00D26772">
        <w:rPr>
          <w:rFonts w:asciiTheme="majorBidi" w:hAnsiTheme="majorBidi" w:cstheme="majorBidi"/>
          <w:sz w:val="24"/>
          <w:szCs w:val="24"/>
          <w:lang w:val="en-ID"/>
        </w:rPr>
        <w:t>mencapai</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atau</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melebihi</w:t>
      </w:r>
      <w:proofErr w:type="spellEnd"/>
      <w:r w:rsidRPr="00D26772">
        <w:rPr>
          <w:rFonts w:asciiTheme="majorBidi" w:hAnsiTheme="majorBidi" w:cstheme="majorBidi"/>
          <w:sz w:val="24"/>
          <w:szCs w:val="24"/>
          <w:lang w:val="en-ID"/>
        </w:rPr>
        <w:t xml:space="preserve"> 0,8 </w:t>
      </w:r>
      <w:proofErr w:type="spellStart"/>
      <w:r w:rsidRPr="00D26772">
        <w:rPr>
          <w:rFonts w:asciiTheme="majorBidi" w:hAnsiTheme="majorBidi" w:cstheme="majorBidi"/>
          <w:sz w:val="24"/>
          <w:szCs w:val="24"/>
          <w:lang w:val="en-ID"/>
        </w:rPr>
        <w:t>maka</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terjadi</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multikolinearitas</w:t>
      </w:r>
      <w:proofErr w:type="spellEnd"/>
      <w:r>
        <w:rPr>
          <w:rFonts w:asciiTheme="majorBidi" w:hAnsiTheme="majorBidi" w:cstheme="majorBidi"/>
          <w:sz w:val="24"/>
          <w:szCs w:val="24"/>
          <w:lang w:val="en-ID"/>
        </w:rPr>
        <w:t xml:space="preserve"> </w:t>
      </w:r>
      <w:sdt>
        <w:sdtPr>
          <w:rPr>
            <w:rFonts w:asciiTheme="majorBidi" w:hAnsiTheme="majorBidi" w:cstheme="majorBidi"/>
            <w:sz w:val="24"/>
            <w:szCs w:val="24"/>
            <w:lang w:val="en-ID"/>
          </w:rPr>
          <w:id w:val="-1400515367"/>
          <w:citation/>
        </w:sdtPr>
        <w:sdtContent>
          <w:r>
            <w:rPr>
              <w:rFonts w:asciiTheme="majorBidi" w:hAnsiTheme="majorBidi" w:cstheme="majorBidi"/>
              <w:sz w:val="24"/>
              <w:szCs w:val="24"/>
              <w:lang w:val="en-ID"/>
            </w:rPr>
            <w:fldChar w:fldCharType="begin"/>
          </w:r>
          <w:r>
            <w:rPr>
              <w:rFonts w:asciiTheme="majorBidi" w:hAnsiTheme="majorBidi" w:cstheme="majorBidi"/>
              <w:sz w:val="24"/>
              <w:szCs w:val="24"/>
              <w:lang w:val="en-ID"/>
            </w:rPr>
            <w:instrText xml:space="preserve"> CITATION Fit19 \l 14345 </w:instrText>
          </w:r>
          <w:r>
            <w:rPr>
              <w:rFonts w:asciiTheme="majorBidi" w:hAnsiTheme="majorBidi" w:cstheme="majorBidi"/>
              <w:sz w:val="24"/>
              <w:szCs w:val="24"/>
              <w:lang w:val="en-ID"/>
            </w:rPr>
            <w:fldChar w:fldCharType="separate"/>
          </w:r>
          <w:r w:rsidR="00383462" w:rsidRPr="00383462">
            <w:rPr>
              <w:rFonts w:asciiTheme="majorBidi" w:hAnsiTheme="majorBidi" w:cstheme="majorBidi"/>
              <w:noProof/>
              <w:sz w:val="24"/>
              <w:szCs w:val="24"/>
              <w:lang w:val="en-ID"/>
            </w:rPr>
            <w:t>[7]</w:t>
          </w:r>
          <w:r>
            <w:rPr>
              <w:rFonts w:asciiTheme="majorBidi" w:hAnsiTheme="majorBidi" w:cstheme="majorBidi"/>
              <w:sz w:val="24"/>
              <w:szCs w:val="24"/>
              <w:lang w:val="en-ID"/>
            </w:rPr>
            <w:fldChar w:fldCharType="end"/>
          </w:r>
        </w:sdtContent>
      </w:sdt>
      <w:r>
        <w:rPr>
          <w:rFonts w:asciiTheme="majorBidi" w:hAnsiTheme="majorBidi" w:cstheme="majorBidi"/>
          <w:sz w:val="24"/>
          <w:szCs w:val="24"/>
          <w:lang w:val="en-ID"/>
        </w:rPr>
        <w:t>.</w:t>
      </w:r>
    </w:p>
    <w:p w14:paraId="6FD3DEA5" w14:textId="039443DD" w:rsidR="00D26772" w:rsidRDefault="00D26772" w:rsidP="00D26772">
      <w:pPr>
        <w:pStyle w:val="Heading2"/>
        <w:rPr>
          <w:lang w:val="en-ID"/>
        </w:rPr>
      </w:pPr>
      <w:proofErr w:type="gramStart"/>
      <w:r>
        <w:rPr>
          <w:lang w:val="en-ID"/>
        </w:rPr>
        <w:t xml:space="preserve">2.5  </w:t>
      </w:r>
      <w:proofErr w:type="spellStart"/>
      <w:r>
        <w:rPr>
          <w:lang w:val="en-ID"/>
        </w:rPr>
        <w:t>Analisis</w:t>
      </w:r>
      <w:proofErr w:type="spellEnd"/>
      <w:proofErr w:type="gramEnd"/>
      <w:r>
        <w:rPr>
          <w:lang w:val="en-ID"/>
        </w:rPr>
        <w:t xml:space="preserve"> </w:t>
      </w:r>
      <w:proofErr w:type="spellStart"/>
      <w:r>
        <w:rPr>
          <w:lang w:val="en-ID"/>
        </w:rPr>
        <w:t>Komponen</w:t>
      </w:r>
      <w:proofErr w:type="spellEnd"/>
      <w:r>
        <w:rPr>
          <w:lang w:val="en-ID"/>
        </w:rPr>
        <w:t xml:space="preserve"> Utama</w:t>
      </w:r>
    </w:p>
    <w:p w14:paraId="69FC3559" w14:textId="7CC77C84" w:rsidR="00D26772" w:rsidRDefault="00D26772" w:rsidP="00F7528E">
      <w:pPr>
        <w:spacing w:line="276" w:lineRule="auto"/>
        <w:ind w:firstLine="360"/>
        <w:jc w:val="both"/>
        <w:rPr>
          <w:rFonts w:asciiTheme="majorBidi" w:hAnsiTheme="majorBidi" w:cstheme="majorBidi"/>
          <w:sz w:val="24"/>
          <w:szCs w:val="24"/>
          <w:lang w:val="en-ID"/>
        </w:rPr>
      </w:pPr>
      <w:proofErr w:type="spellStart"/>
      <w:r w:rsidRPr="00D26772">
        <w:rPr>
          <w:rFonts w:asciiTheme="majorBidi" w:hAnsiTheme="majorBidi" w:cstheme="majorBidi"/>
          <w:sz w:val="24"/>
          <w:szCs w:val="24"/>
          <w:lang w:val="en-ID"/>
        </w:rPr>
        <w:t>Analisis</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Komponen</w:t>
      </w:r>
      <w:proofErr w:type="spellEnd"/>
      <w:r w:rsidRPr="00D26772">
        <w:rPr>
          <w:rFonts w:asciiTheme="majorBidi" w:hAnsiTheme="majorBidi" w:cstheme="majorBidi"/>
          <w:sz w:val="24"/>
          <w:szCs w:val="24"/>
          <w:lang w:val="en-ID"/>
        </w:rPr>
        <w:t xml:space="preserve"> Utama (AKU) </w:t>
      </w:r>
      <w:proofErr w:type="spellStart"/>
      <w:r w:rsidRPr="00D26772">
        <w:rPr>
          <w:rFonts w:asciiTheme="majorBidi" w:hAnsiTheme="majorBidi" w:cstheme="majorBidi"/>
          <w:sz w:val="24"/>
          <w:szCs w:val="24"/>
          <w:lang w:val="en-ID"/>
        </w:rPr>
        <w:t>adalah</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suatu</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teknik</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analisis</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statistik</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untuk</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mentransformasi</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varabel-variabel</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asli</w:t>
      </w:r>
      <w:proofErr w:type="spellEnd"/>
      <w:r w:rsidRPr="00D26772">
        <w:rPr>
          <w:rFonts w:asciiTheme="majorBidi" w:hAnsiTheme="majorBidi" w:cstheme="majorBidi"/>
          <w:sz w:val="24"/>
          <w:szCs w:val="24"/>
          <w:lang w:val="en-ID"/>
        </w:rPr>
        <w:t xml:space="preserve"> yang </w:t>
      </w:r>
      <w:proofErr w:type="spellStart"/>
      <w:r w:rsidRPr="00D26772">
        <w:rPr>
          <w:rFonts w:asciiTheme="majorBidi" w:hAnsiTheme="majorBidi" w:cstheme="majorBidi"/>
          <w:sz w:val="24"/>
          <w:szCs w:val="24"/>
          <w:lang w:val="en-ID"/>
        </w:rPr>
        <w:t>masih</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saling</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berkorelasi</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satu</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dengan</w:t>
      </w:r>
      <w:proofErr w:type="spellEnd"/>
      <w:r w:rsidRPr="00D26772">
        <w:rPr>
          <w:rFonts w:asciiTheme="majorBidi" w:hAnsiTheme="majorBidi" w:cstheme="majorBidi"/>
          <w:sz w:val="24"/>
          <w:szCs w:val="24"/>
          <w:lang w:val="en-ID"/>
        </w:rPr>
        <w:t xml:space="preserve"> yang lain </w:t>
      </w:r>
      <w:proofErr w:type="spellStart"/>
      <w:r w:rsidRPr="00D26772">
        <w:rPr>
          <w:rFonts w:asciiTheme="majorBidi" w:hAnsiTheme="majorBidi" w:cstheme="majorBidi"/>
          <w:sz w:val="24"/>
          <w:szCs w:val="24"/>
          <w:lang w:val="en-ID"/>
        </w:rPr>
        <w:t>menjadi</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satu</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himpunan</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variabel</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baru</w:t>
      </w:r>
      <w:proofErr w:type="spellEnd"/>
      <w:r w:rsidRPr="00D26772">
        <w:rPr>
          <w:rFonts w:asciiTheme="majorBidi" w:hAnsiTheme="majorBidi" w:cstheme="majorBidi"/>
          <w:sz w:val="24"/>
          <w:szCs w:val="24"/>
          <w:lang w:val="en-ID"/>
        </w:rPr>
        <w:t xml:space="preserve"> yang </w:t>
      </w:r>
      <w:proofErr w:type="spellStart"/>
      <w:r w:rsidRPr="00D26772">
        <w:rPr>
          <w:rFonts w:asciiTheme="majorBidi" w:hAnsiTheme="majorBidi" w:cstheme="majorBidi"/>
          <w:sz w:val="24"/>
          <w:szCs w:val="24"/>
          <w:lang w:val="en-ID"/>
        </w:rPr>
        <w:t>tidak</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berkorelasi</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lagi</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Secara</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umum</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tujuan</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dari</w:t>
      </w:r>
      <w:proofErr w:type="spellEnd"/>
      <w:r w:rsidRPr="00D26772">
        <w:rPr>
          <w:rFonts w:asciiTheme="majorBidi" w:hAnsiTheme="majorBidi" w:cstheme="majorBidi"/>
          <w:sz w:val="24"/>
          <w:szCs w:val="24"/>
          <w:lang w:val="en-ID"/>
        </w:rPr>
        <w:t xml:space="preserve"> AKU </w:t>
      </w:r>
      <w:proofErr w:type="spellStart"/>
      <w:r w:rsidRPr="00D26772">
        <w:rPr>
          <w:rFonts w:asciiTheme="majorBidi" w:hAnsiTheme="majorBidi" w:cstheme="majorBidi"/>
          <w:sz w:val="24"/>
          <w:szCs w:val="24"/>
          <w:lang w:val="en-ID"/>
        </w:rPr>
        <w:t>adalah</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mereduksi</w:t>
      </w:r>
      <w:proofErr w:type="spellEnd"/>
      <w:r w:rsidRPr="00D26772">
        <w:rPr>
          <w:rFonts w:asciiTheme="majorBidi" w:hAnsiTheme="majorBidi" w:cstheme="majorBidi"/>
          <w:sz w:val="24"/>
          <w:szCs w:val="24"/>
          <w:lang w:val="en-ID"/>
        </w:rPr>
        <w:t xml:space="preserve"> </w:t>
      </w:r>
      <w:proofErr w:type="spellStart"/>
      <w:r w:rsidRPr="00D26772">
        <w:rPr>
          <w:rFonts w:asciiTheme="majorBidi" w:hAnsiTheme="majorBidi" w:cstheme="majorBidi"/>
          <w:sz w:val="24"/>
          <w:szCs w:val="24"/>
          <w:lang w:val="en-ID"/>
        </w:rPr>
        <w:t>dimensi</w:t>
      </w:r>
      <w:proofErr w:type="spellEnd"/>
      <w:r w:rsidRPr="00D26772">
        <w:rPr>
          <w:rFonts w:asciiTheme="majorBidi" w:hAnsiTheme="majorBidi" w:cstheme="majorBidi"/>
          <w:sz w:val="24"/>
          <w:szCs w:val="24"/>
          <w:lang w:val="en-ID"/>
        </w:rPr>
        <w:t xml:space="preserve"> data</w:t>
      </w:r>
      <w:sdt>
        <w:sdtPr>
          <w:rPr>
            <w:rFonts w:asciiTheme="majorBidi" w:hAnsiTheme="majorBidi" w:cstheme="majorBidi"/>
            <w:sz w:val="24"/>
            <w:szCs w:val="24"/>
            <w:lang w:val="en-ID"/>
          </w:rPr>
          <w:id w:val="-799531278"/>
          <w:citation/>
        </w:sdtPr>
        <w:sdtContent>
          <w:r>
            <w:rPr>
              <w:rFonts w:asciiTheme="majorBidi" w:hAnsiTheme="majorBidi" w:cstheme="majorBidi"/>
              <w:sz w:val="24"/>
              <w:szCs w:val="24"/>
              <w:lang w:val="en-ID"/>
            </w:rPr>
            <w:fldChar w:fldCharType="begin"/>
          </w:r>
          <w:r>
            <w:rPr>
              <w:rFonts w:asciiTheme="majorBidi" w:hAnsiTheme="majorBidi" w:cstheme="majorBidi"/>
              <w:sz w:val="24"/>
              <w:szCs w:val="24"/>
              <w:lang w:val="en-ID"/>
            </w:rPr>
            <w:instrText xml:space="preserve"> CITATION Joh07 \l 14345 </w:instrText>
          </w:r>
          <w:r>
            <w:rPr>
              <w:rFonts w:asciiTheme="majorBidi" w:hAnsiTheme="majorBidi" w:cstheme="majorBidi"/>
              <w:sz w:val="24"/>
              <w:szCs w:val="24"/>
              <w:lang w:val="en-ID"/>
            </w:rPr>
            <w:fldChar w:fldCharType="separate"/>
          </w:r>
          <w:r w:rsidR="00383462">
            <w:rPr>
              <w:rFonts w:asciiTheme="majorBidi" w:hAnsiTheme="majorBidi" w:cstheme="majorBidi"/>
              <w:noProof/>
              <w:sz w:val="24"/>
              <w:szCs w:val="24"/>
              <w:lang w:val="en-ID"/>
            </w:rPr>
            <w:t xml:space="preserve"> </w:t>
          </w:r>
          <w:r w:rsidR="00383462" w:rsidRPr="00383462">
            <w:rPr>
              <w:rFonts w:asciiTheme="majorBidi" w:hAnsiTheme="majorBidi" w:cstheme="majorBidi"/>
              <w:noProof/>
              <w:sz w:val="24"/>
              <w:szCs w:val="24"/>
              <w:lang w:val="en-ID"/>
            </w:rPr>
            <w:t>[8]</w:t>
          </w:r>
          <w:r>
            <w:rPr>
              <w:rFonts w:asciiTheme="majorBidi" w:hAnsiTheme="majorBidi" w:cstheme="majorBidi"/>
              <w:sz w:val="24"/>
              <w:szCs w:val="24"/>
              <w:lang w:val="en-ID"/>
            </w:rPr>
            <w:fldChar w:fldCharType="end"/>
          </w:r>
        </w:sdtContent>
      </w:sdt>
      <w:r>
        <w:rPr>
          <w:rFonts w:asciiTheme="majorBidi" w:hAnsiTheme="majorBidi" w:cstheme="majorBidi"/>
          <w:sz w:val="24"/>
          <w:szCs w:val="24"/>
          <w:lang w:val="en-ID"/>
        </w:rPr>
        <w:t>.</w:t>
      </w:r>
    </w:p>
    <w:p w14:paraId="308800DF" w14:textId="6B8F8721" w:rsidR="00F7528E" w:rsidRPr="00F7528E" w:rsidRDefault="00F7528E" w:rsidP="00F7528E">
      <w:pPr>
        <w:spacing w:line="276" w:lineRule="auto"/>
        <w:ind w:firstLine="360"/>
        <w:jc w:val="both"/>
        <w:rPr>
          <w:rFonts w:asciiTheme="majorBidi" w:hAnsiTheme="majorBidi" w:cstheme="majorBidi"/>
          <w:iCs/>
          <w:sz w:val="24"/>
          <w:szCs w:val="24"/>
          <w:lang w:val="en-ID"/>
        </w:rPr>
      </w:pPr>
      <w:r w:rsidRPr="00F7528E">
        <w:rPr>
          <w:rFonts w:asciiTheme="majorBidi" w:hAnsiTheme="majorBidi" w:cstheme="majorBidi"/>
          <w:iCs/>
          <w:sz w:val="24"/>
          <w:szCs w:val="24"/>
          <w:lang w:val="en-ID"/>
        </w:rPr>
        <w:lastRenderedPageBreak/>
        <w:t xml:space="preserve">Adapun </w:t>
      </w:r>
      <w:proofErr w:type="spellStart"/>
      <w:r w:rsidRPr="00F7528E">
        <w:rPr>
          <w:rFonts w:asciiTheme="majorBidi" w:hAnsiTheme="majorBidi" w:cstheme="majorBidi"/>
          <w:iCs/>
          <w:sz w:val="24"/>
          <w:szCs w:val="24"/>
          <w:lang w:val="en-ID"/>
        </w:rPr>
        <w:t>langkah-langkah</w:t>
      </w:r>
      <w:proofErr w:type="spellEnd"/>
      <w:r w:rsidRPr="00F7528E">
        <w:rPr>
          <w:rFonts w:asciiTheme="majorBidi" w:hAnsiTheme="majorBidi" w:cstheme="majorBidi"/>
          <w:iCs/>
          <w:sz w:val="24"/>
          <w:szCs w:val="24"/>
          <w:lang w:val="en-ID"/>
        </w:rPr>
        <w:t xml:space="preserve"> </w:t>
      </w:r>
      <w:proofErr w:type="spellStart"/>
      <w:r w:rsidRPr="00F7528E">
        <w:rPr>
          <w:rFonts w:asciiTheme="majorBidi" w:hAnsiTheme="majorBidi" w:cstheme="majorBidi"/>
          <w:iCs/>
          <w:sz w:val="24"/>
          <w:szCs w:val="24"/>
          <w:lang w:val="en-ID"/>
        </w:rPr>
        <w:t>dalam</w:t>
      </w:r>
      <w:proofErr w:type="spellEnd"/>
      <w:r w:rsidRPr="00F7528E">
        <w:rPr>
          <w:rFonts w:asciiTheme="majorBidi" w:hAnsiTheme="majorBidi" w:cstheme="majorBidi"/>
          <w:iCs/>
          <w:sz w:val="24"/>
          <w:szCs w:val="24"/>
          <w:lang w:val="en-ID"/>
        </w:rPr>
        <w:t xml:space="preserve"> </w:t>
      </w:r>
      <w:proofErr w:type="spellStart"/>
      <w:r w:rsidRPr="00F7528E">
        <w:rPr>
          <w:rFonts w:asciiTheme="majorBidi" w:hAnsiTheme="majorBidi" w:cstheme="majorBidi"/>
          <w:iCs/>
          <w:sz w:val="24"/>
          <w:szCs w:val="24"/>
          <w:lang w:val="en-ID"/>
        </w:rPr>
        <w:t>analisis</w:t>
      </w:r>
      <w:proofErr w:type="spellEnd"/>
      <w:r w:rsidRPr="00F7528E">
        <w:rPr>
          <w:rFonts w:asciiTheme="majorBidi" w:hAnsiTheme="majorBidi" w:cstheme="majorBidi"/>
          <w:iCs/>
          <w:sz w:val="24"/>
          <w:szCs w:val="24"/>
          <w:lang w:val="en-ID"/>
        </w:rPr>
        <w:t xml:space="preserve"> </w:t>
      </w:r>
      <w:proofErr w:type="spellStart"/>
      <w:r w:rsidRPr="00F7528E">
        <w:rPr>
          <w:rFonts w:asciiTheme="majorBidi" w:hAnsiTheme="majorBidi" w:cstheme="majorBidi"/>
          <w:iCs/>
          <w:sz w:val="24"/>
          <w:szCs w:val="24"/>
          <w:lang w:val="en-ID"/>
        </w:rPr>
        <w:t>komponen</w:t>
      </w:r>
      <w:proofErr w:type="spellEnd"/>
      <w:r w:rsidRPr="00F7528E">
        <w:rPr>
          <w:rFonts w:asciiTheme="majorBidi" w:hAnsiTheme="majorBidi" w:cstheme="majorBidi"/>
          <w:iCs/>
          <w:sz w:val="24"/>
          <w:szCs w:val="24"/>
          <w:lang w:val="en-ID"/>
        </w:rPr>
        <w:t xml:space="preserve"> </w:t>
      </w:r>
      <w:proofErr w:type="spellStart"/>
      <w:r w:rsidRPr="00F7528E">
        <w:rPr>
          <w:rFonts w:asciiTheme="majorBidi" w:hAnsiTheme="majorBidi" w:cstheme="majorBidi"/>
          <w:iCs/>
          <w:sz w:val="24"/>
          <w:szCs w:val="24"/>
          <w:lang w:val="en-ID"/>
        </w:rPr>
        <w:t>utama</w:t>
      </w:r>
      <w:proofErr w:type="spellEnd"/>
      <w:r w:rsidRPr="00F7528E">
        <w:rPr>
          <w:rFonts w:asciiTheme="majorBidi" w:hAnsiTheme="majorBidi" w:cstheme="majorBidi"/>
          <w:iCs/>
          <w:sz w:val="24"/>
          <w:szCs w:val="24"/>
          <w:lang w:val="en-ID"/>
        </w:rPr>
        <w:t xml:space="preserve"> </w:t>
      </w:r>
      <w:proofErr w:type="spellStart"/>
      <w:r w:rsidRPr="00F7528E">
        <w:rPr>
          <w:rFonts w:asciiTheme="majorBidi" w:hAnsiTheme="majorBidi" w:cstheme="majorBidi"/>
          <w:iCs/>
          <w:sz w:val="24"/>
          <w:szCs w:val="24"/>
          <w:lang w:val="en-ID"/>
        </w:rPr>
        <w:t>berdasarkan</w:t>
      </w:r>
      <w:proofErr w:type="spellEnd"/>
      <w:r w:rsidRPr="00F7528E">
        <w:rPr>
          <w:rFonts w:asciiTheme="majorBidi" w:hAnsiTheme="majorBidi" w:cstheme="majorBidi"/>
          <w:iCs/>
          <w:sz w:val="24"/>
          <w:szCs w:val="24"/>
          <w:lang w:val="en-ID"/>
        </w:rPr>
        <w:t xml:space="preserve"> </w:t>
      </w:r>
      <w:proofErr w:type="spellStart"/>
      <w:r w:rsidRPr="00F7528E">
        <w:rPr>
          <w:rFonts w:asciiTheme="majorBidi" w:hAnsiTheme="majorBidi" w:cstheme="majorBidi"/>
          <w:iCs/>
          <w:sz w:val="24"/>
          <w:szCs w:val="24"/>
          <w:lang w:val="en-ID"/>
        </w:rPr>
        <w:t>matriks</w:t>
      </w:r>
      <w:proofErr w:type="spellEnd"/>
      <w:r w:rsidRPr="00F7528E">
        <w:rPr>
          <w:rFonts w:asciiTheme="majorBidi" w:hAnsiTheme="majorBidi" w:cstheme="majorBidi"/>
          <w:iCs/>
          <w:sz w:val="24"/>
          <w:szCs w:val="24"/>
          <w:lang w:val="en-ID"/>
        </w:rPr>
        <w:t xml:space="preserve"> </w:t>
      </w:r>
      <w:proofErr w:type="spellStart"/>
      <w:proofErr w:type="gramStart"/>
      <w:r w:rsidRPr="00F7528E">
        <w:rPr>
          <w:rFonts w:asciiTheme="majorBidi" w:hAnsiTheme="majorBidi" w:cstheme="majorBidi"/>
          <w:iCs/>
          <w:sz w:val="24"/>
          <w:szCs w:val="24"/>
          <w:lang w:val="en-ID"/>
        </w:rPr>
        <w:t>korelasi</w:t>
      </w:r>
      <w:proofErr w:type="spellEnd"/>
      <w:r w:rsidRPr="00F7528E">
        <w:rPr>
          <w:rFonts w:asciiTheme="majorBidi" w:hAnsiTheme="majorBidi" w:cstheme="majorBidi"/>
          <w:iCs/>
          <w:sz w:val="24"/>
          <w:szCs w:val="24"/>
          <w:lang w:val="en-ID"/>
        </w:rPr>
        <w:t xml:space="preserve"> </w:t>
      </w:r>
      <w:r>
        <w:rPr>
          <w:rFonts w:asciiTheme="majorBidi" w:hAnsiTheme="majorBidi" w:cstheme="majorBidi"/>
          <w:iCs/>
          <w:sz w:val="24"/>
          <w:szCs w:val="24"/>
          <w:lang w:val="en-ID"/>
        </w:rPr>
        <w:t>:</w:t>
      </w:r>
      <w:proofErr w:type="gramEnd"/>
    </w:p>
    <w:p w14:paraId="6C962A8C" w14:textId="171FB75C" w:rsidR="00F7528E" w:rsidRPr="00F7528E" w:rsidRDefault="00F7528E" w:rsidP="00F7528E">
      <w:pPr>
        <w:pStyle w:val="ListParagraph"/>
        <w:numPr>
          <w:ilvl w:val="0"/>
          <w:numId w:val="5"/>
        </w:numPr>
        <w:spacing w:after="120" w:line="276" w:lineRule="auto"/>
        <w:jc w:val="both"/>
        <w:rPr>
          <w:rFonts w:asciiTheme="majorBidi" w:hAnsiTheme="majorBidi" w:cstheme="majorBidi"/>
          <w:iCs/>
          <w:sz w:val="24"/>
          <w:szCs w:val="24"/>
          <w:lang w:val="en-ID"/>
        </w:rPr>
      </w:pPr>
      <w:proofErr w:type="spellStart"/>
      <w:r w:rsidRPr="00F7528E">
        <w:rPr>
          <w:rFonts w:asciiTheme="majorBidi" w:hAnsiTheme="majorBidi" w:cstheme="majorBidi"/>
          <w:iCs/>
          <w:sz w:val="24"/>
          <w:szCs w:val="24"/>
          <w:lang w:val="en-ID"/>
        </w:rPr>
        <w:t>Menghitung</w:t>
      </w:r>
      <w:proofErr w:type="spellEnd"/>
      <w:r w:rsidRPr="00F7528E">
        <w:rPr>
          <w:rFonts w:asciiTheme="majorBidi" w:hAnsiTheme="majorBidi" w:cstheme="majorBidi"/>
          <w:iCs/>
          <w:sz w:val="24"/>
          <w:szCs w:val="24"/>
          <w:lang w:val="en-ID"/>
        </w:rPr>
        <w:t xml:space="preserve"> </w:t>
      </w:r>
      <w:proofErr w:type="spellStart"/>
      <w:r w:rsidRPr="00F7528E">
        <w:rPr>
          <w:rFonts w:asciiTheme="majorBidi" w:hAnsiTheme="majorBidi" w:cstheme="majorBidi"/>
          <w:iCs/>
          <w:sz w:val="24"/>
          <w:szCs w:val="24"/>
          <w:lang w:val="en-ID"/>
        </w:rPr>
        <w:t>matriks</w:t>
      </w:r>
      <w:proofErr w:type="spellEnd"/>
      <w:r w:rsidRPr="00F7528E">
        <w:rPr>
          <w:rFonts w:asciiTheme="majorBidi" w:hAnsiTheme="majorBidi" w:cstheme="majorBidi"/>
          <w:iCs/>
          <w:sz w:val="24"/>
          <w:szCs w:val="24"/>
          <w:lang w:val="en-ID"/>
        </w:rPr>
        <w:t xml:space="preserve"> </w:t>
      </w:r>
      <w:proofErr w:type="spellStart"/>
      <w:r w:rsidRPr="00F7528E">
        <w:rPr>
          <w:rFonts w:asciiTheme="majorBidi" w:hAnsiTheme="majorBidi" w:cstheme="majorBidi"/>
          <w:iCs/>
          <w:sz w:val="24"/>
          <w:szCs w:val="24"/>
          <w:lang w:val="en-ID"/>
        </w:rPr>
        <w:t>korelasi</w:t>
      </w:r>
      <w:proofErr w:type="spellEnd"/>
      <w:r w:rsidRPr="00F7528E">
        <w:rPr>
          <w:rFonts w:asciiTheme="majorBidi" w:hAnsiTheme="majorBidi" w:cstheme="majorBidi"/>
          <w:iCs/>
          <w:sz w:val="24"/>
          <w:szCs w:val="24"/>
          <w:lang w:val="en-ID"/>
        </w:rPr>
        <w:t xml:space="preserve"> </w:t>
      </w:r>
      <w:r w:rsidRPr="001860BF">
        <w:rPr>
          <w:rFonts w:asciiTheme="majorBidi" w:hAnsiTheme="majorBidi" w:cstheme="majorBidi"/>
          <w:b/>
          <w:bCs/>
          <w:iCs/>
          <w:sz w:val="24"/>
          <w:szCs w:val="24"/>
          <w:lang w:val="en-ID"/>
        </w:rPr>
        <w:t>R</w:t>
      </w:r>
      <w:r w:rsidRPr="00F7528E">
        <w:rPr>
          <w:rFonts w:asciiTheme="majorBidi" w:hAnsiTheme="majorBidi" w:cstheme="majorBidi"/>
          <w:iCs/>
          <w:sz w:val="24"/>
          <w:szCs w:val="24"/>
          <w:lang w:val="en-ID"/>
        </w:rPr>
        <w:t xml:space="preserve"> </w:t>
      </w:r>
    </w:p>
    <w:p w14:paraId="57EB3E42" w14:textId="77777777" w:rsidR="00F7528E" w:rsidRPr="00F7528E" w:rsidRDefault="00F7528E" w:rsidP="00F7528E">
      <w:pPr>
        <w:pStyle w:val="ListParagraph"/>
        <w:numPr>
          <w:ilvl w:val="0"/>
          <w:numId w:val="5"/>
        </w:numPr>
        <w:spacing w:after="120" w:line="276" w:lineRule="auto"/>
        <w:jc w:val="both"/>
        <w:rPr>
          <w:rFonts w:asciiTheme="majorBidi" w:hAnsiTheme="majorBidi" w:cstheme="majorBidi"/>
          <w:iCs/>
          <w:sz w:val="24"/>
          <w:szCs w:val="24"/>
          <w:lang w:val="en-ID"/>
        </w:rPr>
      </w:pPr>
      <w:proofErr w:type="spellStart"/>
      <w:r w:rsidRPr="00F7528E">
        <w:rPr>
          <w:rFonts w:asciiTheme="majorBidi" w:hAnsiTheme="majorBidi" w:cstheme="majorBidi"/>
          <w:iCs/>
          <w:sz w:val="24"/>
          <w:szCs w:val="24"/>
          <w:lang w:val="en-ID"/>
        </w:rPr>
        <w:t>Menentukan</w:t>
      </w:r>
      <w:proofErr w:type="spellEnd"/>
      <w:r w:rsidRPr="00F7528E">
        <w:rPr>
          <w:rFonts w:asciiTheme="majorBidi" w:hAnsiTheme="majorBidi" w:cstheme="majorBidi"/>
          <w:iCs/>
          <w:sz w:val="24"/>
          <w:szCs w:val="24"/>
          <w:lang w:val="en-ID"/>
        </w:rPr>
        <w:t xml:space="preserve"> </w:t>
      </w:r>
      <w:proofErr w:type="spellStart"/>
      <w:r w:rsidRPr="00F7528E">
        <w:rPr>
          <w:rFonts w:asciiTheme="majorBidi" w:hAnsiTheme="majorBidi" w:cstheme="majorBidi"/>
          <w:iCs/>
          <w:sz w:val="24"/>
          <w:szCs w:val="24"/>
          <w:lang w:val="en-ID"/>
        </w:rPr>
        <w:t>nilai</w:t>
      </w:r>
      <w:proofErr w:type="spellEnd"/>
      <w:r w:rsidRPr="00F7528E">
        <w:rPr>
          <w:rFonts w:asciiTheme="majorBidi" w:hAnsiTheme="majorBidi" w:cstheme="majorBidi"/>
          <w:iCs/>
          <w:sz w:val="24"/>
          <w:szCs w:val="24"/>
          <w:lang w:val="en-ID"/>
        </w:rPr>
        <w:t xml:space="preserve"> eigen </w:t>
      </w:r>
      <m:oMath>
        <m:sSub>
          <m:sSubPr>
            <m:ctrlPr>
              <w:rPr>
                <w:rFonts w:ascii="Cambria Math" w:hAnsi="Cambria Math" w:cstheme="majorBidi"/>
                <w:i/>
                <w:iCs/>
                <w:sz w:val="24"/>
                <w:szCs w:val="24"/>
                <w:lang w:val="en-ID"/>
              </w:rPr>
            </m:ctrlPr>
          </m:sSubPr>
          <m:e>
            <m:r>
              <m:rPr>
                <m:sty m:val="p"/>
              </m:rPr>
              <w:rPr>
                <w:rFonts w:ascii="Cambria Math" w:hAnsi="Cambria Math" w:cstheme="majorBidi"/>
                <w:sz w:val="24"/>
                <w:szCs w:val="24"/>
                <w:lang w:val="en-ID"/>
              </w:rPr>
              <m:t>λ</m:t>
            </m:r>
          </m:e>
          <m:sub>
            <m:r>
              <w:rPr>
                <w:rFonts w:ascii="Cambria Math" w:hAnsi="Cambria Math" w:cstheme="majorBidi"/>
                <w:sz w:val="24"/>
                <w:szCs w:val="24"/>
                <w:lang w:val="en-ID"/>
              </w:rPr>
              <m:t>1</m:t>
            </m:r>
          </m:sub>
        </m:sSub>
      </m:oMath>
      <w:r w:rsidRPr="00F7528E">
        <w:rPr>
          <w:rFonts w:asciiTheme="majorBidi" w:hAnsiTheme="majorBidi" w:cstheme="majorBidi"/>
          <w:iCs/>
          <w:sz w:val="24"/>
          <w:szCs w:val="24"/>
          <w:lang w:val="en-ID"/>
        </w:rPr>
        <w:t>,</w:t>
      </w:r>
      <m:oMath>
        <m:r>
          <w:rPr>
            <w:rFonts w:ascii="Cambria Math" w:hAnsi="Cambria Math" w:cstheme="majorBidi"/>
            <w:sz w:val="24"/>
            <w:szCs w:val="24"/>
            <w:lang w:val="en-ID"/>
          </w:rPr>
          <m:t xml:space="preserve"> </m:t>
        </m:r>
        <m:sSub>
          <m:sSubPr>
            <m:ctrlPr>
              <w:rPr>
                <w:rFonts w:ascii="Cambria Math" w:hAnsi="Cambria Math" w:cstheme="majorBidi"/>
                <w:i/>
                <w:iCs/>
                <w:sz w:val="24"/>
                <w:szCs w:val="24"/>
                <w:lang w:val="en-ID"/>
              </w:rPr>
            </m:ctrlPr>
          </m:sSubPr>
          <m:e>
            <m:r>
              <m:rPr>
                <m:sty m:val="p"/>
              </m:rPr>
              <w:rPr>
                <w:rFonts w:ascii="Cambria Math" w:hAnsi="Cambria Math" w:cstheme="majorBidi"/>
                <w:sz w:val="24"/>
                <w:szCs w:val="24"/>
                <w:lang w:val="en-ID"/>
              </w:rPr>
              <m:t>λ</m:t>
            </m:r>
          </m:e>
          <m:sub>
            <m:r>
              <w:rPr>
                <w:rFonts w:ascii="Cambria Math" w:hAnsi="Cambria Math" w:cstheme="majorBidi"/>
                <w:sz w:val="24"/>
                <w:szCs w:val="24"/>
                <w:lang w:val="en-ID"/>
              </w:rPr>
              <m:t>2</m:t>
            </m:r>
          </m:sub>
        </m:sSub>
      </m:oMath>
      <w:r w:rsidRPr="00F7528E">
        <w:rPr>
          <w:rFonts w:asciiTheme="majorBidi" w:hAnsiTheme="majorBidi" w:cstheme="majorBidi"/>
          <w:iCs/>
          <w:sz w:val="24"/>
          <w:szCs w:val="24"/>
          <w:lang w:val="en-ID"/>
        </w:rPr>
        <w:t xml:space="preserve">, </w:t>
      </w:r>
      <m:oMath>
        <m:sSub>
          <m:sSubPr>
            <m:ctrlPr>
              <w:rPr>
                <w:rFonts w:ascii="Cambria Math" w:hAnsi="Cambria Math" w:cstheme="majorBidi"/>
                <w:i/>
                <w:iCs/>
                <w:sz w:val="24"/>
                <w:szCs w:val="24"/>
                <w:lang w:val="en-ID"/>
              </w:rPr>
            </m:ctrlPr>
          </m:sSubPr>
          <m:e>
            <m:r>
              <m:rPr>
                <m:sty m:val="p"/>
              </m:rPr>
              <w:rPr>
                <w:rFonts w:ascii="Cambria Math" w:hAnsi="Cambria Math" w:cstheme="majorBidi"/>
                <w:sz w:val="24"/>
                <w:szCs w:val="24"/>
                <w:lang w:val="en-ID"/>
              </w:rPr>
              <m:t>λ</m:t>
            </m:r>
          </m:e>
          <m:sub>
            <m:r>
              <w:rPr>
                <w:rFonts w:ascii="Cambria Math" w:hAnsi="Cambria Math" w:cstheme="majorBidi"/>
                <w:sz w:val="24"/>
                <w:szCs w:val="24"/>
                <w:lang w:val="en-ID"/>
              </w:rPr>
              <m:t>3</m:t>
            </m:r>
          </m:sub>
        </m:sSub>
      </m:oMath>
      <w:r w:rsidRPr="00F7528E">
        <w:rPr>
          <w:rFonts w:asciiTheme="majorBidi" w:hAnsiTheme="majorBidi" w:cstheme="majorBidi"/>
          <w:iCs/>
          <w:sz w:val="24"/>
          <w:szCs w:val="24"/>
          <w:lang w:val="en-ID"/>
        </w:rPr>
        <w:t xml:space="preserve">,….. </w:t>
      </w:r>
      <m:oMath>
        <m:sSub>
          <m:sSubPr>
            <m:ctrlPr>
              <w:rPr>
                <w:rFonts w:ascii="Cambria Math" w:hAnsi="Cambria Math" w:cstheme="majorBidi"/>
                <w:i/>
                <w:iCs/>
                <w:sz w:val="24"/>
                <w:szCs w:val="24"/>
                <w:lang w:val="en-ID"/>
              </w:rPr>
            </m:ctrlPr>
          </m:sSubPr>
          <m:e>
            <m:r>
              <m:rPr>
                <m:sty m:val="p"/>
              </m:rPr>
              <w:rPr>
                <w:rFonts w:ascii="Cambria Math" w:hAnsi="Cambria Math" w:cstheme="majorBidi"/>
                <w:sz w:val="24"/>
                <w:szCs w:val="24"/>
                <w:lang w:val="en-ID"/>
              </w:rPr>
              <m:t>λ</m:t>
            </m:r>
          </m:e>
          <m:sub>
            <m:r>
              <w:rPr>
                <w:rFonts w:ascii="Cambria Math" w:hAnsi="Cambria Math" w:cstheme="majorBidi"/>
                <w:sz w:val="24"/>
                <w:szCs w:val="24"/>
                <w:lang w:val="en-ID"/>
              </w:rPr>
              <m:t>p</m:t>
            </m:r>
          </m:sub>
        </m:sSub>
      </m:oMath>
      <w:proofErr w:type="gramStart"/>
      <w:r w:rsidRPr="00F7528E">
        <w:rPr>
          <w:rFonts w:asciiTheme="majorBidi" w:hAnsiTheme="majorBidi" w:cstheme="majorBidi"/>
          <w:iCs/>
          <w:sz w:val="24"/>
          <w:szCs w:val="24"/>
          <w:lang w:val="en-ID"/>
        </w:rPr>
        <w:t>,dengan</w:t>
      </w:r>
      <w:proofErr w:type="gramEnd"/>
      <w:r w:rsidRPr="00F7528E">
        <w:rPr>
          <w:rFonts w:asciiTheme="majorBidi" w:hAnsiTheme="majorBidi" w:cstheme="majorBidi"/>
          <w:iCs/>
          <w:sz w:val="24"/>
          <w:szCs w:val="24"/>
          <w:lang w:val="en-ID"/>
        </w:rPr>
        <w:t xml:space="preserve"> persamaan :</w:t>
      </w:r>
    </w:p>
    <w:p w14:paraId="76C05E7D" w14:textId="03F55973" w:rsidR="00F7528E" w:rsidRPr="00F7528E" w:rsidRDefault="007A5BA0" w:rsidP="00F7528E">
      <w:pPr>
        <w:pStyle w:val="ListParagraph"/>
        <w:spacing w:line="276" w:lineRule="auto"/>
        <w:jc w:val="both"/>
        <w:rPr>
          <w:rFonts w:asciiTheme="majorBidi" w:eastAsiaTheme="minorEastAsia" w:hAnsiTheme="majorBidi" w:cstheme="majorBidi"/>
          <w:i/>
          <w:sz w:val="24"/>
          <w:szCs w:val="24"/>
          <w:lang w:val="en-ID"/>
        </w:rPr>
      </w:pPr>
      <m:oMathPara>
        <m:oMathParaPr>
          <m:jc m:val="right"/>
        </m:oMathParaPr>
        <m:oMath>
          <m:d>
            <m:dPr>
              <m:begChr m:val="|"/>
              <m:endChr m:val="|"/>
              <m:ctrlPr>
                <w:rPr>
                  <w:rFonts w:ascii="Cambria Math" w:hAnsi="Cambria Math" w:cstheme="majorBidi"/>
                  <w:iCs/>
                  <w:sz w:val="24"/>
                  <w:szCs w:val="24"/>
                  <w:lang w:val="en-ID"/>
                </w:rPr>
              </m:ctrlPr>
            </m:dPr>
            <m:e>
              <m:r>
                <m:rPr>
                  <m:sty m:val="b"/>
                </m:rPr>
                <w:rPr>
                  <w:rFonts w:ascii="Cambria Math" w:hAnsi="Cambria Math" w:cstheme="majorBidi"/>
                  <w:sz w:val="24"/>
                  <w:szCs w:val="24"/>
                  <w:lang w:val="en-ID"/>
                </w:rPr>
                <m:t>R</m:t>
              </m:r>
              <m:r>
                <w:rPr>
                  <w:rFonts w:ascii="Cambria Math" w:hAnsi="Cambria Math" w:cstheme="majorBidi"/>
                  <w:sz w:val="24"/>
                  <w:szCs w:val="24"/>
                  <w:lang w:val="en-ID"/>
                </w:rPr>
                <m:t>-λ</m:t>
              </m:r>
              <m:r>
                <m:rPr>
                  <m:sty m:val="bi"/>
                </m:rPr>
                <w:rPr>
                  <w:rFonts w:ascii="Cambria Math" w:hAnsi="Cambria Math" w:cstheme="majorBidi"/>
                  <w:sz w:val="24"/>
                  <w:szCs w:val="24"/>
                  <w:lang w:val="en-ID"/>
                </w:rPr>
                <m:t>I</m:t>
              </m:r>
            </m:e>
          </m:d>
          <m:r>
            <w:rPr>
              <w:rFonts w:ascii="Cambria Math" w:hAnsi="Cambria Math" w:cstheme="majorBidi"/>
              <w:sz w:val="24"/>
              <w:szCs w:val="24"/>
              <w:lang w:val="en-ID"/>
            </w:rPr>
            <m:t xml:space="preserve">= 0                                              </m:t>
          </m:r>
          <m:r>
            <w:rPr>
              <w:rFonts w:ascii="Cambria Math" w:hAnsi="Cambria Math" w:cstheme="majorBidi"/>
              <w:sz w:val="24"/>
              <w:szCs w:val="24"/>
              <w:lang w:val="en-ID"/>
            </w:rPr>
            <m:t xml:space="preserve"> </m:t>
          </m:r>
          <m:r>
            <w:rPr>
              <w:rFonts w:ascii="Cambria Math" w:hAnsi="Cambria Math" w:cstheme="majorBidi"/>
              <w:sz w:val="24"/>
              <w:szCs w:val="24"/>
              <w:lang w:val="en-ID"/>
            </w:rPr>
            <m:t xml:space="preserve">        (3)</m:t>
          </m:r>
        </m:oMath>
      </m:oMathPara>
    </w:p>
    <w:p w14:paraId="4CF5CC8F" w14:textId="77777777" w:rsidR="00F7528E" w:rsidRPr="00F7528E" w:rsidRDefault="00F7528E" w:rsidP="00DA1E2C">
      <w:pPr>
        <w:pStyle w:val="ListParagraph"/>
        <w:spacing w:after="0" w:line="276" w:lineRule="auto"/>
        <w:jc w:val="both"/>
        <w:rPr>
          <w:rFonts w:asciiTheme="majorBidi" w:hAnsiTheme="majorBidi" w:cstheme="majorBidi"/>
          <w:iCs/>
          <w:sz w:val="24"/>
          <w:szCs w:val="24"/>
          <w:lang w:val="en-ID"/>
        </w:rPr>
      </w:pPr>
      <w:proofErr w:type="spellStart"/>
      <w:r w:rsidRPr="00F7528E">
        <w:rPr>
          <w:rFonts w:asciiTheme="majorBidi" w:hAnsiTheme="majorBidi" w:cstheme="majorBidi"/>
          <w:iCs/>
          <w:sz w:val="24"/>
          <w:szCs w:val="24"/>
          <w:lang w:val="en-ID"/>
        </w:rPr>
        <w:t>nilai</w:t>
      </w:r>
      <w:proofErr w:type="spellEnd"/>
      <w:r w:rsidRPr="00F7528E">
        <w:rPr>
          <w:rFonts w:asciiTheme="majorBidi" w:hAnsiTheme="majorBidi" w:cstheme="majorBidi"/>
          <w:iCs/>
          <w:sz w:val="24"/>
          <w:szCs w:val="24"/>
          <w:lang w:val="en-ID"/>
        </w:rPr>
        <w:t xml:space="preserve"> </w:t>
      </w:r>
      <w:r w:rsidRPr="00F7528E">
        <w:rPr>
          <w:rFonts w:asciiTheme="majorBidi" w:hAnsiTheme="majorBidi" w:cstheme="majorBidi"/>
          <w:i/>
          <w:sz w:val="24"/>
          <w:szCs w:val="24"/>
          <w:lang w:val="en-ID"/>
        </w:rPr>
        <w:t>eigen</w:t>
      </w:r>
      <w:r w:rsidRPr="00F7528E">
        <w:rPr>
          <w:rFonts w:asciiTheme="majorBidi" w:hAnsiTheme="majorBidi" w:cstheme="majorBidi"/>
          <w:iCs/>
          <w:sz w:val="24"/>
          <w:szCs w:val="24"/>
          <w:lang w:val="en-ID"/>
        </w:rPr>
        <w:t xml:space="preserve"> </w:t>
      </w:r>
      <w:proofErr w:type="spellStart"/>
      <w:r w:rsidRPr="00F7528E">
        <w:rPr>
          <w:rFonts w:asciiTheme="majorBidi" w:hAnsiTheme="majorBidi" w:cstheme="majorBidi"/>
          <w:iCs/>
          <w:sz w:val="24"/>
          <w:szCs w:val="24"/>
          <w:lang w:val="en-ID"/>
        </w:rPr>
        <w:t>selalu</w:t>
      </w:r>
      <w:proofErr w:type="spellEnd"/>
      <w:r w:rsidRPr="00F7528E">
        <w:rPr>
          <w:rFonts w:asciiTheme="majorBidi" w:hAnsiTheme="majorBidi" w:cstheme="majorBidi"/>
          <w:iCs/>
          <w:sz w:val="24"/>
          <w:szCs w:val="24"/>
          <w:lang w:val="en-ID"/>
        </w:rPr>
        <w:t xml:space="preserve"> </w:t>
      </w:r>
      <w:proofErr w:type="spellStart"/>
      <w:r w:rsidRPr="00F7528E">
        <w:rPr>
          <w:rFonts w:asciiTheme="majorBidi" w:hAnsiTheme="majorBidi" w:cstheme="majorBidi"/>
          <w:iCs/>
          <w:sz w:val="24"/>
          <w:szCs w:val="24"/>
          <w:lang w:val="en-ID"/>
        </w:rPr>
        <w:t>diurutkan</w:t>
      </w:r>
      <w:proofErr w:type="spellEnd"/>
      <w:r w:rsidRPr="00F7528E">
        <w:rPr>
          <w:rFonts w:asciiTheme="majorBidi" w:hAnsiTheme="majorBidi" w:cstheme="majorBidi"/>
          <w:iCs/>
          <w:sz w:val="24"/>
          <w:szCs w:val="24"/>
          <w:lang w:val="en-ID"/>
        </w:rPr>
        <w:t xml:space="preserve"> </w:t>
      </w:r>
      <w:proofErr w:type="spellStart"/>
      <w:r w:rsidRPr="00F7528E">
        <w:rPr>
          <w:rFonts w:asciiTheme="majorBidi" w:hAnsiTheme="majorBidi" w:cstheme="majorBidi"/>
          <w:iCs/>
          <w:sz w:val="24"/>
          <w:szCs w:val="24"/>
          <w:lang w:val="en-ID"/>
        </w:rPr>
        <w:t>dari</w:t>
      </w:r>
      <w:proofErr w:type="spellEnd"/>
      <w:r w:rsidRPr="00F7528E">
        <w:rPr>
          <w:rFonts w:asciiTheme="majorBidi" w:hAnsiTheme="majorBidi" w:cstheme="majorBidi"/>
          <w:iCs/>
          <w:sz w:val="24"/>
          <w:szCs w:val="24"/>
          <w:lang w:val="en-ID"/>
        </w:rPr>
        <w:t xml:space="preserve"> yang </w:t>
      </w:r>
      <w:proofErr w:type="spellStart"/>
      <w:r w:rsidRPr="00F7528E">
        <w:rPr>
          <w:rFonts w:asciiTheme="majorBidi" w:hAnsiTheme="majorBidi" w:cstheme="majorBidi"/>
          <w:iCs/>
          <w:sz w:val="24"/>
          <w:szCs w:val="24"/>
          <w:lang w:val="en-ID"/>
        </w:rPr>
        <w:t>terbesar</w:t>
      </w:r>
      <w:proofErr w:type="spellEnd"/>
      <w:r w:rsidRPr="00F7528E">
        <w:rPr>
          <w:rFonts w:asciiTheme="majorBidi" w:hAnsiTheme="majorBidi" w:cstheme="majorBidi"/>
          <w:iCs/>
          <w:sz w:val="24"/>
          <w:szCs w:val="24"/>
          <w:lang w:val="en-ID"/>
        </w:rPr>
        <w:t xml:space="preserve"> </w:t>
      </w:r>
      <w:proofErr w:type="spellStart"/>
      <w:r w:rsidRPr="00F7528E">
        <w:rPr>
          <w:rFonts w:asciiTheme="majorBidi" w:hAnsiTheme="majorBidi" w:cstheme="majorBidi"/>
          <w:iCs/>
          <w:sz w:val="24"/>
          <w:szCs w:val="24"/>
          <w:lang w:val="en-ID"/>
        </w:rPr>
        <w:t>sampai</w:t>
      </w:r>
      <w:proofErr w:type="spellEnd"/>
      <w:r w:rsidRPr="00F7528E">
        <w:rPr>
          <w:rFonts w:asciiTheme="majorBidi" w:hAnsiTheme="majorBidi" w:cstheme="majorBidi"/>
          <w:iCs/>
          <w:sz w:val="24"/>
          <w:szCs w:val="24"/>
          <w:lang w:val="en-ID"/>
        </w:rPr>
        <w:t xml:space="preserve"> </w:t>
      </w:r>
      <w:proofErr w:type="spellStart"/>
      <w:r w:rsidRPr="00F7528E">
        <w:rPr>
          <w:rFonts w:asciiTheme="majorBidi" w:hAnsiTheme="majorBidi" w:cstheme="majorBidi"/>
          <w:iCs/>
          <w:sz w:val="24"/>
          <w:szCs w:val="24"/>
          <w:lang w:val="en-ID"/>
        </w:rPr>
        <w:t>nilai</w:t>
      </w:r>
      <w:proofErr w:type="spellEnd"/>
      <w:r w:rsidRPr="00F7528E">
        <w:rPr>
          <w:rFonts w:asciiTheme="majorBidi" w:hAnsiTheme="majorBidi" w:cstheme="majorBidi"/>
          <w:iCs/>
          <w:sz w:val="24"/>
          <w:szCs w:val="24"/>
          <w:lang w:val="en-ID"/>
        </w:rPr>
        <w:t xml:space="preserve"> </w:t>
      </w:r>
      <w:proofErr w:type="spellStart"/>
      <w:r w:rsidRPr="00F7528E">
        <w:rPr>
          <w:rFonts w:asciiTheme="majorBidi" w:hAnsiTheme="majorBidi" w:cstheme="majorBidi"/>
          <w:iCs/>
          <w:sz w:val="24"/>
          <w:szCs w:val="24"/>
          <w:lang w:val="en-ID"/>
        </w:rPr>
        <w:t>terkecil</w:t>
      </w:r>
      <w:proofErr w:type="spellEnd"/>
      <w:r w:rsidRPr="00F7528E">
        <w:rPr>
          <w:rFonts w:asciiTheme="majorBidi" w:hAnsiTheme="majorBidi" w:cstheme="majorBidi"/>
          <w:iCs/>
          <w:sz w:val="24"/>
          <w:szCs w:val="24"/>
          <w:lang w:val="en-ID"/>
        </w:rPr>
        <w:t xml:space="preserve">. Nilai </w:t>
      </w:r>
      <w:r w:rsidRPr="00F7528E">
        <w:rPr>
          <w:rFonts w:asciiTheme="majorBidi" w:hAnsiTheme="majorBidi" w:cstheme="majorBidi"/>
          <w:i/>
          <w:sz w:val="24"/>
          <w:szCs w:val="24"/>
          <w:lang w:val="en-ID"/>
        </w:rPr>
        <w:t xml:space="preserve">eigen </w:t>
      </w:r>
      <w:proofErr w:type="spellStart"/>
      <w:r w:rsidRPr="00F7528E">
        <w:rPr>
          <w:rFonts w:asciiTheme="majorBidi" w:hAnsiTheme="majorBidi" w:cstheme="majorBidi"/>
          <w:iCs/>
          <w:sz w:val="24"/>
          <w:szCs w:val="24"/>
          <w:lang w:val="en-ID"/>
        </w:rPr>
        <w:t>menunjukkan</w:t>
      </w:r>
      <w:proofErr w:type="spellEnd"/>
      <w:r w:rsidRPr="00F7528E">
        <w:rPr>
          <w:rFonts w:asciiTheme="majorBidi" w:hAnsiTheme="majorBidi" w:cstheme="majorBidi"/>
          <w:iCs/>
          <w:sz w:val="24"/>
          <w:szCs w:val="24"/>
          <w:lang w:val="en-ID"/>
        </w:rPr>
        <w:t xml:space="preserve"> </w:t>
      </w:r>
      <w:proofErr w:type="spellStart"/>
      <w:r w:rsidRPr="00F7528E">
        <w:rPr>
          <w:rFonts w:asciiTheme="majorBidi" w:hAnsiTheme="majorBidi" w:cstheme="majorBidi"/>
          <w:iCs/>
          <w:sz w:val="24"/>
          <w:szCs w:val="24"/>
          <w:lang w:val="en-ID"/>
        </w:rPr>
        <w:t>besarnyat</w:t>
      </w:r>
      <w:proofErr w:type="spellEnd"/>
      <w:r w:rsidRPr="00F7528E">
        <w:rPr>
          <w:rFonts w:asciiTheme="majorBidi" w:hAnsiTheme="majorBidi" w:cstheme="majorBidi"/>
          <w:iCs/>
          <w:sz w:val="24"/>
          <w:szCs w:val="24"/>
          <w:lang w:val="en-ID"/>
        </w:rPr>
        <w:t xml:space="preserve"> total </w:t>
      </w:r>
      <w:proofErr w:type="spellStart"/>
      <w:r w:rsidRPr="00F7528E">
        <w:rPr>
          <w:rFonts w:asciiTheme="majorBidi" w:hAnsiTheme="majorBidi" w:cstheme="majorBidi"/>
          <w:iCs/>
          <w:sz w:val="24"/>
          <w:szCs w:val="24"/>
          <w:lang w:val="en-ID"/>
        </w:rPr>
        <w:t>varian</w:t>
      </w:r>
      <w:proofErr w:type="spellEnd"/>
      <w:r w:rsidRPr="00F7528E">
        <w:rPr>
          <w:rFonts w:asciiTheme="majorBidi" w:hAnsiTheme="majorBidi" w:cstheme="majorBidi"/>
          <w:iCs/>
          <w:sz w:val="24"/>
          <w:szCs w:val="24"/>
          <w:lang w:val="en-ID"/>
        </w:rPr>
        <w:t xml:space="preserve"> yang </w:t>
      </w:r>
      <w:proofErr w:type="spellStart"/>
      <w:r w:rsidRPr="00F7528E">
        <w:rPr>
          <w:rFonts w:asciiTheme="majorBidi" w:hAnsiTheme="majorBidi" w:cstheme="majorBidi"/>
          <w:iCs/>
          <w:sz w:val="24"/>
          <w:szCs w:val="24"/>
          <w:lang w:val="en-ID"/>
        </w:rPr>
        <w:t>dijelaskan</w:t>
      </w:r>
      <w:proofErr w:type="spellEnd"/>
      <w:r w:rsidRPr="00F7528E">
        <w:rPr>
          <w:rFonts w:asciiTheme="majorBidi" w:hAnsiTheme="majorBidi" w:cstheme="majorBidi"/>
          <w:iCs/>
          <w:sz w:val="24"/>
          <w:szCs w:val="24"/>
          <w:lang w:val="en-ID"/>
        </w:rPr>
        <w:t xml:space="preserve"> oleh KU yang </w:t>
      </w:r>
      <w:proofErr w:type="spellStart"/>
      <w:r w:rsidRPr="00F7528E">
        <w:rPr>
          <w:rFonts w:asciiTheme="majorBidi" w:hAnsiTheme="majorBidi" w:cstheme="majorBidi"/>
          <w:iCs/>
          <w:sz w:val="24"/>
          <w:szCs w:val="24"/>
          <w:lang w:val="en-ID"/>
        </w:rPr>
        <w:t>terbentuk</w:t>
      </w:r>
      <w:proofErr w:type="spellEnd"/>
      <w:r w:rsidRPr="00F7528E">
        <w:rPr>
          <w:rFonts w:asciiTheme="majorBidi" w:hAnsiTheme="majorBidi" w:cstheme="majorBidi"/>
          <w:iCs/>
          <w:sz w:val="24"/>
          <w:szCs w:val="24"/>
          <w:lang w:val="en-ID"/>
        </w:rPr>
        <w:t xml:space="preserve">. KU </w:t>
      </w:r>
      <w:proofErr w:type="spellStart"/>
      <w:r w:rsidRPr="00F7528E">
        <w:rPr>
          <w:rFonts w:asciiTheme="majorBidi" w:hAnsiTheme="majorBidi" w:cstheme="majorBidi"/>
          <w:iCs/>
          <w:sz w:val="24"/>
          <w:szCs w:val="24"/>
          <w:lang w:val="en-ID"/>
        </w:rPr>
        <w:t>dibentuk</w:t>
      </w:r>
      <w:proofErr w:type="spellEnd"/>
      <w:r w:rsidRPr="00F7528E">
        <w:rPr>
          <w:rFonts w:asciiTheme="majorBidi" w:hAnsiTheme="majorBidi" w:cstheme="majorBidi"/>
          <w:iCs/>
          <w:sz w:val="24"/>
          <w:szCs w:val="24"/>
          <w:lang w:val="en-ID"/>
        </w:rPr>
        <w:t xml:space="preserve"> </w:t>
      </w:r>
      <w:proofErr w:type="spellStart"/>
      <w:r w:rsidRPr="00F7528E">
        <w:rPr>
          <w:rFonts w:asciiTheme="majorBidi" w:hAnsiTheme="majorBidi" w:cstheme="majorBidi"/>
          <w:iCs/>
          <w:sz w:val="24"/>
          <w:szCs w:val="24"/>
          <w:lang w:val="en-ID"/>
        </w:rPr>
        <w:t>berdasarkan</w:t>
      </w:r>
      <w:proofErr w:type="spellEnd"/>
      <w:r w:rsidRPr="00F7528E">
        <w:rPr>
          <w:rFonts w:asciiTheme="majorBidi" w:hAnsiTheme="majorBidi" w:cstheme="majorBidi"/>
          <w:iCs/>
          <w:sz w:val="24"/>
          <w:szCs w:val="24"/>
          <w:lang w:val="en-ID"/>
        </w:rPr>
        <w:t xml:space="preserve"> </w:t>
      </w:r>
      <w:proofErr w:type="spellStart"/>
      <w:proofErr w:type="gramStart"/>
      <w:r w:rsidRPr="00F7528E">
        <w:rPr>
          <w:rFonts w:asciiTheme="majorBidi" w:hAnsiTheme="majorBidi" w:cstheme="majorBidi"/>
          <w:iCs/>
          <w:sz w:val="24"/>
          <w:szCs w:val="24"/>
          <w:lang w:val="en-ID"/>
        </w:rPr>
        <w:t>persamaan</w:t>
      </w:r>
      <w:proofErr w:type="spellEnd"/>
      <w:r w:rsidRPr="00F7528E">
        <w:rPr>
          <w:rFonts w:asciiTheme="majorBidi" w:hAnsiTheme="majorBidi" w:cstheme="majorBidi"/>
          <w:iCs/>
          <w:sz w:val="24"/>
          <w:szCs w:val="24"/>
          <w:lang w:val="en-ID"/>
        </w:rPr>
        <w:t xml:space="preserve"> :</w:t>
      </w:r>
      <w:proofErr w:type="gramEnd"/>
    </w:p>
    <w:p w14:paraId="0CB55A33" w14:textId="3FBC3AAB" w:rsidR="00F7528E" w:rsidRPr="00F7528E" w:rsidRDefault="007A5BA0" w:rsidP="00DA1E2C">
      <w:pPr>
        <w:pStyle w:val="ListParagraph"/>
        <w:spacing w:after="0" w:line="276" w:lineRule="auto"/>
        <w:jc w:val="both"/>
        <w:rPr>
          <w:rFonts w:asciiTheme="majorBidi" w:eastAsiaTheme="minorEastAsia" w:hAnsiTheme="majorBidi" w:cstheme="majorBidi"/>
          <w:sz w:val="24"/>
          <w:szCs w:val="24"/>
          <w:lang w:val="en-ID"/>
        </w:rPr>
      </w:pPr>
      <m:oMathPara>
        <m:oMathParaPr>
          <m:jc m:val="right"/>
        </m:oMathParaPr>
        <m:oMath>
          <m:sSub>
            <m:sSubPr>
              <m:ctrlPr>
                <w:rPr>
                  <w:rFonts w:ascii="Cambria Math" w:hAnsi="Cambria Math" w:cstheme="majorBidi"/>
                  <w:i/>
                  <w:iCs/>
                  <w:sz w:val="24"/>
                  <w:szCs w:val="24"/>
                  <w:lang w:val="en-ID"/>
                </w:rPr>
              </m:ctrlPr>
            </m:sSubPr>
            <m:e>
              <m:r>
                <w:rPr>
                  <w:rFonts w:ascii="Cambria Math" w:hAnsi="Cambria Math" w:cstheme="majorBidi"/>
                  <w:sz w:val="24"/>
                  <w:szCs w:val="24"/>
                  <w:lang w:val="en-ID"/>
                </w:rPr>
                <m:t>KU</m:t>
              </m:r>
            </m:e>
            <m:sub>
              <m:r>
                <w:rPr>
                  <w:rFonts w:ascii="Cambria Math" w:hAnsi="Cambria Math" w:cstheme="majorBidi"/>
                  <w:sz w:val="24"/>
                  <w:szCs w:val="24"/>
                  <w:lang w:val="en-ID"/>
                </w:rPr>
                <m:t>I</m:t>
              </m:r>
            </m:sub>
          </m:sSub>
          <m:r>
            <w:rPr>
              <w:rFonts w:ascii="Cambria Math" w:hAnsi="Cambria Math" w:cstheme="majorBidi"/>
              <w:sz w:val="24"/>
              <w:szCs w:val="24"/>
              <w:lang w:val="en-ID"/>
            </w:rPr>
            <m:t xml:space="preserve">= </m:t>
          </m:r>
          <m:sSub>
            <m:sSubPr>
              <m:ctrlPr>
                <w:rPr>
                  <w:rFonts w:ascii="Cambria Math" w:hAnsi="Cambria Math" w:cstheme="majorBidi"/>
                  <w:i/>
                  <w:sz w:val="24"/>
                  <w:szCs w:val="24"/>
                  <w:lang w:val="en-ID"/>
                </w:rPr>
              </m:ctrlPr>
            </m:sSubPr>
            <m:e>
              <m:acc>
                <m:accPr>
                  <m:ctrlPr>
                    <w:rPr>
                      <w:rFonts w:ascii="Cambria Math" w:hAnsi="Cambria Math" w:cstheme="majorBidi"/>
                      <w:i/>
                      <w:sz w:val="24"/>
                      <w:szCs w:val="24"/>
                      <w:lang w:val="en-ID"/>
                    </w:rPr>
                  </m:ctrlPr>
                </m:accPr>
                <m:e>
                  <m:r>
                    <w:rPr>
                      <w:rFonts w:ascii="Cambria Math" w:hAnsi="Cambria Math" w:cstheme="majorBidi"/>
                      <w:sz w:val="24"/>
                      <w:szCs w:val="24"/>
                      <w:lang w:val="en-ID"/>
                    </w:rPr>
                    <m:t>y</m:t>
                  </m:r>
                </m:e>
              </m:acc>
            </m:e>
            <m:sub>
              <m:r>
                <w:rPr>
                  <w:rFonts w:ascii="Cambria Math" w:hAnsi="Cambria Math" w:cstheme="majorBidi"/>
                  <w:sz w:val="24"/>
                  <w:szCs w:val="24"/>
                  <w:lang w:val="en-ID"/>
                </w:rPr>
                <m:t>i</m:t>
              </m:r>
            </m:sub>
          </m:sSub>
          <m:r>
            <w:rPr>
              <w:rFonts w:ascii="Cambria Math" w:hAnsi="Cambria Math" w:cstheme="majorBidi"/>
              <w:sz w:val="24"/>
              <w:szCs w:val="24"/>
              <w:lang w:val="en-ID"/>
            </w:rPr>
            <m:t xml:space="preserve">= </m:t>
          </m:r>
          <m:sSub>
            <m:sSubPr>
              <m:ctrlPr>
                <w:rPr>
                  <w:rFonts w:ascii="Cambria Math" w:hAnsi="Cambria Math" w:cstheme="majorBidi"/>
                  <w:b/>
                  <w:bCs/>
                  <w:i/>
                  <w:sz w:val="24"/>
                  <w:szCs w:val="24"/>
                  <w:lang w:val="en-ID"/>
                </w:rPr>
              </m:ctrlPr>
            </m:sSubPr>
            <m:e>
              <m:acc>
                <m:accPr>
                  <m:ctrlPr>
                    <w:rPr>
                      <w:rFonts w:ascii="Cambria Math" w:hAnsi="Cambria Math" w:cstheme="majorBidi"/>
                      <w:b/>
                      <w:bCs/>
                      <w:i/>
                      <w:sz w:val="24"/>
                      <w:szCs w:val="24"/>
                      <w:lang w:val="en-ID"/>
                    </w:rPr>
                  </m:ctrlPr>
                </m:accPr>
                <m:e>
                  <m:r>
                    <m:rPr>
                      <m:sty m:val="bi"/>
                    </m:rPr>
                    <w:rPr>
                      <w:rFonts w:ascii="Cambria Math" w:hAnsi="Cambria Math" w:cstheme="majorBidi"/>
                      <w:sz w:val="24"/>
                      <w:szCs w:val="24"/>
                      <w:lang w:val="en-ID"/>
                    </w:rPr>
                    <m:t>e</m:t>
                  </m:r>
                </m:e>
              </m:acc>
            </m:e>
            <m:sub>
              <m:r>
                <m:rPr>
                  <m:sty m:val="bi"/>
                </m:rPr>
                <w:rPr>
                  <w:rFonts w:ascii="Cambria Math" w:hAnsi="Cambria Math" w:cstheme="majorBidi"/>
                  <w:sz w:val="24"/>
                  <w:szCs w:val="24"/>
                  <w:lang w:val="en-ID"/>
                </w:rPr>
                <m:t>i</m:t>
              </m:r>
            </m:sub>
          </m:sSub>
          <m:r>
            <m:rPr>
              <m:sty m:val="bi"/>
            </m:rPr>
            <w:rPr>
              <w:rFonts w:ascii="Cambria Math" w:hAnsi="Cambria Math" w:cstheme="majorBidi"/>
              <w:sz w:val="24"/>
              <w:szCs w:val="24"/>
              <w:lang w:val="en-ID"/>
            </w:rPr>
            <m:t xml:space="preserve">X= </m:t>
          </m:r>
          <m:sSub>
            <m:sSubPr>
              <m:ctrlPr>
                <w:rPr>
                  <w:rFonts w:ascii="Cambria Math" w:hAnsi="Cambria Math" w:cstheme="majorBidi"/>
                  <w:i/>
                  <w:sz w:val="24"/>
                  <w:szCs w:val="24"/>
                  <w:lang w:val="en-ID"/>
                </w:rPr>
              </m:ctrlPr>
            </m:sSubPr>
            <m:e>
              <m:acc>
                <m:accPr>
                  <m:ctrlPr>
                    <w:rPr>
                      <w:rFonts w:ascii="Cambria Math" w:hAnsi="Cambria Math" w:cstheme="majorBidi"/>
                      <w:i/>
                      <w:sz w:val="24"/>
                      <w:szCs w:val="24"/>
                      <w:lang w:val="en-ID"/>
                    </w:rPr>
                  </m:ctrlPr>
                </m:accPr>
                <m:e>
                  <m:r>
                    <w:rPr>
                      <w:rFonts w:ascii="Cambria Math" w:hAnsi="Cambria Math" w:cstheme="majorBidi"/>
                      <w:sz w:val="24"/>
                      <w:szCs w:val="24"/>
                      <w:lang w:val="en-ID"/>
                    </w:rPr>
                    <m:t>e</m:t>
                  </m:r>
                </m:e>
              </m:acc>
            </m:e>
            <m:sub>
              <m:r>
                <w:rPr>
                  <w:rFonts w:ascii="Cambria Math" w:hAnsi="Cambria Math" w:cstheme="majorBidi"/>
                  <w:sz w:val="24"/>
                  <w:szCs w:val="24"/>
                  <w:lang w:val="en-ID"/>
                </w:rPr>
                <m:t>i1</m:t>
              </m:r>
            </m:sub>
          </m:sSub>
          <m:sSub>
            <m:sSubPr>
              <m:ctrlPr>
                <w:rPr>
                  <w:rFonts w:ascii="Cambria Math" w:hAnsi="Cambria Math" w:cstheme="majorBidi"/>
                  <w:i/>
                  <w:sz w:val="24"/>
                  <w:szCs w:val="24"/>
                  <w:lang w:val="en-ID"/>
                </w:rPr>
              </m:ctrlPr>
            </m:sSubPr>
            <m:e>
              <m:r>
                <w:rPr>
                  <w:rFonts w:ascii="Cambria Math" w:hAnsi="Cambria Math" w:cstheme="majorBidi"/>
                  <w:sz w:val="24"/>
                  <w:szCs w:val="24"/>
                  <w:lang w:val="en-ID"/>
                </w:rPr>
                <m:t>x</m:t>
              </m:r>
            </m:e>
            <m:sub>
              <m:r>
                <w:rPr>
                  <w:rFonts w:ascii="Cambria Math" w:hAnsi="Cambria Math" w:cstheme="majorBidi"/>
                  <w:sz w:val="24"/>
                  <w:szCs w:val="24"/>
                  <w:lang w:val="en-ID"/>
                </w:rPr>
                <m:t>1</m:t>
              </m:r>
            </m:sub>
          </m:sSub>
          <m:r>
            <w:rPr>
              <w:rFonts w:ascii="Cambria Math" w:hAnsi="Cambria Math" w:cstheme="majorBidi"/>
              <w:sz w:val="24"/>
              <w:szCs w:val="24"/>
              <w:lang w:val="en-ID"/>
            </w:rPr>
            <m:t xml:space="preserve">+ </m:t>
          </m:r>
          <m:sSub>
            <m:sSubPr>
              <m:ctrlPr>
                <w:rPr>
                  <w:rFonts w:ascii="Cambria Math" w:hAnsi="Cambria Math" w:cstheme="majorBidi"/>
                  <w:i/>
                  <w:sz w:val="24"/>
                  <w:szCs w:val="24"/>
                  <w:lang w:val="en-ID"/>
                </w:rPr>
              </m:ctrlPr>
            </m:sSubPr>
            <m:e>
              <m:acc>
                <m:accPr>
                  <m:ctrlPr>
                    <w:rPr>
                      <w:rFonts w:ascii="Cambria Math" w:hAnsi="Cambria Math" w:cstheme="majorBidi"/>
                      <w:i/>
                      <w:sz w:val="24"/>
                      <w:szCs w:val="24"/>
                      <w:lang w:val="en-ID"/>
                    </w:rPr>
                  </m:ctrlPr>
                </m:accPr>
                <m:e>
                  <m:r>
                    <w:rPr>
                      <w:rFonts w:ascii="Cambria Math" w:hAnsi="Cambria Math" w:cstheme="majorBidi"/>
                      <w:sz w:val="24"/>
                      <w:szCs w:val="24"/>
                      <w:lang w:val="en-ID"/>
                    </w:rPr>
                    <m:t>e</m:t>
                  </m:r>
                </m:e>
              </m:acc>
            </m:e>
            <m:sub>
              <m:r>
                <w:rPr>
                  <w:rFonts w:ascii="Cambria Math" w:hAnsi="Cambria Math" w:cstheme="majorBidi"/>
                  <w:sz w:val="24"/>
                  <w:szCs w:val="24"/>
                  <w:lang w:val="en-ID"/>
                </w:rPr>
                <m:t>i2</m:t>
              </m:r>
            </m:sub>
          </m:sSub>
          <m:sSub>
            <m:sSubPr>
              <m:ctrlPr>
                <w:rPr>
                  <w:rFonts w:ascii="Cambria Math" w:hAnsi="Cambria Math" w:cstheme="majorBidi"/>
                  <w:i/>
                  <w:sz w:val="24"/>
                  <w:szCs w:val="24"/>
                  <w:lang w:val="en-ID"/>
                </w:rPr>
              </m:ctrlPr>
            </m:sSubPr>
            <m:e>
              <m:r>
                <w:rPr>
                  <w:rFonts w:ascii="Cambria Math" w:hAnsi="Cambria Math" w:cstheme="majorBidi"/>
                  <w:sz w:val="24"/>
                  <w:szCs w:val="24"/>
                  <w:lang w:val="en-ID"/>
                </w:rPr>
                <m:t>x</m:t>
              </m:r>
            </m:e>
            <m:sub>
              <m:r>
                <w:rPr>
                  <w:rFonts w:ascii="Cambria Math" w:hAnsi="Cambria Math" w:cstheme="majorBidi"/>
                  <w:sz w:val="24"/>
                  <w:szCs w:val="24"/>
                  <w:lang w:val="en-ID"/>
                </w:rPr>
                <m:t>2</m:t>
              </m:r>
            </m:sub>
          </m:sSub>
          <m:r>
            <w:rPr>
              <w:rFonts w:ascii="Cambria Math" w:hAnsi="Cambria Math" w:cstheme="majorBidi"/>
              <w:sz w:val="24"/>
              <w:szCs w:val="24"/>
              <w:lang w:val="en-ID"/>
            </w:rPr>
            <m:t xml:space="preserve">+ ⋯+ </m:t>
          </m:r>
          <m:sSub>
            <m:sSubPr>
              <m:ctrlPr>
                <w:rPr>
                  <w:rFonts w:ascii="Cambria Math" w:hAnsi="Cambria Math" w:cstheme="majorBidi"/>
                  <w:i/>
                  <w:sz w:val="24"/>
                  <w:szCs w:val="24"/>
                  <w:lang w:val="en-ID"/>
                </w:rPr>
              </m:ctrlPr>
            </m:sSubPr>
            <m:e>
              <m:acc>
                <m:accPr>
                  <m:ctrlPr>
                    <w:rPr>
                      <w:rFonts w:ascii="Cambria Math" w:hAnsi="Cambria Math" w:cstheme="majorBidi"/>
                      <w:i/>
                      <w:sz w:val="24"/>
                      <w:szCs w:val="24"/>
                      <w:lang w:val="en-ID"/>
                    </w:rPr>
                  </m:ctrlPr>
                </m:accPr>
                <m:e>
                  <m:r>
                    <w:rPr>
                      <w:rFonts w:ascii="Cambria Math" w:hAnsi="Cambria Math" w:cstheme="majorBidi"/>
                      <w:sz w:val="24"/>
                      <w:szCs w:val="24"/>
                      <w:lang w:val="en-ID"/>
                    </w:rPr>
                    <m:t>e</m:t>
                  </m:r>
                </m:e>
              </m:acc>
            </m:e>
            <m:sub>
              <m:r>
                <w:rPr>
                  <w:rFonts w:ascii="Cambria Math" w:hAnsi="Cambria Math" w:cstheme="majorBidi"/>
                  <w:sz w:val="24"/>
                  <w:szCs w:val="24"/>
                  <w:lang w:val="en-ID"/>
                </w:rPr>
                <m:t>ip</m:t>
              </m:r>
            </m:sub>
          </m:sSub>
          <m:sSub>
            <m:sSubPr>
              <m:ctrlPr>
                <w:rPr>
                  <w:rFonts w:ascii="Cambria Math" w:hAnsi="Cambria Math" w:cstheme="majorBidi"/>
                  <w:i/>
                  <w:sz w:val="24"/>
                  <w:szCs w:val="24"/>
                  <w:lang w:val="en-ID"/>
                </w:rPr>
              </m:ctrlPr>
            </m:sSubPr>
            <m:e>
              <m:r>
                <w:rPr>
                  <w:rFonts w:ascii="Cambria Math" w:hAnsi="Cambria Math" w:cstheme="majorBidi"/>
                  <w:sz w:val="24"/>
                  <w:szCs w:val="24"/>
                  <w:lang w:val="en-ID"/>
                </w:rPr>
                <m:t>x</m:t>
              </m:r>
            </m:e>
            <m:sub>
              <m:r>
                <w:rPr>
                  <w:rFonts w:ascii="Cambria Math" w:hAnsi="Cambria Math" w:cstheme="majorBidi"/>
                  <w:sz w:val="24"/>
                  <w:szCs w:val="24"/>
                  <w:lang w:val="en-ID"/>
                </w:rPr>
                <m:t>p</m:t>
              </m:r>
            </m:sub>
          </m:sSub>
          <m:r>
            <w:rPr>
              <w:rFonts w:ascii="Cambria Math" w:eastAsiaTheme="minorEastAsia" w:hAnsi="Cambria Math" w:cstheme="majorBidi"/>
              <w:sz w:val="24"/>
              <w:szCs w:val="24"/>
              <w:lang w:val="en-ID"/>
            </w:rPr>
            <m:t xml:space="preserve">                </m:t>
          </m:r>
          <m:r>
            <w:rPr>
              <w:rFonts w:ascii="Cambria Math" w:eastAsiaTheme="minorEastAsia" w:hAnsi="Cambria Math" w:cstheme="majorBidi"/>
              <w:sz w:val="24"/>
              <w:szCs w:val="24"/>
              <w:lang w:val="en-ID"/>
            </w:rPr>
            <m:t xml:space="preserve">          </m:t>
          </m:r>
          <m:r>
            <w:rPr>
              <w:rFonts w:ascii="Cambria Math" w:eastAsiaTheme="minorEastAsia" w:hAnsi="Cambria Math" w:cstheme="majorBidi"/>
              <w:sz w:val="24"/>
              <w:szCs w:val="24"/>
              <w:lang w:val="en-ID"/>
            </w:rPr>
            <m:t>(4)</m:t>
          </m:r>
        </m:oMath>
      </m:oMathPara>
    </w:p>
    <w:p w14:paraId="24521E9C" w14:textId="77777777" w:rsidR="00F7528E" w:rsidRPr="00F7528E" w:rsidRDefault="00F7528E" w:rsidP="00DA1E2C">
      <w:pPr>
        <w:spacing w:after="0" w:line="276" w:lineRule="auto"/>
        <w:jc w:val="both"/>
        <w:rPr>
          <w:rFonts w:asciiTheme="majorBidi" w:eastAsiaTheme="minorEastAsia" w:hAnsiTheme="majorBidi" w:cstheme="majorBidi"/>
          <w:sz w:val="24"/>
          <w:szCs w:val="24"/>
          <w:lang w:val="en-ID"/>
        </w:rPr>
      </w:pPr>
      <m:oMathPara>
        <m:oMath>
          <m:r>
            <w:rPr>
              <w:rFonts w:ascii="Cambria Math" w:eastAsiaTheme="minorEastAsia" w:hAnsi="Cambria Math" w:cstheme="majorBidi"/>
              <w:sz w:val="24"/>
              <w:szCs w:val="24"/>
              <w:lang w:val="en-ID"/>
            </w:rPr>
            <m:t>i</m:t>
          </m:r>
          <m:r>
            <m:rPr>
              <m:sty m:val="p"/>
            </m:rPr>
            <w:rPr>
              <w:rFonts w:ascii="Cambria Math" w:eastAsiaTheme="minorEastAsia" w:hAnsi="Cambria Math" w:cstheme="majorBidi"/>
              <w:sz w:val="24"/>
              <w:szCs w:val="24"/>
              <w:lang w:val="en-ID"/>
            </w:rPr>
            <m:t xml:space="preserve">=1, 2, </m:t>
          </m:r>
          <m:r>
            <m:rPr>
              <m:sty m:val="p"/>
            </m:rPr>
            <w:rPr>
              <w:rFonts w:ascii="Cambria Math" w:hAnsi="Cambria Math" w:cstheme="majorBidi"/>
              <w:sz w:val="24"/>
              <w:szCs w:val="24"/>
              <w:lang w:val="en-ID"/>
            </w:rPr>
            <m:t xml:space="preserve">⋯, </m:t>
          </m:r>
          <m:r>
            <w:rPr>
              <w:rFonts w:ascii="Cambria Math" w:hAnsi="Cambria Math" w:cstheme="majorBidi"/>
              <w:sz w:val="24"/>
              <w:szCs w:val="24"/>
              <w:lang w:val="en-ID"/>
            </w:rPr>
            <m:t>p</m:t>
          </m:r>
        </m:oMath>
      </m:oMathPara>
    </w:p>
    <w:p w14:paraId="7D6D1678" w14:textId="77777777" w:rsidR="00F7528E" w:rsidRPr="00F7528E" w:rsidRDefault="00F7528E" w:rsidP="00DA1E2C">
      <w:pPr>
        <w:spacing w:after="0" w:line="276" w:lineRule="auto"/>
        <w:ind w:left="720"/>
        <w:jc w:val="both"/>
        <w:rPr>
          <w:rFonts w:asciiTheme="majorBidi" w:hAnsiTheme="majorBidi" w:cstheme="majorBidi"/>
          <w:sz w:val="24"/>
          <w:szCs w:val="28"/>
        </w:rPr>
      </w:pPr>
      <w:r w:rsidRPr="00F7528E">
        <w:rPr>
          <w:rFonts w:asciiTheme="majorBidi" w:hAnsiTheme="majorBidi" w:cstheme="majorBidi"/>
          <w:sz w:val="24"/>
          <w:szCs w:val="28"/>
        </w:rPr>
        <w:t xml:space="preserve">nilai </w:t>
      </w:r>
      <w:r w:rsidRPr="00F7528E">
        <w:rPr>
          <w:rFonts w:asciiTheme="majorBidi" w:hAnsiTheme="majorBidi" w:cstheme="majorBidi"/>
          <w:i/>
          <w:iCs/>
          <w:sz w:val="24"/>
          <w:szCs w:val="28"/>
        </w:rPr>
        <w:t>eigen</w:t>
      </w:r>
      <w:r w:rsidRPr="00F7528E">
        <w:rPr>
          <w:rFonts w:asciiTheme="majorBidi" w:hAnsiTheme="majorBidi" w:cstheme="majorBidi"/>
          <w:sz w:val="24"/>
          <w:szCs w:val="28"/>
        </w:rPr>
        <w:t xml:space="preserve"> dapat menjelaskan besarnya kontribusi keragaman masing-masing komponen utama dalam menjelaskan keragaman data asal. Besarnya kontribusi keragaman relatif yang mampu dijelaskan oleh komponen utama ke-</w:t>
      </w:r>
      <w:r w:rsidRPr="00F7528E">
        <w:rPr>
          <w:rFonts w:asciiTheme="majorBidi" w:hAnsiTheme="majorBidi" w:cstheme="majorBidi"/>
          <w:i/>
          <w:iCs/>
          <w:sz w:val="24"/>
          <w:szCs w:val="28"/>
        </w:rPr>
        <w:t xml:space="preserve">i </w:t>
      </w:r>
      <w:r w:rsidRPr="00F7528E">
        <w:rPr>
          <w:rFonts w:asciiTheme="majorBidi" w:hAnsiTheme="majorBidi" w:cstheme="majorBidi"/>
          <w:sz w:val="24"/>
          <w:szCs w:val="28"/>
        </w:rPr>
        <w:t xml:space="preserve">adalah sebesar :  </w:t>
      </w:r>
    </w:p>
    <w:p w14:paraId="5D03E497" w14:textId="43A262B0" w:rsidR="00F7528E" w:rsidRPr="00F7528E" w:rsidRDefault="00F7528E" w:rsidP="00DA1E2C">
      <w:pPr>
        <w:pStyle w:val="ListParagraph"/>
        <w:spacing w:after="0" w:line="276" w:lineRule="auto"/>
        <w:jc w:val="both"/>
        <w:rPr>
          <w:rFonts w:asciiTheme="majorBidi" w:eastAsiaTheme="minorEastAsia" w:hAnsiTheme="majorBidi" w:cstheme="majorBidi"/>
          <w:sz w:val="24"/>
          <w:szCs w:val="24"/>
          <w:lang w:val="en-ID"/>
        </w:rPr>
      </w:pPr>
      <m:oMathPara>
        <m:oMathParaPr>
          <m:jc m:val="right"/>
        </m:oMathParaPr>
        <m:oMath>
          <m:r>
            <w:rPr>
              <w:rFonts w:ascii="Cambria Math" w:eastAsiaTheme="minorEastAsia" w:hAnsi="Cambria Math" w:cstheme="majorBidi"/>
              <w:sz w:val="24"/>
              <w:szCs w:val="24"/>
              <w:lang w:val="en-ID"/>
            </w:rPr>
            <m:t xml:space="preserve">Total Varian= </m:t>
          </m:r>
          <m:f>
            <m:fPr>
              <m:ctrlPr>
                <w:rPr>
                  <w:rFonts w:ascii="Cambria Math" w:eastAsiaTheme="minorEastAsia" w:hAnsi="Cambria Math" w:cstheme="majorBidi"/>
                  <w:i/>
                  <w:sz w:val="24"/>
                  <w:szCs w:val="24"/>
                  <w:lang w:val="en-ID"/>
                </w:rPr>
              </m:ctrlPr>
            </m:fPr>
            <m:num>
              <m:sSub>
                <m:sSubPr>
                  <m:ctrlPr>
                    <w:rPr>
                      <w:rFonts w:ascii="Cambria Math" w:eastAsiaTheme="minorEastAsia" w:hAnsi="Cambria Math" w:cstheme="majorBidi"/>
                      <w:i/>
                      <w:sz w:val="24"/>
                      <w:szCs w:val="24"/>
                      <w:lang w:val="en-ID"/>
                    </w:rPr>
                  </m:ctrlPr>
                </m:sSubPr>
                <m:e>
                  <m:r>
                    <w:rPr>
                      <w:rFonts w:ascii="Cambria Math" w:eastAsiaTheme="minorEastAsia" w:hAnsi="Cambria Math" w:cstheme="majorBidi"/>
                      <w:sz w:val="24"/>
                      <w:szCs w:val="24"/>
                      <w:lang w:val="en-ID"/>
                    </w:rPr>
                    <m:t>λ</m:t>
                  </m:r>
                </m:e>
                <m:sub>
                  <m:r>
                    <w:rPr>
                      <w:rFonts w:ascii="Cambria Math" w:eastAsiaTheme="minorEastAsia" w:hAnsi="Cambria Math" w:cstheme="majorBidi"/>
                      <w:sz w:val="24"/>
                      <w:szCs w:val="24"/>
                      <w:lang w:val="en-ID"/>
                    </w:rPr>
                    <m:t>i</m:t>
                  </m:r>
                </m:sub>
              </m:sSub>
            </m:num>
            <m:den>
              <m:sSub>
                <m:sSubPr>
                  <m:ctrlPr>
                    <w:rPr>
                      <w:rFonts w:ascii="Cambria Math" w:eastAsiaTheme="minorEastAsia" w:hAnsi="Cambria Math" w:cstheme="majorBidi"/>
                      <w:i/>
                      <w:sz w:val="24"/>
                      <w:szCs w:val="24"/>
                      <w:lang w:val="en-ID"/>
                    </w:rPr>
                  </m:ctrlPr>
                </m:sSubPr>
                <m:e>
                  <m:r>
                    <w:rPr>
                      <w:rFonts w:ascii="Cambria Math" w:eastAsiaTheme="minorEastAsia" w:hAnsi="Cambria Math" w:cstheme="majorBidi"/>
                      <w:sz w:val="24"/>
                      <w:szCs w:val="24"/>
                      <w:lang w:val="en-ID"/>
                    </w:rPr>
                    <m:t>λ</m:t>
                  </m:r>
                </m:e>
                <m:sub>
                  <m:r>
                    <w:rPr>
                      <w:rFonts w:ascii="Cambria Math" w:eastAsiaTheme="minorEastAsia" w:hAnsi="Cambria Math" w:cstheme="majorBidi"/>
                      <w:sz w:val="24"/>
                      <w:szCs w:val="24"/>
                      <w:lang w:val="en-ID"/>
                    </w:rPr>
                    <m:t>1</m:t>
                  </m:r>
                </m:sub>
              </m:sSub>
              <m:r>
                <w:rPr>
                  <w:rFonts w:ascii="Cambria Math" w:eastAsiaTheme="minorEastAsia" w:hAnsi="Cambria Math" w:cstheme="majorBidi"/>
                  <w:sz w:val="24"/>
                  <w:szCs w:val="24"/>
                  <w:lang w:val="en-ID"/>
                </w:rPr>
                <m:t xml:space="preserve">+ </m:t>
              </m:r>
              <m:sSub>
                <m:sSubPr>
                  <m:ctrlPr>
                    <w:rPr>
                      <w:rFonts w:ascii="Cambria Math" w:eastAsiaTheme="minorEastAsia" w:hAnsi="Cambria Math" w:cstheme="majorBidi"/>
                      <w:i/>
                      <w:sz w:val="24"/>
                      <w:szCs w:val="24"/>
                      <w:lang w:val="en-ID"/>
                    </w:rPr>
                  </m:ctrlPr>
                </m:sSubPr>
                <m:e>
                  <m:r>
                    <w:rPr>
                      <w:rFonts w:ascii="Cambria Math" w:eastAsiaTheme="minorEastAsia" w:hAnsi="Cambria Math" w:cstheme="majorBidi"/>
                      <w:sz w:val="24"/>
                      <w:szCs w:val="24"/>
                      <w:lang w:val="en-ID"/>
                    </w:rPr>
                    <m:t>λ</m:t>
                  </m:r>
                </m:e>
                <m:sub>
                  <m:r>
                    <w:rPr>
                      <w:rFonts w:ascii="Cambria Math" w:eastAsiaTheme="minorEastAsia" w:hAnsi="Cambria Math" w:cstheme="majorBidi"/>
                      <w:sz w:val="24"/>
                      <w:szCs w:val="24"/>
                      <w:lang w:val="en-ID"/>
                    </w:rPr>
                    <m:t>2</m:t>
                  </m:r>
                </m:sub>
              </m:sSub>
              <m:r>
                <w:rPr>
                  <w:rFonts w:ascii="Cambria Math" w:eastAsiaTheme="minorEastAsia" w:hAnsi="Cambria Math" w:cstheme="majorBidi"/>
                  <w:sz w:val="24"/>
                  <w:szCs w:val="24"/>
                  <w:lang w:val="en-ID"/>
                </w:rPr>
                <m:t xml:space="preserve">+ </m:t>
              </m:r>
              <m:r>
                <w:rPr>
                  <w:rFonts w:ascii="Cambria Math" w:hAnsi="Cambria Math" w:cstheme="majorBidi"/>
                  <w:sz w:val="24"/>
                  <w:szCs w:val="24"/>
                  <w:lang w:val="en-ID"/>
                </w:rPr>
                <m:t xml:space="preserve">⋯ </m:t>
              </m:r>
              <m:r>
                <w:rPr>
                  <w:rFonts w:ascii="Cambria Math" w:eastAsiaTheme="minorEastAsia" w:hAnsi="Cambria Math" w:cstheme="majorBidi"/>
                  <w:sz w:val="24"/>
                  <w:szCs w:val="24"/>
                  <w:lang w:val="en-ID"/>
                </w:rPr>
                <m:t>+</m:t>
              </m:r>
              <m:sSub>
                <m:sSubPr>
                  <m:ctrlPr>
                    <w:rPr>
                      <w:rFonts w:ascii="Cambria Math" w:eastAsiaTheme="minorEastAsia" w:hAnsi="Cambria Math" w:cstheme="majorBidi"/>
                      <w:i/>
                      <w:sz w:val="24"/>
                      <w:szCs w:val="24"/>
                      <w:lang w:val="en-ID"/>
                    </w:rPr>
                  </m:ctrlPr>
                </m:sSubPr>
                <m:e>
                  <m:r>
                    <w:rPr>
                      <w:rFonts w:ascii="Cambria Math" w:eastAsiaTheme="minorEastAsia" w:hAnsi="Cambria Math" w:cstheme="majorBidi"/>
                      <w:sz w:val="24"/>
                      <w:szCs w:val="24"/>
                      <w:lang w:val="en-ID"/>
                    </w:rPr>
                    <m:t>λ</m:t>
                  </m:r>
                </m:e>
                <m:sub>
                  <m:r>
                    <w:rPr>
                      <w:rFonts w:ascii="Cambria Math" w:eastAsiaTheme="minorEastAsia" w:hAnsi="Cambria Math" w:cstheme="majorBidi"/>
                      <w:sz w:val="24"/>
                      <w:szCs w:val="24"/>
                      <w:lang w:val="en-ID"/>
                    </w:rPr>
                    <m:t>p</m:t>
                  </m:r>
                </m:sub>
              </m:sSub>
            </m:den>
          </m:f>
          <m:r>
            <w:rPr>
              <w:rFonts w:ascii="Cambria Math" w:eastAsiaTheme="minorEastAsia" w:hAnsi="Cambria Math" w:cstheme="majorBidi"/>
              <w:sz w:val="24"/>
              <w:szCs w:val="24"/>
              <w:lang w:val="en-ID"/>
            </w:rPr>
            <m:t xml:space="preserve">               </m:t>
          </m:r>
          <m:r>
            <w:rPr>
              <w:rFonts w:ascii="Cambria Math" w:eastAsiaTheme="minorEastAsia" w:hAnsi="Cambria Math" w:cstheme="majorBidi"/>
              <w:sz w:val="24"/>
              <w:szCs w:val="24"/>
              <w:lang w:val="en-ID"/>
            </w:rPr>
            <m:t xml:space="preserve">     </m:t>
          </m:r>
          <m:r>
            <w:rPr>
              <w:rFonts w:ascii="Cambria Math" w:eastAsiaTheme="minorEastAsia" w:hAnsi="Cambria Math" w:cstheme="majorBidi"/>
              <w:sz w:val="24"/>
              <w:szCs w:val="24"/>
              <w:lang w:val="en-ID"/>
            </w:rPr>
            <m:t xml:space="preserve">       (</m:t>
          </m:r>
          <m:r>
            <w:rPr>
              <w:rFonts w:ascii="Cambria Math" w:eastAsiaTheme="minorEastAsia" w:hAnsi="Cambria Math" w:cstheme="majorBidi"/>
              <w:sz w:val="24"/>
              <w:szCs w:val="24"/>
              <w:lang w:val="en-ID"/>
            </w:rPr>
            <m:t>5</m:t>
          </m:r>
          <m:r>
            <w:rPr>
              <w:rFonts w:ascii="Cambria Math" w:eastAsiaTheme="minorEastAsia" w:hAnsi="Cambria Math" w:cstheme="majorBidi"/>
              <w:sz w:val="24"/>
              <w:szCs w:val="24"/>
              <w:lang w:val="en-ID"/>
            </w:rPr>
            <m:t>)</m:t>
          </m:r>
        </m:oMath>
      </m:oMathPara>
    </w:p>
    <w:p w14:paraId="102FD35B" w14:textId="77777777" w:rsidR="00F7528E" w:rsidRPr="00F7528E" w:rsidRDefault="00F7528E" w:rsidP="00DA1E2C">
      <w:pPr>
        <w:pStyle w:val="ListParagraph"/>
        <w:spacing w:after="0" w:line="276" w:lineRule="auto"/>
        <w:jc w:val="both"/>
        <w:rPr>
          <w:rFonts w:asciiTheme="majorBidi" w:eastAsiaTheme="minorEastAsia" w:hAnsiTheme="majorBidi" w:cstheme="majorBidi"/>
          <w:sz w:val="24"/>
          <w:szCs w:val="24"/>
          <w:lang w:val="en-ID"/>
        </w:rPr>
      </w:pPr>
      <w:proofErr w:type="spellStart"/>
      <w:r w:rsidRPr="00F7528E">
        <w:rPr>
          <w:rFonts w:asciiTheme="majorBidi" w:eastAsiaTheme="minorEastAsia" w:hAnsiTheme="majorBidi" w:cstheme="majorBidi"/>
          <w:sz w:val="24"/>
          <w:szCs w:val="24"/>
          <w:lang w:val="en-ID"/>
        </w:rPr>
        <w:t>Sedangkan</w:t>
      </w:r>
      <w:proofErr w:type="spellEnd"/>
      <w:r w:rsidRPr="00F7528E">
        <w:rPr>
          <w:rFonts w:asciiTheme="majorBidi" w:eastAsiaTheme="minorEastAsia" w:hAnsiTheme="majorBidi" w:cstheme="majorBidi"/>
          <w:sz w:val="24"/>
          <w:szCs w:val="24"/>
          <w:lang w:val="en-ID"/>
        </w:rPr>
        <w:t xml:space="preserve"> </w:t>
      </w:r>
      <w:proofErr w:type="spellStart"/>
      <w:r w:rsidRPr="00F7528E">
        <w:rPr>
          <w:rFonts w:asciiTheme="majorBidi" w:eastAsiaTheme="minorEastAsia" w:hAnsiTheme="majorBidi" w:cstheme="majorBidi"/>
          <w:sz w:val="24"/>
          <w:szCs w:val="24"/>
          <w:lang w:val="en-ID"/>
        </w:rPr>
        <w:t>besarnya</w:t>
      </w:r>
      <w:proofErr w:type="spellEnd"/>
      <w:r w:rsidRPr="00F7528E">
        <w:rPr>
          <w:rFonts w:asciiTheme="majorBidi" w:eastAsiaTheme="minorEastAsia" w:hAnsiTheme="majorBidi" w:cstheme="majorBidi"/>
          <w:sz w:val="24"/>
          <w:szCs w:val="24"/>
          <w:lang w:val="en-ID"/>
        </w:rPr>
        <w:t xml:space="preserve"> </w:t>
      </w:r>
      <w:proofErr w:type="spellStart"/>
      <w:r w:rsidRPr="00F7528E">
        <w:rPr>
          <w:rFonts w:asciiTheme="majorBidi" w:eastAsiaTheme="minorEastAsia" w:hAnsiTheme="majorBidi" w:cstheme="majorBidi"/>
          <w:sz w:val="24"/>
          <w:szCs w:val="24"/>
          <w:lang w:val="en-ID"/>
        </w:rPr>
        <w:t>keragaman</w:t>
      </w:r>
      <w:proofErr w:type="spellEnd"/>
      <w:r w:rsidRPr="00F7528E">
        <w:rPr>
          <w:rFonts w:asciiTheme="majorBidi" w:eastAsiaTheme="minorEastAsia" w:hAnsiTheme="majorBidi" w:cstheme="majorBidi"/>
          <w:sz w:val="24"/>
          <w:szCs w:val="24"/>
          <w:lang w:val="en-ID"/>
        </w:rPr>
        <w:t xml:space="preserve"> </w:t>
      </w:r>
      <w:proofErr w:type="spellStart"/>
      <w:r w:rsidRPr="00F7528E">
        <w:rPr>
          <w:rFonts w:asciiTheme="majorBidi" w:eastAsiaTheme="minorEastAsia" w:hAnsiTheme="majorBidi" w:cstheme="majorBidi"/>
          <w:sz w:val="24"/>
          <w:szCs w:val="24"/>
          <w:lang w:val="en-ID"/>
        </w:rPr>
        <w:t>kumulatif</w:t>
      </w:r>
      <w:proofErr w:type="spellEnd"/>
      <w:r w:rsidRPr="00F7528E">
        <w:rPr>
          <w:rFonts w:asciiTheme="majorBidi" w:eastAsiaTheme="minorEastAsia" w:hAnsiTheme="majorBidi" w:cstheme="majorBidi"/>
          <w:sz w:val="24"/>
          <w:szCs w:val="24"/>
          <w:lang w:val="en-ID"/>
        </w:rPr>
        <w:t xml:space="preserve"> </w:t>
      </w:r>
      <w:proofErr w:type="spellStart"/>
      <w:r w:rsidRPr="00F7528E">
        <w:rPr>
          <w:rFonts w:asciiTheme="majorBidi" w:eastAsiaTheme="minorEastAsia" w:hAnsiTheme="majorBidi" w:cstheme="majorBidi"/>
          <w:sz w:val="24"/>
          <w:szCs w:val="24"/>
          <w:lang w:val="en-ID"/>
        </w:rPr>
        <w:t>untuk</w:t>
      </w:r>
      <w:proofErr w:type="spellEnd"/>
      <w:r w:rsidRPr="00F7528E">
        <w:rPr>
          <w:rFonts w:asciiTheme="majorBidi" w:eastAsiaTheme="minorEastAsia" w:hAnsiTheme="majorBidi" w:cstheme="majorBidi"/>
          <w:sz w:val="24"/>
          <w:szCs w:val="24"/>
          <w:lang w:val="en-ID"/>
        </w:rPr>
        <w:t xml:space="preserve"> q </w:t>
      </w:r>
      <w:proofErr w:type="spellStart"/>
      <w:r w:rsidRPr="00F7528E">
        <w:rPr>
          <w:rFonts w:asciiTheme="majorBidi" w:eastAsiaTheme="minorEastAsia" w:hAnsiTheme="majorBidi" w:cstheme="majorBidi"/>
          <w:sz w:val="24"/>
          <w:szCs w:val="24"/>
          <w:lang w:val="en-ID"/>
        </w:rPr>
        <w:t>buah</w:t>
      </w:r>
      <w:proofErr w:type="spellEnd"/>
      <w:r w:rsidRPr="00F7528E">
        <w:rPr>
          <w:rFonts w:asciiTheme="majorBidi" w:eastAsiaTheme="minorEastAsia" w:hAnsiTheme="majorBidi" w:cstheme="majorBidi"/>
          <w:sz w:val="24"/>
          <w:szCs w:val="24"/>
          <w:lang w:val="en-ID"/>
        </w:rPr>
        <w:t xml:space="preserve"> </w:t>
      </w:r>
      <w:proofErr w:type="spellStart"/>
      <w:r w:rsidRPr="00F7528E">
        <w:rPr>
          <w:rFonts w:asciiTheme="majorBidi" w:eastAsiaTheme="minorEastAsia" w:hAnsiTheme="majorBidi" w:cstheme="majorBidi"/>
          <w:sz w:val="24"/>
          <w:szCs w:val="24"/>
          <w:lang w:val="en-ID"/>
        </w:rPr>
        <w:t>komponen</w:t>
      </w:r>
      <w:proofErr w:type="spellEnd"/>
      <w:r w:rsidRPr="00F7528E">
        <w:rPr>
          <w:rFonts w:asciiTheme="majorBidi" w:eastAsiaTheme="minorEastAsia" w:hAnsiTheme="majorBidi" w:cstheme="majorBidi"/>
          <w:sz w:val="24"/>
          <w:szCs w:val="24"/>
          <w:lang w:val="en-ID"/>
        </w:rPr>
        <w:t xml:space="preserve"> </w:t>
      </w:r>
      <w:proofErr w:type="spellStart"/>
      <w:r w:rsidRPr="00F7528E">
        <w:rPr>
          <w:rFonts w:asciiTheme="majorBidi" w:eastAsiaTheme="minorEastAsia" w:hAnsiTheme="majorBidi" w:cstheme="majorBidi"/>
          <w:sz w:val="24"/>
          <w:szCs w:val="24"/>
          <w:lang w:val="en-ID"/>
        </w:rPr>
        <w:t>utama</w:t>
      </w:r>
      <w:proofErr w:type="spellEnd"/>
      <w:r w:rsidRPr="00F7528E">
        <w:rPr>
          <w:rFonts w:asciiTheme="majorBidi" w:eastAsiaTheme="minorEastAsia" w:hAnsiTheme="majorBidi" w:cstheme="majorBidi"/>
          <w:sz w:val="24"/>
          <w:szCs w:val="24"/>
          <w:lang w:val="en-ID"/>
        </w:rPr>
        <w:t xml:space="preserve"> </w:t>
      </w:r>
      <w:proofErr w:type="spellStart"/>
      <w:r w:rsidRPr="00F7528E">
        <w:rPr>
          <w:rFonts w:asciiTheme="majorBidi" w:eastAsiaTheme="minorEastAsia" w:hAnsiTheme="majorBidi" w:cstheme="majorBidi"/>
          <w:sz w:val="24"/>
          <w:szCs w:val="24"/>
          <w:lang w:val="en-ID"/>
        </w:rPr>
        <w:t>dapat</w:t>
      </w:r>
      <w:proofErr w:type="spellEnd"/>
      <w:r w:rsidRPr="00F7528E">
        <w:rPr>
          <w:rFonts w:asciiTheme="majorBidi" w:eastAsiaTheme="minorEastAsia" w:hAnsiTheme="majorBidi" w:cstheme="majorBidi"/>
          <w:sz w:val="24"/>
          <w:szCs w:val="24"/>
          <w:lang w:val="en-ID"/>
        </w:rPr>
        <w:t xml:space="preserve"> </w:t>
      </w:r>
      <w:proofErr w:type="spellStart"/>
      <w:r w:rsidRPr="00F7528E">
        <w:rPr>
          <w:rFonts w:asciiTheme="majorBidi" w:eastAsiaTheme="minorEastAsia" w:hAnsiTheme="majorBidi" w:cstheme="majorBidi"/>
          <w:sz w:val="24"/>
          <w:szCs w:val="24"/>
          <w:lang w:val="en-ID"/>
        </w:rPr>
        <w:t>dituliskan</w:t>
      </w:r>
      <w:proofErr w:type="spellEnd"/>
      <w:r w:rsidRPr="00F7528E">
        <w:rPr>
          <w:rFonts w:asciiTheme="majorBidi" w:eastAsiaTheme="minorEastAsia" w:hAnsiTheme="majorBidi" w:cstheme="majorBidi"/>
          <w:sz w:val="24"/>
          <w:szCs w:val="24"/>
          <w:lang w:val="en-ID"/>
        </w:rPr>
        <w:t xml:space="preserve"> </w:t>
      </w:r>
      <w:proofErr w:type="spellStart"/>
      <w:r w:rsidRPr="00F7528E">
        <w:rPr>
          <w:rFonts w:asciiTheme="majorBidi" w:eastAsiaTheme="minorEastAsia" w:hAnsiTheme="majorBidi" w:cstheme="majorBidi"/>
          <w:sz w:val="24"/>
          <w:szCs w:val="24"/>
          <w:lang w:val="en-ID"/>
        </w:rPr>
        <w:t>sebagai</w:t>
      </w:r>
      <w:proofErr w:type="spellEnd"/>
      <w:r w:rsidRPr="00F7528E">
        <w:rPr>
          <w:rFonts w:asciiTheme="majorBidi" w:eastAsiaTheme="minorEastAsia" w:hAnsiTheme="majorBidi" w:cstheme="majorBidi"/>
          <w:sz w:val="24"/>
          <w:szCs w:val="24"/>
          <w:lang w:val="en-ID"/>
        </w:rPr>
        <w:t xml:space="preserve"> </w:t>
      </w:r>
      <w:proofErr w:type="spellStart"/>
      <w:proofErr w:type="gramStart"/>
      <w:r w:rsidRPr="00F7528E">
        <w:rPr>
          <w:rFonts w:asciiTheme="majorBidi" w:eastAsiaTheme="minorEastAsia" w:hAnsiTheme="majorBidi" w:cstheme="majorBidi"/>
          <w:sz w:val="24"/>
          <w:szCs w:val="24"/>
          <w:lang w:val="en-ID"/>
        </w:rPr>
        <w:t>berikut</w:t>
      </w:r>
      <w:proofErr w:type="spellEnd"/>
      <w:r w:rsidRPr="00F7528E">
        <w:rPr>
          <w:rFonts w:asciiTheme="majorBidi" w:eastAsiaTheme="minorEastAsia" w:hAnsiTheme="majorBidi" w:cstheme="majorBidi"/>
          <w:sz w:val="24"/>
          <w:szCs w:val="24"/>
          <w:lang w:val="en-ID"/>
        </w:rPr>
        <w:t xml:space="preserve"> :</w:t>
      </w:r>
      <w:proofErr w:type="gramEnd"/>
    </w:p>
    <w:p w14:paraId="15CBFC90" w14:textId="5F053E68" w:rsidR="00F7528E" w:rsidRPr="00F7528E" w:rsidRDefault="00F7528E" w:rsidP="00DA1E2C">
      <w:pPr>
        <w:pStyle w:val="ListParagraph"/>
        <w:spacing w:after="0" w:line="276" w:lineRule="auto"/>
        <w:jc w:val="both"/>
        <w:rPr>
          <w:rFonts w:asciiTheme="majorBidi" w:eastAsiaTheme="minorEastAsia" w:hAnsiTheme="majorBidi" w:cstheme="majorBidi"/>
          <w:sz w:val="24"/>
          <w:szCs w:val="24"/>
          <w:lang w:val="en-ID"/>
        </w:rPr>
      </w:pPr>
      <m:oMathPara>
        <m:oMathParaPr>
          <m:jc m:val="right"/>
        </m:oMathParaPr>
        <m:oMath>
          <m:r>
            <w:rPr>
              <w:rFonts w:ascii="Cambria Math" w:eastAsiaTheme="minorEastAsia" w:hAnsi="Cambria Math" w:cstheme="majorBidi"/>
              <w:sz w:val="24"/>
              <w:szCs w:val="24"/>
              <w:lang w:val="en-ID"/>
            </w:rPr>
            <m:t xml:space="preserve">Total Kumulatif Varian= </m:t>
          </m:r>
          <m:f>
            <m:fPr>
              <m:ctrlPr>
                <w:rPr>
                  <w:rFonts w:ascii="Cambria Math" w:eastAsiaTheme="minorEastAsia" w:hAnsi="Cambria Math" w:cstheme="majorBidi"/>
                  <w:i/>
                  <w:sz w:val="24"/>
                  <w:szCs w:val="24"/>
                  <w:lang w:val="en-ID"/>
                </w:rPr>
              </m:ctrlPr>
            </m:fPr>
            <m:num>
              <m:nary>
                <m:naryPr>
                  <m:chr m:val="∑"/>
                  <m:limLoc m:val="undOvr"/>
                  <m:ctrlPr>
                    <w:rPr>
                      <w:rFonts w:ascii="Cambria Math" w:eastAsiaTheme="minorEastAsia" w:hAnsi="Cambria Math" w:cstheme="majorBidi"/>
                      <w:i/>
                      <w:sz w:val="24"/>
                      <w:szCs w:val="24"/>
                      <w:lang w:val="en-ID"/>
                    </w:rPr>
                  </m:ctrlPr>
                </m:naryPr>
                <m:sub>
                  <m:r>
                    <w:rPr>
                      <w:rFonts w:ascii="Cambria Math" w:eastAsiaTheme="minorEastAsia" w:hAnsi="Cambria Math" w:cstheme="majorBidi"/>
                      <w:sz w:val="24"/>
                      <w:szCs w:val="24"/>
                      <w:lang w:val="en-ID"/>
                    </w:rPr>
                    <m:t>j=1</m:t>
                  </m:r>
                </m:sub>
                <m:sup>
                  <m:r>
                    <w:rPr>
                      <w:rFonts w:ascii="Cambria Math" w:eastAsiaTheme="minorEastAsia" w:hAnsi="Cambria Math" w:cstheme="majorBidi"/>
                      <w:sz w:val="24"/>
                      <w:szCs w:val="24"/>
                      <w:lang w:val="en-ID"/>
                    </w:rPr>
                    <m:t>q</m:t>
                  </m:r>
                </m:sup>
                <m:e>
                  <m:sSub>
                    <m:sSubPr>
                      <m:ctrlPr>
                        <w:rPr>
                          <w:rFonts w:ascii="Cambria Math" w:eastAsiaTheme="minorEastAsia" w:hAnsi="Cambria Math" w:cstheme="majorBidi"/>
                          <w:i/>
                          <w:sz w:val="24"/>
                          <w:szCs w:val="24"/>
                          <w:lang w:val="en-ID"/>
                        </w:rPr>
                      </m:ctrlPr>
                    </m:sSubPr>
                    <m:e>
                      <m:r>
                        <w:rPr>
                          <w:rFonts w:ascii="Cambria Math" w:eastAsiaTheme="minorEastAsia" w:hAnsi="Cambria Math" w:cstheme="majorBidi"/>
                          <w:sz w:val="24"/>
                          <w:szCs w:val="24"/>
                          <w:lang w:val="en-ID"/>
                        </w:rPr>
                        <m:t>λ</m:t>
                      </m:r>
                    </m:e>
                    <m:sub>
                      <m:r>
                        <w:rPr>
                          <w:rFonts w:ascii="Cambria Math" w:eastAsiaTheme="minorEastAsia" w:hAnsi="Cambria Math" w:cstheme="majorBidi"/>
                          <w:sz w:val="24"/>
                          <w:szCs w:val="24"/>
                          <w:lang w:val="en-ID"/>
                        </w:rPr>
                        <m:t>j</m:t>
                      </m:r>
                    </m:sub>
                  </m:sSub>
                </m:e>
              </m:nary>
            </m:num>
            <m:den>
              <m:nary>
                <m:naryPr>
                  <m:chr m:val="∑"/>
                  <m:limLoc m:val="undOvr"/>
                  <m:ctrlPr>
                    <w:rPr>
                      <w:rFonts w:ascii="Cambria Math" w:eastAsiaTheme="minorEastAsia" w:hAnsi="Cambria Math" w:cstheme="majorBidi"/>
                      <w:i/>
                      <w:sz w:val="24"/>
                      <w:szCs w:val="24"/>
                      <w:lang w:val="en-ID"/>
                    </w:rPr>
                  </m:ctrlPr>
                </m:naryPr>
                <m:sub>
                  <m:r>
                    <w:rPr>
                      <w:rFonts w:ascii="Cambria Math" w:eastAsiaTheme="minorEastAsia" w:hAnsi="Cambria Math" w:cstheme="majorBidi"/>
                      <w:sz w:val="24"/>
                      <w:szCs w:val="24"/>
                      <w:lang w:val="en-ID"/>
                    </w:rPr>
                    <m:t>i=1</m:t>
                  </m:r>
                </m:sub>
                <m:sup>
                  <m:r>
                    <w:rPr>
                      <w:rFonts w:ascii="Cambria Math" w:eastAsiaTheme="minorEastAsia" w:hAnsi="Cambria Math" w:cstheme="majorBidi"/>
                      <w:sz w:val="24"/>
                      <w:szCs w:val="24"/>
                      <w:lang w:val="en-ID"/>
                    </w:rPr>
                    <m:t>p</m:t>
                  </m:r>
                </m:sup>
                <m:e>
                  <m:sSub>
                    <m:sSubPr>
                      <m:ctrlPr>
                        <w:rPr>
                          <w:rFonts w:ascii="Cambria Math" w:eastAsiaTheme="minorEastAsia" w:hAnsi="Cambria Math" w:cstheme="majorBidi"/>
                          <w:i/>
                          <w:sz w:val="24"/>
                          <w:szCs w:val="24"/>
                          <w:lang w:val="en-ID"/>
                        </w:rPr>
                      </m:ctrlPr>
                    </m:sSubPr>
                    <m:e>
                      <m:r>
                        <w:rPr>
                          <w:rFonts w:ascii="Cambria Math" w:eastAsiaTheme="minorEastAsia" w:hAnsi="Cambria Math" w:cstheme="majorBidi"/>
                          <w:sz w:val="24"/>
                          <w:szCs w:val="24"/>
                          <w:lang w:val="en-ID"/>
                        </w:rPr>
                        <m:t>λ</m:t>
                      </m:r>
                    </m:e>
                    <m:sub>
                      <m:r>
                        <w:rPr>
                          <w:rFonts w:ascii="Cambria Math" w:eastAsiaTheme="minorEastAsia" w:hAnsi="Cambria Math" w:cstheme="majorBidi"/>
                          <w:sz w:val="24"/>
                          <w:szCs w:val="24"/>
                          <w:lang w:val="en-ID"/>
                        </w:rPr>
                        <m:t>i</m:t>
                      </m:r>
                    </m:sub>
                  </m:sSub>
                </m:e>
              </m:nary>
            </m:den>
          </m:f>
          <m:r>
            <w:rPr>
              <w:rFonts w:ascii="Cambria Math" w:eastAsiaTheme="minorEastAsia" w:hAnsi="Cambria Math" w:cstheme="majorBidi"/>
              <w:sz w:val="24"/>
              <w:szCs w:val="24"/>
              <w:lang w:val="en-ID"/>
            </w:rPr>
            <m:t xml:space="preserve">×100%               </m:t>
          </m:r>
          <m:r>
            <w:rPr>
              <w:rFonts w:ascii="Cambria Math" w:eastAsiaTheme="minorEastAsia" w:hAnsi="Cambria Math" w:cstheme="majorBidi"/>
              <w:sz w:val="24"/>
              <w:szCs w:val="24"/>
              <w:lang w:val="en-ID"/>
            </w:rPr>
            <m:t xml:space="preserve">              </m:t>
          </m:r>
          <m:r>
            <w:rPr>
              <w:rFonts w:ascii="Cambria Math" w:eastAsiaTheme="minorEastAsia" w:hAnsi="Cambria Math" w:cstheme="majorBidi"/>
              <w:sz w:val="24"/>
              <w:szCs w:val="24"/>
              <w:lang w:val="en-ID"/>
            </w:rPr>
            <m:t xml:space="preserve">    (</m:t>
          </m:r>
          <m:r>
            <w:rPr>
              <w:rFonts w:ascii="Cambria Math" w:eastAsiaTheme="minorEastAsia" w:hAnsi="Cambria Math" w:cstheme="majorBidi"/>
              <w:sz w:val="24"/>
              <w:szCs w:val="24"/>
              <w:lang w:val="en-ID"/>
            </w:rPr>
            <m:t>6</m:t>
          </m:r>
          <m:r>
            <w:rPr>
              <w:rFonts w:ascii="Cambria Math" w:eastAsiaTheme="minorEastAsia" w:hAnsi="Cambria Math" w:cstheme="majorBidi"/>
              <w:sz w:val="24"/>
              <w:szCs w:val="24"/>
              <w:lang w:val="en-ID"/>
            </w:rPr>
            <m:t>)</m:t>
          </m:r>
        </m:oMath>
      </m:oMathPara>
    </w:p>
    <w:p w14:paraId="4DA4E41F" w14:textId="77777777" w:rsidR="00F7528E" w:rsidRPr="00F7528E" w:rsidRDefault="007A5BA0" w:rsidP="00DA1E2C">
      <w:pPr>
        <w:pStyle w:val="ListParagraph"/>
        <w:numPr>
          <w:ilvl w:val="0"/>
          <w:numId w:val="5"/>
        </w:numPr>
        <w:spacing w:after="0" w:line="276" w:lineRule="auto"/>
        <w:jc w:val="both"/>
        <w:rPr>
          <w:rFonts w:asciiTheme="majorBidi" w:hAnsiTheme="majorBidi" w:cstheme="majorBidi"/>
          <w:iCs/>
          <w:sz w:val="24"/>
          <w:szCs w:val="24"/>
          <w:lang w:val="en-ID"/>
        </w:rPr>
      </w:pPr>
      <m:oMath>
        <m:sSub>
          <m:sSubPr>
            <m:ctrlPr>
              <w:rPr>
                <w:rFonts w:ascii="Cambria Math" w:hAnsi="Cambria Math" w:cstheme="majorBidi"/>
                <w:b/>
                <w:bCs/>
                <w:i/>
                <w:sz w:val="24"/>
                <w:szCs w:val="24"/>
                <w:lang w:val="en-ID"/>
              </w:rPr>
            </m:ctrlPr>
          </m:sSubPr>
          <m:e>
            <m:acc>
              <m:accPr>
                <m:ctrlPr>
                  <w:rPr>
                    <w:rFonts w:ascii="Cambria Math" w:hAnsi="Cambria Math" w:cstheme="majorBidi"/>
                    <w:b/>
                    <w:bCs/>
                    <w:i/>
                    <w:sz w:val="24"/>
                    <w:szCs w:val="24"/>
                    <w:lang w:val="en-ID"/>
                  </w:rPr>
                </m:ctrlPr>
              </m:accPr>
              <m:e>
                <m:r>
                  <m:rPr>
                    <m:sty m:val="bi"/>
                  </m:rPr>
                  <w:rPr>
                    <w:rFonts w:ascii="Cambria Math" w:hAnsi="Cambria Math" w:cstheme="majorBidi"/>
                    <w:sz w:val="24"/>
                    <w:szCs w:val="24"/>
                    <w:lang w:val="en-ID"/>
                  </w:rPr>
                  <m:t>e</m:t>
                </m:r>
              </m:e>
            </m:acc>
          </m:e>
          <m:sub>
            <m:r>
              <m:rPr>
                <m:sty m:val="bi"/>
              </m:rPr>
              <w:rPr>
                <w:rFonts w:ascii="Cambria Math" w:hAnsi="Cambria Math" w:cstheme="majorBidi"/>
                <w:sz w:val="24"/>
                <w:szCs w:val="24"/>
                <w:lang w:val="en-ID"/>
              </w:rPr>
              <m:t>i</m:t>
            </m:r>
          </m:sub>
        </m:sSub>
      </m:oMath>
      <w:r w:rsidR="00F7528E" w:rsidRPr="00F7528E">
        <w:rPr>
          <w:rFonts w:asciiTheme="majorBidi" w:hAnsiTheme="majorBidi" w:cstheme="majorBidi"/>
          <w:iCs/>
          <w:sz w:val="24"/>
          <w:szCs w:val="24"/>
          <w:lang w:val="en-ID"/>
        </w:rPr>
        <w:t xml:space="preserve"> adalah vector eigen yang diperoleh dari setiap nilai eigen </w:t>
      </w:r>
      <m:oMath>
        <m:sSub>
          <m:sSubPr>
            <m:ctrlPr>
              <w:rPr>
                <w:rFonts w:ascii="Cambria Math" w:eastAsiaTheme="minorEastAsia" w:hAnsi="Cambria Math" w:cstheme="majorBidi"/>
                <w:i/>
                <w:sz w:val="24"/>
                <w:szCs w:val="24"/>
                <w:lang w:val="en-ID"/>
              </w:rPr>
            </m:ctrlPr>
          </m:sSubPr>
          <m:e>
            <m:r>
              <w:rPr>
                <w:rFonts w:ascii="Cambria Math" w:eastAsiaTheme="minorEastAsia" w:hAnsi="Cambria Math" w:cstheme="majorBidi"/>
                <w:sz w:val="24"/>
                <w:szCs w:val="24"/>
                <w:lang w:val="en-ID"/>
              </w:rPr>
              <m:t>λ</m:t>
            </m:r>
          </m:e>
          <m:sub>
            <m:r>
              <w:rPr>
                <w:rFonts w:ascii="Cambria Math" w:eastAsiaTheme="minorEastAsia" w:hAnsi="Cambria Math" w:cstheme="majorBidi"/>
                <w:sz w:val="24"/>
                <w:szCs w:val="24"/>
                <w:lang w:val="en-ID"/>
              </w:rPr>
              <m:t>p</m:t>
            </m:r>
          </m:sub>
        </m:sSub>
      </m:oMath>
      <w:r w:rsidR="00F7528E" w:rsidRPr="00F7528E">
        <w:rPr>
          <w:rFonts w:asciiTheme="majorBidi" w:hAnsiTheme="majorBidi" w:cstheme="majorBidi"/>
          <w:iCs/>
          <w:sz w:val="24"/>
          <w:szCs w:val="24"/>
          <w:lang w:val="en-ID"/>
        </w:rPr>
        <w:t xml:space="preserve"> yang memenuhi persamaan:</w:t>
      </w:r>
    </w:p>
    <w:p w14:paraId="49D061DD" w14:textId="0E42982A" w:rsidR="00F7528E" w:rsidRPr="00F7528E" w:rsidRDefault="007A5BA0" w:rsidP="00DA1E2C">
      <w:pPr>
        <w:pStyle w:val="ListParagraph"/>
        <w:spacing w:after="0" w:line="276" w:lineRule="auto"/>
        <w:jc w:val="both"/>
        <w:rPr>
          <w:rFonts w:asciiTheme="majorBidi" w:eastAsiaTheme="minorEastAsia" w:hAnsiTheme="majorBidi" w:cstheme="majorBidi"/>
          <w:i/>
          <w:sz w:val="24"/>
          <w:szCs w:val="24"/>
          <w:lang w:val="en-ID"/>
        </w:rPr>
      </w:pPr>
      <m:oMathPara>
        <m:oMathParaPr>
          <m:jc m:val="right"/>
        </m:oMathParaPr>
        <m:oMath>
          <m:d>
            <m:dPr>
              <m:ctrlPr>
                <w:rPr>
                  <w:rFonts w:ascii="Cambria Math" w:hAnsi="Cambria Math" w:cstheme="majorBidi"/>
                  <w:iCs/>
                  <w:sz w:val="24"/>
                  <w:szCs w:val="24"/>
                  <w:lang w:val="en-ID"/>
                </w:rPr>
              </m:ctrlPr>
            </m:dPr>
            <m:e>
              <m:r>
                <m:rPr>
                  <m:sty m:val="b"/>
                </m:rPr>
                <w:rPr>
                  <w:rFonts w:ascii="Cambria Math" w:hAnsi="Cambria Math" w:cstheme="majorBidi"/>
                  <w:sz w:val="24"/>
                  <w:szCs w:val="24"/>
                  <w:lang w:val="en-ID"/>
                </w:rPr>
                <m:t>R</m:t>
              </m:r>
              <m:r>
                <w:rPr>
                  <w:rFonts w:ascii="Cambria Math" w:hAnsi="Cambria Math" w:cstheme="majorBidi"/>
                  <w:sz w:val="24"/>
                  <w:szCs w:val="24"/>
                  <w:lang w:val="en-ID"/>
                </w:rPr>
                <m:t>-λI</m:t>
              </m:r>
            </m:e>
          </m:d>
          <m:sSub>
            <m:sSubPr>
              <m:ctrlPr>
                <w:rPr>
                  <w:rFonts w:ascii="Cambria Math" w:hAnsi="Cambria Math" w:cstheme="majorBidi"/>
                  <w:b/>
                  <w:bCs/>
                  <w:i/>
                  <w:sz w:val="24"/>
                  <w:szCs w:val="24"/>
                  <w:lang w:val="en-ID"/>
                </w:rPr>
              </m:ctrlPr>
            </m:sSubPr>
            <m:e>
              <m:r>
                <m:rPr>
                  <m:sty m:val="bi"/>
                </m:rPr>
                <w:rPr>
                  <w:rFonts w:ascii="Cambria Math" w:hAnsi="Cambria Math" w:cstheme="majorBidi"/>
                  <w:sz w:val="24"/>
                  <w:szCs w:val="24"/>
                  <w:lang w:val="en-ID"/>
                </w:rPr>
                <m:t xml:space="preserve"> </m:t>
              </m:r>
              <m:acc>
                <m:accPr>
                  <m:ctrlPr>
                    <w:rPr>
                      <w:rFonts w:ascii="Cambria Math" w:hAnsi="Cambria Math" w:cstheme="majorBidi"/>
                      <w:b/>
                      <w:bCs/>
                      <w:i/>
                      <w:sz w:val="24"/>
                      <w:szCs w:val="24"/>
                      <w:lang w:val="en-ID"/>
                    </w:rPr>
                  </m:ctrlPr>
                </m:accPr>
                <m:e>
                  <m:r>
                    <m:rPr>
                      <m:sty m:val="bi"/>
                    </m:rPr>
                    <w:rPr>
                      <w:rFonts w:ascii="Cambria Math" w:hAnsi="Cambria Math" w:cstheme="majorBidi"/>
                      <w:sz w:val="24"/>
                      <w:szCs w:val="24"/>
                      <w:lang w:val="en-ID"/>
                    </w:rPr>
                    <m:t>e</m:t>
                  </m:r>
                </m:e>
              </m:acc>
            </m:e>
            <m:sub>
              <m:r>
                <m:rPr>
                  <m:sty m:val="bi"/>
                </m:rPr>
                <w:rPr>
                  <w:rFonts w:ascii="Cambria Math" w:hAnsi="Cambria Math" w:cstheme="majorBidi"/>
                  <w:sz w:val="24"/>
                  <w:szCs w:val="24"/>
                  <w:lang w:val="en-ID"/>
                </w:rPr>
                <m:t>i</m:t>
              </m:r>
            </m:sub>
          </m:sSub>
          <m:r>
            <w:rPr>
              <w:rFonts w:ascii="Cambria Math" w:hAnsi="Cambria Math" w:cstheme="majorBidi"/>
              <w:sz w:val="24"/>
              <w:szCs w:val="24"/>
              <w:lang w:val="en-ID"/>
            </w:rPr>
            <m:t xml:space="preserve">= 0                                  </m:t>
          </m:r>
          <m:r>
            <w:rPr>
              <w:rFonts w:ascii="Cambria Math" w:hAnsi="Cambria Math" w:cstheme="majorBidi"/>
              <w:sz w:val="24"/>
              <w:szCs w:val="24"/>
              <w:lang w:val="en-ID"/>
            </w:rPr>
            <m:t xml:space="preserve">            </m:t>
          </m:r>
          <m:r>
            <w:rPr>
              <w:rFonts w:ascii="Cambria Math" w:hAnsi="Cambria Math" w:cstheme="majorBidi"/>
              <w:sz w:val="24"/>
              <w:szCs w:val="24"/>
              <w:lang w:val="en-ID"/>
            </w:rPr>
            <m:t xml:space="preserve">     (</m:t>
          </m:r>
          <m:r>
            <w:rPr>
              <w:rFonts w:ascii="Cambria Math" w:hAnsi="Cambria Math" w:cstheme="majorBidi"/>
              <w:sz w:val="24"/>
              <w:szCs w:val="24"/>
              <w:lang w:val="en-ID"/>
            </w:rPr>
            <m:t>7</m:t>
          </m:r>
          <m:r>
            <w:rPr>
              <w:rFonts w:ascii="Cambria Math" w:hAnsi="Cambria Math" w:cstheme="majorBidi"/>
              <w:sz w:val="24"/>
              <w:szCs w:val="24"/>
              <w:lang w:val="en-ID"/>
            </w:rPr>
            <m:t>)</m:t>
          </m:r>
        </m:oMath>
      </m:oMathPara>
    </w:p>
    <w:p w14:paraId="5A4724A4" w14:textId="3284D245" w:rsidR="00F7528E" w:rsidRPr="00F7528E" w:rsidRDefault="00F7528E" w:rsidP="00F7528E">
      <w:pPr>
        <w:spacing w:line="276" w:lineRule="auto"/>
        <w:ind w:firstLine="360"/>
        <w:jc w:val="both"/>
        <w:rPr>
          <w:rFonts w:asciiTheme="majorBidi" w:hAnsiTheme="majorBidi" w:cstheme="majorBidi"/>
          <w:sz w:val="24"/>
          <w:szCs w:val="24"/>
          <w:lang w:val="en-ID"/>
        </w:rPr>
      </w:pPr>
      <w:r w:rsidRPr="00F7528E">
        <w:rPr>
          <w:rFonts w:asciiTheme="majorBidi" w:hAnsiTheme="majorBidi" w:cstheme="majorBidi"/>
          <w:sz w:val="24"/>
          <w:szCs w:val="24"/>
          <w:lang w:val="en-ID"/>
        </w:rPr>
        <w:t xml:space="preserve">Salah </w:t>
      </w:r>
      <w:proofErr w:type="spellStart"/>
      <w:r w:rsidRPr="00F7528E">
        <w:rPr>
          <w:rFonts w:asciiTheme="majorBidi" w:hAnsiTheme="majorBidi" w:cstheme="majorBidi"/>
          <w:sz w:val="24"/>
          <w:szCs w:val="24"/>
          <w:lang w:val="en-ID"/>
        </w:rPr>
        <w:t>satu</w:t>
      </w:r>
      <w:proofErr w:type="spellEnd"/>
      <w:r w:rsidRPr="00F7528E">
        <w:rPr>
          <w:rFonts w:asciiTheme="majorBidi" w:hAnsiTheme="majorBidi" w:cstheme="majorBidi"/>
          <w:sz w:val="24"/>
          <w:szCs w:val="24"/>
          <w:lang w:val="en-ID"/>
        </w:rPr>
        <w:t xml:space="preserve"> </w:t>
      </w:r>
      <w:proofErr w:type="spellStart"/>
      <w:r w:rsidRPr="00F7528E">
        <w:rPr>
          <w:rFonts w:asciiTheme="majorBidi" w:hAnsiTheme="majorBidi" w:cstheme="majorBidi"/>
          <w:sz w:val="24"/>
          <w:szCs w:val="24"/>
          <w:lang w:val="en-ID"/>
        </w:rPr>
        <w:t>tujuan</w:t>
      </w:r>
      <w:proofErr w:type="spellEnd"/>
      <w:r w:rsidRPr="00F7528E">
        <w:rPr>
          <w:rFonts w:asciiTheme="majorBidi" w:hAnsiTheme="majorBidi" w:cstheme="majorBidi"/>
          <w:sz w:val="24"/>
          <w:szCs w:val="24"/>
          <w:lang w:val="en-ID"/>
        </w:rPr>
        <w:t xml:space="preserve"> </w:t>
      </w:r>
      <w:proofErr w:type="spellStart"/>
      <w:r w:rsidRPr="00F7528E">
        <w:rPr>
          <w:rFonts w:asciiTheme="majorBidi" w:hAnsiTheme="majorBidi" w:cstheme="majorBidi"/>
          <w:sz w:val="24"/>
          <w:szCs w:val="24"/>
          <w:lang w:val="en-ID"/>
        </w:rPr>
        <w:t>dari</w:t>
      </w:r>
      <w:proofErr w:type="spellEnd"/>
      <w:r w:rsidRPr="00F7528E">
        <w:rPr>
          <w:rFonts w:asciiTheme="majorBidi" w:hAnsiTheme="majorBidi" w:cstheme="majorBidi"/>
          <w:sz w:val="24"/>
          <w:szCs w:val="24"/>
          <w:lang w:val="en-ID"/>
        </w:rPr>
        <w:t xml:space="preserve"> </w:t>
      </w:r>
      <w:proofErr w:type="spellStart"/>
      <w:r w:rsidRPr="00F7528E">
        <w:rPr>
          <w:rFonts w:asciiTheme="majorBidi" w:hAnsiTheme="majorBidi" w:cstheme="majorBidi"/>
          <w:sz w:val="24"/>
          <w:szCs w:val="24"/>
          <w:lang w:val="en-ID"/>
        </w:rPr>
        <w:t>Analisis</w:t>
      </w:r>
      <w:proofErr w:type="spellEnd"/>
      <w:r w:rsidRPr="00F7528E">
        <w:rPr>
          <w:rFonts w:asciiTheme="majorBidi" w:hAnsiTheme="majorBidi" w:cstheme="majorBidi"/>
          <w:sz w:val="24"/>
          <w:szCs w:val="24"/>
          <w:lang w:val="en-ID"/>
        </w:rPr>
        <w:t xml:space="preserve"> </w:t>
      </w:r>
      <w:proofErr w:type="spellStart"/>
      <w:r w:rsidRPr="00F7528E">
        <w:rPr>
          <w:rFonts w:asciiTheme="majorBidi" w:hAnsiTheme="majorBidi" w:cstheme="majorBidi"/>
          <w:sz w:val="24"/>
          <w:szCs w:val="24"/>
          <w:lang w:val="en-ID"/>
        </w:rPr>
        <w:t>Komponen</w:t>
      </w:r>
      <w:proofErr w:type="spellEnd"/>
      <w:r w:rsidRPr="00F7528E">
        <w:rPr>
          <w:rFonts w:asciiTheme="majorBidi" w:hAnsiTheme="majorBidi" w:cstheme="majorBidi"/>
          <w:sz w:val="24"/>
          <w:szCs w:val="24"/>
          <w:lang w:val="en-ID"/>
        </w:rPr>
        <w:t xml:space="preserve"> Utama </w:t>
      </w:r>
      <w:proofErr w:type="spellStart"/>
      <w:r w:rsidRPr="00F7528E">
        <w:rPr>
          <w:rFonts w:asciiTheme="majorBidi" w:hAnsiTheme="majorBidi" w:cstheme="majorBidi"/>
          <w:sz w:val="24"/>
          <w:szCs w:val="24"/>
          <w:lang w:val="en-ID"/>
        </w:rPr>
        <w:t>adalah</w:t>
      </w:r>
      <w:proofErr w:type="spellEnd"/>
      <w:r w:rsidRPr="00F7528E">
        <w:rPr>
          <w:rFonts w:asciiTheme="majorBidi" w:hAnsiTheme="majorBidi" w:cstheme="majorBidi"/>
          <w:sz w:val="24"/>
          <w:szCs w:val="24"/>
          <w:lang w:val="en-ID"/>
        </w:rPr>
        <w:t xml:space="preserve"> </w:t>
      </w:r>
      <w:proofErr w:type="spellStart"/>
      <w:r w:rsidRPr="00F7528E">
        <w:rPr>
          <w:rFonts w:asciiTheme="majorBidi" w:hAnsiTheme="majorBidi" w:cstheme="majorBidi"/>
          <w:sz w:val="24"/>
          <w:szCs w:val="24"/>
          <w:lang w:val="en-ID"/>
        </w:rPr>
        <w:t>mereduksi</w:t>
      </w:r>
      <w:proofErr w:type="spellEnd"/>
      <w:r w:rsidRPr="00F7528E">
        <w:rPr>
          <w:rFonts w:asciiTheme="majorBidi" w:hAnsiTheme="majorBidi" w:cstheme="majorBidi"/>
          <w:sz w:val="24"/>
          <w:szCs w:val="24"/>
          <w:lang w:val="en-ID"/>
        </w:rPr>
        <w:t xml:space="preserve"> </w:t>
      </w:r>
      <w:proofErr w:type="spellStart"/>
      <w:r w:rsidRPr="00F7528E">
        <w:rPr>
          <w:rFonts w:asciiTheme="majorBidi" w:hAnsiTheme="majorBidi" w:cstheme="majorBidi"/>
          <w:sz w:val="24"/>
          <w:szCs w:val="24"/>
          <w:lang w:val="en-ID"/>
        </w:rPr>
        <w:t>dimensi</w:t>
      </w:r>
      <w:proofErr w:type="spellEnd"/>
      <w:r w:rsidRPr="00F7528E">
        <w:rPr>
          <w:rFonts w:asciiTheme="majorBidi" w:hAnsiTheme="majorBidi" w:cstheme="majorBidi"/>
          <w:sz w:val="24"/>
          <w:szCs w:val="24"/>
          <w:lang w:val="en-ID"/>
        </w:rPr>
        <w:t xml:space="preserve"> data </w:t>
      </w:r>
      <w:proofErr w:type="spellStart"/>
      <w:r w:rsidRPr="00F7528E">
        <w:rPr>
          <w:rFonts w:asciiTheme="majorBidi" w:hAnsiTheme="majorBidi" w:cstheme="majorBidi"/>
          <w:sz w:val="24"/>
          <w:szCs w:val="24"/>
          <w:lang w:val="en-ID"/>
        </w:rPr>
        <w:t>asal</w:t>
      </w:r>
      <w:proofErr w:type="spellEnd"/>
      <w:r w:rsidRPr="00F7528E">
        <w:rPr>
          <w:rFonts w:asciiTheme="majorBidi" w:hAnsiTheme="majorBidi" w:cstheme="majorBidi"/>
          <w:sz w:val="24"/>
          <w:szCs w:val="24"/>
          <w:lang w:val="en-ID"/>
        </w:rPr>
        <w:t xml:space="preserve"> yang </w:t>
      </w:r>
      <w:proofErr w:type="spellStart"/>
      <w:r w:rsidRPr="00F7528E">
        <w:rPr>
          <w:rFonts w:asciiTheme="majorBidi" w:hAnsiTheme="majorBidi" w:cstheme="majorBidi"/>
          <w:sz w:val="24"/>
          <w:szCs w:val="24"/>
          <w:lang w:val="en-ID"/>
        </w:rPr>
        <w:t>semula</w:t>
      </w:r>
      <w:proofErr w:type="spellEnd"/>
      <w:r w:rsidRPr="00F7528E">
        <w:rPr>
          <w:rFonts w:asciiTheme="majorBidi" w:hAnsiTheme="majorBidi" w:cstheme="majorBidi"/>
          <w:sz w:val="24"/>
          <w:szCs w:val="24"/>
          <w:lang w:val="en-ID"/>
        </w:rPr>
        <w:t xml:space="preserve"> </w:t>
      </w:r>
      <w:proofErr w:type="spellStart"/>
      <w:r w:rsidRPr="00F7528E">
        <w:rPr>
          <w:rFonts w:asciiTheme="majorBidi" w:hAnsiTheme="majorBidi" w:cstheme="majorBidi"/>
          <w:sz w:val="24"/>
          <w:szCs w:val="24"/>
          <w:lang w:val="en-ID"/>
        </w:rPr>
        <w:t>terdapat</w:t>
      </w:r>
      <w:proofErr w:type="spellEnd"/>
      <w:r w:rsidRPr="00F7528E">
        <w:rPr>
          <w:rFonts w:asciiTheme="majorBidi" w:hAnsiTheme="majorBidi" w:cstheme="majorBidi"/>
          <w:sz w:val="24"/>
          <w:szCs w:val="24"/>
          <w:lang w:val="en-ID"/>
        </w:rPr>
        <w:t xml:space="preserve"> </w:t>
      </w:r>
      <w:r w:rsidRPr="00F7528E">
        <w:rPr>
          <w:rFonts w:asciiTheme="majorBidi" w:hAnsiTheme="majorBidi" w:cstheme="majorBidi"/>
          <w:i/>
          <w:iCs/>
          <w:sz w:val="24"/>
          <w:szCs w:val="24"/>
          <w:lang w:val="en-ID"/>
        </w:rPr>
        <w:t>p</w:t>
      </w:r>
      <w:r w:rsidRPr="00F7528E">
        <w:rPr>
          <w:rFonts w:asciiTheme="majorBidi" w:hAnsiTheme="majorBidi" w:cstheme="majorBidi"/>
          <w:sz w:val="24"/>
          <w:szCs w:val="24"/>
          <w:lang w:val="en-ID"/>
        </w:rPr>
        <w:t xml:space="preserve"> </w:t>
      </w:r>
      <w:proofErr w:type="spellStart"/>
      <w:r w:rsidRPr="00F7528E">
        <w:rPr>
          <w:rFonts w:asciiTheme="majorBidi" w:hAnsiTheme="majorBidi" w:cstheme="majorBidi"/>
          <w:sz w:val="24"/>
          <w:szCs w:val="24"/>
          <w:lang w:val="en-ID"/>
        </w:rPr>
        <w:t>variabel</w:t>
      </w:r>
      <w:proofErr w:type="spellEnd"/>
      <w:r w:rsidRPr="00F7528E">
        <w:rPr>
          <w:rFonts w:asciiTheme="majorBidi" w:hAnsiTheme="majorBidi" w:cstheme="majorBidi"/>
          <w:sz w:val="24"/>
          <w:szCs w:val="24"/>
          <w:lang w:val="en-ID"/>
        </w:rPr>
        <w:t xml:space="preserve"> </w:t>
      </w:r>
      <w:proofErr w:type="spellStart"/>
      <w:r w:rsidRPr="00F7528E">
        <w:rPr>
          <w:rFonts w:asciiTheme="majorBidi" w:hAnsiTheme="majorBidi" w:cstheme="majorBidi"/>
          <w:sz w:val="24"/>
          <w:szCs w:val="24"/>
          <w:lang w:val="en-ID"/>
        </w:rPr>
        <w:t>bebas</w:t>
      </w:r>
      <w:proofErr w:type="spellEnd"/>
      <w:r w:rsidRPr="00F7528E">
        <w:rPr>
          <w:rFonts w:asciiTheme="majorBidi" w:hAnsiTheme="majorBidi" w:cstheme="majorBidi"/>
          <w:sz w:val="24"/>
          <w:szCs w:val="24"/>
          <w:lang w:val="en-ID"/>
        </w:rPr>
        <w:t xml:space="preserve"> </w:t>
      </w:r>
      <w:proofErr w:type="spellStart"/>
      <w:r w:rsidRPr="00F7528E">
        <w:rPr>
          <w:rFonts w:asciiTheme="majorBidi" w:hAnsiTheme="majorBidi" w:cstheme="majorBidi"/>
          <w:sz w:val="24"/>
          <w:szCs w:val="24"/>
          <w:lang w:val="en-ID"/>
        </w:rPr>
        <w:t>menjadi</w:t>
      </w:r>
      <w:proofErr w:type="spellEnd"/>
      <w:r w:rsidRPr="00F7528E">
        <w:rPr>
          <w:rFonts w:asciiTheme="majorBidi" w:hAnsiTheme="majorBidi" w:cstheme="majorBidi"/>
          <w:sz w:val="24"/>
          <w:szCs w:val="24"/>
          <w:lang w:val="en-ID"/>
        </w:rPr>
        <w:t xml:space="preserve"> k </w:t>
      </w:r>
      <w:proofErr w:type="spellStart"/>
      <w:r w:rsidRPr="00F7528E">
        <w:rPr>
          <w:rFonts w:asciiTheme="majorBidi" w:hAnsiTheme="majorBidi" w:cstheme="majorBidi"/>
          <w:sz w:val="24"/>
          <w:szCs w:val="24"/>
          <w:lang w:val="en-ID"/>
        </w:rPr>
        <w:t>komponen</w:t>
      </w:r>
      <w:proofErr w:type="spellEnd"/>
      <w:r w:rsidRPr="00F7528E">
        <w:rPr>
          <w:rFonts w:asciiTheme="majorBidi" w:hAnsiTheme="majorBidi" w:cstheme="majorBidi"/>
          <w:sz w:val="24"/>
          <w:szCs w:val="24"/>
          <w:lang w:val="en-ID"/>
        </w:rPr>
        <w:t xml:space="preserve"> </w:t>
      </w:r>
      <w:proofErr w:type="spellStart"/>
      <w:r w:rsidRPr="00F7528E">
        <w:rPr>
          <w:rFonts w:asciiTheme="majorBidi" w:hAnsiTheme="majorBidi" w:cstheme="majorBidi"/>
          <w:sz w:val="24"/>
          <w:szCs w:val="24"/>
          <w:lang w:val="en-ID"/>
        </w:rPr>
        <w:t>utama</w:t>
      </w:r>
      <w:proofErr w:type="spellEnd"/>
      <w:r w:rsidRPr="00F7528E">
        <w:rPr>
          <w:rFonts w:asciiTheme="majorBidi" w:hAnsiTheme="majorBidi" w:cstheme="majorBidi"/>
          <w:sz w:val="24"/>
          <w:szCs w:val="24"/>
          <w:lang w:val="en-ID"/>
        </w:rPr>
        <w:t xml:space="preserve"> (</w:t>
      </w:r>
      <w:proofErr w:type="spellStart"/>
      <w:r w:rsidRPr="00F7528E">
        <w:rPr>
          <w:rFonts w:asciiTheme="majorBidi" w:hAnsiTheme="majorBidi" w:cstheme="majorBidi"/>
          <w:sz w:val="24"/>
          <w:szCs w:val="24"/>
          <w:lang w:val="en-ID"/>
        </w:rPr>
        <w:t>dimana</w:t>
      </w:r>
      <w:proofErr w:type="spellEnd"/>
      <w:r w:rsidRPr="00F7528E">
        <w:rPr>
          <w:rFonts w:asciiTheme="majorBidi" w:hAnsiTheme="majorBidi" w:cstheme="majorBidi"/>
          <w:sz w:val="24"/>
          <w:szCs w:val="24"/>
          <w:lang w:val="en-ID"/>
        </w:rPr>
        <w:t xml:space="preserve"> </w:t>
      </w:r>
      <w:r w:rsidRPr="00F7528E">
        <w:rPr>
          <w:rFonts w:ascii="Cambria Math" w:hAnsi="Cambria Math" w:cs="Cambria Math"/>
          <w:sz w:val="24"/>
          <w:szCs w:val="24"/>
          <w:lang w:val="en-ID"/>
        </w:rPr>
        <w:t>𝑘</w:t>
      </w:r>
      <w:r w:rsidRPr="00F7528E">
        <w:rPr>
          <w:rFonts w:asciiTheme="majorBidi" w:hAnsiTheme="majorBidi" w:cstheme="majorBidi"/>
          <w:sz w:val="24"/>
          <w:szCs w:val="24"/>
          <w:lang w:val="en-ID"/>
        </w:rPr>
        <w:t xml:space="preserve"> &lt; </w:t>
      </w:r>
      <w:r w:rsidRPr="00F7528E">
        <w:rPr>
          <w:rFonts w:ascii="Cambria Math" w:hAnsi="Cambria Math" w:cs="Cambria Math"/>
          <w:sz w:val="24"/>
          <w:szCs w:val="24"/>
          <w:lang w:val="en-ID"/>
        </w:rPr>
        <w:t>𝑝</w:t>
      </w:r>
      <w:r w:rsidRPr="00F7528E">
        <w:rPr>
          <w:rFonts w:asciiTheme="majorBidi" w:hAnsiTheme="majorBidi" w:cstheme="majorBidi"/>
          <w:sz w:val="24"/>
          <w:szCs w:val="24"/>
          <w:lang w:val="en-ID"/>
        </w:rPr>
        <w:t xml:space="preserve">). </w:t>
      </w:r>
      <w:proofErr w:type="spellStart"/>
      <w:r w:rsidRPr="00F7528E">
        <w:rPr>
          <w:rFonts w:asciiTheme="majorBidi" w:hAnsiTheme="majorBidi" w:cstheme="majorBidi"/>
          <w:sz w:val="24"/>
          <w:szCs w:val="24"/>
          <w:lang w:val="en-ID"/>
        </w:rPr>
        <w:t>Kriteria</w:t>
      </w:r>
      <w:proofErr w:type="spellEnd"/>
      <w:r w:rsidRPr="00F7528E">
        <w:rPr>
          <w:rFonts w:asciiTheme="majorBidi" w:hAnsiTheme="majorBidi" w:cstheme="majorBidi"/>
          <w:sz w:val="24"/>
          <w:szCs w:val="24"/>
          <w:lang w:val="en-ID"/>
        </w:rPr>
        <w:t xml:space="preserve"> </w:t>
      </w:r>
      <w:proofErr w:type="spellStart"/>
      <w:r w:rsidRPr="00F7528E">
        <w:rPr>
          <w:rFonts w:asciiTheme="majorBidi" w:hAnsiTheme="majorBidi" w:cstheme="majorBidi"/>
          <w:sz w:val="24"/>
          <w:szCs w:val="24"/>
          <w:lang w:val="en-ID"/>
        </w:rPr>
        <w:t>pemilihan</w:t>
      </w:r>
      <w:proofErr w:type="spellEnd"/>
      <w:r w:rsidRPr="00F7528E">
        <w:rPr>
          <w:rFonts w:asciiTheme="majorBidi" w:hAnsiTheme="majorBidi" w:cstheme="majorBidi"/>
          <w:sz w:val="24"/>
          <w:szCs w:val="24"/>
          <w:lang w:val="en-ID"/>
        </w:rPr>
        <w:t xml:space="preserve"> </w:t>
      </w:r>
      <w:proofErr w:type="gramStart"/>
      <w:r w:rsidRPr="00F7528E">
        <w:rPr>
          <w:rFonts w:asciiTheme="majorBidi" w:hAnsiTheme="majorBidi" w:cstheme="majorBidi"/>
          <w:sz w:val="24"/>
          <w:szCs w:val="24"/>
          <w:lang w:val="en-ID"/>
        </w:rPr>
        <w:t>k</w:t>
      </w:r>
      <w:r>
        <w:rPr>
          <w:rFonts w:asciiTheme="majorBidi" w:hAnsiTheme="majorBidi" w:cstheme="majorBidi"/>
          <w:sz w:val="24"/>
          <w:szCs w:val="24"/>
          <w:lang w:val="en-ID"/>
        </w:rPr>
        <w:t xml:space="preserve"> :</w:t>
      </w:r>
      <w:proofErr w:type="gramEnd"/>
      <w:r>
        <w:rPr>
          <w:rFonts w:asciiTheme="majorBidi" w:hAnsiTheme="majorBidi" w:cstheme="majorBidi"/>
          <w:sz w:val="24"/>
          <w:szCs w:val="24"/>
          <w:lang w:val="en-ID"/>
        </w:rPr>
        <w:t xml:space="preserve"> </w:t>
      </w:r>
    </w:p>
    <w:p w14:paraId="76557ABF" w14:textId="77777777" w:rsidR="00F7528E" w:rsidRPr="00F7528E" w:rsidRDefault="00F7528E" w:rsidP="00F7528E">
      <w:pPr>
        <w:pStyle w:val="ListParagraph"/>
        <w:numPr>
          <w:ilvl w:val="0"/>
          <w:numId w:val="6"/>
        </w:numPr>
        <w:spacing w:after="120" w:line="276" w:lineRule="auto"/>
        <w:jc w:val="both"/>
        <w:rPr>
          <w:rFonts w:asciiTheme="majorBidi" w:hAnsiTheme="majorBidi" w:cstheme="majorBidi"/>
          <w:sz w:val="24"/>
          <w:szCs w:val="24"/>
          <w:lang w:val="en-ID"/>
        </w:rPr>
      </w:pPr>
      <w:proofErr w:type="spellStart"/>
      <w:r w:rsidRPr="00F7528E">
        <w:rPr>
          <w:rFonts w:asciiTheme="majorBidi" w:hAnsiTheme="majorBidi" w:cstheme="majorBidi"/>
          <w:sz w:val="24"/>
          <w:szCs w:val="24"/>
          <w:lang w:val="en-ID"/>
        </w:rPr>
        <w:t>Proporsi</w:t>
      </w:r>
      <w:proofErr w:type="spellEnd"/>
      <w:r w:rsidRPr="00F7528E">
        <w:rPr>
          <w:rFonts w:asciiTheme="majorBidi" w:hAnsiTheme="majorBidi" w:cstheme="majorBidi"/>
          <w:sz w:val="24"/>
          <w:szCs w:val="24"/>
          <w:lang w:val="en-ID"/>
        </w:rPr>
        <w:t xml:space="preserve"> </w:t>
      </w:r>
      <w:proofErr w:type="spellStart"/>
      <w:r w:rsidRPr="00F7528E">
        <w:rPr>
          <w:rFonts w:asciiTheme="majorBidi" w:hAnsiTheme="majorBidi" w:cstheme="majorBidi"/>
          <w:sz w:val="24"/>
          <w:szCs w:val="24"/>
          <w:lang w:val="en-ID"/>
        </w:rPr>
        <w:t>kumulatif</w:t>
      </w:r>
      <w:proofErr w:type="spellEnd"/>
      <w:r w:rsidRPr="00F7528E">
        <w:rPr>
          <w:rFonts w:asciiTheme="majorBidi" w:hAnsiTheme="majorBidi" w:cstheme="majorBidi"/>
          <w:sz w:val="24"/>
          <w:szCs w:val="24"/>
          <w:lang w:val="en-ID"/>
        </w:rPr>
        <w:t xml:space="preserve"> </w:t>
      </w:r>
      <w:proofErr w:type="spellStart"/>
      <w:r w:rsidRPr="00F7528E">
        <w:rPr>
          <w:rFonts w:asciiTheme="majorBidi" w:hAnsiTheme="majorBidi" w:cstheme="majorBidi"/>
          <w:sz w:val="24"/>
          <w:szCs w:val="24"/>
          <w:lang w:val="en-ID"/>
        </w:rPr>
        <w:t>keragaman</w:t>
      </w:r>
      <w:proofErr w:type="spellEnd"/>
      <w:r w:rsidRPr="00F7528E">
        <w:rPr>
          <w:rFonts w:asciiTheme="majorBidi" w:hAnsiTheme="majorBidi" w:cstheme="majorBidi"/>
          <w:sz w:val="24"/>
          <w:szCs w:val="24"/>
          <w:lang w:val="en-ID"/>
        </w:rPr>
        <w:t xml:space="preserve"> data </w:t>
      </w:r>
      <w:proofErr w:type="spellStart"/>
      <w:r w:rsidRPr="00F7528E">
        <w:rPr>
          <w:rFonts w:asciiTheme="majorBidi" w:hAnsiTheme="majorBidi" w:cstheme="majorBidi"/>
          <w:sz w:val="24"/>
          <w:szCs w:val="24"/>
          <w:lang w:val="en-ID"/>
        </w:rPr>
        <w:t>asal</w:t>
      </w:r>
      <w:proofErr w:type="spellEnd"/>
      <w:r w:rsidRPr="00F7528E">
        <w:rPr>
          <w:rFonts w:asciiTheme="majorBidi" w:hAnsiTheme="majorBidi" w:cstheme="majorBidi"/>
          <w:sz w:val="24"/>
          <w:szCs w:val="24"/>
          <w:lang w:val="en-ID"/>
        </w:rPr>
        <w:t xml:space="preserve"> yang </w:t>
      </w:r>
      <w:proofErr w:type="spellStart"/>
      <w:r w:rsidRPr="00F7528E">
        <w:rPr>
          <w:rFonts w:asciiTheme="majorBidi" w:hAnsiTheme="majorBidi" w:cstheme="majorBidi"/>
          <w:sz w:val="24"/>
          <w:szCs w:val="24"/>
          <w:lang w:val="en-ID"/>
        </w:rPr>
        <w:t>dijelaskan</w:t>
      </w:r>
      <w:proofErr w:type="spellEnd"/>
      <w:r w:rsidRPr="00F7528E">
        <w:rPr>
          <w:rFonts w:asciiTheme="majorBidi" w:hAnsiTheme="majorBidi" w:cstheme="majorBidi"/>
          <w:sz w:val="24"/>
          <w:szCs w:val="24"/>
          <w:lang w:val="en-ID"/>
        </w:rPr>
        <w:t xml:space="preserve"> oleh k </w:t>
      </w:r>
      <w:proofErr w:type="spellStart"/>
      <w:r w:rsidRPr="00F7528E">
        <w:rPr>
          <w:rFonts w:asciiTheme="majorBidi" w:hAnsiTheme="majorBidi" w:cstheme="majorBidi"/>
          <w:sz w:val="24"/>
          <w:szCs w:val="24"/>
          <w:lang w:val="en-ID"/>
        </w:rPr>
        <w:t>komponen</w:t>
      </w:r>
      <w:proofErr w:type="spellEnd"/>
      <w:r w:rsidRPr="00F7528E">
        <w:rPr>
          <w:rFonts w:asciiTheme="majorBidi" w:hAnsiTheme="majorBidi" w:cstheme="majorBidi"/>
          <w:sz w:val="24"/>
          <w:szCs w:val="24"/>
          <w:lang w:val="en-ID"/>
        </w:rPr>
        <w:t xml:space="preserve"> </w:t>
      </w:r>
      <w:proofErr w:type="spellStart"/>
      <w:r w:rsidRPr="00F7528E">
        <w:rPr>
          <w:rFonts w:asciiTheme="majorBidi" w:hAnsiTheme="majorBidi" w:cstheme="majorBidi"/>
          <w:sz w:val="24"/>
          <w:szCs w:val="24"/>
          <w:lang w:val="en-ID"/>
        </w:rPr>
        <w:t>utama</w:t>
      </w:r>
      <w:proofErr w:type="spellEnd"/>
      <w:r w:rsidRPr="00F7528E">
        <w:rPr>
          <w:rFonts w:asciiTheme="majorBidi" w:hAnsiTheme="majorBidi" w:cstheme="majorBidi"/>
          <w:sz w:val="24"/>
          <w:szCs w:val="24"/>
          <w:lang w:val="en-ID"/>
        </w:rPr>
        <w:t xml:space="preserve"> minimal 80%.</w:t>
      </w:r>
    </w:p>
    <w:p w14:paraId="1BA3AA46" w14:textId="4149934E" w:rsidR="00D26772" w:rsidRDefault="00F7528E" w:rsidP="007A5BA0">
      <w:pPr>
        <w:pStyle w:val="ListParagraph"/>
        <w:numPr>
          <w:ilvl w:val="0"/>
          <w:numId w:val="6"/>
        </w:numPr>
        <w:spacing w:after="120" w:line="276" w:lineRule="auto"/>
        <w:jc w:val="both"/>
        <w:rPr>
          <w:rFonts w:asciiTheme="majorBidi" w:hAnsiTheme="majorBidi" w:cstheme="majorBidi"/>
          <w:sz w:val="24"/>
          <w:szCs w:val="24"/>
          <w:lang w:val="en-ID"/>
        </w:rPr>
      </w:pPr>
      <w:proofErr w:type="spellStart"/>
      <w:r w:rsidRPr="00F7528E">
        <w:rPr>
          <w:rFonts w:asciiTheme="majorBidi" w:hAnsiTheme="majorBidi" w:cstheme="majorBidi"/>
          <w:sz w:val="24"/>
          <w:szCs w:val="24"/>
          <w:lang w:val="en-ID"/>
        </w:rPr>
        <w:t>Komponen</w:t>
      </w:r>
      <w:proofErr w:type="spellEnd"/>
      <w:r w:rsidRPr="00F7528E">
        <w:rPr>
          <w:rFonts w:asciiTheme="majorBidi" w:hAnsiTheme="majorBidi" w:cstheme="majorBidi"/>
          <w:sz w:val="24"/>
          <w:szCs w:val="24"/>
          <w:lang w:val="en-ID"/>
        </w:rPr>
        <w:t xml:space="preserve"> </w:t>
      </w:r>
      <w:proofErr w:type="spellStart"/>
      <w:r w:rsidRPr="00F7528E">
        <w:rPr>
          <w:rFonts w:asciiTheme="majorBidi" w:hAnsiTheme="majorBidi" w:cstheme="majorBidi"/>
          <w:sz w:val="24"/>
          <w:szCs w:val="24"/>
          <w:lang w:val="en-ID"/>
        </w:rPr>
        <w:t>utama</w:t>
      </w:r>
      <w:proofErr w:type="spellEnd"/>
      <w:r w:rsidRPr="00F7528E">
        <w:rPr>
          <w:rFonts w:asciiTheme="majorBidi" w:hAnsiTheme="majorBidi" w:cstheme="majorBidi"/>
          <w:sz w:val="24"/>
          <w:szCs w:val="24"/>
          <w:lang w:val="en-ID"/>
        </w:rPr>
        <w:t xml:space="preserve"> yang </w:t>
      </w:r>
      <w:proofErr w:type="spellStart"/>
      <w:r w:rsidRPr="00F7528E">
        <w:rPr>
          <w:rFonts w:asciiTheme="majorBidi" w:hAnsiTheme="majorBidi" w:cstheme="majorBidi"/>
          <w:sz w:val="24"/>
          <w:szCs w:val="24"/>
          <w:lang w:val="en-ID"/>
        </w:rPr>
        <w:t>dipilih</w:t>
      </w:r>
      <w:proofErr w:type="spellEnd"/>
      <w:r w:rsidRPr="00F7528E">
        <w:rPr>
          <w:rFonts w:asciiTheme="majorBidi" w:hAnsiTheme="majorBidi" w:cstheme="majorBidi"/>
          <w:sz w:val="24"/>
          <w:szCs w:val="24"/>
          <w:lang w:val="en-ID"/>
        </w:rPr>
        <w:t xml:space="preserve"> </w:t>
      </w:r>
      <w:proofErr w:type="spellStart"/>
      <w:r w:rsidRPr="00F7528E">
        <w:rPr>
          <w:rFonts w:asciiTheme="majorBidi" w:hAnsiTheme="majorBidi" w:cstheme="majorBidi"/>
          <w:sz w:val="24"/>
          <w:szCs w:val="24"/>
          <w:lang w:val="en-ID"/>
        </w:rPr>
        <w:t>adalah</w:t>
      </w:r>
      <w:proofErr w:type="spellEnd"/>
      <w:r w:rsidRPr="00F7528E">
        <w:rPr>
          <w:rFonts w:asciiTheme="majorBidi" w:hAnsiTheme="majorBidi" w:cstheme="majorBidi"/>
          <w:sz w:val="24"/>
          <w:szCs w:val="24"/>
          <w:lang w:val="en-ID"/>
        </w:rPr>
        <w:t xml:space="preserve"> </w:t>
      </w:r>
      <w:proofErr w:type="spellStart"/>
      <w:r w:rsidRPr="00F7528E">
        <w:rPr>
          <w:rFonts w:asciiTheme="majorBidi" w:hAnsiTheme="majorBidi" w:cstheme="majorBidi"/>
          <w:sz w:val="24"/>
          <w:szCs w:val="24"/>
          <w:lang w:val="en-ID"/>
        </w:rPr>
        <w:t>komponen</w:t>
      </w:r>
      <w:proofErr w:type="spellEnd"/>
      <w:r w:rsidRPr="00F7528E">
        <w:rPr>
          <w:rFonts w:asciiTheme="majorBidi" w:hAnsiTheme="majorBidi" w:cstheme="majorBidi"/>
          <w:sz w:val="24"/>
          <w:szCs w:val="24"/>
          <w:lang w:val="en-ID"/>
        </w:rPr>
        <w:t xml:space="preserve"> </w:t>
      </w:r>
      <w:proofErr w:type="spellStart"/>
      <w:r w:rsidRPr="00F7528E">
        <w:rPr>
          <w:rFonts w:asciiTheme="majorBidi" w:hAnsiTheme="majorBidi" w:cstheme="majorBidi"/>
          <w:sz w:val="24"/>
          <w:szCs w:val="24"/>
          <w:lang w:val="en-ID"/>
        </w:rPr>
        <w:t>utama</w:t>
      </w:r>
      <w:proofErr w:type="spellEnd"/>
      <w:r w:rsidRPr="00F7528E">
        <w:rPr>
          <w:rFonts w:asciiTheme="majorBidi" w:hAnsiTheme="majorBidi" w:cstheme="majorBidi"/>
          <w:sz w:val="24"/>
          <w:szCs w:val="24"/>
          <w:lang w:val="en-ID"/>
        </w:rPr>
        <w:t xml:space="preserve"> yang </w:t>
      </w:r>
      <w:proofErr w:type="spellStart"/>
      <w:r w:rsidRPr="00F7528E">
        <w:rPr>
          <w:rFonts w:asciiTheme="majorBidi" w:hAnsiTheme="majorBidi" w:cstheme="majorBidi"/>
          <w:sz w:val="24"/>
          <w:szCs w:val="24"/>
          <w:lang w:val="en-ID"/>
        </w:rPr>
        <w:t>mempunyai</w:t>
      </w:r>
      <w:proofErr w:type="spellEnd"/>
      <w:r w:rsidRPr="00F7528E">
        <w:rPr>
          <w:rFonts w:asciiTheme="majorBidi" w:hAnsiTheme="majorBidi" w:cstheme="majorBidi"/>
          <w:sz w:val="24"/>
          <w:szCs w:val="24"/>
          <w:lang w:val="en-ID"/>
        </w:rPr>
        <w:t xml:space="preserve"> </w:t>
      </w:r>
      <w:proofErr w:type="spellStart"/>
      <w:r w:rsidRPr="00F7528E">
        <w:rPr>
          <w:rFonts w:asciiTheme="majorBidi" w:hAnsiTheme="majorBidi" w:cstheme="majorBidi"/>
          <w:sz w:val="24"/>
          <w:szCs w:val="24"/>
          <w:lang w:val="en-ID"/>
        </w:rPr>
        <w:t>nilai</w:t>
      </w:r>
      <w:proofErr w:type="spellEnd"/>
      <w:r w:rsidRPr="00F7528E">
        <w:rPr>
          <w:rFonts w:asciiTheme="majorBidi" w:hAnsiTheme="majorBidi" w:cstheme="majorBidi"/>
          <w:sz w:val="24"/>
          <w:szCs w:val="24"/>
          <w:lang w:val="en-ID"/>
        </w:rPr>
        <w:t xml:space="preserve"> eigen </w:t>
      </w:r>
      <w:proofErr w:type="spellStart"/>
      <w:r w:rsidRPr="00F7528E">
        <w:rPr>
          <w:rFonts w:asciiTheme="majorBidi" w:hAnsiTheme="majorBidi" w:cstheme="majorBidi"/>
          <w:sz w:val="24"/>
          <w:szCs w:val="24"/>
          <w:lang w:val="en-ID"/>
        </w:rPr>
        <w:t>lebih</w:t>
      </w:r>
      <w:proofErr w:type="spellEnd"/>
      <w:r w:rsidRPr="00F7528E">
        <w:rPr>
          <w:rFonts w:asciiTheme="majorBidi" w:hAnsiTheme="majorBidi" w:cstheme="majorBidi"/>
          <w:sz w:val="24"/>
          <w:szCs w:val="24"/>
          <w:lang w:val="en-ID"/>
        </w:rPr>
        <w:t xml:space="preserve"> </w:t>
      </w:r>
      <w:proofErr w:type="spellStart"/>
      <w:r w:rsidRPr="00F7528E">
        <w:rPr>
          <w:rFonts w:asciiTheme="majorBidi" w:hAnsiTheme="majorBidi" w:cstheme="majorBidi"/>
          <w:sz w:val="24"/>
          <w:szCs w:val="24"/>
          <w:lang w:val="en-ID"/>
        </w:rPr>
        <w:t>besar</w:t>
      </w:r>
      <w:proofErr w:type="spellEnd"/>
      <w:r w:rsidRPr="00F7528E">
        <w:rPr>
          <w:rFonts w:asciiTheme="majorBidi" w:hAnsiTheme="majorBidi" w:cstheme="majorBidi"/>
          <w:sz w:val="24"/>
          <w:szCs w:val="24"/>
          <w:lang w:val="en-ID"/>
        </w:rPr>
        <w:t xml:space="preserve"> </w:t>
      </w:r>
      <w:proofErr w:type="spellStart"/>
      <w:r w:rsidRPr="00F7528E">
        <w:rPr>
          <w:rFonts w:asciiTheme="majorBidi" w:hAnsiTheme="majorBidi" w:cstheme="majorBidi"/>
          <w:sz w:val="24"/>
          <w:szCs w:val="24"/>
          <w:lang w:val="en-ID"/>
        </w:rPr>
        <w:t>satu</w:t>
      </w:r>
      <w:proofErr w:type="spellEnd"/>
      <w:r w:rsidRPr="00F7528E">
        <w:rPr>
          <w:rFonts w:asciiTheme="majorBidi" w:hAnsiTheme="majorBidi" w:cstheme="majorBidi"/>
          <w:sz w:val="24"/>
          <w:szCs w:val="24"/>
          <w:lang w:val="en-ID"/>
        </w:rPr>
        <w:t xml:space="preserve"> </w:t>
      </w:r>
      <w:proofErr w:type="spellStart"/>
      <w:r w:rsidRPr="00F7528E">
        <w:rPr>
          <w:rFonts w:asciiTheme="majorBidi" w:hAnsiTheme="majorBidi" w:cstheme="majorBidi"/>
          <w:sz w:val="24"/>
          <w:szCs w:val="24"/>
          <w:lang w:val="en-ID"/>
        </w:rPr>
        <w:t>atau</w:t>
      </w:r>
      <w:proofErr w:type="spellEnd"/>
      <w:r w:rsidRPr="00F7528E">
        <w:rPr>
          <w:rFonts w:asciiTheme="majorBidi" w:hAnsiTheme="majorBidi" w:cstheme="majorBidi"/>
          <w:sz w:val="24"/>
          <w:szCs w:val="24"/>
          <w:lang w:val="en-ID"/>
        </w:rPr>
        <w:t xml:space="preserve"> </w:t>
      </w:r>
      <m:oMath>
        <m:sSub>
          <m:sSubPr>
            <m:ctrlPr>
              <w:rPr>
                <w:rFonts w:ascii="Cambria Math" w:hAnsi="Cambria Math" w:cstheme="majorBidi"/>
                <w:i/>
                <w:iCs/>
                <w:sz w:val="24"/>
                <w:szCs w:val="24"/>
                <w:lang w:val="en-ID"/>
              </w:rPr>
            </m:ctrlPr>
          </m:sSubPr>
          <m:e>
            <m:r>
              <m:rPr>
                <m:sty m:val="p"/>
              </m:rPr>
              <w:rPr>
                <w:rFonts w:ascii="Cambria Math" w:hAnsi="Cambria Math" w:cstheme="majorBidi"/>
                <w:sz w:val="24"/>
                <w:szCs w:val="24"/>
                <w:lang w:val="en-ID"/>
              </w:rPr>
              <m:t>λ</m:t>
            </m:r>
          </m:e>
          <m:sub>
            <m:r>
              <w:rPr>
                <w:rFonts w:ascii="Cambria Math" w:hAnsi="Cambria Math" w:cstheme="majorBidi"/>
                <w:sz w:val="24"/>
                <w:szCs w:val="24"/>
                <w:lang w:val="en-ID"/>
              </w:rPr>
              <m:t>i</m:t>
            </m:r>
          </m:sub>
        </m:sSub>
      </m:oMath>
      <w:r w:rsidRPr="00F7528E">
        <w:rPr>
          <w:rFonts w:asciiTheme="majorBidi" w:hAnsiTheme="majorBidi" w:cstheme="majorBidi"/>
          <w:sz w:val="24"/>
          <w:szCs w:val="24"/>
          <w:lang w:val="en-ID"/>
        </w:rPr>
        <w:t xml:space="preserve"> &gt; 1. </w:t>
      </w:r>
    </w:p>
    <w:p w14:paraId="3EA4F8AB" w14:textId="0AA55085" w:rsidR="00F7528E" w:rsidRDefault="00F7528E" w:rsidP="00F7528E">
      <w:pPr>
        <w:pStyle w:val="Heading2"/>
        <w:rPr>
          <w:i/>
          <w:lang w:val="en-ID"/>
        </w:rPr>
      </w:pPr>
      <w:proofErr w:type="gramStart"/>
      <w:r>
        <w:rPr>
          <w:lang w:val="en-ID"/>
        </w:rPr>
        <w:t xml:space="preserve">2.6  </w:t>
      </w:r>
      <w:r w:rsidRPr="00E35648">
        <w:rPr>
          <w:lang w:val="id"/>
        </w:rPr>
        <w:t>Ukuran</w:t>
      </w:r>
      <w:proofErr w:type="gramEnd"/>
      <w:r w:rsidRPr="00E35648">
        <w:rPr>
          <w:lang w:val="id"/>
        </w:rPr>
        <w:t xml:space="preserve"> Jarak </w:t>
      </w:r>
      <w:r w:rsidRPr="00E35648">
        <w:rPr>
          <w:i/>
          <w:lang w:val="en-ID"/>
        </w:rPr>
        <w:t>Euclidean</w:t>
      </w:r>
    </w:p>
    <w:p w14:paraId="08929EA5" w14:textId="291FE18D" w:rsidR="00F7528E" w:rsidRDefault="00F7528E" w:rsidP="00F7528E">
      <w:pPr>
        <w:pStyle w:val="Default"/>
        <w:spacing w:line="276" w:lineRule="auto"/>
        <w:ind w:firstLine="360"/>
        <w:jc w:val="both"/>
        <w:rPr>
          <w:rFonts w:asciiTheme="majorBidi" w:hAnsiTheme="majorBidi" w:cstheme="majorBidi"/>
          <w:lang w:val="en-ID"/>
        </w:rPr>
      </w:pPr>
      <w:r w:rsidRPr="00F7528E">
        <w:rPr>
          <w:rFonts w:asciiTheme="majorBidi" w:hAnsiTheme="majorBidi" w:cstheme="majorBidi"/>
          <w:lang w:val="id"/>
        </w:rPr>
        <w:t xml:space="preserve">Tujuan analisis </w:t>
      </w:r>
      <w:r w:rsidRPr="00F7528E">
        <w:rPr>
          <w:rFonts w:asciiTheme="majorBidi" w:hAnsiTheme="majorBidi" w:cstheme="majorBidi"/>
          <w:i/>
          <w:iCs/>
          <w:lang w:val="en-ID"/>
        </w:rPr>
        <w:t>c</w:t>
      </w:r>
      <w:r w:rsidRPr="00F7528E">
        <w:rPr>
          <w:rFonts w:asciiTheme="majorBidi" w:hAnsiTheme="majorBidi" w:cstheme="majorBidi"/>
          <w:i/>
          <w:iCs/>
          <w:lang w:val="id"/>
        </w:rPr>
        <w:t>luster</w:t>
      </w:r>
      <w:r w:rsidRPr="00F7528E">
        <w:rPr>
          <w:rFonts w:asciiTheme="majorBidi" w:hAnsiTheme="majorBidi" w:cstheme="majorBidi"/>
          <w:lang w:val="id"/>
        </w:rPr>
        <w:t xml:space="preserve"> adalah mengelompokkan observasi yang mirip kedalam </w:t>
      </w:r>
      <w:r w:rsidRPr="00F7528E">
        <w:rPr>
          <w:rFonts w:asciiTheme="majorBidi" w:hAnsiTheme="majorBidi" w:cstheme="majorBidi"/>
          <w:i/>
          <w:iCs/>
          <w:lang w:val="id"/>
        </w:rPr>
        <w:t>Cluster</w:t>
      </w:r>
      <w:r w:rsidRPr="00F7528E">
        <w:rPr>
          <w:rFonts w:asciiTheme="majorBidi" w:hAnsiTheme="majorBidi" w:cstheme="majorBidi"/>
          <w:lang w:val="id"/>
        </w:rPr>
        <w:t xml:space="preserve"> yang sama. Oleh karena itu memerlukan beberapa ukuran untuk</w:t>
      </w:r>
      <w:r w:rsidRPr="00F7528E">
        <w:rPr>
          <w:rFonts w:asciiTheme="majorBidi" w:hAnsiTheme="majorBidi" w:cstheme="majorBidi"/>
          <w:lang w:val="en-ID"/>
        </w:rPr>
        <w:t xml:space="preserve"> </w:t>
      </w:r>
      <w:r w:rsidRPr="00F7528E">
        <w:rPr>
          <w:rFonts w:asciiTheme="majorBidi" w:hAnsiTheme="majorBidi" w:cstheme="majorBidi"/>
          <w:lang w:val="id"/>
        </w:rPr>
        <w:t>mengetahui seberapa mirip atau berbeda observasi-observasi tersebut. Pendekatan yang</w:t>
      </w:r>
      <w:r w:rsidRPr="00F7528E">
        <w:rPr>
          <w:rFonts w:asciiTheme="majorBidi" w:hAnsiTheme="majorBidi" w:cstheme="majorBidi"/>
          <w:lang w:val="en-ID"/>
        </w:rPr>
        <w:t xml:space="preserve"> </w:t>
      </w:r>
      <w:r w:rsidRPr="00F7528E">
        <w:rPr>
          <w:rFonts w:asciiTheme="majorBidi" w:hAnsiTheme="majorBidi" w:cstheme="majorBidi"/>
          <w:lang w:val="id"/>
        </w:rPr>
        <w:t>biasa digunakan adalah mengukur kemiripan yang dinyatakan dalam jarak</w:t>
      </w:r>
      <w:r w:rsidRPr="00F7528E">
        <w:rPr>
          <w:rFonts w:asciiTheme="majorBidi" w:hAnsiTheme="majorBidi" w:cstheme="majorBidi"/>
          <w:lang w:val="en-ID"/>
        </w:rPr>
        <w:t xml:space="preserve"> </w:t>
      </w:r>
      <w:r w:rsidRPr="00F7528E">
        <w:rPr>
          <w:rFonts w:asciiTheme="majorBidi" w:hAnsiTheme="majorBidi" w:cstheme="majorBidi"/>
          <w:lang w:val="id"/>
        </w:rPr>
        <w:t>(</w:t>
      </w:r>
      <w:r w:rsidRPr="001860BF">
        <w:rPr>
          <w:rFonts w:asciiTheme="majorBidi" w:hAnsiTheme="majorBidi" w:cstheme="majorBidi"/>
          <w:i/>
          <w:iCs/>
          <w:lang w:val="id"/>
        </w:rPr>
        <w:t>distance</w:t>
      </w:r>
      <w:r w:rsidRPr="00F7528E">
        <w:rPr>
          <w:rFonts w:asciiTheme="majorBidi" w:hAnsiTheme="majorBidi" w:cstheme="majorBidi"/>
          <w:lang w:val="id"/>
        </w:rPr>
        <w:t>) antara pasangan observasi</w:t>
      </w:r>
      <w:r>
        <w:rPr>
          <w:rFonts w:asciiTheme="majorBidi" w:hAnsiTheme="majorBidi" w:cstheme="majorBidi"/>
          <w:lang w:val="en-ID"/>
        </w:rPr>
        <w:t xml:space="preserve"> </w:t>
      </w:r>
      <w:sdt>
        <w:sdtPr>
          <w:rPr>
            <w:rFonts w:asciiTheme="majorBidi" w:hAnsiTheme="majorBidi" w:cstheme="majorBidi"/>
            <w:lang w:val="en-ID"/>
          </w:rPr>
          <w:id w:val="750545813"/>
          <w:citation/>
        </w:sdtPr>
        <w:sdtContent>
          <w:r>
            <w:rPr>
              <w:rFonts w:asciiTheme="majorBidi" w:hAnsiTheme="majorBidi" w:cstheme="majorBidi"/>
              <w:lang w:val="en-ID"/>
            </w:rPr>
            <w:fldChar w:fldCharType="begin"/>
          </w:r>
          <w:r>
            <w:rPr>
              <w:rFonts w:asciiTheme="majorBidi" w:hAnsiTheme="majorBidi" w:cstheme="majorBidi"/>
              <w:lang w:val="en-ID"/>
            </w:rPr>
            <w:instrText xml:space="preserve"> CITATION Mon151 \l 14345 </w:instrText>
          </w:r>
          <w:r>
            <w:rPr>
              <w:rFonts w:asciiTheme="majorBidi" w:hAnsiTheme="majorBidi" w:cstheme="majorBidi"/>
              <w:lang w:val="en-ID"/>
            </w:rPr>
            <w:fldChar w:fldCharType="separate"/>
          </w:r>
          <w:r w:rsidR="00383462" w:rsidRPr="00383462">
            <w:rPr>
              <w:rFonts w:asciiTheme="majorBidi" w:hAnsiTheme="majorBidi" w:cstheme="majorBidi"/>
              <w:noProof/>
              <w:lang w:val="en-ID"/>
            </w:rPr>
            <w:t>[9]</w:t>
          </w:r>
          <w:r>
            <w:rPr>
              <w:rFonts w:asciiTheme="majorBidi" w:hAnsiTheme="majorBidi" w:cstheme="majorBidi"/>
              <w:lang w:val="en-ID"/>
            </w:rPr>
            <w:fldChar w:fldCharType="end"/>
          </w:r>
        </w:sdtContent>
      </w:sdt>
      <w:r>
        <w:rPr>
          <w:rFonts w:asciiTheme="majorBidi" w:hAnsiTheme="majorBidi" w:cstheme="majorBidi"/>
          <w:lang w:val="en-ID"/>
        </w:rPr>
        <w:t>.</w:t>
      </w:r>
    </w:p>
    <w:p w14:paraId="339669A5" w14:textId="3FC82398" w:rsidR="00DA1E2C" w:rsidRDefault="00DA1E2C" w:rsidP="00F7528E">
      <w:pPr>
        <w:pStyle w:val="Default"/>
        <w:spacing w:line="276" w:lineRule="auto"/>
        <w:ind w:firstLine="360"/>
        <w:jc w:val="both"/>
        <w:rPr>
          <w:rFonts w:asciiTheme="majorBidi" w:hAnsiTheme="majorBidi" w:cstheme="majorBidi"/>
          <w:lang w:val="en-ID"/>
        </w:rPr>
      </w:pPr>
    </w:p>
    <w:p w14:paraId="7C0A5E0C" w14:textId="77777777" w:rsidR="00DA1E2C" w:rsidRPr="00F7528E" w:rsidRDefault="00DA1E2C" w:rsidP="00F7528E">
      <w:pPr>
        <w:pStyle w:val="Default"/>
        <w:spacing w:line="276" w:lineRule="auto"/>
        <w:ind w:firstLine="360"/>
        <w:jc w:val="both"/>
        <w:rPr>
          <w:rFonts w:asciiTheme="majorBidi" w:hAnsiTheme="majorBidi" w:cstheme="majorBidi"/>
          <w:lang w:val="en-ID"/>
        </w:rPr>
      </w:pPr>
    </w:p>
    <w:p w14:paraId="7BDCCED8" w14:textId="77777777" w:rsidR="00F7528E" w:rsidRPr="00F7528E" w:rsidRDefault="00F7528E" w:rsidP="00F7528E">
      <w:pPr>
        <w:pStyle w:val="Default"/>
        <w:spacing w:line="276" w:lineRule="auto"/>
        <w:jc w:val="both"/>
        <w:rPr>
          <w:rFonts w:asciiTheme="majorBidi" w:hAnsiTheme="majorBidi" w:cstheme="majorBidi"/>
        </w:rPr>
      </w:pPr>
      <w:r w:rsidRPr="00F7528E">
        <w:rPr>
          <w:rFonts w:asciiTheme="majorBidi" w:hAnsiTheme="majorBidi" w:cstheme="majorBidi"/>
        </w:rPr>
        <w:lastRenderedPageBreak/>
        <w:t xml:space="preserve">Jarak </w:t>
      </w:r>
      <w:r w:rsidRPr="00F7528E">
        <w:rPr>
          <w:rFonts w:asciiTheme="majorBidi" w:hAnsiTheme="majorBidi" w:cstheme="majorBidi"/>
          <w:i/>
        </w:rPr>
        <w:t xml:space="preserve">Euclidean </w:t>
      </w:r>
      <w:proofErr w:type="spellStart"/>
      <w:r w:rsidRPr="00F7528E">
        <w:rPr>
          <w:rFonts w:asciiTheme="majorBidi" w:hAnsiTheme="majorBidi" w:cstheme="majorBidi"/>
        </w:rPr>
        <w:t>antara</w:t>
      </w:r>
      <w:proofErr w:type="spellEnd"/>
      <w:r w:rsidRPr="00F7528E">
        <w:rPr>
          <w:rFonts w:asciiTheme="majorBidi" w:hAnsiTheme="majorBidi" w:cstheme="majorBidi"/>
        </w:rPr>
        <w:t xml:space="preserve"> </w:t>
      </w:r>
      <w:r w:rsidRPr="00F7528E">
        <w:rPr>
          <w:rFonts w:asciiTheme="majorBidi" w:hAnsiTheme="majorBidi" w:cstheme="majorBidi"/>
          <w:i/>
          <w:iCs/>
        </w:rPr>
        <w:t>Cluster</w:t>
      </w:r>
      <w:r w:rsidRPr="00F7528E">
        <w:rPr>
          <w:rFonts w:asciiTheme="majorBidi" w:hAnsiTheme="majorBidi" w:cstheme="majorBidi"/>
          <w:i/>
        </w:rPr>
        <w:t xml:space="preserve"> </w:t>
      </w:r>
      <w:proofErr w:type="spellStart"/>
      <w:r w:rsidRPr="00F7528E">
        <w:rPr>
          <w:rFonts w:asciiTheme="majorBidi" w:hAnsiTheme="majorBidi" w:cstheme="majorBidi"/>
        </w:rPr>
        <w:t>ke-</w:t>
      </w:r>
      <w:r w:rsidRPr="00F7528E">
        <w:rPr>
          <w:rFonts w:asciiTheme="majorBidi" w:hAnsiTheme="majorBidi" w:cstheme="majorBidi"/>
          <w:i/>
        </w:rPr>
        <w:t>i</w:t>
      </w:r>
      <w:proofErr w:type="spellEnd"/>
      <w:r w:rsidRPr="00F7528E">
        <w:rPr>
          <w:rFonts w:asciiTheme="majorBidi" w:hAnsiTheme="majorBidi" w:cstheme="majorBidi"/>
          <w:i/>
        </w:rPr>
        <w:t xml:space="preserve"> </w:t>
      </w:r>
      <w:r w:rsidRPr="00F7528E">
        <w:rPr>
          <w:rFonts w:asciiTheme="majorBidi" w:hAnsiTheme="majorBidi" w:cstheme="majorBidi"/>
        </w:rPr>
        <w:t xml:space="preserve">dan </w:t>
      </w:r>
      <w:proofErr w:type="spellStart"/>
      <w:r w:rsidRPr="00F7528E">
        <w:rPr>
          <w:rFonts w:asciiTheme="majorBidi" w:hAnsiTheme="majorBidi" w:cstheme="majorBidi"/>
        </w:rPr>
        <w:t>ke</w:t>
      </w:r>
      <w:proofErr w:type="spellEnd"/>
      <w:r w:rsidRPr="00F7528E">
        <w:rPr>
          <w:rFonts w:asciiTheme="majorBidi" w:hAnsiTheme="majorBidi" w:cstheme="majorBidi"/>
        </w:rPr>
        <w:t>-</w:t>
      </w:r>
      <w:r w:rsidRPr="00F7528E">
        <w:rPr>
          <w:rFonts w:asciiTheme="majorBidi" w:hAnsiTheme="majorBidi" w:cstheme="majorBidi"/>
          <w:i/>
        </w:rPr>
        <w:t xml:space="preserve">j </w:t>
      </w:r>
      <w:proofErr w:type="spellStart"/>
      <w:r w:rsidRPr="00F7528E">
        <w:rPr>
          <w:rFonts w:asciiTheme="majorBidi" w:hAnsiTheme="majorBidi" w:cstheme="majorBidi"/>
        </w:rPr>
        <w:t>dari</w:t>
      </w:r>
      <w:proofErr w:type="spellEnd"/>
      <w:r w:rsidRPr="00F7528E">
        <w:rPr>
          <w:rFonts w:asciiTheme="majorBidi" w:hAnsiTheme="majorBidi" w:cstheme="majorBidi"/>
        </w:rPr>
        <w:t xml:space="preserve"> </w:t>
      </w:r>
      <w:r w:rsidRPr="00F7528E">
        <w:rPr>
          <w:rFonts w:asciiTheme="majorBidi" w:hAnsiTheme="majorBidi" w:cstheme="majorBidi"/>
          <w:i/>
        </w:rPr>
        <w:t xml:space="preserve">p </w:t>
      </w:r>
      <w:proofErr w:type="spellStart"/>
      <w:r w:rsidRPr="00F7528E">
        <w:rPr>
          <w:rFonts w:asciiTheme="majorBidi" w:hAnsiTheme="majorBidi" w:cstheme="majorBidi"/>
        </w:rPr>
        <w:t>peubah</w:t>
      </w:r>
      <w:proofErr w:type="spellEnd"/>
      <w:r w:rsidRPr="00F7528E">
        <w:rPr>
          <w:rFonts w:asciiTheme="majorBidi" w:hAnsiTheme="majorBidi" w:cstheme="majorBidi"/>
        </w:rPr>
        <w:t xml:space="preserve"> </w:t>
      </w:r>
      <w:proofErr w:type="spellStart"/>
      <w:r w:rsidRPr="00F7528E">
        <w:rPr>
          <w:rFonts w:asciiTheme="majorBidi" w:hAnsiTheme="majorBidi" w:cstheme="majorBidi"/>
        </w:rPr>
        <w:t>didefenisikan</w:t>
      </w:r>
      <w:proofErr w:type="spellEnd"/>
      <w:r w:rsidRPr="00F7528E">
        <w:rPr>
          <w:rFonts w:asciiTheme="majorBidi" w:hAnsiTheme="majorBidi" w:cstheme="majorBidi"/>
        </w:rPr>
        <w:t>:</w:t>
      </w:r>
    </w:p>
    <w:p w14:paraId="60F8296E" w14:textId="233FD93B" w:rsidR="00F7528E" w:rsidRDefault="007E1A29" w:rsidP="00B81B89">
      <w:pPr>
        <w:pStyle w:val="Default"/>
        <w:spacing w:line="276" w:lineRule="auto"/>
        <w:ind w:firstLine="709"/>
        <w:jc w:val="right"/>
        <w:rPr>
          <w:rFonts w:asciiTheme="majorBidi" w:eastAsiaTheme="minorEastAsia" w:hAnsiTheme="majorBidi" w:cstheme="majorBidi"/>
          <w:lang w:val="en-ID"/>
        </w:rPr>
      </w:pPr>
      <w:r>
        <w:rPr>
          <w:rFonts w:asciiTheme="majorBidi" w:eastAsiaTheme="minorEastAsia" w:hAnsiTheme="majorBidi" w:cstheme="majorBidi"/>
          <w:lang w:val="en-ID"/>
        </w:rPr>
        <w:t xml:space="preserve">    </w:t>
      </w:r>
      <m:oMath>
        <m:r>
          <w:rPr>
            <w:rFonts w:ascii="Cambria Math" w:hAnsi="Cambria Math" w:cstheme="majorBidi"/>
            <w:lang w:val="en-ID"/>
          </w:rPr>
          <m:t>d</m:t>
        </m:r>
        <m:d>
          <m:dPr>
            <m:ctrlPr>
              <w:rPr>
                <w:rFonts w:ascii="Cambria Math" w:hAnsi="Cambria Math" w:cstheme="majorBidi"/>
                <w:i/>
                <w:lang w:val="en-ID"/>
              </w:rPr>
            </m:ctrlPr>
          </m:dPr>
          <m:e>
            <m:r>
              <w:rPr>
                <w:rFonts w:ascii="Cambria Math" w:hAnsi="Cambria Math" w:cstheme="majorBidi"/>
                <w:lang w:val="en-ID"/>
              </w:rPr>
              <m:t>x</m:t>
            </m:r>
            <m:r>
              <w:rPr>
                <w:rFonts w:ascii="Cambria Math" w:hAnsi="Cambria Math" w:cstheme="majorBidi"/>
                <w:lang w:val="en-ID"/>
              </w:rPr>
              <m:t>,</m:t>
            </m:r>
            <m:r>
              <w:rPr>
                <w:rFonts w:ascii="Cambria Math" w:hAnsi="Cambria Math" w:cstheme="majorBidi"/>
                <w:lang w:val="en-ID"/>
              </w:rPr>
              <m:t>y</m:t>
            </m:r>
          </m:e>
        </m:d>
        <m:r>
          <w:rPr>
            <w:rFonts w:ascii="Cambria Math" w:hAnsi="Cambria Math" w:cstheme="majorBidi"/>
            <w:lang w:val="en-ID"/>
          </w:rPr>
          <m:t xml:space="preserve">= </m:t>
        </m:r>
        <m:rad>
          <m:radPr>
            <m:degHide m:val="1"/>
            <m:ctrlPr>
              <w:rPr>
                <w:rFonts w:ascii="Cambria Math" w:hAnsi="Cambria Math" w:cstheme="majorBidi"/>
                <w:i/>
                <w:lang w:val="en-ID"/>
              </w:rPr>
            </m:ctrlPr>
          </m:radPr>
          <m:deg/>
          <m:e>
            <m:sSup>
              <m:sSupPr>
                <m:ctrlPr>
                  <w:rPr>
                    <w:rFonts w:ascii="Cambria Math" w:hAnsi="Cambria Math" w:cstheme="majorBidi"/>
                    <w:i/>
                    <w:lang w:val="en-ID"/>
                  </w:rPr>
                </m:ctrlPr>
              </m:sSupPr>
              <m:e>
                <m:sSub>
                  <m:sSubPr>
                    <m:ctrlPr>
                      <w:rPr>
                        <w:rFonts w:ascii="Cambria Math" w:hAnsi="Cambria Math" w:cstheme="majorBidi"/>
                        <w:i/>
                        <w:lang w:val="en-ID"/>
                      </w:rPr>
                    </m:ctrlPr>
                  </m:sSubPr>
                  <m:e>
                    <m:r>
                      <w:rPr>
                        <w:rFonts w:ascii="Cambria Math" w:hAnsi="Cambria Math" w:cstheme="majorBidi"/>
                        <w:lang w:val="en-ID"/>
                      </w:rPr>
                      <m:t>(x</m:t>
                    </m:r>
                  </m:e>
                  <m:sub>
                    <m:r>
                      <w:rPr>
                        <w:rFonts w:ascii="Cambria Math" w:hAnsi="Cambria Math" w:cstheme="majorBidi"/>
                        <w:lang w:val="en-ID"/>
                      </w:rPr>
                      <m:t>1</m:t>
                    </m:r>
                  </m:sub>
                </m:sSub>
                <m:r>
                  <w:rPr>
                    <w:rFonts w:ascii="Cambria Math" w:hAnsi="Cambria Math" w:cstheme="majorBidi"/>
                    <w:lang w:val="en-ID"/>
                  </w:rPr>
                  <m:t>-</m:t>
                </m:r>
                <m:sSub>
                  <m:sSubPr>
                    <m:ctrlPr>
                      <w:rPr>
                        <w:rFonts w:ascii="Cambria Math" w:hAnsi="Cambria Math" w:cstheme="majorBidi"/>
                        <w:i/>
                        <w:lang w:val="en-ID"/>
                      </w:rPr>
                    </m:ctrlPr>
                  </m:sSubPr>
                  <m:e>
                    <m:r>
                      <w:rPr>
                        <w:rFonts w:ascii="Cambria Math" w:hAnsi="Cambria Math" w:cstheme="majorBidi"/>
                        <w:lang w:val="en-ID"/>
                      </w:rPr>
                      <m:t>y</m:t>
                    </m:r>
                  </m:e>
                  <m:sub>
                    <m:r>
                      <w:rPr>
                        <w:rFonts w:ascii="Cambria Math" w:hAnsi="Cambria Math" w:cstheme="majorBidi"/>
                        <w:lang w:val="en-ID"/>
                      </w:rPr>
                      <m:t>1)</m:t>
                    </m:r>
                  </m:sub>
                </m:sSub>
              </m:e>
              <m:sup>
                <m:r>
                  <w:rPr>
                    <w:rFonts w:ascii="Cambria Math" w:hAnsi="Cambria Math" w:cstheme="majorBidi"/>
                    <w:lang w:val="en-ID"/>
                  </w:rPr>
                  <m:t>2</m:t>
                </m:r>
              </m:sup>
            </m:sSup>
            <m:r>
              <w:rPr>
                <w:rFonts w:ascii="Cambria Math" w:hAnsi="Cambria Math" w:cstheme="majorBidi"/>
                <w:lang w:val="en-ID"/>
              </w:rPr>
              <m:t>+</m:t>
            </m:r>
            <m:sSup>
              <m:sSupPr>
                <m:ctrlPr>
                  <w:rPr>
                    <w:rFonts w:ascii="Cambria Math" w:hAnsi="Cambria Math" w:cstheme="majorBidi"/>
                    <w:i/>
                    <w:lang w:val="en-ID"/>
                  </w:rPr>
                </m:ctrlPr>
              </m:sSupPr>
              <m:e>
                <m:sSub>
                  <m:sSubPr>
                    <m:ctrlPr>
                      <w:rPr>
                        <w:rFonts w:ascii="Cambria Math" w:hAnsi="Cambria Math" w:cstheme="majorBidi"/>
                        <w:i/>
                        <w:lang w:val="en-ID"/>
                      </w:rPr>
                    </m:ctrlPr>
                  </m:sSubPr>
                  <m:e>
                    <m:r>
                      <w:rPr>
                        <w:rFonts w:ascii="Cambria Math" w:hAnsi="Cambria Math" w:cstheme="majorBidi"/>
                        <w:lang w:val="en-ID"/>
                      </w:rPr>
                      <m:t>(x</m:t>
                    </m:r>
                  </m:e>
                  <m:sub>
                    <m:r>
                      <w:rPr>
                        <w:rFonts w:ascii="Cambria Math" w:hAnsi="Cambria Math" w:cstheme="majorBidi"/>
                        <w:lang w:val="en-ID"/>
                      </w:rPr>
                      <m:t>2</m:t>
                    </m:r>
                  </m:sub>
                </m:sSub>
                <m:r>
                  <w:rPr>
                    <w:rFonts w:ascii="Cambria Math" w:hAnsi="Cambria Math" w:cstheme="majorBidi"/>
                    <w:lang w:val="en-ID"/>
                  </w:rPr>
                  <m:t>-</m:t>
                </m:r>
                <m:sSub>
                  <m:sSubPr>
                    <m:ctrlPr>
                      <w:rPr>
                        <w:rFonts w:ascii="Cambria Math" w:hAnsi="Cambria Math" w:cstheme="majorBidi"/>
                        <w:i/>
                        <w:lang w:val="en-ID"/>
                      </w:rPr>
                    </m:ctrlPr>
                  </m:sSubPr>
                  <m:e>
                    <m:r>
                      <w:rPr>
                        <w:rFonts w:ascii="Cambria Math" w:hAnsi="Cambria Math" w:cstheme="majorBidi"/>
                        <w:lang w:val="en-ID"/>
                      </w:rPr>
                      <m:t>y</m:t>
                    </m:r>
                  </m:e>
                  <m:sub>
                    <m:r>
                      <w:rPr>
                        <w:rFonts w:ascii="Cambria Math" w:hAnsi="Cambria Math" w:cstheme="majorBidi"/>
                        <w:lang w:val="en-ID"/>
                      </w:rPr>
                      <m:t>2)</m:t>
                    </m:r>
                  </m:sub>
                </m:sSub>
              </m:e>
              <m:sup>
                <m:r>
                  <w:rPr>
                    <w:rFonts w:ascii="Cambria Math" w:hAnsi="Cambria Math" w:cstheme="majorBidi"/>
                    <w:lang w:val="en-ID"/>
                  </w:rPr>
                  <m:t>2</m:t>
                </m:r>
              </m:sup>
            </m:sSup>
            <m:r>
              <w:rPr>
                <w:rFonts w:ascii="Cambria Math" w:hAnsi="Cambria Math" w:cstheme="majorBidi"/>
                <w:lang w:val="en-ID"/>
              </w:rPr>
              <m:t>+…+</m:t>
            </m:r>
            <m:sSup>
              <m:sSupPr>
                <m:ctrlPr>
                  <w:rPr>
                    <w:rFonts w:ascii="Cambria Math" w:hAnsi="Cambria Math" w:cstheme="majorBidi"/>
                    <w:i/>
                    <w:lang w:val="en-ID"/>
                  </w:rPr>
                </m:ctrlPr>
              </m:sSupPr>
              <m:e>
                <m:sSub>
                  <m:sSubPr>
                    <m:ctrlPr>
                      <w:rPr>
                        <w:rFonts w:ascii="Cambria Math" w:hAnsi="Cambria Math" w:cstheme="majorBidi"/>
                        <w:i/>
                        <w:lang w:val="en-ID"/>
                      </w:rPr>
                    </m:ctrlPr>
                  </m:sSubPr>
                  <m:e>
                    <m:r>
                      <w:rPr>
                        <w:rFonts w:ascii="Cambria Math" w:hAnsi="Cambria Math" w:cstheme="majorBidi"/>
                        <w:lang w:val="en-ID"/>
                      </w:rPr>
                      <m:t>(x</m:t>
                    </m:r>
                  </m:e>
                  <m:sub>
                    <m:r>
                      <w:rPr>
                        <w:rFonts w:ascii="Cambria Math" w:hAnsi="Cambria Math" w:cstheme="majorBidi"/>
                        <w:lang w:val="en-ID"/>
                      </w:rPr>
                      <m:t>p</m:t>
                    </m:r>
                  </m:sub>
                </m:sSub>
                <m:r>
                  <w:rPr>
                    <w:rFonts w:ascii="Cambria Math" w:hAnsi="Cambria Math" w:cstheme="majorBidi"/>
                    <w:lang w:val="en-ID"/>
                  </w:rPr>
                  <m:t>-</m:t>
                </m:r>
                <m:sSub>
                  <m:sSubPr>
                    <m:ctrlPr>
                      <w:rPr>
                        <w:rFonts w:ascii="Cambria Math" w:hAnsi="Cambria Math" w:cstheme="majorBidi"/>
                        <w:i/>
                        <w:lang w:val="en-ID"/>
                      </w:rPr>
                    </m:ctrlPr>
                  </m:sSubPr>
                  <m:e>
                    <m:r>
                      <w:rPr>
                        <w:rFonts w:ascii="Cambria Math" w:hAnsi="Cambria Math" w:cstheme="majorBidi"/>
                        <w:lang w:val="en-ID"/>
                      </w:rPr>
                      <m:t>y</m:t>
                    </m:r>
                  </m:e>
                  <m:sub>
                    <m:r>
                      <w:rPr>
                        <w:rFonts w:ascii="Cambria Math" w:hAnsi="Cambria Math" w:cstheme="majorBidi"/>
                        <w:lang w:val="en-ID"/>
                      </w:rPr>
                      <m:t>p)</m:t>
                    </m:r>
                  </m:sub>
                </m:sSub>
              </m:e>
              <m:sup>
                <m:r>
                  <w:rPr>
                    <w:rFonts w:ascii="Cambria Math" w:hAnsi="Cambria Math" w:cstheme="majorBidi"/>
                    <w:lang w:val="en-ID"/>
                  </w:rPr>
                  <m:t>2</m:t>
                </m:r>
              </m:sup>
            </m:sSup>
          </m:e>
        </m:rad>
      </m:oMath>
      <w:r w:rsidR="00F7528E" w:rsidRPr="00F7528E">
        <w:rPr>
          <w:rFonts w:asciiTheme="majorBidi" w:eastAsiaTheme="minorEastAsia" w:hAnsiTheme="majorBidi" w:cstheme="majorBidi"/>
          <w:lang w:val="en-ID"/>
        </w:rPr>
        <w:t xml:space="preserve">  </w:t>
      </w:r>
      <w:r w:rsidR="00B81B89">
        <w:rPr>
          <w:rFonts w:asciiTheme="majorBidi" w:eastAsiaTheme="minorEastAsia" w:hAnsiTheme="majorBidi" w:cstheme="majorBidi"/>
          <w:lang w:val="en-ID"/>
        </w:rPr>
        <w:t xml:space="preserve">   </w:t>
      </w:r>
      <w:r>
        <w:rPr>
          <w:rFonts w:asciiTheme="majorBidi" w:eastAsiaTheme="minorEastAsia" w:hAnsiTheme="majorBidi" w:cstheme="majorBidi"/>
          <w:lang w:val="en-ID"/>
        </w:rPr>
        <w:t xml:space="preserve">            </w:t>
      </w:r>
      <w:r w:rsidR="00F7528E" w:rsidRPr="00F7528E">
        <w:rPr>
          <w:rFonts w:asciiTheme="majorBidi" w:eastAsiaTheme="minorEastAsia" w:hAnsiTheme="majorBidi" w:cstheme="majorBidi"/>
          <w:lang w:val="en-ID"/>
        </w:rPr>
        <w:t>(</w:t>
      </w:r>
      <w:r w:rsidR="006211E6">
        <w:rPr>
          <w:rFonts w:asciiTheme="majorBidi" w:eastAsiaTheme="minorEastAsia" w:hAnsiTheme="majorBidi" w:cstheme="majorBidi"/>
          <w:lang w:val="en-ID"/>
        </w:rPr>
        <w:t>8</w:t>
      </w:r>
      <w:r w:rsidR="00F7528E" w:rsidRPr="00F7528E">
        <w:rPr>
          <w:rFonts w:asciiTheme="majorBidi" w:eastAsiaTheme="minorEastAsia" w:hAnsiTheme="majorBidi" w:cstheme="majorBidi"/>
          <w:lang w:val="en-ID"/>
        </w:rPr>
        <w:t>)</w:t>
      </w:r>
    </w:p>
    <w:p w14:paraId="7A428FD3" w14:textId="7DA0CB85" w:rsidR="007E1A29" w:rsidRDefault="007E1A29" w:rsidP="007E1A29">
      <w:pPr>
        <w:pStyle w:val="Heading2"/>
        <w:rPr>
          <w:rFonts w:eastAsiaTheme="minorEastAsia"/>
          <w:lang w:val="en-ID"/>
        </w:rPr>
      </w:pPr>
      <w:proofErr w:type="gramStart"/>
      <w:r>
        <w:rPr>
          <w:rFonts w:eastAsiaTheme="minorEastAsia"/>
          <w:lang w:val="en-ID"/>
        </w:rPr>
        <w:t>2.7</w:t>
      </w:r>
      <w:r w:rsidR="00EB50CA">
        <w:rPr>
          <w:rFonts w:eastAsiaTheme="minorEastAsia"/>
          <w:lang w:val="en-ID"/>
        </w:rPr>
        <w:t xml:space="preserve">  </w:t>
      </w:r>
      <w:proofErr w:type="spellStart"/>
      <w:r>
        <w:rPr>
          <w:rFonts w:eastAsiaTheme="minorEastAsia"/>
          <w:lang w:val="en-ID"/>
        </w:rPr>
        <w:t>Interpretasi</w:t>
      </w:r>
      <w:proofErr w:type="spellEnd"/>
      <w:proofErr w:type="gramEnd"/>
      <w:r>
        <w:rPr>
          <w:rFonts w:eastAsiaTheme="minorEastAsia"/>
          <w:lang w:val="en-ID"/>
        </w:rPr>
        <w:t xml:space="preserve"> Cluster</w:t>
      </w:r>
    </w:p>
    <w:p w14:paraId="4B93B2C6" w14:textId="77777777" w:rsidR="007E1A29" w:rsidRDefault="007E1A29" w:rsidP="007E1A29">
      <w:pPr>
        <w:pStyle w:val="Default"/>
        <w:spacing w:line="276" w:lineRule="auto"/>
        <w:ind w:firstLine="360"/>
        <w:jc w:val="both"/>
      </w:pPr>
      <w:r w:rsidRPr="00EB0A57">
        <w:rPr>
          <w:rFonts w:asciiTheme="majorBidi" w:hAnsiTheme="majorBidi" w:cstheme="majorBidi"/>
          <w:lang w:val="id"/>
        </w:rPr>
        <w:t xml:space="preserve">Proses ini dimulai dengan suatu ukuran yang sering digunakan yaitu </w:t>
      </w:r>
      <w:r w:rsidRPr="00895763">
        <w:rPr>
          <w:rFonts w:asciiTheme="majorBidi" w:hAnsiTheme="majorBidi" w:cstheme="majorBidi"/>
          <w:i/>
          <w:iCs/>
          <w:lang w:val="id"/>
        </w:rPr>
        <w:t xml:space="preserve">Centroid </w:t>
      </w:r>
      <w:r>
        <w:rPr>
          <w:rFonts w:asciiTheme="majorBidi" w:hAnsiTheme="majorBidi" w:cstheme="majorBidi"/>
          <w:i/>
          <w:iCs/>
          <w:lang w:val="en-ID"/>
        </w:rPr>
        <w:t>c</w:t>
      </w:r>
      <w:r w:rsidRPr="000C4880">
        <w:rPr>
          <w:rFonts w:asciiTheme="majorBidi" w:hAnsiTheme="majorBidi" w:cstheme="majorBidi"/>
          <w:i/>
          <w:iCs/>
          <w:lang w:val="id"/>
        </w:rPr>
        <w:t>luster</w:t>
      </w:r>
      <w:r w:rsidRPr="00EB0A57">
        <w:rPr>
          <w:rFonts w:asciiTheme="majorBidi" w:hAnsiTheme="majorBidi" w:cstheme="majorBidi"/>
          <w:lang w:val="id"/>
        </w:rPr>
        <w:t xml:space="preserve">. Membuat profil dan interpretasi </w:t>
      </w:r>
      <w:r>
        <w:rPr>
          <w:rFonts w:asciiTheme="majorBidi" w:hAnsiTheme="majorBidi" w:cstheme="majorBidi"/>
          <w:i/>
          <w:iCs/>
          <w:lang w:val="en-ID"/>
        </w:rPr>
        <w:t>c</w:t>
      </w:r>
      <w:r w:rsidRPr="000C4880">
        <w:rPr>
          <w:rFonts w:asciiTheme="majorBidi" w:hAnsiTheme="majorBidi" w:cstheme="majorBidi"/>
          <w:i/>
          <w:iCs/>
          <w:lang w:val="id"/>
        </w:rPr>
        <w:t>luster</w:t>
      </w:r>
      <w:r w:rsidRPr="00EB0A57">
        <w:rPr>
          <w:rFonts w:asciiTheme="majorBidi" w:hAnsiTheme="majorBidi" w:cstheme="majorBidi"/>
          <w:lang w:val="id"/>
        </w:rPr>
        <w:t xml:space="preserve"> tidak hanya untuk memperoleh suatu gambaran saja, melainkan untuk meyediakan rata-rata untuk menilai korespondensi pada </w:t>
      </w:r>
      <w:r>
        <w:rPr>
          <w:rFonts w:asciiTheme="majorBidi" w:hAnsiTheme="majorBidi" w:cstheme="majorBidi"/>
          <w:i/>
          <w:iCs/>
          <w:lang w:val="en-ID"/>
        </w:rPr>
        <w:t>c</w:t>
      </w:r>
      <w:r w:rsidRPr="000C4880">
        <w:rPr>
          <w:rFonts w:asciiTheme="majorBidi" w:hAnsiTheme="majorBidi" w:cstheme="majorBidi"/>
          <w:i/>
          <w:iCs/>
          <w:lang w:val="id"/>
        </w:rPr>
        <w:t>luster</w:t>
      </w:r>
      <w:r w:rsidRPr="00EB0A57">
        <w:rPr>
          <w:rFonts w:asciiTheme="majorBidi" w:hAnsiTheme="majorBidi" w:cstheme="majorBidi"/>
          <w:lang w:val="id"/>
        </w:rPr>
        <w:t xml:space="preserve"> yang terbentuk serta profil </w:t>
      </w:r>
      <w:r>
        <w:rPr>
          <w:rFonts w:asciiTheme="majorBidi" w:hAnsiTheme="majorBidi" w:cstheme="majorBidi"/>
          <w:i/>
          <w:iCs/>
          <w:lang w:val="en-ID"/>
        </w:rPr>
        <w:t>c</w:t>
      </w:r>
      <w:r w:rsidRPr="000C4880">
        <w:rPr>
          <w:rFonts w:asciiTheme="majorBidi" w:hAnsiTheme="majorBidi" w:cstheme="majorBidi"/>
          <w:i/>
          <w:iCs/>
          <w:lang w:val="id"/>
        </w:rPr>
        <w:t>luster</w:t>
      </w:r>
      <w:r w:rsidRPr="00EB0A57">
        <w:rPr>
          <w:rFonts w:asciiTheme="majorBidi" w:hAnsiTheme="majorBidi" w:cstheme="majorBidi"/>
          <w:lang w:val="id"/>
        </w:rPr>
        <w:t xml:space="preserve"> memberikan arahan bagi signifikansi praktis.</w:t>
      </w:r>
      <w:r>
        <w:rPr>
          <w:rFonts w:asciiTheme="majorBidi" w:hAnsiTheme="majorBidi" w:cstheme="majorBidi"/>
          <w:lang w:val="en-ID"/>
        </w:rPr>
        <w:t xml:space="preserve"> </w:t>
      </w:r>
      <w:proofErr w:type="spellStart"/>
      <w:r w:rsidRPr="00FC00A2">
        <w:t>Selain</w:t>
      </w:r>
      <w:proofErr w:type="spellEnd"/>
      <w:r w:rsidRPr="00FC00A2">
        <w:t xml:space="preserve"> </w:t>
      </w:r>
      <w:proofErr w:type="spellStart"/>
      <w:r w:rsidRPr="00FC00A2">
        <w:t>itu</w:t>
      </w:r>
      <w:proofErr w:type="spellEnd"/>
      <w:r w:rsidRPr="00FC00A2">
        <w:t xml:space="preserve"> juga </w:t>
      </w:r>
      <w:proofErr w:type="spellStart"/>
      <w:r w:rsidRPr="00FC00A2">
        <w:t>dilakukan</w:t>
      </w:r>
      <w:proofErr w:type="spellEnd"/>
      <w:r w:rsidRPr="00FC00A2">
        <w:t xml:space="preserve"> </w:t>
      </w:r>
      <w:proofErr w:type="spellStart"/>
      <w:r w:rsidRPr="00FC00A2">
        <w:t>untuk</w:t>
      </w:r>
      <w:proofErr w:type="spellEnd"/>
      <w:r w:rsidRPr="00FC00A2">
        <w:t xml:space="preserve"> </w:t>
      </w:r>
      <w:proofErr w:type="spellStart"/>
      <w:r w:rsidRPr="00FC00A2">
        <w:t>menjelaskan</w:t>
      </w:r>
      <w:proofErr w:type="spellEnd"/>
      <w:r w:rsidRPr="00FC00A2">
        <w:t xml:space="preserve"> </w:t>
      </w:r>
      <w:proofErr w:type="spellStart"/>
      <w:r w:rsidRPr="00FC00A2">
        <w:t>karakteristik</w:t>
      </w:r>
      <w:proofErr w:type="spellEnd"/>
      <w:r w:rsidRPr="00FC00A2">
        <w:t xml:space="preserve"> </w:t>
      </w:r>
      <w:proofErr w:type="spellStart"/>
      <w:r w:rsidRPr="00FC00A2">
        <w:t>dari</w:t>
      </w:r>
      <w:proofErr w:type="spellEnd"/>
      <w:r w:rsidRPr="00FC00A2">
        <w:t xml:space="preserve"> </w:t>
      </w:r>
      <w:proofErr w:type="spellStart"/>
      <w:r w:rsidRPr="00FC00A2">
        <w:t>setiap</w:t>
      </w:r>
      <w:proofErr w:type="spellEnd"/>
      <w:r w:rsidRPr="00FC00A2">
        <w:t xml:space="preserve"> </w:t>
      </w:r>
      <w:proofErr w:type="spellStart"/>
      <w:r w:rsidRPr="00FC00A2">
        <w:t>kelompok</w:t>
      </w:r>
      <w:proofErr w:type="spellEnd"/>
      <w:r w:rsidRPr="00FC00A2">
        <w:t xml:space="preserve"> </w:t>
      </w:r>
      <w:proofErr w:type="spellStart"/>
      <w:r w:rsidRPr="00FC00A2">
        <w:t>berdasarkan</w:t>
      </w:r>
      <w:proofErr w:type="spellEnd"/>
      <w:r w:rsidRPr="00FC00A2">
        <w:t xml:space="preserve"> </w:t>
      </w:r>
      <w:proofErr w:type="spellStart"/>
      <w:r w:rsidRPr="00FC00A2">
        <w:t>dengan</w:t>
      </w:r>
      <w:proofErr w:type="spellEnd"/>
      <w:r w:rsidRPr="00FC00A2">
        <w:t xml:space="preserve"> </w:t>
      </w:r>
      <w:proofErr w:type="spellStart"/>
      <w:r w:rsidRPr="00FC00A2">
        <w:t>tujuan</w:t>
      </w:r>
      <w:proofErr w:type="spellEnd"/>
      <w:r w:rsidRPr="00FC00A2">
        <w:t xml:space="preserve"> </w:t>
      </w:r>
      <w:proofErr w:type="spellStart"/>
      <w:r w:rsidRPr="00FC00A2">
        <w:t>untuk</w:t>
      </w:r>
      <w:proofErr w:type="spellEnd"/>
      <w:r w:rsidRPr="00FC00A2">
        <w:t xml:space="preserve"> </w:t>
      </w:r>
      <w:proofErr w:type="spellStart"/>
      <w:r w:rsidRPr="00FC00A2">
        <w:t>memberi</w:t>
      </w:r>
      <w:proofErr w:type="spellEnd"/>
      <w:r w:rsidRPr="00FC00A2">
        <w:t xml:space="preserve"> label pada </w:t>
      </w:r>
      <w:proofErr w:type="spellStart"/>
      <w:r w:rsidRPr="00FC00A2">
        <w:t>masing-masing</w:t>
      </w:r>
      <w:proofErr w:type="spellEnd"/>
      <w:r w:rsidRPr="00FC00A2">
        <w:t xml:space="preserve"> </w:t>
      </w:r>
      <w:proofErr w:type="spellStart"/>
      <w:r w:rsidRPr="00FC00A2">
        <w:t>kelompok</w:t>
      </w:r>
      <w:proofErr w:type="spellEnd"/>
      <w:r w:rsidRPr="00FC00A2">
        <w:t xml:space="preserve"> </w:t>
      </w:r>
      <w:proofErr w:type="spellStart"/>
      <w:r w:rsidRPr="00FC00A2">
        <w:t>tersebut</w:t>
      </w:r>
      <w:proofErr w:type="spellEnd"/>
      <w:r w:rsidRPr="00FC00A2">
        <w:t>.</w:t>
      </w:r>
    </w:p>
    <w:p w14:paraId="7C3E2A25" w14:textId="54463ADF" w:rsidR="007E1A29" w:rsidRPr="00FC00A2" w:rsidRDefault="007E1A29" w:rsidP="007E1A29">
      <w:pPr>
        <w:pStyle w:val="Default"/>
        <w:spacing w:line="276" w:lineRule="auto"/>
        <w:ind w:firstLine="360"/>
        <w:jc w:val="both"/>
      </w:pPr>
      <w:r w:rsidRPr="00FC00A2">
        <w:t xml:space="preserve"> Adapun </w:t>
      </w:r>
      <w:proofErr w:type="spellStart"/>
      <w:r w:rsidRPr="00FC00A2">
        <w:t>cara</w:t>
      </w:r>
      <w:proofErr w:type="spellEnd"/>
      <w:r w:rsidRPr="00FC00A2">
        <w:t xml:space="preserve"> </w:t>
      </w:r>
      <w:proofErr w:type="spellStart"/>
      <w:r w:rsidRPr="00FC00A2">
        <w:rPr>
          <w:i/>
          <w:iCs/>
        </w:rPr>
        <w:t>menghitung</w:t>
      </w:r>
      <w:proofErr w:type="spellEnd"/>
      <w:r w:rsidRPr="00FC00A2">
        <w:rPr>
          <w:i/>
          <w:iCs/>
        </w:rPr>
        <w:t xml:space="preserve"> mean (centroid) </w:t>
      </w:r>
      <w:proofErr w:type="spellStart"/>
      <w:r w:rsidRPr="00FC00A2">
        <w:t>yaitu</w:t>
      </w:r>
      <w:proofErr w:type="spellEnd"/>
      <w:r>
        <w:t xml:space="preserve"> </w:t>
      </w:r>
      <w:sdt>
        <w:sdtPr>
          <w:id w:val="796264130"/>
          <w:citation/>
        </w:sdtPr>
        <w:sdtContent>
          <w:r>
            <w:fldChar w:fldCharType="begin"/>
          </w:r>
          <w:r>
            <w:rPr>
              <w:lang w:val="en-ID"/>
            </w:rPr>
            <w:instrText xml:space="preserve"> CITATION Alw181 \l 14345 </w:instrText>
          </w:r>
          <w:r>
            <w:fldChar w:fldCharType="separate"/>
          </w:r>
          <w:r w:rsidR="00383462" w:rsidRPr="00383462">
            <w:rPr>
              <w:noProof/>
              <w:lang w:val="en-ID"/>
            </w:rPr>
            <w:t>[6]</w:t>
          </w:r>
          <w:r>
            <w:fldChar w:fldCharType="end"/>
          </w:r>
        </w:sdtContent>
      </w:sdt>
      <w:r w:rsidRPr="00FC00A2">
        <w:t>:</w:t>
      </w:r>
    </w:p>
    <w:p w14:paraId="2CF4EF79" w14:textId="7A9D0A83" w:rsidR="007E1A29" w:rsidRDefault="007E1A29" w:rsidP="00B81B89">
      <w:pPr>
        <w:pStyle w:val="Default"/>
        <w:spacing w:line="276" w:lineRule="auto"/>
        <w:ind w:right="-1" w:firstLine="2835"/>
        <w:jc w:val="right"/>
        <w:rPr>
          <w:rFonts w:asciiTheme="majorBidi" w:eastAsiaTheme="minorEastAsia" w:hAnsiTheme="majorBidi" w:cstheme="majorBidi"/>
          <w:lang w:val="en-ID"/>
        </w:rPr>
      </w:pPr>
      <m:oMath>
        <m:r>
          <w:rPr>
            <w:rFonts w:ascii="Cambria Math" w:hAnsi="Cambria Math" w:cstheme="majorBidi"/>
            <w:lang w:val="en-ID"/>
          </w:rPr>
          <m:t xml:space="preserve">C= </m:t>
        </m:r>
        <m:f>
          <m:fPr>
            <m:ctrlPr>
              <w:rPr>
                <w:rFonts w:ascii="Cambria Math" w:hAnsi="Cambria Math" w:cstheme="majorBidi"/>
                <w:i/>
                <w:lang w:val="en-ID"/>
              </w:rPr>
            </m:ctrlPr>
          </m:fPr>
          <m:num>
            <m:nary>
              <m:naryPr>
                <m:chr m:val="∑"/>
                <m:limLoc m:val="undOvr"/>
                <m:ctrlPr>
                  <w:rPr>
                    <w:rFonts w:ascii="Cambria Math" w:hAnsi="Cambria Math" w:cstheme="majorBidi"/>
                    <w:i/>
                    <w:lang w:val="en-ID"/>
                  </w:rPr>
                </m:ctrlPr>
              </m:naryPr>
              <m:sub>
                <m:r>
                  <w:rPr>
                    <w:rFonts w:ascii="Cambria Math" w:hAnsi="Cambria Math" w:cstheme="majorBidi"/>
                    <w:lang w:val="en-ID"/>
                  </w:rPr>
                  <m:t>j=1</m:t>
                </m:r>
              </m:sub>
              <m:sup>
                <m:r>
                  <w:rPr>
                    <w:rFonts w:ascii="Cambria Math" w:hAnsi="Cambria Math" w:cstheme="majorBidi"/>
                    <w:lang w:val="en-ID"/>
                  </w:rPr>
                  <m:t>n</m:t>
                </m:r>
              </m:sup>
              <m:e>
                <m:nary>
                  <m:naryPr>
                    <m:chr m:val="∑"/>
                    <m:limLoc m:val="undOvr"/>
                    <m:ctrlPr>
                      <w:rPr>
                        <w:rFonts w:ascii="Cambria Math" w:hAnsi="Cambria Math" w:cstheme="majorBidi"/>
                        <w:i/>
                        <w:lang w:val="en-ID"/>
                      </w:rPr>
                    </m:ctrlPr>
                  </m:naryPr>
                  <m:sub>
                    <m:r>
                      <w:rPr>
                        <w:rFonts w:ascii="Cambria Math" w:hAnsi="Cambria Math" w:cstheme="majorBidi"/>
                        <w:lang w:val="en-ID"/>
                      </w:rPr>
                      <m:t>k=1</m:t>
                    </m:r>
                  </m:sub>
                  <m:sup>
                    <m:r>
                      <w:rPr>
                        <w:rFonts w:ascii="Cambria Math" w:hAnsi="Cambria Math" w:cstheme="majorBidi"/>
                        <w:lang w:val="en-ID"/>
                      </w:rPr>
                      <m:t>p</m:t>
                    </m:r>
                  </m:sup>
                  <m:e>
                    <m:sSub>
                      <m:sSubPr>
                        <m:ctrlPr>
                          <w:rPr>
                            <w:rFonts w:ascii="Cambria Math" w:hAnsi="Cambria Math" w:cstheme="majorBidi"/>
                            <w:i/>
                            <w:lang w:val="en-ID"/>
                          </w:rPr>
                        </m:ctrlPr>
                      </m:sSubPr>
                      <m:e>
                        <m:r>
                          <w:rPr>
                            <w:rFonts w:ascii="Cambria Math" w:hAnsi="Cambria Math" w:cstheme="majorBidi"/>
                            <w:lang w:val="en-ID"/>
                          </w:rPr>
                          <m:t>x</m:t>
                        </m:r>
                      </m:e>
                      <m:sub>
                        <m:r>
                          <w:rPr>
                            <w:rFonts w:ascii="Cambria Math" w:hAnsi="Cambria Math" w:cstheme="majorBidi"/>
                            <w:lang w:val="en-ID"/>
                          </w:rPr>
                          <m:t>jk</m:t>
                        </m:r>
                      </m:sub>
                    </m:sSub>
                  </m:e>
                </m:nary>
              </m:e>
            </m:nary>
          </m:num>
          <m:den>
            <m:r>
              <w:rPr>
                <w:rFonts w:ascii="Cambria Math" w:hAnsi="Cambria Math" w:cstheme="majorBidi"/>
                <w:lang w:val="en-ID"/>
              </w:rPr>
              <m:t>N</m:t>
            </m:r>
          </m:den>
        </m:f>
      </m:oMath>
      <w:r>
        <w:rPr>
          <w:rFonts w:asciiTheme="majorBidi" w:eastAsiaTheme="minorEastAsia" w:hAnsiTheme="majorBidi" w:cstheme="majorBidi"/>
          <w:lang w:val="en-ID"/>
        </w:rPr>
        <w:tab/>
      </w:r>
      <w:r>
        <w:rPr>
          <w:rFonts w:asciiTheme="majorBidi" w:eastAsiaTheme="minorEastAsia" w:hAnsiTheme="majorBidi" w:cstheme="majorBidi"/>
          <w:lang w:val="en-ID"/>
        </w:rPr>
        <w:tab/>
      </w:r>
      <w:r w:rsidR="00B81B89">
        <w:rPr>
          <w:rFonts w:asciiTheme="majorBidi" w:eastAsiaTheme="minorEastAsia" w:hAnsiTheme="majorBidi" w:cstheme="majorBidi"/>
          <w:lang w:val="en-ID"/>
        </w:rPr>
        <w:t xml:space="preserve">  </w:t>
      </w:r>
      <w:r>
        <w:rPr>
          <w:rFonts w:asciiTheme="majorBidi" w:eastAsiaTheme="minorEastAsia" w:hAnsiTheme="majorBidi" w:cstheme="majorBidi"/>
          <w:lang w:val="en-ID"/>
        </w:rPr>
        <w:tab/>
      </w:r>
      <w:r>
        <w:rPr>
          <w:rFonts w:asciiTheme="majorBidi" w:eastAsiaTheme="minorEastAsia" w:hAnsiTheme="majorBidi" w:cstheme="majorBidi"/>
          <w:lang w:val="en-ID"/>
        </w:rPr>
        <w:tab/>
      </w:r>
      <m:oMath>
        <m:r>
          <w:rPr>
            <w:rFonts w:ascii="Cambria Math" w:hAnsi="Cambria Math" w:cstheme="majorBidi"/>
            <w:lang w:val="en-ID"/>
          </w:rPr>
          <m:t>(</m:t>
        </m:r>
        <m:r>
          <w:rPr>
            <w:rFonts w:ascii="Cambria Math" w:hAnsi="Cambria Math" w:cstheme="majorBidi"/>
            <w:lang w:val="en-ID"/>
          </w:rPr>
          <m:t>9</m:t>
        </m:r>
        <m:r>
          <w:rPr>
            <w:rFonts w:ascii="Cambria Math" w:hAnsi="Cambria Math" w:cstheme="majorBidi"/>
            <w:lang w:val="en-ID"/>
          </w:rPr>
          <m:t>)</m:t>
        </m:r>
      </m:oMath>
    </w:p>
    <w:p w14:paraId="791D2F5E" w14:textId="7DB2D4A1" w:rsidR="00EB50CA" w:rsidRPr="007C25D8" w:rsidRDefault="00C2209A" w:rsidP="00C2209A">
      <w:pPr>
        <w:pStyle w:val="Heading1"/>
        <w:rPr>
          <w:lang w:val="en-ID"/>
        </w:rPr>
      </w:pPr>
      <w:r>
        <w:rPr>
          <w:lang w:val="en-ID"/>
        </w:rPr>
        <w:t xml:space="preserve">3.  </w:t>
      </w:r>
      <w:r w:rsidR="007E1A29">
        <w:rPr>
          <w:lang w:val="en-ID"/>
        </w:rPr>
        <w:t xml:space="preserve">Hasil dan </w:t>
      </w:r>
      <w:proofErr w:type="spellStart"/>
      <w:r w:rsidR="007E1A29">
        <w:rPr>
          <w:lang w:val="en-ID"/>
        </w:rPr>
        <w:t>Diskusi</w:t>
      </w:r>
      <w:proofErr w:type="spellEnd"/>
    </w:p>
    <w:p w14:paraId="690BDB64" w14:textId="477CEA5E" w:rsidR="00EB50CA" w:rsidRDefault="00EB50CA" w:rsidP="00EB50CA">
      <w:pPr>
        <w:ind w:firstLine="720"/>
        <w:jc w:val="both"/>
        <w:rPr>
          <w:rFonts w:asciiTheme="majorBidi" w:hAnsiTheme="majorBidi" w:cstheme="majorBidi"/>
          <w:sz w:val="24"/>
          <w:szCs w:val="24"/>
          <w:lang w:val="en-ID"/>
        </w:rPr>
      </w:pPr>
      <w:proofErr w:type="spellStart"/>
      <w:r w:rsidRPr="00EB50CA">
        <w:rPr>
          <w:rFonts w:asciiTheme="majorBidi" w:hAnsiTheme="majorBidi" w:cstheme="majorBidi"/>
          <w:sz w:val="24"/>
          <w:szCs w:val="24"/>
          <w:lang w:val="en-ID"/>
        </w:rPr>
        <w:t>Sebelum</w:t>
      </w:r>
      <w:proofErr w:type="spellEnd"/>
      <w:r w:rsidRPr="00EB50CA">
        <w:rPr>
          <w:rFonts w:asciiTheme="majorBidi" w:hAnsiTheme="majorBidi" w:cstheme="majorBidi"/>
          <w:sz w:val="24"/>
          <w:szCs w:val="24"/>
          <w:lang w:val="en-ID"/>
        </w:rPr>
        <w:t xml:space="preserve"> </w:t>
      </w:r>
      <w:proofErr w:type="spellStart"/>
      <w:r w:rsidRPr="00EB50CA">
        <w:rPr>
          <w:rFonts w:asciiTheme="majorBidi" w:hAnsiTheme="majorBidi" w:cstheme="majorBidi"/>
          <w:sz w:val="24"/>
          <w:szCs w:val="24"/>
          <w:lang w:val="en-ID"/>
        </w:rPr>
        <w:t>dilakukan</w:t>
      </w:r>
      <w:proofErr w:type="spellEnd"/>
      <w:r w:rsidRPr="00EB50CA">
        <w:rPr>
          <w:rFonts w:asciiTheme="majorBidi" w:hAnsiTheme="majorBidi" w:cstheme="majorBidi"/>
          <w:sz w:val="24"/>
          <w:szCs w:val="24"/>
          <w:lang w:val="en-ID"/>
        </w:rPr>
        <w:t xml:space="preserve"> </w:t>
      </w:r>
      <w:proofErr w:type="spellStart"/>
      <w:r w:rsidRPr="00EB50CA">
        <w:rPr>
          <w:rFonts w:asciiTheme="majorBidi" w:hAnsiTheme="majorBidi" w:cstheme="majorBidi"/>
          <w:sz w:val="24"/>
          <w:szCs w:val="24"/>
          <w:lang w:val="en-ID"/>
        </w:rPr>
        <w:t>analisis</w:t>
      </w:r>
      <w:proofErr w:type="spellEnd"/>
      <w:r w:rsidRPr="00EB50CA">
        <w:rPr>
          <w:rFonts w:asciiTheme="majorBidi" w:hAnsiTheme="majorBidi" w:cstheme="majorBidi"/>
          <w:sz w:val="24"/>
          <w:szCs w:val="24"/>
          <w:lang w:val="en-ID"/>
        </w:rPr>
        <w:t xml:space="preserve"> cluster </w:t>
      </w:r>
      <w:proofErr w:type="spellStart"/>
      <w:r w:rsidRPr="00EB50CA">
        <w:rPr>
          <w:rFonts w:asciiTheme="majorBidi" w:hAnsiTheme="majorBidi" w:cstheme="majorBidi"/>
          <w:sz w:val="24"/>
          <w:szCs w:val="24"/>
          <w:lang w:val="en-ID"/>
        </w:rPr>
        <w:t>terlebih</w:t>
      </w:r>
      <w:proofErr w:type="spellEnd"/>
      <w:r w:rsidRPr="00EB50CA">
        <w:rPr>
          <w:rFonts w:asciiTheme="majorBidi" w:hAnsiTheme="majorBidi" w:cstheme="majorBidi"/>
          <w:sz w:val="24"/>
          <w:szCs w:val="24"/>
          <w:lang w:val="en-ID"/>
        </w:rPr>
        <w:t xml:space="preserve"> </w:t>
      </w:r>
      <w:proofErr w:type="spellStart"/>
      <w:r w:rsidRPr="00EB50CA">
        <w:rPr>
          <w:rFonts w:asciiTheme="majorBidi" w:hAnsiTheme="majorBidi" w:cstheme="majorBidi"/>
          <w:sz w:val="24"/>
          <w:szCs w:val="24"/>
          <w:lang w:val="en-ID"/>
        </w:rPr>
        <w:t>dahulu</w:t>
      </w:r>
      <w:proofErr w:type="spellEnd"/>
      <w:r w:rsidRPr="00EB50CA">
        <w:rPr>
          <w:rFonts w:asciiTheme="majorBidi" w:hAnsiTheme="majorBidi" w:cstheme="majorBidi"/>
          <w:sz w:val="24"/>
          <w:szCs w:val="24"/>
          <w:lang w:val="en-ID"/>
        </w:rPr>
        <w:t xml:space="preserve"> </w:t>
      </w:r>
      <w:proofErr w:type="spellStart"/>
      <w:r w:rsidRPr="00EB50CA">
        <w:rPr>
          <w:rFonts w:asciiTheme="majorBidi" w:hAnsiTheme="majorBidi" w:cstheme="majorBidi"/>
          <w:sz w:val="24"/>
          <w:szCs w:val="24"/>
          <w:lang w:val="en-ID"/>
        </w:rPr>
        <w:t>dianalisis</w:t>
      </w:r>
      <w:proofErr w:type="spellEnd"/>
      <w:r w:rsidRPr="00EB50CA">
        <w:rPr>
          <w:rFonts w:asciiTheme="majorBidi" w:hAnsiTheme="majorBidi" w:cstheme="majorBidi"/>
          <w:sz w:val="24"/>
          <w:szCs w:val="24"/>
          <w:lang w:val="en-ID"/>
        </w:rPr>
        <w:t xml:space="preserve"> </w:t>
      </w:r>
      <w:proofErr w:type="spellStart"/>
      <w:r w:rsidRPr="00EB50CA">
        <w:rPr>
          <w:rFonts w:asciiTheme="majorBidi" w:hAnsiTheme="majorBidi" w:cstheme="majorBidi"/>
          <w:sz w:val="24"/>
          <w:szCs w:val="24"/>
          <w:lang w:val="en-ID"/>
        </w:rPr>
        <w:t>secara</w:t>
      </w:r>
      <w:proofErr w:type="spellEnd"/>
      <w:r w:rsidRPr="00EB50CA">
        <w:rPr>
          <w:rFonts w:asciiTheme="majorBidi" w:hAnsiTheme="majorBidi" w:cstheme="majorBidi"/>
          <w:sz w:val="24"/>
          <w:szCs w:val="24"/>
          <w:lang w:val="en-ID"/>
        </w:rPr>
        <w:t xml:space="preserve"> </w:t>
      </w:r>
      <w:proofErr w:type="spellStart"/>
      <w:r w:rsidRPr="00EB50CA">
        <w:rPr>
          <w:rFonts w:asciiTheme="majorBidi" w:hAnsiTheme="majorBidi" w:cstheme="majorBidi"/>
          <w:sz w:val="24"/>
          <w:szCs w:val="24"/>
          <w:lang w:val="en-ID"/>
        </w:rPr>
        <w:t>deskriptif</w:t>
      </w:r>
      <w:proofErr w:type="spellEnd"/>
      <w:r w:rsidRPr="00EB50CA">
        <w:rPr>
          <w:rFonts w:asciiTheme="majorBidi" w:hAnsiTheme="majorBidi" w:cstheme="majorBidi"/>
          <w:sz w:val="24"/>
          <w:szCs w:val="24"/>
          <w:lang w:val="en-ID"/>
        </w:rPr>
        <w:t>.</w:t>
      </w:r>
      <w:r>
        <w:rPr>
          <w:rFonts w:asciiTheme="majorBidi" w:hAnsiTheme="majorBidi" w:cstheme="majorBidi"/>
          <w:sz w:val="24"/>
          <w:szCs w:val="24"/>
          <w:lang w:val="en-ID"/>
        </w:rPr>
        <w:t xml:space="preserve"> </w:t>
      </w:r>
      <w:proofErr w:type="spellStart"/>
      <w:r w:rsidRPr="00EB50CA">
        <w:rPr>
          <w:rFonts w:asciiTheme="majorBidi" w:hAnsiTheme="majorBidi" w:cstheme="majorBidi"/>
          <w:sz w:val="24"/>
          <w:szCs w:val="24"/>
          <w:lang w:val="en-ID"/>
        </w:rPr>
        <w:t>Berikut</w:t>
      </w:r>
      <w:proofErr w:type="spellEnd"/>
      <w:r w:rsidRPr="00EB50CA">
        <w:rPr>
          <w:rFonts w:asciiTheme="majorBidi" w:hAnsiTheme="majorBidi" w:cstheme="majorBidi"/>
          <w:sz w:val="24"/>
          <w:szCs w:val="24"/>
          <w:lang w:val="en-ID"/>
        </w:rPr>
        <w:t xml:space="preserve"> </w:t>
      </w:r>
      <w:proofErr w:type="spellStart"/>
      <w:r w:rsidRPr="00EB50CA">
        <w:rPr>
          <w:rFonts w:asciiTheme="majorBidi" w:hAnsiTheme="majorBidi" w:cstheme="majorBidi"/>
          <w:sz w:val="24"/>
          <w:szCs w:val="24"/>
          <w:lang w:val="en-ID"/>
        </w:rPr>
        <w:t>adalah</w:t>
      </w:r>
      <w:proofErr w:type="spellEnd"/>
      <w:r w:rsidRPr="00EB50CA">
        <w:rPr>
          <w:rFonts w:asciiTheme="majorBidi" w:hAnsiTheme="majorBidi" w:cstheme="majorBidi"/>
          <w:sz w:val="24"/>
          <w:szCs w:val="24"/>
          <w:lang w:val="en-ID"/>
        </w:rPr>
        <w:t xml:space="preserve"> </w:t>
      </w:r>
      <w:proofErr w:type="spellStart"/>
      <w:r w:rsidRPr="00EB50CA">
        <w:rPr>
          <w:rFonts w:asciiTheme="majorBidi" w:hAnsiTheme="majorBidi" w:cstheme="majorBidi"/>
          <w:sz w:val="24"/>
          <w:szCs w:val="24"/>
          <w:lang w:val="en-ID"/>
        </w:rPr>
        <w:t>statistik</w:t>
      </w:r>
      <w:proofErr w:type="spellEnd"/>
      <w:r w:rsidRPr="00EB50CA">
        <w:rPr>
          <w:rFonts w:asciiTheme="majorBidi" w:hAnsiTheme="majorBidi" w:cstheme="majorBidi"/>
          <w:sz w:val="24"/>
          <w:szCs w:val="24"/>
          <w:lang w:val="en-ID"/>
        </w:rPr>
        <w:t xml:space="preserve"> </w:t>
      </w:r>
      <w:proofErr w:type="spellStart"/>
      <w:r w:rsidRPr="00EB50CA">
        <w:rPr>
          <w:rFonts w:asciiTheme="majorBidi" w:hAnsiTheme="majorBidi" w:cstheme="majorBidi"/>
          <w:sz w:val="24"/>
          <w:szCs w:val="24"/>
          <w:lang w:val="en-ID"/>
        </w:rPr>
        <w:t>deskriptif</w:t>
      </w:r>
      <w:proofErr w:type="spellEnd"/>
      <w:r w:rsidRPr="00EB50CA">
        <w:rPr>
          <w:rFonts w:asciiTheme="majorBidi" w:hAnsiTheme="majorBidi" w:cstheme="majorBidi"/>
          <w:sz w:val="24"/>
          <w:szCs w:val="24"/>
          <w:lang w:val="en-ID"/>
        </w:rPr>
        <w:t xml:space="preserve"> data</w:t>
      </w:r>
      <w:r>
        <w:rPr>
          <w:rFonts w:asciiTheme="majorBidi" w:hAnsiTheme="majorBidi" w:cstheme="majorBidi"/>
          <w:sz w:val="24"/>
          <w:szCs w:val="24"/>
          <w:lang w:val="en-ID"/>
        </w:rPr>
        <w:t xml:space="preserve"> </w:t>
      </w:r>
      <w:proofErr w:type="spellStart"/>
      <w:proofErr w:type="gramStart"/>
      <w:r>
        <w:rPr>
          <w:rFonts w:asciiTheme="majorBidi" w:hAnsiTheme="majorBidi" w:cstheme="majorBidi"/>
          <w:sz w:val="24"/>
          <w:szCs w:val="24"/>
          <w:lang w:val="en-ID"/>
        </w:rPr>
        <w:t>kriminalitas</w:t>
      </w:r>
      <w:proofErr w:type="spellEnd"/>
      <w:r>
        <w:rPr>
          <w:rFonts w:asciiTheme="majorBidi" w:hAnsiTheme="majorBidi" w:cstheme="majorBidi"/>
          <w:sz w:val="24"/>
          <w:szCs w:val="24"/>
          <w:lang w:val="en-ID"/>
        </w:rPr>
        <w:t xml:space="preserve"> </w:t>
      </w:r>
      <w:r w:rsidRPr="00EB50CA">
        <w:rPr>
          <w:rFonts w:asciiTheme="majorBidi" w:hAnsiTheme="majorBidi" w:cstheme="majorBidi"/>
          <w:sz w:val="24"/>
          <w:szCs w:val="24"/>
          <w:lang w:val="en-ID"/>
        </w:rPr>
        <w:t xml:space="preserve"> </w:t>
      </w:r>
      <w:r>
        <w:rPr>
          <w:rFonts w:asciiTheme="majorBidi" w:hAnsiTheme="majorBidi" w:cstheme="majorBidi"/>
          <w:sz w:val="24"/>
          <w:szCs w:val="24"/>
          <w:lang w:val="en-ID"/>
        </w:rPr>
        <w:t>di</w:t>
      </w:r>
      <w:proofErr w:type="gramEnd"/>
      <w:r>
        <w:rPr>
          <w:rFonts w:asciiTheme="majorBidi" w:hAnsiTheme="majorBidi" w:cstheme="majorBidi"/>
          <w:sz w:val="24"/>
          <w:szCs w:val="24"/>
          <w:lang w:val="en-ID"/>
        </w:rPr>
        <w:t xml:space="preserve"> Indonesia </w:t>
      </w:r>
      <w:r w:rsidRPr="00EB50CA">
        <w:rPr>
          <w:rFonts w:asciiTheme="majorBidi" w:hAnsiTheme="majorBidi" w:cstheme="majorBidi"/>
          <w:sz w:val="24"/>
          <w:szCs w:val="24"/>
          <w:lang w:val="en-ID"/>
        </w:rPr>
        <w:t>yang d</w:t>
      </w:r>
      <w:proofErr w:type="spellStart"/>
      <w:r w:rsidRPr="00EB50CA">
        <w:rPr>
          <w:rFonts w:asciiTheme="majorBidi" w:hAnsiTheme="majorBidi" w:cstheme="majorBidi"/>
          <w:sz w:val="24"/>
          <w:szCs w:val="24"/>
          <w:lang w:val="en-ID"/>
        </w:rPr>
        <w:t>isajikan</w:t>
      </w:r>
      <w:proofErr w:type="spellEnd"/>
      <w:r w:rsidRPr="00EB50CA">
        <w:rPr>
          <w:rFonts w:asciiTheme="majorBidi" w:hAnsiTheme="majorBidi" w:cstheme="majorBidi"/>
          <w:sz w:val="24"/>
          <w:szCs w:val="24"/>
          <w:lang w:val="en-ID"/>
        </w:rPr>
        <w:t xml:space="preserve"> pada </w:t>
      </w:r>
      <w:proofErr w:type="spellStart"/>
      <w:r w:rsidRPr="00EB50CA">
        <w:rPr>
          <w:rFonts w:asciiTheme="majorBidi" w:hAnsiTheme="majorBidi" w:cstheme="majorBidi"/>
          <w:sz w:val="24"/>
          <w:szCs w:val="24"/>
          <w:lang w:val="en-ID"/>
        </w:rPr>
        <w:t>Tabel</w:t>
      </w:r>
      <w:proofErr w:type="spellEnd"/>
      <w:r w:rsidRPr="00EB50CA">
        <w:rPr>
          <w:rFonts w:asciiTheme="majorBidi" w:hAnsiTheme="majorBidi" w:cstheme="majorBidi"/>
          <w:sz w:val="24"/>
          <w:szCs w:val="24"/>
          <w:lang w:val="en-ID"/>
        </w:rPr>
        <w:t xml:space="preserve"> 1.</w:t>
      </w:r>
    </w:p>
    <w:p w14:paraId="415F9DDC" w14:textId="0F4B455C" w:rsidR="00EB50CA" w:rsidRPr="00EB50CA" w:rsidRDefault="002B15FA" w:rsidP="002B15FA">
      <w:pPr>
        <w:pStyle w:val="Caption"/>
        <w:keepNext/>
        <w:spacing w:after="0" w:line="276" w:lineRule="auto"/>
        <w:rPr>
          <w:rFonts w:ascii="Times New Roman" w:hAnsi="Times New Roman" w:cs="Times New Roman"/>
          <w:b w:val="0"/>
          <w:color w:val="auto"/>
          <w:sz w:val="24"/>
          <w:lang w:val="en-ID"/>
        </w:rPr>
      </w:pPr>
      <w:r>
        <w:rPr>
          <w:rFonts w:ascii="Times New Roman" w:hAnsi="Times New Roman" w:cs="Times New Roman"/>
          <w:color w:val="auto"/>
          <w:sz w:val="24"/>
        </w:rPr>
        <w:t xml:space="preserve"> </w:t>
      </w:r>
      <w:r>
        <w:rPr>
          <w:rFonts w:ascii="Times New Roman" w:hAnsi="Times New Roman" w:cs="Times New Roman"/>
          <w:color w:val="auto"/>
          <w:sz w:val="24"/>
        </w:rPr>
        <w:tab/>
        <w:t xml:space="preserve">       </w:t>
      </w:r>
      <w:r w:rsidR="004D20FE">
        <w:rPr>
          <w:rFonts w:ascii="Times New Roman" w:hAnsi="Times New Roman" w:cs="Times New Roman"/>
          <w:color w:val="auto"/>
          <w:sz w:val="24"/>
        </w:rPr>
        <w:t xml:space="preserve">    </w:t>
      </w:r>
      <w:r>
        <w:rPr>
          <w:rFonts w:ascii="Times New Roman" w:hAnsi="Times New Roman" w:cs="Times New Roman"/>
          <w:color w:val="auto"/>
          <w:sz w:val="24"/>
        </w:rPr>
        <w:t xml:space="preserve">  </w:t>
      </w:r>
      <w:proofErr w:type="spellStart"/>
      <w:r w:rsidR="00EB50CA" w:rsidRPr="00DA5487">
        <w:rPr>
          <w:rFonts w:ascii="Times New Roman" w:hAnsi="Times New Roman" w:cs="Times New Roman"/>
          <w:color w:val="auto"/>
          <w:sz w:val="24"/>
        </w:rPr>
        <w:t>Tabel</w:t>
      </w:r>
      <w:proofErr w:type="spellEnd"/>
      <w:r w:rsidR="00EB50CA" w:rsidRPr="00DA5487">
        <w:rPr>
          <w:rFonts w:ascii="Times New Roman" w:hAnsi="Times New Roman" w:cs="Times New Roman"/>
          <w:color w:val="auto"/>
          <w:sz w:val="24"/>
        </w:rPr>
        <w:t xml:space="preserve"> </w:t>
      </w:r>
      <w:r w:rsidR="00EB50CA">
        <w:rPr>
          <w:rFonts w:ascii="Times New Roman" w:hAnsi="Times New Roman" w:cs="Times New Roman"/>
          <w:color w:val="auto"/>
          <w:sz w:val="24"/>
        </w:rPr>
        <w:t>1</w:t>
      </w:r>
      <w:r w:rsidR="00EB50CA">
        <w:rPr>
          <w:rFonts w:ascii="Times New Roman" w:hAnsi="Times New Roman" w:cs="Times New Roman"/>
          <w:color w:val="auto"/>
          <w:sz w:val="24"/>
          <w:lang w:val="id-ID"/>
        </w:rPr>
        <w:t>.</w:t>
      </w:r>
      <w:r w:rsidR="00EB50CA">
        <w:rPr>
          <w:rFonts w:ascii="Times New Roman" w:hAnsi="Times New Roman" w:cs="Times New Roman"/>
          <w:color w:val="auto"/>
          <w:sz w:val="24"/>
          <w:lang w:val="en-ID"/>
        </w:rPr>
        <w:t xml:space="preserve"> </w:t>
      </w:r>
      <w:proofErr w:type="spellStart"/>
      <w:r w:rsidR="00EB50CA" w:rsidRPr="00EB50CA">
        <w:rPr>
          <w:rFonts w:ascii="Times New Roman" w:hAnsi="Times New Roman" w:cs="Times New Roman"/>
          <w:b w:val="0"/>
          <w:bCs w:val="0"/>
          <w:color w:val="auto"/>
          <w:sz w:val="24"/>
          <w:lang w:val="en-ID"/>
        </w:rPr>
        <w:t>Statistik</w:t>
      </w:r>
      <w:proofErr w:type="spellEnd"/>
      <w:r w:rsidR="00EB50CA" w:rsidRPr="00EB50CA">
        <w:rPr>
          <w:rFonts w:ascii="Times New Roman" w:hAnsi="Times New Roman" w:cs="Times New Roman"/>
          <w:b w:val="0"/>
          <w:bCs w:val="0"/>
          <w:color w:val="auto"/>
          <w:sz w:val="24"/>
          <w:lang w:val="en-ID"/>
        </w:rPr>
        <w:t xml:space="preserve"> </w:t>
      </w:r>
      <w:proofErr w:type="spellStart"/>
      <w:r w:rsidR="00EB50CA" w:rsidRPr="00EB50CA">
        <w:rPr>
          <w:rFonts w:ascii="Times New Roman" w:hAnsi="Times New Roman" w:cs="Times New Roman"/>
          <w:b w:val="0"/>
          <w:bCs w:val="0"/>
          <w:color w:val="auto"/>
          <w:sz w:val="24"/>
          <w:lang w:val="en-ID"/>
        </w:rPr>
        <w:t>Deskriptif</w:t>
      </w:r>
      <w:proofErr w:type="spellEnd"/>
      <w:r w:rsidR="00EB50CA" w:rsidRPr="00EB50CA">
        <w:rPr>
          <w:rFonts w:ascii="Times New Roman" w:hAnsi="Times New Roman" w:cs="Times New Roman"/>
          <w:b w:val="0"/>
          <w:bCs w:val="0"/>
          <w:color w:val="auto"/>
          <w:sz w:val="24"/>
          <w:lang w:val="en-ID"/>
        </w:rPr>
        <w:t xml:space="preserve"> Data </w:t>
      </w:r>
      <w:proofErr w:type="spellStart"/>
      <w:r w:rsidR="00EB50CA" w:rsidRPr="00EB50CA">
        <w:rPr>
          <w:rFonts w:ascii="Times New Roman" w:hAnsi="Times New Roman" w:cs="Times New Roman"/>
          <w:b w:val="0"/>
          <w:bCs w:val="0"/>
          <w:color w:val="auto"/>
          <w:sz w:val="24"/>
          <w:lang w:val="en-ID"/>
        </w:rPr>
        <w:t>Kriminalitas</w:t>
      </w:r>
      <w:proofErr w:type="spellEnd"/>
    </w:p>
    <w:tbl>
      <w:tblPr>
        <w:tblStyle w:val="ListTable6Colorful"/>
        <w:tblW w:w="5384" w:type="dxa"/>
        <w:jc w:val="center"/>
        <w:tblLook w:val="04A0" w:firstRow="1" w:lastRow="0" w:firstColumn="1" w:lastColumn="0" w:noHBand="0" w:noVBand="1"/>
      </w:tblPr>
      <w:tblGrid>
        <w:gridCol w:w="1145"/>
        <w:gridCol w:w="839"/>
        <w:gridCol w:w="1243"/>
        <w:gridCol w:w="1177"/>
        <w:gridCol w:w="996"/>
      </w:tblGrid>
      <w:tr w:rsidR="004D20FE" w:rsidRPr="00DA5487" w14:paraId="564DC9F0" w14:textId="77777777" w:rsidTr="004D20FE">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45" w:type="dxa"/>
            <w:shd w:val="clear" w:color="auto" w:fill="auto"/>
            <w:noWrap/>
            <w:hideMark/>
          </w:tcPr>
          <w:p w14:paraId="5596BF19" w14:textId="162C86F7" w:rsidR="004D20FE" w:rsidRPr="002B15FA" w:rsidRDefault="004D20FE" w:rsidP="007A5BA0">
            <w:pPr>
              <w:spacing w:line="276" w:lineRule="auto"/>
              <w:rPr>
                <w:rFonts w:asciiTheme="majorBidi" w:eastAsia="Times New Roman" w:hAnsiTheme="majorBidi" w:cstheme="majorBidi"/>
                <w:b w:val="0"/>
                <w:color w:val="000000"/>
                <w:sz w:val="24"/>
                <w:szCs w:val="24"/>
              </w:rPr>
            </w:pPr>
            <w:r w:rsidRPr="002B15FA">
              <w:rPr>
                <w:rFonts w:asciiTheme="majorBidi" w:hAnsiTheme="majorBidi" w:cstheme="majorBidi"/>
                <w:b w:val="0"/>
                <w:color w:val="000000"/>
                <w:sz w:val="24"/>
                <w:szCs w:val="24"/>
              </w:rPr>
              <w:t>Variabel</w:t>
            </w:r>
          </w:p>
        </w:tc>
        <w:tc>
          <w:tcPr>
            <w:tcW w:w="839" w:type="dxa"/>
            <w:shd w:val="clear" w:color="auto" w:fill="auto"/>
            <w:noWrap/>
            <w:hideMark/>
          </w:tcPr>
          <w:p w14:paraId="132E012B" w14:textId="2105E3A0" w:rsidR="004D20FE" w:rsidRPr="004D20FE" w:rsidRDefault="004D20FE" w:rsidP="007A5BA0">
            <w:pPr>
              <w:spacing w:line="276"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color w:val="000000"/>
                <w:sz w:val="24"/>
                <w:szCs w:val="24"/>
                <w:lang w:val="en-ID"/>
              </w:rPr>
            </w:pPr>
            <w:r>
              <w:rPr>
                <w:rFonts w:asciiTheme="majorBidi" w:eastAsia="Times New Roman" w:hAnsiTheme="majorBidi" w:cstheme="majorBidi"/>
                <w:b w:val="0"/>
                <w:color w:val="000000"/>
                <w:sz w:val="24"/>
                <w:szCs w:val="24"/>
                <w:lang w:val="en-ID"/>
              </w:rPr>
              <w:t>Mean</w:t>
            </w:r>
          </w:p>
        </w:tc>
        <w:tc>
          <w:tcPr>
            <w:tcW w:w="1243" w:type="dxa"/>
            <w:shd w:val="clear" w:color="auto" w:fill="auto"/>
            <w:noWrap/>
            <w:hideMark/>
          </w:tcPr>
          <w:p w14:paraId="66EF955A" w14:textId="73F31AE1" w:rsidR="004D20FE" w:rsidRPr="004D20FE" w:rsidRDefault="004D20FE" w:rsidP="007A5BA0">
            <w:pPr>
              <w:spacing w:line="276"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color w:val="000000"/>
                <w:sz w:val="24"/>
                <w:szCs w:val="24"/>
                <w:lang w:val="en-ID"/>
              </w:rPr>
            </w:pPr>
            <w:proofErr w:type="spellStart"/>
            <w:r>
              <w:rPr>
                <w:rFonts w:asciiTheme="majorBidi" w:eastAsia="Times New Roman" w:hAnsiTheme="majorBidi" w:cstheme="majorBidi"/>
                <w:b w:val="0"/>
                <w:color w:val="000000"/>
                <w:sz w:val="24"/>
                <w:szCs w:val="24"/>
                <w:lang w:val="en-ID"/>
              </w:rPr>
              <w:t>Maksimun</w:t>
            </w:r>
            <w:proofErr w:type="spellEnd"/>
          </w:p>
        </w:tc>
        <w:tc>
          <w:tcPr>
            <w:tcW w:w="1177" w:type="dxa"/>
            <w:shd w:val="clear" w:color="auto" w:fill="auto"/>
            <w:noWrap/>
            <w:hideMark/>
          </w:tcPr>
          <w:p w14:paraId="10418985" w14:textId="208EA3D1" w:rsidR="004D20FE" w:rsidRPr="004D20FE" w:rsidRDefault="004D20FE" w:rsidP="007A5BA0">
            <w:pPr>
              <w:spacing w:line="276"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color w:val="000000"/>
                <w:sz w:val="24"/>
                <w:szCs w:val="24"/>
                <w:lang w:val="en-ID"/>
              </w:rPr>
            </w:pPr>
            <w:r>
              <w:rPr>
                <w:rFonts w:asciiTheme="majorBidi" w:eastAsia="Times New Roman" w:hAnsiTheme="majorBidi" w:cstheme="majorBidi"/>
                <w:b w:val="0"/>
                <w:color w:val="000000"/>
                <w:sz w:val="24"/>
                <w:szCs w:val="24"/>
                <w:lang w:val="en-ID"/>
              </w:rPr>
              <w:t>Minimum</w:t>
            </w:r>
          </w:p>
        </w:tc>
        <w:tc>
          <w:tcPr>
            <w:tcW w:w="980" w:type="dxa"/>
            <w:shd w:val="clear" w:color="auto" w:fill="auto"/>
            <w:noWrap/>
            <w:hideMark/>
          </w:tcPr>
          <w:p w14:paraId="3D457567" w14:textId="2DE34D17" w:rsidR="004D20FE" w:rsidRPr="004D20FE" w:rsidRDefault="004D20FE" w:rsidP="007A5BA0">
            <w:pPr>
              <w:spacing w:line="276"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color w:val="000000"/>
                <w:sz w:val="24"/>
                <w:szCs w:val="24"/>
                <w:lang w:val="en-ID"/>
              </w:rPr>
            </w:pPr>
            <w:proofErr w:type="spellStart"/>
            <w:r>
              <w:rPr>
                <w:rFonts w:asciiTheme="majorBidi" w:eastAsia="Times New Roman" w:hAnsiTheme="majorBidi" w:cstheme="majorBidi"/>
                <w:b w:val="0"/>
                <w:color w:val="000000"/>
                <w:sz w:val="24"/>
                <w:szCs w:val="24"/>
                <w:lang w:val="en-ID"/>
              </w:rPr>
              <w:t>StDev</w:t>
            </w:r>
            <w:proofErr w:type="spellEnd"/>
          </w:p>
        </w:tc>
      </w:tr>
      <w:tr w:rsidR="004D20FE" w:rsidRPr="00DA5487" w14:paraId="5672A8C0" w14:textId="77777777" w:rsidTr="00E06AA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45" w:type="dxa"/>
            <w:shd w:val="clear" w:color="auto" w:fill="auto"/>
            <w:noWrap/>
            <w:hideMark/>
          </w:tcPr>
          <w:p w14:paraId="65BCF461" w14:textId="7D6DB5F5" w:rsidR="004D20FE" w:rsidRPr="002B15FA" w:rsidRDefault="004D20FE" w:rsidP="007A5BA0">
            <w:pPr>
              <w:spacing w:line="276" w:lineRule="auto"/>
              <w:rPr>
                <w:rFonts w:asciiTheme="majorBidi" w:eastAsia="Times New Roman" w:hAnsiTheme="majorBidi" w:cstheme="majorBidi"/>
                <w:color w:val="000000"/>
                <w:sz w:val="24"/>
                <w:szCs w:val="24"/>
              </w:rPr>
            </w:pPr>
            <m:oMathPara>
              <m:oMath>
                <m:sSub>
                  <m:sSubPr>
                    <m:ctrlPr>
                      <w:rPr>
                        <w:rFonts w:ascii="Cambria Math" w:eastAsia="Times New Roman" w:hAnsi="Cambria Math" w:cstheme="majorBidi"/>
                        <w:b w:val="0"/>
                        <w:bCs w:val="0"/>
                        <w:i/>
                        <w:color w:val="000000"/>
                        <w:sz w:val="24"/>
                        <w:szCs w:val="24"/>
                        <w:lang w:val="en-US"/>
                      </w:rPr>
                    </m:ctrlPr>
                  </m:sSubPr>
                  <m:e>
                    <m:r>
                      <m:rPr>
                        <m:sty m:val="bi"/>
                      </m:rPr>
                      <w:rPr>
                        <w:rFonts w:ascii="Cambria Math" w:hAnsi="Cambria Math" w:cstheme="majorBidi"/>
                        <w:color w:val="000000"/>
                        <w:sz w:val="24"/>
                        <w:szCs w:val="24"/>
                      </w:rPr>
                      <m:t>x</m:t>
                    </m:r>
                  </m:e>
                  <m:sub>
                    <m:r>
                      <m:rPr>
                        <m:sty m:val="bi"/>
                      </m:rPr>
                      <w:rPr>
                        <w:rFonts w:ascii="Cambria Math" w:hAnsi="Cambria Math" w:cstheme="majorBidi"/>
                        <w:color w:val="000000"/>
                        <w:sz w:val="24"/>
                        <w:szCs w:val="24"/>
                      </w:rPr>
                      <m:t>1</m:t>
                    </m:r>
                  </m:sub>
                </m:sSub>
              </m:oMath>
            </m:oMathPara>
          </w:p>
        </w:tc>
        <w:tc>
          <w:tcPr>
            <w:tcW w:w="839" w:type="dxa"/>
            <w:shd w:val="clear" w:color="auto" w:fill="auto"/>
            <w:noWrap/>
            <w:hideMark/>
          </w:tcPr>
          <w:p w14:paraId="1CF829B3" w14:textId="20E1CDDA" w:rsidR="004D20FE" w:rsidRPr="002B15FA" w:rsidRDefault="00E06AAF" w:rsidP="003000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E06AAF">
              <w:rPr>
                <w:rFonts w:asciiTheme="majorBidi" w:eastAsia="Times New Roman" w:hAnsiTheme="majorBidi" w:cstheme="majorBidi"/>
                <w:color w:val="000000"/>
                <w:sz w:val="24"/>
                <w:szCs w:val="24"/>
              </w:rPr>
              <w:t>50</w:t>
            </w:r>
            <w:r>
              <w:rPr>
                <w:rFonts w:asciiTheme="majorBidi" w:eastAsia="Times New Roman" w:hAnsiTheme="majorBidi" w:cstheme="majorBidi"/>
                <w:color w:val="000000"/>
                <w:sz w:val="24"/>
                <w:szCs w:val="24"/>
                <w:lang w:val="en-ID"/>
              </w:rPr>
              <w:t>,</w:t>
            </w:r>
            <w:r w:rsidRPr="00E06AAF">
              <w:rPr>
                <w:rFonts w:asciiTheme="majorBidi" w:eastAsia="Times New Roman" w:hAnsiTheme="majorBidi" w:cstheme="majorBidi"/>
                <w:color w:val="000000"/>
                <w:sz w:val="24"/>
                <w:szCs w:val="24"/>
              </w:rPr>
              <w:t>74</w:t>
            </w:r>
          </w:p>
        </w:tc>
        <w:tc>
          <w:tcPr>
            <w:tcW w:w="1243" w:type="dxa"/>
            <w:shd w:val="clear" w:color="auto" w:fill="auto"/>
            <w:noWrap/>
          </w:tcPr>
          <w:p w14:paraId="77646BA6" w14:textId="38776AE9" w:rsidR="004D20FE" w:rsidRPr="00E06AAF" w:rsidRDefault="00E06AAF" w:rsidP="003000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186</w:t>
            </w:r>
          </w:p>
        </w:tc>
        <w:tc>
          <w:tcPr>
            <w:tcW w:w="1177" w:type="dxa"/>
            <w:shd w:val="clear" w:color="auto" w:fill="auto"/>
            <w:noWrap/>
          </w:tcPr>
          <w:p w14:paraId="6282C546" w14:textId="501A4932" w:rsidR="004D20FE" w:rsidRPr="00E06AAF" w:rsidRDefault="00E06AAF" w:rsidP="003000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3</w:t>
            </w:r>
          </w:p>
        </w:tc>
        <w:tc>
          <w:tcPr>
            <w:tcW w:w="980" w:type="dxa"/>
            <w:shd w:val="clear" w:color="auto" w:fill="auto"/>
            <w:noWrap/>
          </w:tcPr>
          <w:p w14:paraId="4DD705F1" w14:textId="0D3BD799" w:rsidR="004D20FE" w:rsidRPr="00E06AAF" w:rsidRDefault="00E06AAF" w:rsidP="003000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44,12</w:t>
            </w:r>
          </w:p>
        </w:tc>
      </w:tr>
      <w:tr w:rsidR="004D20FE" w:rsidRPr="00DA5487" w14:paraId="27A7BC93" w14:textId="77777777" w:rsidTr="00E06AAF">
        <w:trPr>
          <w:trHeight w:val="315"/>
          <w:jc w:val="center"/>
        </w:trPr>
        <w:tc>
          <w:tcPr>
            <w:cnfStyle w:val="001000000000" w:firstRow="0" w:lastRow="0" w:firstColumn="1" w:lastColumn="0" w:oddVBand="0" w:evenVBand="0" w:oddHBand="0" w:evenHBand="0" w:firstRowFirstColumn="0" w:firstRowLastColumn="0" w:lastRowFirstColumn="0" w:lastRowLastColumn="0"/>
            <w:tcW w:w="1145" w:type="dxa"/>
            <w:shd w:val="clear" w:color="auto" w:fill="auto"/>
            <w:noWrap/>
          </w:tcPr>
          <w:p w14:paraId="0828D828" w14:textId="57CA6328" w:rsidR="004D20FE" w:rsidRPr="002B15FA" w:rsidRDefault="004D20FE" w:rsidP="007A5BA0">
            <w:pPr>
              <w:spacing w:line="276" w:lineRule="auto"/>
              <w:rPr>
                <w:rFonts w:asciiTheme="majorBidi" w:eastAsia="Times New Roman" w:hAnsiTheme="majorBidi" w:cstheme="majorBidi"/>
                <w:color w:val="000000"/>
                <w:sz w:val="24"/>
                <w:szCs w:val="24"/>
              </w:rPr>
            </w:pPr>
            <m:oMathPara>
              <m:oMath>
                <m:sSub>
                  <m:sSubPr>
                    <m:ctrlPr>
                      <w:rPr>
                        <w:rFonts w:ascii="Cambria Math" w:eastAsia="Times New Roman" w:hAnsi="Cambria Math" w:cstheme="majorBidi"/>
                        <w:b w:val="0"/>
                        <w:bCs w:val="0"/>
                        <w:i/>
                        <w:color w:val="000000"/>
                        <w:sz w:val="24"/>
                        <w:szCs w:val="24"/>
                        <w:lang w:val="en-US"/>
                      </w:rPr>
                    </m:ctrlPr>
                  </m:sSubPr>
                  <m:e>
                    <m:r>
                      <m:rPr>
                        <m:sty m:val="bi"/>
                      </m:rPr>
                      <w:rPr>
                        <w:rFonts w:ascii="Cambria Math" w:hAnsi="Cambria Math" w:cstheme="majorBidi"/>
                        <w:color w:val="000000"/>
                        <w:sz w:val="24"/>
                        <w:szCs w:val="24"/>
                      </w:rPr>
                      <m:t>x</m:t>
                    </m:r>
                  </m:e>
                  <m:sub>
                    <m:r>
                      <m:rPr>
                        <m:sty m:val="bi"/>
                      </m:rPr>
                      <w:rPr>
                        <w:rFonts w:ascii="Cambria Math" w:hAnsi="Cambria Math" w:cstheme="majorBidi"/>
                        <w:color w:val="000000"/>
                        <w:sz w:val="24"/>
                        <w:szCs w:val="24"/>
                      </w:rPr>
                      <m:t>2</m:t>
                    </m:r>
                  </m:sub>
                </m:sSub>
              </m:oMath>
            </m:oMathPara>
          </w:p>
        </w:tc>
        <w:tc>
          <w:tcPr>
            <w:tcW w:w="839" w:type="dxa"/>
            <w:shd w:val="clear" w:color="auto" w:fill="auto"/>
            <w:noWrap/>
            <w:hideMark/>
          </w:tcPr>
          <w:p w14:paraId="21F927D6" w14:textId="26FD55DD" w:rsidR="004D20FE" w:rsidRPr="002B15FA" w:rsidRDefault="00E06AAF" w:rsidP="003000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E06AAF">
              <w:rPr>
                <w:rFonts w:asciiTheme="majorBidi" w:eastAsia="Times New Roman" w:hAnsiTheme="majorBidi" w:cstheme="majorBidi"/>
                <w:color w:val="000000"/>
                <w:sz w:val="24"/>
                <w:szCs w:val="24"/>
              </w:rPr>
              <w:t>41.23</w:t>
            </w:r>
          </w:p>
        </w:tc>
        <w:tc>
          <w:tcPr>
            <w:tcW w:w="1243" w:type="dxa"/>
            <w:shd w:val="clear" w:color="auto" w:fill="auto"/>
            <w:noWrap/>
          </w:tcPr>
          <w:p w14:paraId="6E7A0425" w14:textId="55A7D1FB" w:rsidR="004D20FE" w:rsidRPr="00E06AAF" w:rsidRDefault="00E06AAF" w:rsidP="003000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161</w:t>
            </w:r>
          </w:p>
        </w:tc>
        <w:tc>
          <w:tcPr>
            <w:tcW w:w="1177" w:type="dxa"/>
            <w:shd w:val="clear" w:color="auto" w:fill="auto"/>
            <w:noWrap/>
          </w:tcPr>
          <w:p w14:paraId="59FE039D" w14:textId="1B76EB2B" w:rsidR="004D20FE" w:rsidRPr="00E06AAF" w:rsidRDefault="00E06AAF" w:rsidP="003000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3</w:t>
            </w:r>
          </w:p>
        </w:tc>
        <w:tc>
          <w:tcPr>
            <w:tcW w:w="980" w:type="dxa"/>
            <w:shd w:val="clear" w:color="auto" w:fill="auto"/>
            <w:noWrap/>
          </w:tcPr>
          <w:p w14:paraId="00DD87C3" w14:textId="3C4B0117" w:rsidR="004D20FE" w:rsidRPr="00E06AAF" w:rsidRDefault="00E06AAF" w:rsidP="003000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40,86</w:t>
            </w:r>
          </w:p>
        </w:tc>
      </w:tr>
      <w:tr w:rsidR="004D20FE" w:rsidRPr="00DA5487" w14:paraId="10272440" w14:textId="77777777" w:rsidTr="00E06AA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45" w:type="dxa"/>
            <w:shd w:val="clear" w:color="auto" w:fill="auto"/>
            <w:noWrap/>
          </w:tcPr>
          <w:p w14:paraId="5B487303" w14:textId="46774F72" w:rsidR="004D20FE" w:rsidRPr="002B15FA" w:rsidRDefault="004D20FE" w:rsidP="007A5BA0">
            <w:pPr>
              <w:spacing w:line="276" w:lineRule="auto"/>
              <w:rPr>
                <w:rFonts w:asciiTheme="majorBidi" w:eastAsia="Times New Roman" w:hAnsiTheme="majorBidi" w:cstheme="majorBidi"/>
                <w:color w:val="000000"/>
                <w:sz w:val="24"/>
                <w:szCs w:val="24"/>
              </w:rPr>
            </w:pPr>
            <m:oMathPara>
              <m:oMath>
                <m:sSub>
                  <m:sSubPr>
                    <m:ctrlPr>
                      <w:rPr>
                        <w:rFonts w:ascii="Cambria Math" w:eastAsia="Times New Roman" w:hAnsi="Cambria Math" w:cstheme="majorBidi"/>
                        <w:b w:val="0"/>
                        <w:bCs w:val="0"/>
                        <w:i/>
                        <w:color w:val="000000"/>
                        <w:sz w:val="24"/>
                        <w:szCs w:val="24"/>
                        <w:lang w:val="en-US"/>
                      </w:rPr>
                    </m:ctrlPr>
                  </m:sSubPr>
                  <m:e>
                    <m:r>
                      <m:rPr>
                        <m:sty m:val="bi"/>
                      </m:rPr>
                      <w:rPr>
                        <w:rFonts w:ascii="Cambria Math" w:hAnsi="Cambria Math" w:cstheme="majorBidi"/>
                        <w:color w:val="000000"/>
                        <w:sz w:val="24"/>
                        <w:szCs w:val="24"/>
                      </w:rPr>
                      <m:t>x</m:t>
                    </m:r>
                  </m:e>
                  <m:sub>
                    <m:r>
                      <m:rPr>
                        <m:sty m:val="bi"/>
                      </m:rPr>
                      <w:rPr>
                        <w:rFonts w:ascii="Cambria Math" w:hAnsi="Cambria Math" w:cstheme="majorBidi"/>
                        <w:color w:val="000000"/>
                        <w:sz w:val="24"/>
                        <w:szCs w:val="24"/>
                      </w:rPr>
                      <m:t>3</m:t>
                    </m:r>
                  </m:sub>
                </m:sSub>
              </m:oMath>
            </m:oMathPara>
          </w:p>
        </w:tc>
        <w:tc>
          <w:tcPr>
            <w:tcW w:w="839" w:type="dxa"/>
            <w:shd w:val="clear" w:color="auto" w:fill="auto"/>
            <w:noWrap/>
            <w:hideMark/>
          </w:tcPr>
          <w:p w14:paraId="057120D2" w14:textId="3F2E9A94" w:rsidR="004D20FE" w:rsidRPr="002B15FA" w:rsidRDefault="00E06AAF" w:rsidP="003000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E06AAF">
              <w:rPr>
                <w:rFonts w:asciiTheme="majorBidi" w:eastAsia="Times New Roman" w:hAnsiTheme="majorBidi" w:cstheme="majorBidi"/>
                <w:color w:val="000000"/>
                <w:sz w:val="24"/>
                <w:szCs w:val="24"/>
              </w:rPr>
              <w:t>458.5</w:t>
            </w:r>
          </w:p>
        </w:tc>
        <w:tc>
          <w:tcPr>
            <w:tcW w:w="1243" w:type="dxa"/>
            <w:shd w:val="clear" w:color="auto" w:fill="auto"/>
            <w:noWrap/>
          </w:tcPr>
          <w:p w14:paraId="6004CCE3" w14:textId="51C3A7E2" w:rsidR="004D20FE" w:rsidRPr="00E06AAF" w:rsidRDefault="00E06AAF" w:rsidP="003000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2959</w:t>
            </w:r>
          </w:p>
        </w:tc>
        <w:tc>
          <w:tcPr>
            <w:tcW w:w="1177" w:type="dxa"/>
            <w:shd w:val="clear" w:color="auto" w:fill="auto"/>
            <w:noWrap/>
          </w:tcPr>
          <w:p w14:paraId="33350DF0" w14:textId="3C288898" w:rsidR="004D20FE" w:rsidRPr="00E06AAF" w:rsidRDefault="00E06AAF" w:rsidP="003000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5</w:t>
            </w:r>
          </w:p>
        </w:tc>
        <w:tc>
          <w:tcPr>
            <w:tcW w:w="980" w:type="dxa"/>
            <w:shd w:val="clear" w:color="auto" w:fill="auto"/>
            <w:noWrap/>
          </w:tcPr>
          <w:p w14:paraId="15647221" w14:textId="5880FE63" w:rsidR="004D20FE" w:rsidRPr="00E06AAF" w:rsidRDefault="00E06AAF" w:rsidP="003000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627,06</w:t>
            </w:r>
          </w:p>
        </w:tc>
      </w:tr>
      <w:tr w:rsidR="004D20FE" w:rsidRPr="00DA5487" w14:paraId="2E10A3C0" w14:textId="77777777" w:rsidTr="00E06AAF">
        <w:trPr>
          <w:trHeight w:val="315"/>
          <w:jc w:val="center"/>
        </w:trPr>
        <w:tc>
          <w:tcPr>
            <w:cnfStyle w:val="001000000000" w:firstRow="0" w:lastRow="0" w:firstColumn="1" w:lastColumn="0" w:oddVBand="0" w:evenVBand="0" w:oddHBand="0" w:evenHBand="0" w:firstRowFirstColumn="0" w:firstRowLastColumn="0" w:lastRowFirstColumn="0" w:lastRowLastColumn="0"/>
            <w:tcW w:w="1145" w:type="dxa"/>
            <w:shd w:val="clear" w:color="auto" w:fill="auto"/>
            <w:noWrap/>
          </w:tcPr>
          <w:p w14:paraId="34E570B4" w14:textId="41509FC9" w:rsidR="004D20FE" w:rsidRPr="002B15FA" w:rsidRDefault="004D20FE" w:rsidP="007A5BA0">
            <w:pPr>
              <w:spacing w:line="276" w:lineRule="auto"/>
              <w:rPr>
                <w:rFonts w:asciiTheme="majorBidi" w:eastAsia="Times New Roman" w:hAnsiTheme="majorBidi" w:cstheme="majorBidi"/>
                <w:color w:val="000000"/>
                <w:sz w:val="24"/>
                <w:szCs w:val="24"/>
              </w:rPr>
            </w:pPr>
            <m:oMathPara>
              <m:oMath>
                <m:sSub>
                  <m:sSubPr>
                    <m:ctrlPr>
                      <w:rPr>
                        <w:rFonts w:ascii="Cambria Math" w:eastAsia="Times New Roman" w:hAnsi="Cambria Math" w:cstheme="majorBidi"/>
                        <w:b w:val="0"/>
                        <w:bCs w:val="0"/>
                        <w:i/>
                        <w:color w:val="000000"/>
                        <w:sz w:val="24"/>
                        <w:szCs w:val="24"/>
                        <w:lang w:val="en-US"/>
                      </w:rPr>
                    </m:ctrlPr>
                  </m:sSubPr>
                  <m:e>
                    <m:r>
                      <m:rPr>
                        <m:sty m:val="bi"/>
                      </m:rPr>
                      <w:rPr>
                        <w:rFonts w:ascii="Cambria Math" w:hAnsi="Cambria Math" w:cstheme="majorBidi"/>
                        <w:color w:val="000000"/>
                        <w:sz w:val="24"/>
                        <w:szCs w:val="24"/>
                      </w:rPr>
                      <m:t>x</m:t>
                    </m:r>
                  </m:e>
                  <m:sub>
                    <m:r>
                      <m:rPr>
                        <m:sty m:val="bi"/>
                      </m:rPr>
                      <w:rPr>
                        <w:rFonts w:ascii="Cambria Math" w:hAnsi="Cambria Math" w:cstheme="majorBidi"/>
                        <w:color w:val="000000"/>
                        <w:sz w:val="24"/>
                        <w:szCs w:val="24"/>
                      </w:rPr>
                      <m:t>4</m:t>
                    </m:r>
                  </m:sub>
                </m:sSub>
              </m:oMath>
            </m:oMathPara>
          </w:p>
        </w:tc>
        <w:tc>
          <w:tcPr>
            <w:tcW w:w="839" w:type="dxa"/>
            <w:shd w:val="clear" w:color="auto" w:fill="auto"/>
            <w:noWrap/>
            <w:hideMark/>
          </w:tcPr>
          <w:p w14:paraId="61218254" w14:textId="4B1B2D15" w:rsidR="004D20FE" w:rsidRPr="002B15FA" w:rsidRDefault="00E06AAF" w:rsidP="003000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E06AAF">
              <w:rPr>
                <w:rFonts w:asciiTheme="majorBidi" w:eastAsia="Times New Roman" w:hAnsiTheme="majorBidi" w:cstheme="majorBidi"/>
                <w:color w:val="000000"/>
                <w:sz w:val="24"/>
                <w:szCs w:val="24"/>
              </w:rPr>
              <w:t>337.5</w:t>
            </w:r>
          </w:p>
        </w:tc>
        <w:tc>
          <w:tcPr>
            <w:tcW w:w="1243" w:type="dxa"/>
            <w:shd w:val="clear" w:color="auto" w:fill="auto"/>
            <w:noWrap/>
          </w:tcPr>
          <w:p w14:paraId="5D91C1A8" w14:textId="78A75798" w:rsidR="004D20FE" w:rsidRPr="00E06AAF" w:rsidRDefault="00E06AAF" w:rsidP="003000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1406</w:t>
            </w:r>
          </w:p>
        </w:tc>
        <w:tc>
          <w:tcPr>
            <w:tcW w:w="1177" w:type="dxa"/>
            <w:shd w:val="clear" w:color="auto" w:fill="auto"/>
            <w:noWrap/>
          </w:tcPr>
          <w:p w14:paraId="3BBF2E83" w14:textId="7A0CFCFE" w:rsidR="004D20FE" w:rsidRPr="00E06AAF" w:rsidRDefault="00E06AAF" w:rsidP="003000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4</w:t>
            </w:r>
          </w:p>
        </w:tc>
        <w:tc>
          <w:tcPr>
            <w:tcW w:w="980" w:type="dxa"/>
            <w:shd w:val="clear" w:color="auto" w:fill="auto"/>
            <w:noWrap/>
          </w:tcPr>
          <w:p w14:paraId="30682152" w14:textId="438FA64A" w:rsidR="004D20FE" w:rsidRPr="00E06AAF" w:rsidRDefault="00E06AAF" w:rsidP="003000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361,56</w:t>
            </w:r>
          </w:p>
        </w:tc>
      </w:tr>
      <w:tr w:rsidR="004D20FE" w:rsidRPr="00DA5487" w14:paraId="3413DB0A" w14:textId="77777777" w:rsidTr="00E06AA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45" w:type="dxa"/>
            <w:shd w:val="clear" w:color="auto" w:fill="auto"/>
            <w:noWrap/>
          </w:tcPr>
          <w:p w14:paraId="34F30B2B" w14:textId="2C98CFEE" w:rsidR="004D20FE" w:rsidRPr="002B15FA" w:rsidRDefault="004D20FE" w:rsidP="007A5BA0">
            <w:pPr>
              <w:spacing w:line="276" w:lineRule="auto"/>
              <w:rPr>
                <w:rFonts w:asciiTheme="majorBidi" w:eastAsia="Times New Roman" w:hAnsiTheme="majorBidi" w:cstheme="majorBidi"/>
                <w:color w:val="000000"/>
                <w:sz w:val="24"/>
                <w:szCs w:val="24"/>
              </w:rPr>
            </w:pPr>
            <m:oMathPara>
              <m:oMath>
                <m:sSub>
                  <m:sSubPr>
                    <m:ctrlPr>
                      <w:rPr>
                        <w:rFonts w:ascii="Cambria Math" w:eastAsia="Times New Roman" w:hAnsi="Cambria Math" w:cstheme="majorBidi"/>
                        <w:b w:val="0"/>
                        <w:bCs w:val="0"/>
                        <w:i/>
                        <w:color w:val="000000"/>
                        <w:sz w:val="24"/>
                        <w:szCs w:val="24"/>
                        <w:lang w:val="en-US"/>
                      </w:rPr>
                    </m:ctrlPr>
                  </m:sSubPr>
                  <m:e>
                    <m:r>
                      <m:rPr>
                        <m:sty m:val="bi"/>
                      </m:rPr>
                      <w:rPr>
                        <w:rFonts w:ascii="Cambria Math" w:hAnsi="Cambria Math" w:cstheme="majorBidi"/>
                        <w:color w:val="000000"/>
                        <w:sz w:val="24"/>
                        <w:szCs w:val="24"/>
                      </w:rPr>
                      <m:t>x</m:t>
                    </m:r>
                  </m:e>
                  <m:sub>
                    <m:r>
                      <m:rPr>
                        <m:sty m:val="bi"/>
                      </m:rPr>
                      <w:rPr>
                        <w:rFonts w:ascii="Cambria Math" w:hAnsi="Cambria Math" w:cstheme="majorBidi"/>
                        <w:color w:val="000000"/>
                        <w:sz w:val="24"/>
                        <w:szCs w:val="24"/>
                      </w:rPr>
                      <m:t>5</m:t>
                    </m:r>
                  </m:sub>
                </m:sSub>
              </m:oMath>
            </m:oMathPara>
          </w:p>
        </w:tc>
        <w:tc>
          <w:tcPr>
            <w:tcW w:w="839" w:type="dxa"/>
            <w:shd w:val="clear" w:color="auto" w:fill="auto"/>
            <w:noWrap/>
            <w:hideMark/>
          </w:tcPr>
          <w:p w14:paraId="6B004EF4" w14:textId="52E4D062" w:rsidR="004D20FE" w:rsidRPr="002B15FA" w:rsidRDefault="00E06AAF" w:rsidP="003000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E06AAF">
              <w:rPr>
                <w:rFonts w:asciiTheme="majorBidi" w:eastAsia="Times New Roman" w:hAnsiTheme="majorBidi" w:cstheme="majorBidi"/>
                <w:color w:val="000000"/>
                <w:sz w:val="24"/>
                <w:szCs w:val="24"/>
              </w:rPr>
              <w:t>252</w:t>
            </w:r>
          </w:p>
        </w:tc>
        <w:tc>
          <w:tcPr>
            <w:tcW w:w="1243" w:type="dxa"/>
            <w:shd w:val="clear" w:color="auto" w:fill="auto"/>
            <w:noWrap/>
          </w:tcPr>
          <w:p w14:paraId="05E1DAC9" w14:textId="5BFD5131" w:rsidR="004D20FE" w:rsidRPr="00E06AAF" w:rsidRDefault="00E06AAF" w:rsidP="003000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1724</w:t>
            </w:r>
          </w:p>
        </w:tc>
        <w:tc>
          <w:tcPr>
            <w:tcW w:w="1177" w:type="dxa"/>
            <w:shd w:val="clear" w:color="auto" w:fill="auto"/>
            <w:noWrap/>
          </w:tcPr>
          <w:p w14:paraId="4492F31D" w14:textId="7CA92453" w:rsidR="004D20FE" w:rsidRPr="00E06AAF" w:rsidRDefault="00E06AAF" w:rsidP="003000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16</w:t>
            </w:r>
          </w:p>
        </w:tc>
        <w:tc>
          <w:tcPr>
            <w:tcW w:w="980" w:type="dxa"/>
            <w:shd w:val="clear" w:color="auto" w:fill="auto"/>
            <w:noWrap/>
          </w:tcPr>
          <w:p w14:paraId="54856BD0" w14:textId="00387BE0" w:rsidR="004D20FE" w:rsidRPr="00E06AAF" w:rsidRDefault="00E06AAF" w:rsidP="003000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331,92</w:t>
            </w:r>
          </w:p>
        </w:tc>
      </w:tr>
      <w:tr w:rsidR="004D20FE" w:rsidRPr="00DA5487" w14:paraId="3CB2B9F0" w14:textId="77777777" w:rsidTr="00E06AAF">
        <w:trPr>
          <w:trHeight w:val="315"/>
          <w:jc w:val="center"/>
        </w:trPr>
        <w:tc>
          <w:tcPr>
            <w:cnfStyle w:val="001000000000" w:firstRow="0" w:lastRow="0" w:firstColumn="1" w:lastColumn="0" w:oddVBand="0" w:evenVBand="0" w:oddHBand="0" w:evenHBand="0" w:firstRowFirstColumn="0" w:firstRowLastColumn="0" w:lastRowFirstColumn="0" w:lastRowLastColumn="0"/>
            <w:tcW w:w="1145" w:type="dxa"/>
            <w:shd w:val="clear" w:color="auto" w:fill="auto"/>
            <w:noWrap/>
          </w:tcPr>
          <w:p w14:paraId="0169C04A" w14:textId="6B9878EB" w:rsidR="004D20FE" w:rsidRPr="002B15FA" w:rsidRDefault="004D20FE" w:rsidP="007A5BA0">
            <w:pPr>
              <w:spacing w:line="276" w:lineRule="auto"/>
              <w:rPr>
                <w:rFonts w:asciiTheme="majorBidi" w:eastAsia="Times New Roman" w:hAnsiTheme="majorBidi" w:cstheme="majorBidi"/>
                <w:color w:val="000000"/>
                <w:sz w:val="24"/>
                <w:szCs w:val="24"/>
              </w:rPr>
            </w:pPr>
            <m:oMathPara>
              <m:oMath>
                <m:sSub>
                  <m:sSubPr>
                    <m:ctrlPr>
                      <w:rPr>
                        <w:rFonts w:ascii="Cambria Math" w:eastAsia="Times New Roman" w:hAnsi="Cambria Math" w:cstheme="majorBidi"/>
                        <w:b w:val="0"/>
                        <w:bCs w:val="0"/>
                        <w:i/>
                        <w:color w:val="000000"/>
                        <w:sz w:val="24"/>
                        <w:szCs w:val="24"/>
                        <w:lang w:val="en-US"/>
                      </w:rPr>
                    </m:ctrlPr>
                  </m:sSubPr>
                  <m:e>
                    <m:r>
                      <m:rPr>
                        <m:sty m:val="bi"/>
                      </m:rPr>
                      <w:rPr>
                        <w:rFonts w:ascii="Cambria Math" w:hAnsi="Cambria Math" w:cstheme="majorBidi"/>
                        <w:color w:val="000000"/>
                        <w:sz w:val="24"/>
                        <w:szCs w:val="24"/>
                      </w:rPr>
                      <m:t>x</m:t>
                    </m:r>
                  </m:e>
                  <m:sub>
                    <m:r>
                      <m:rPr>
                        <m:sty m:val="bi"/>
                      </m:rPr>
                      <w:rPr>
                        <w:rFonts w:ascii="Cambria Math" w:hAnsi="Cambria Math" w:cstheme="majorBidi"/>
                        <w:color w:val="000000"/>
                        <w:sz w:val="24"/>
                        <w:szCs w:val="24"/>
                      </w:rPr>
                      <m:t>6</m:t>
                    </m:r>
                  </m:sub>
                </m:sSub>
              </m:oMath>
            </m:oMathPara>
          </w:p>
        </w:tc>
        <w:tc>
          <w:tcPr>
            <w:tcW w:w="839" w:type="dxa"/>
            <w:shd w:val="clear" w:color="auto" w:fill="auto"/>
            <w:noWrap/>
          </w:tcPr>
          <w:p w14:paraId="510284F7" w14:textId="0D815965" w:rsidR="004D20FE" w:rsidRPr="002B15FA" w:rsidRDefault="00E06AAF" w:rsidP="003000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E06AAF">
              <w:rPr>
                <w:rFonts w:asciiTheme="majorBidi" w:eastAsia="Times New Roman" w:hAnsiTheme="majorBidi" w:cstheme="majorBidi"/>
                <w:color w:val="000000"/>
                <w:sz w:val="24"/>
                <w:szCs w:val="24"/>
              </w:rPr>
              <w:t>876.9</w:t>
            </w:r>
          </w:p>
        </w:tc>
        <w:tc>
          <w:tcPr>
            <w:tcW w:w="1243" w:type="dxa"/>
            <w:shd w:val="clear" w:color="auto" w:fill="auto"/>
            <w:noWrap/>
          </w:tcPr>
          <w:p w14:paraId="68B3C667" w14:textId="5704FA93" w:rsidR="004D20FE" w:rsidRPr="00E06AAF" w:rsidRDefault="00E06AAF" w:rsidP="003000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5969</w:t>
            </w:r>
          </w:p>
        </w:tc>
        <w:tc>
          <w:tcPr>
            <w:tcW w:w="1177" w:type="dxa"/>
            <w:shd w:val="clear" w:color="auto" w:fill="auto"/>
            <w:noWrap/>
          </w:tcPr>
          <w:p w14:paraId="53CF5E72" w14:textId="581CB46D" w:rsidR="004D20FE" w:rsidRPr="00E06AAF" w:rsidRDefault="00E06AAF" w:rsidP="003000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36</w:t>
            </w:r>
          </w:p>
        </w:tc>
        <w:tc>
          <w:tcPr>
            <w:tcW w:w="980" w:type="dxa"/>
            <w:shd w:val="clear" w:color="auto" w:fill="auto"/>
            <w:noWrap/>
          </w:tcPr>
          <w:p w14:paraId="55670D03" w14:textId="6CE0002C" w:rsidR="004D20FE" w:rsidRPr="00E06AAF" w:rsidRDefault="00E06AAF" w:rsidP="003000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1159,59</w:t>
            </w:r>
          </w:p>
        </w:tc>
      </w:tr>
      <w:tr w:rsidR="004D20FE" w:rsidRPr="00DA5487" w14:paraId="45B4E37C" w14:textId="77777777" w:rsidTr="00E06AAF">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1145" w:type="dxa"/>
            <w:shd w:val="clear" w:color="auto" w:fill="auto"/>
            <w:noWrap/>
          </w:tcPr>
          <w:p w14:paraId="5A90250B" w14:textId="25D2C8F8" w:rsidR="004D20FE" w:rsidRPr="002B15FA" w:rsidRDefault="004D20FE" w:rsidP="007A5BA0">
            <w:pPr>
              <w:spacing w:line="276" w:lineRule="auto"/>
              <w:rPr>
                <w:rFonts w:asciiTheme="majorBidi" w:eastAsia="Times New Roman" w:hAnsiTheme="majorBidi" w:cstheme="majorBidi"/>
                <w:color w:val="000000"/>
                <w:sz w:val="24"/>
                <w:szCs w:val="24"/>
              </w:rPr>
            </w:pPr>
            <m:oMathPara>
              <m:oMathParaPr>
                <m:jc m:val="center"/>
              </m:oMathParaPr>
              <m:oMath>
                <m:sSub>
                  <m:sSubPr>
                    <m:ctrlPr>
                      <w:rPr>
                        <w:rFonts w:ascii="Cambria Math" w:eastAsia="Times New Roman" w:hAnsi="Cambria Math" w:cstheme="majorBidi"/>
                        <w:b w:val="0"/>
                        <w:bCs w:val="0"/>
                        <w:i/>
                        <w:color w:val="000000"/>
                        <w:sz w:val="24"/>
                        <w:szCs w:val="24"/>
                        <w:lang w:val="en-US"/>
                      </w:rPr>
                    </m:ctrlPr>
                  </m:sSubPr>
                  <m:e>
                    <m:r>
                      <m:rPr>
                        <m:sty m:val="bi"/>
                      </m:rPr>
                      <w:rPr>
                        <w:rFonts w:ascii="Cambria Math" w:hAnsi="Cambria Math" w:cstheme="majorBidi"/>
                        <w:color w:val="000000"/>
                        <w:sz w:val="24"/>
                        <w:szCs w:val="24"/>
                      </w:rPr>
                      <m:t>x</m:t>
                    </m:r>
                  </m:e>
                  <m:sub>
                    <m:r>
                      <m:rPr>
                        <m:sty m:val="bi"/>
                      </m:rPr>
                      <w:rPr>
                        <w:rFonts w:ascii="Cambria Math" w:hAnsi="Cambria Math" w:cstheme="majorBidi"/>
                        <w:color w:val="000000"/>
                        <w:sz w:val="24"/>
                        <w:szCs w:val="24"/>
                      </w:rPr>
                      <m:t>7</m:t>
                    </m:r>
                  </m:sub>
                </m:sSub>
              </m:oMath>
            </m:oMathPara>
          </w:p>
        </w:tc>
        <w:tc>
          <w:tcPr>
            <w:tcW w:w="839" w:type="dxa"/>
            <w:shd w:val="clear" w:color="auto" w:fill="auto"/>
            <w:noWrap/>
          </w:tcPr>
          <w:p w14:paraId="66EA085C" w14:textId="067F085F" w:rsidR="004D20FE" w:rsidRPr="002B15FA" w:rsidRDefault="00E06AAF" w:rsidP="003000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E06AAF">
              <w:rPr>
                <w:rFonts w:asciiTheme="majorBidi" w:eastAsia="Times New Roman" w:hAnsiTheme="majorBidi" w:cstheme="majorBidi"/>
                <w:color w:val="000000"/>
                <w:sz w:val="24"/>
                <w:szCs w:val="24"/>
              </w:rPr>
              <w:t>1137</w:t>
            </w:r>
          </w:p>
        </w:tc>
        <w:tc>
          <w:tcPr>
            <w:tcW w:w="1243" w:type="dxa"/>
            <w:shd w:val="clear" w:color="auto" w:fill="auto"/>
            <w:noWrap/>
          </w:tcPr>
          <w:p w14:paraId="3B4FAACE" w14:textId="2DCA9747" w:rsidR="004D20FE" w:rsidRPr="00E06AAF" w:rsidRDefault="00E06AAF" w:rsidP="003000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7214</w:t>
            </w:r>
          </w:p>
        </w:tc>
        <w:tc>
          <w:tcPr>
            <w:tcW w:w="1177" w:type="dxa"/>
            <w:shd w:val="clear" w:color="auto" w:fill="auto"/>
            <w:noWrap/>
          </w:tcPr>
          <w:p w14:paraId="7A588490" w14:textId="6042983B" w:rsidR="004D20FE" w:rsidRPr="00E06AAF" w:rsidRDefault="00E06AAF" w:rsidP="003000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2</w:t>
            </w:r>
          </w:p>
        </w:tc>
        <w:tc>
          <w:tcPr>
            <w:tcW w:w="980" w:type="dxa"/>
            <w:shd w:val="clear" w:color="auto" w:fill="auto"/>
            <w:noWrap/>
          </w:tcPr>
          <w:p w14:paraId="30E27F73" w14:textId="6528DA99" w:rsidR="004D20FE" w:rsidRPr="00E06AAF" w:rsidRDefault="00E06AAF" w:rsidP="003000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1673,83</w:t>
            </w:r>
          </w:p>
        </w:tc>
      </w:tr>
    </w:tbl>
    <w:p w14:paraId="598E1FBF" w14:textId="78BC495B" w:rsidR="00EB50CA" w:rsidRDefault="00EB50CA" w:rsidP="00EB50CA">
      <w:pPr>
        <w:spacing w:line="276" w:lineRule="auto"/>
        <w:jc w:val="both"/>
        <w:rPr>
          <w:rFonts w:asciiTheme="majorBidi" w:hAnsiTheme="majorBidi" w:cstheme="majorBidi"/>
          <w:sz w:val="24"/>
          <w:szCs w:val="24"/>
        </w:rPr>
      </w:pPr>
      <w:r>
        <w:rPr>
          <w:lang w:val="en-ID"/>
        </w:rPr>
        <w:t xml:space="preserve">       </w:t>
      </w:r>
      <w:r w:rsidR="002B15FA">
        <w:rPr>
          <w:lang w:val="en-ID"/>
        </w:rPr>
        <w:tab/>
        <w:t xml:space="preserve">          </w:t>
      </w:r>
      <w:r w:rsidR="004D20FE">
        <w:rPr>
          <w:lang w:val="en-ID"/>
        </w:rPr>
        <w:t xml:space="preserve">     </w:t>
      </w:r>
      <w:r w:rsidR="002B15FA">
        <w:rPr>
          <w:lang w:val="en-ID"/>
        </w:rPr>
        <w:t xml:space="preserve"> </w:t>
      </w:r>
      <w:r w:rsidRPr="002B15FA">
        <w:rPr>
          <w:rFonts w:asciiTheme="majorBidi" w:hAnsiTheme="majorBidi" w:cstheme="majorBidi"/>
          <w:sz w:val="24"/>
          <w:szCs w:val="24"/>
        </w:rPr>
        <w:t>Sumber: Data olah, 2020</w:t>
      </w:r>
    </w:p>
    <w:p w14:paraId="3E048C50" w14:textId="588720EA" w:rsidR="004D20FE" w:rsidRDefault="002B15FA" w:rsidP="00C2209A">
      <w:pPr>
        <w:spacing w:line="276" w:lineRule="auto"/>
        <w:ind w:firstLine="720"/>
        <w:jc w:val="both"/>
        <w:rPr>
          <w:rFonts w:asciiTheme="majorBidi" w:hAnsiTheme="majorBidi" w:cstheme="majorBidi"/>
          <w:sz w:val="24"/>
          <w:szCs w:val="24"/>
          <w:lang w:val="en-ID"/>
        </w:rPr>
      </w:pPr>
      <w:r w:rsidRPr="002B15FA">
        <w:rPr>
          <w:rFonts w:asciiTheme="majorBidi" w:hAnsiTheme="majorBidi" w:cstheme="majorBidi"/>
          <w:sz w:val="24"/>
          <w:szCs w:val="24"/>
        </w:rPr>
        <w:t xml:space="preserve">Berdasarkan Tabel </w:t>
      </w:r>
      <w:r w:rsidR="004D20FE">
        <w:rPr>
          <w:rFonts w:asciiTheme="majorBidi" w:hAnsiTheme="majorBidi" w:cstheme="majorBidi"/>
          <w:sz w:val="24"/>
          <w:szCs w:val="24"/>
          <w:lang w:val="en-ID"/>
        </w:rPr>
        <w:t>1</w:t>
      </w:r>
      <w:r w:rsidRPr="002B15FA">
        <w:rPr>
          <w:rFonts w:asciiTheme="majorBidi" w:hAnsiTheme="majorBidi" w:cstheme="majorBidi"/>
          <w:sz w:val="24"/>
          <w:szCs w:val="24"/>
        </w:rPr>
        <w:t xml:space="preserve"> diperoleh nilai minimum, maksimum, mean dan standar variasi dari </w:t>
      </w:r>
      <w:proofErr w:type="spellStart"/>
      <w:r w:rsidR="00DA1E2C">
        <w:rPr>
          <w:rFonts w:asciiTheme="majorBidi" w:hAnsiTheme="majorBidi" w:cstheme="majorBidi"/>
          <w:sz w:val="24"/>
          <w:szCs w:val="24"/>
          <w:lang w:val="en-ID"/>
        </w:rPr>
        <w:t>tujuh</w:t>
      </w:r>
      <w:proofErr w:type="spellEnd"/>
      <w:r w:rsidRPr="002B15FA">
        <w:rPr>
          <w:rFonts w:asciiTheme="majorBidi" w:hAnsiTheme="majorBidi" w:cstheme="majorBidi"/>
          <w:sz w:val="24"/>
          <w:szCs w:val="24"/>
        </w:rPr>
        <w:t xml:space="preserve"> variabel.</w:t>
      </w:r>
      <w:r w:rsidR="00DA1E2C">
        <w:rPr>
          <w:rFonts w:asciiTheme="majorBidi" w:hAnsiTheme="majorBidi" w:cstheme="majorBidi"/>
          <w:sz w:val="24"/>
          <w:szCs w:val="24"/>
          <w:lang w:val="en-ID"/>
        </w:rPr>
        <w:t xml:space="preserve"> </w:t>
      </w:r>
      <w:r w:rsidRPr="002B15FA">
        <w:rPr>
          <w:rFonts w:asciiTheme="majorBidi" w:hAnsiTheme="majorBidi" w:cstheme="majorBidi"/>
          <w:sz w:val="24"/>
          <w:szCs w:val="24"/>
        </w:rPr>
        <w:t>Nilai tersebut menggambarkan perbedaan karekteristik dari setiap variabel.</w:t>
      </w:r>
      <w:r>
        <w:rPr>
          <w:rFonts w:asciiTheme="majorBidi" w:hAnsiTheme="majorBidi" w:cstheme="majorBidi"/>
          <w:sz w:val="24"/>
          <w:szCs w:val="24"/>
          <w:lang w:val="en-ID"/>
        </w:rPr>
        <w:t xml:space="preserve"> </w:t>
      </w:r>
      <w:proofErr w:type="spellStart"/>
      <w:r w:rsidR="004D20FE">
        <w:rPr>
          <w:rFonts w:asciiTheme="majorBidi" w:hAnsiTheme="majorBidi" w:cstheme="majorBidi"/>
          <w:sz w:val="24"/>
          <w:szCs w:val="24"/>
          <w:lang w:val="en-ID"/>
        </w:rPr>
        <w:t>Selanjutnya</w:t>
      </w:r>
      <w:proofErr w:type="spellEnd"/>
      <w:r w:rsidR="004D20FE">
        <w:rPr>
          <w:rFonts w:asciiTheme="majorBidi" w:hAnsiTheme="majorBidi" w:cstheme="majorBidi"/>
          <w:sz w:val="24"/>
          <w:szCs w:val="24"/>
          <w:lang w:val="en-ID"/>
        </w:rPr>
        <w:t xml:space="preserve"> </w:t>
      </w:r>
      <w:proofErr w:type="spellStart"/>
      <w:r w:rsidR="004D20FE">
        <w:rPr>
          <w:rFonts w:asciiTheme="majorBidi" w:hAnsiTheme="majorBidi" w:cstheme="majorBidi"/>
          <w:sz w:val="24"/>
          <w:szCs w:val="24"/>
          <w:lang w:val="en-ID"/>
        </w:rPr>
        <w:t>ditentukan</w:t>
      </w:r>
      <w:proofErr w:type="spellEnd"/>
      <w:r w:rsidR="004D20FE">
        <w:rPr>
          <w:rFonts w:asciiTheme="majorBidi" w:hAnsiTheme="majorBidi" w:cstheme="majorBidi"/>
          <w:sz w:val="24"/>
          <w:szCs w:val="24"/>
          <w:lang w:val="en-ID"/>
        </w:rPr>
        <w:t xml:space="preserve"> uji Kaiser </w:t>
      </w:r>
      <w:proofErr w:type="spellStart"/>
      <w:r w:rsidR="004D20FE">
        <w:rPr>
          <w:rFonts w:asciiTheme="majorBidi" w:hAnsiTheme="majorBidi" w:cstheme="majorBidi"/>
          <w:sz w:val="24"/>
          <w:szCs w:val="24"/>
          <w:lang w:val="en-ID"/>
        </w:rPr>
        <w:t>Meiyer</w:t>
      </w:r>
      <w:proofErr w:type="spellEnd"/>
      <w:r w:rsidR="004D20FE">
        <w:rPr>
          <w:rFonts w:asciiTheme="majorBidi" w:hAnsiTheme="majorBidi" w:cstheme="majorBidi"/>
          <w:sz w:val="24"/>
          <w:szCs w:val="24"/>
          <w:lang w:val="en-ID"/>
        </w:rPr>
        <w:t xml:space="preserve"> Olkin </w:t>
      </w:r>
      <w:proofErr w:type="spellStart"/>
      <w:r w:rsidR="004D20FE">
        <w:rPr>
          <w:rFonts w:asciiTheme="majorBidi" w:hAnsiTheme="majorBidi" w:cstheme="majorBidi"/>
          <w:sz w:val="24"/>
          <w:szCs w:val="24"/>
          <w:lang w:val="en-ID"/>
        </w:rPr>
        <w:t>dengan</w:t>
      </w:r>
      <w:proofErr w:type="spellEnd"/>
      <w:r w:rsidR="004D20FE">
        <w:rPr>
          <w:rFonts w:asciiTheme="majorBidi" w:hAnsiTheme="majorBidi" w:cstheme="majorBidi"/>
          <w:sz w:val="24"/>
          <w:szCs w:val="24"/>
          <w:lang w:val="en-ID"/>
        </w:rPr>
        <w:t xml:space="preserve"> </w:t>
      </w:r>
      <w:proofErr w:type="spellStart"/>
      <w:r w:rsidR="00650236">
        <w:rPr>
          <w:rFonts w:asciiTheme="majorBidi" w:hAnsiTheme="majorBidi" w:cstheme="majorBidi"/>
          <w:sz w:val="24"/>
          <w:szCs w:val="24"/>
          <w:lang w:val="en-ID"/>
        </w:rPr>
        <w:t>persamaan</w:t>
      </w:r>
      <w:proofErr w:type="spellEnd"/>
      <w:r w:rsidR="00650236">
        <w:rPr>
          <w:rFonts w:asciiTheme="majorBidi" w:hAnsiTheme="majorBidi" w:cstheme="majorBidi"/>
          <w:sz w:val="24"/>
          <w:szCs w:val="24"/>
          <w:lang w:val="en-ID"/>
        </w:rPr>
        <w:t xml:space="preserve"> (2.2)</w:t>
      </w:r>
      <w:r w:rsidR="004D20FE">
        <w:rPr>
          <w:rFonts w:asciiTheme="majorBidi" w:hAnsiTheme="majorBidi" w:cstheme="majorBidi"/>
          <w:sz w:val="24"/>
          <w:szCs w:val="24"/>
          <w:lang w:val="en-ID"/>
        </w:rPr>
        <w:t xml:space="preserve"> yang </w:t>
      </w:r>
      <w:proofErr w:type="spellStart"/>
      <w:r w:rsidR="004D20FE">
        <w:rPr>
          <w:rFonts w:asciiTheme="majorBidi" w:hAnsiTheme="majorBidi" w:cstheme="majorBidi"/>
          <w:sz w:val="24"/>
          <w:szCs w:val="24"/>
          <w:lang w:val="en-ID"/>
        </w:rPr>
        <w:t>nilainya</w:t>
      </w:r>
      <w:proofErr w:type="spellEnd"/>
      <w:r w:rsidR="004D20FE">
        <w:rPr>
          <w:rFonts w:asciiTheme="majorBidi" w:hAnsiTheme="majorBidi" w:cstheme="majorBidi"/>
          <w:sz w:val="24"/>
          <w:szCs w:val="24"/>
          <w:lang w:val="en-ID"/>
        </w:rPr>
        <w:t xml:space="preserve"> </w:t>
      </w:r>
      <w:proofErr w:type="spellStart"/>
      <w:r w:rsidR="004D20FE">
        <w:rPr>
          <w:rFonts w:asciiTheme="majorBidi" w:hAnsiTheme="majorBidi" w:cstheme="majorBidi"/>
          <w:sz w:val="24"/>
          <w:szCs w:val="24"/>
          <w:lang w:val="en-ID"/>
        </w:rPr>
        <w:t>dapat</w:t>
      </w:r>
      <w:proofErr w:type="spellEnd"/>
      <w:r w:rsidR="004D20FE">
        <w:rPr>
          <w:rFonts w:asciiTheme="majorBidi" w:hAnsiTheme="majorBidi" w:cstheme="majorBidi"/>
          <w:sz w:val="24"/>
          <w:szCs w:val="24"/>
          <w:lang w:val="en-ID"/>
        </w:rPr>
        <w:t xml:space="preserve"> </w:t>
      </w:r>
      <w:proofErr w:type="spellStart"/>
      <w:r w:rsidR="004D20FE">
        <w:rPr>
          <w:rFonts w:asciiTheme="majorBidi" w:hAnsiTheme="majorBidi" w:cstheme="majorBidi"/>
          <w:sz w:val="24"/>
          <w:szCs w:val="24"/>
          <w:lang w:val="en-ID"/>
        </w:rPr>
        <w:t>dilihat</w:t>
      </w:r>
      <w:proofErr w:type="spellEnd"/>
      <w:r w:rsidR="004D20FE">
        <w:rPr>
          <w:rFonts w:asciiTheme="majorBidi" w:hAnsiTheme="majorBidi" w:cstheme="majorBidi"/>
          <w:sz w:val="24"/>
          <w:szCs w:val="24"/>
          <w:lang w:val="en-ID"/>
        </w:rPr>
        <w:t xml:space="preserve"> pada </w:t>
      </w:r>
      <w:proofErr w:type="spellStart"/>
      <w:r w:rsidR="004D20FE">
        <w:rPr>
          <w:rFonts w:asciiTheme="majorBidi" w:hAnsiTheme="majorBidi" w:cstheme="majorBidi"/>
          <w:sz w:val="24"/>
          <w:szCs w:val="24"/>
          <w:lang w:val="en-ID"/>
        </w:rPr>
        <w:t>Tabel</w:t>
      </w:r>
      <w:proofErr w:type="spellEnd"/>
      <w:r w:rsidR="004D20FE">
        <w:rPr>
          <w:rFonts w:asciiTheme="majorBidi" w:hAnsiTheme="majorBidi" w:cstheme="majorBidi"/>
          <w:sz w:val="24"/>
          <w:szCs w:val="24"/>
          <w:lang w:val="en-ID"/>
        </w:rPr>
        <w:t xml:space="preserve"> 2. </w:t>
      </w:r>
    </w:p>
    <w:p w14:paraId="7FA311BD" w14:textId="6E2C3E8A" w:rsidR="00650236" w:rsidRDefault="00650236" w:rsidP="00650236">
      <w:pPr>
        <w:spacing w:after="0" w:line="276" w:lineRule="auto"/>
        <w:jc w:val="both"/>
        <w:rPr>
          <w:rFonts w:asciiTheme="majorBidi" w:hAnsiTheme="majorBidi" w:cstheme="majorBidi"/>
          <w:sz w:val="24"/>
          <w:szCs w:val="24"/>
          <w:lang w:val="en-ID"/>
        </w:rPr>
      </w:pPr>
      <w:r>
        <w:rPr>
          <w:rFonts w:asciiTheme="majorBidi" w:hAnsiTheme="majorBidi" w:cstheme="majorBidi"/>
          <w:sz w:val="24"/>
          <w:szCs w:val="24"/>
          <w:lang w:val="en-ID"/>
        </w:rPr>
        <w:tab/>
      </w:r>
      <w:r>
        <w:rPr>
          <w:rFonts w:asciiTheme="majorBidi" w:hAnsiTheme="majorBidi" w:cstheme="majorBidi"/>
          <w:sz w:val="24"/>
          <w:szCs w:val="24"/>
          <w:lang w:val="en-ID"/>
        </w:rPr>
        <w:tab/>
      </w:r>
      <w:r>
        <w:rPr>
          <w:rFonts w:asciiTheme="majorBidi" w:hAnsiTheme="majorBidi" w:cstheme="majorBidi"/>
          <w:sz w:val="24"/>
          <w:szCs w:val="24"/>
          <w:lang w:val="en-ID"/>
        </w:rPr>
        <w:tab/>
        <w:t xml:space="preserve">   </w:t>
      </w:r>
      <w:proofErr w:type="spellStart"/>
      <w:r w:rsidRPr="00650236">
        <w:rPr>
          <w:rFonts w:asciiTheme="majorBidi" w:hAnsiTheme="majorBidi" w:cstheme="majorBidi"/>
          <w:b/>
          <w:bCs/>
          <w:sz w:val="24"/>
          <w:szCs w:val="24"/>
          <w:lang w:val="en-ID"/>
        </w:rPr>
        <w:t>Tabel</w:t>
      </w:r>
      <w:proofErr w:type="spellEnd"/>
      <w:r w:rsidRPr="00650236">
        <w:rPr>
          <w:rFonts w:asciiTheme="majorBidi" w:hAnsiTheme="majorBidi" w:cstheme="majorBidi"/>
          <w:b/>
          <w:bCs/>
          <w:sz w:val="24"/>
          <w:szCs w:val="24"/>
          <w:lang w:val="en-ID"/>
        </w:rPr>
        <w:t xml:space="preserve"> </w:t>
      </w:r>
      <w:r>
        <w:rPr>
          <w:rFonts w:asciiTheme="majorBidi" w:hAnsiTheme="majorBidi" w:cstheme="majorBidi"/>
          <w:b/>
          <w:bCs/>
          <w:sz w:val="24"/>
          <w:szCs w:val="24"/>
          <w:lang w:val="en-ID"/>
        </w:rPr>
        <w:t>2</w:t>
      </w:r>
      <w:r w:rsidRPr="00650236">
        <w:rPr>
          <w:rFonts w:asciiTheme="majorBidi" w:hAnsiTheme="majorBidi" w:cstheme="majorBidi"/>
          <w:sz w:val="24"/>
          <w:szCs w:val="24"/>
          <w:lang w:val="en-ID"/>
        </w:rPr>
        <w:t xml:space="preserve">. </w:t>
      </w:r>
      <w:r>
        <w:rPr>
          <w:rFonts w:asciiTheme="majorBidi" w:hAnsiTheme="majorBidi" w:cstheme="majorBidi"/>
          <w:sz w:val="24"/>
          <w:szCs w:val="24"/>
          <w:lang w:val="en-ID"/>
        </w:rPr>
        <w:t>Uji KMO</w:t>
      </w:r>
    </w:p>
    <w:tbl>
      <w:tblPr>
        <w:tblStyle w:val="ListTable6Colorful"/>
        <w:tblW w:w="0" w:type="auto"/>
        <w:jc w:val="center"/>
        <w:tblLook w:val="04A0" w:firstRow="1" w:lastRow="0" w:firstColumn="1" w:lastColumn="0" w:noHBand="0" w:noVBand="1"/>
      </w:tblPr>
      <w:tblGrid>
        <w:gridCol w:w="1838"/>
        <w:gridCol w:w="1985"/>
      </w:tblGrid>
      <w:tr w:rsidR="00650236" w14:paraId="352CAFB7" w14:textId="77777777" w:rsidTr="006502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tcPr>
          <w:p w14:paraId="444783E9" w14:textId="290BBE69" w:rsidR="00650236" w:rsidRPr="00650236" w:rsidRDefault="00650236" w:rsidP="00650236">
            <w:pPr>
              <w:spacing w:line="276" w:lineRule="auto"/>
              <w:jc w:val="center"/>
              <w:rPr>
                <w:rFonts w:asciiTheme="majorBidi" w:hAnsiTheme="majorBidi" w:cstheme="majorBidi"/>
                <w:b w:val="0"/>
                <w:bCs w:val="0"/>
                <w:sz w:val="24"/>
                <w:szCs w:val="24"/>
                <w:lang w:val="en-ID"/>
              </w:rPr>
            </w:pPr>
            <w:r w:rsidRPr="00650236">
              <w:rPr>
                <w:rFonts w:asciiTheme="majorBidi" w:hAnsiTheme="majorBidi" w:cstheme="majorBidi"/>
                <w:b w:val="0"/>
                <w:bCs w:val="0"/>
                <w:sz w:val="24"/>
                <w:szCs w:val="24"/>
                <w:lang w:val="en-ID"/>
              </w:rPr>
              <w:t>Uji</w:t>
            </w:r>
          </w:p>
        </w:tc>
        <w:tc>
          <w:tcPr>
            <w:tcW w:w="1985" w:type="dxa"/>
            <w:shd w:val="clear" w:color="auto" w:fill="auto"/>
          </w:tcPr>
          <w:p w14:paraId="069C4C6D" w14:textId="01A140F6" w:rsidR="00650236" w:rsidRPr="00650236" w:rsidRDefault="00650236" w:rsidP="004D20FE">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lang w:val="en-ID"/>
              </w:rPr>
            </w:pPr>
            <w:r w:rsidRPr="00650236">
              <w:rPr>
                <w:rFonts w:asciiTheme="majorBidi" w:hAnsiTheme="majorBidi" w:cstheme="majorBidi"/>
                <w:b w:val="0"/>
                <w:bCs w:val="0"/>
                <w:sz w:val="24"/>
                <w:szCs w:val="24"/>
                <w:lang w:val="en-ID"/>
              </w:rPr>
              <w:t xml:space="preserve">Nilai </w:t>
            </w:r>
          </w:p>
        </w:tc>
      </w:tr>
      <w:tr w:rsidR="00650236" w14:paraId="0800C9C5" w14:textId="77777777" w:rsidTr="006502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tcPr>
          <w:p w14:paraId="0E5DC937" w14:textId="17AA11D8" w:rsidR="00650236" w:rsidRPr="00650236" w:rsidRDefault="00650236" w:rsidP="004D20FE">
            <w:pPr>
              <w:spacing w:line="276" w:lineRule="auto"/>
              <w:jc w:val="both"/>
              <w:rPr>
                <w:rFonts w:asciiTheme="majorBidi" w:hAnsiTheme="majorBidi" w:cstheme="majorBidi"/>
                <w:b w:val="0"/>
                <w:bCs w:val="0"/>
                <w:sz w:val="24"/>
                <w:szCs w:val="24"/>
                <w:lang w:val="en-ID"/>
              </w:rPr>
            </w:pPr>
            <w:r w:rsidRPr="00650236">
              <w:rPr>
                <w:rFonts w:asciiTheme="majorBidi" w:hAnsiTheme="majorBidi" w:cstheme="majorBidi"/>
                <w:b w:val="0"/>
                <w:bCs w:val="0"/>
                <w:sz w:val="24"/>
                <w:szCs w:val="24"/>
                <w:lang w:val="en-ID"/>
              </w:rPr>
              <w:t>KMO</w:t>
            </w:r>
          </w:p>
        </w:tc>
        <w:tc>
          <w:tcPr>
            <w:tcW w:w="1985" w:type="dxa"/>
            <w:shd w:val="clear" w:color="auto" w:fill="auto"/>
          </w:tcPr>
          <w:p w14:paraId="3EFCEC44" w14:textId="19085078" w:rsidR="00650236" w:rsidRDefault="00650236" w:rsidP="004D20FE">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ID"/>
              </w:rPr>
            </w:pPr>
            <w:r>
              <w:rPr>
                <w:rFonts w:asciiTheme="majorBidi" w:hAnsiTheme="majorBidi" w:cstheme="majorBidi"/>
                <w:sz w:val="24"/>
                <w:szCs w:val="24"/>
                <w:lang w:val="en-ID"/>
              </w:rPr>
              <w:t>0,731</w:t>
            </w:r>
          </w:p>
        </w:tc>
      </w:tr>
    </w:tbl>
    <w:p w14:paraId="65EC047C" w14:textId="7300FDD9" w:rsidR="00650236" w:rsidRDefault="00650236" w:rsidP="00650236">
      <w:pPr>
        <w:spacing w:line="276" w:lineRule="auto"/>
        <w:ind w:left="1440" w:firstLine="720"/>
        <w:jc w:val="both"/>
        <w:rPr>
          <w:rFonts w:asciiTheme="majorBidi" w:hAnsiTheme="majorBidi" w:cstheme="majorBidi"/>
          <w:sz w:val="24"/>
          <w:szCs w:val="24"/>
        </w:rPr>
      </w:pPr>
      <w:r>
        <w:rPr>
          <w:rFonts w:asciiTheme="majorBidi" w:hAnsiTheme="majorBidi" w:cstheme="majorBidi"/>
          <w:sz w:val="24"/>
          <w:szCs w:val="24"/>
          <w:lang w:val="en-ID"/>
        </w:rPr>
        <w:t xml:space="preserve">   </w:t>
      </w:r>
      <w:r w:rsidRPr="002B15FA">
        <w:rPr>
          <w:rFonts w:asciiTheme="majorBidi" w:hAnsiTheme="majorBidi" w:cstheme="majorBidi"/>
          <w:sz w:val="24"/>
          <w:szCs w:val="24"/>
        </w:rPr>
        <w:t>Sumber: Data olah, 2020</w:t>
      </w:r>
    </w:p>
    <w:p w14:paraId="08175862" w14:textId="530688BF" w:rsidR="00650236" w:rsidRDefault="00650236" w:rsidP="00650236">
      <w:pPr>
        <w:spacing w:line="276" w:lineRule="auto"/>
        <w:ind w:firstLine="720"/>
        <w:jc w:val="both"/>
        <w:rPr>
          <w:rFonts w:asciiTheme="majorBidi" w:hAnsiTheme="majorBidi" w:cstheme="majorBidi"/>
          <w:sz w:val="24"/>
          <w:szCs w:val="24"/>
          <w:lang w:val="en-ID"/>
        </w:rPr>
      </w:pPr>
      <w:proofErr w:type="spellStart"/>
      <w:r w:rsidRPr="00650236">
        <w:rPr>
          <w:rFonts w:asciiTheme="majorBidi" w:hAnsiTheme="majorBidi" w:cstheme="majorBidi"/>
          <w:sz w:val="24"/>
          <w:szCs w:val="24"/>
          <w:lang w:val="en-ID"/>
        </w:rPr>
        <w:t>Berdasarkan</w:t>
      </w:r>
      <w:proofErr w:type="spellEnd"/>
      <w:r w:rsidRPr="00650236">
        <w:rPr>
          <w:rFonts w:asciiTheme="majorBidi" w:hAnsiTheme="majorBidi" w:cstheme="majorBidi"/>
          <w:sz w:val="24"/>
          <w:szCs w:val="24"/>
          <w:lang w:val="en-ID"/>
        </w:rPr>
        <w:t xml:space="preserve"> </w:t>
      </w:r>
      <w:proofErr w:type="spellStart"/>
      <w:r w:rsidRPr="00650236">
        <w:rPr>
          <w:rFonts w:asciiTheme="majorBidi" w:hAnsiTheme="majorBidi" w:cstheme="majorBidi"/>
          <w:sz w:val="24"/>
          <w:szCs w:val="24"/>
          <w:lang w:val="en-ID"/>
        </w:rPr>
        <w:t>Tabel</w:t>
      </w:r>
      <w:proofErr w:type="spellEnd"/>
      <w:r w:rsidRPr="00650236">
        <w:rPr>
          <w:rFonts w:asciiTheme="majorBidi" w:hAnsiTheme="majorBidi" w:cstheme="majorBidi"/>
          <w:sz w:val="24"/>
          <w:szCs w:val="24"/>
          <w:lang w:val="en-ID"/>
        </w:rPr>
        <w:t xml:space="preserve"> </w:t>
      </w:r>
      <w:r>
        <w:rPr>
          <w:rFonts w:asciiTheme="majorBidi" w:hAnsiTheme="majorBidi" w:cstheme="majorBidi"/>
          <w:sz w:val="24"/>
          <w:szCs w:val="24"/>
          <w:lang w:val="en-ID"/>
        </w:rPr>
        <w:t>2</w:t>
      </w:r>
      <w:r w:rsidRPr="00650236">
        <w:rPr>
          <w:rFonts w:asciiTheme="majorBidi" w:hAnsiTheme="majorBidi" w:cstheme="majorBidi"/>
          <w:sz w:val="24"/>
          <w:szCs w:val="24"/>
          <w:lang w:val="en-ID"/>
        </w:rPr>
        <w:t xml:space="preserve"> </w:t>
      </w:r>
      <w:proofErr w:type="spellStart"/>
      <w:r w:rsidRPr="00650236">
        <w:rPr>
          <w:rFonts w:asciiTheme="majorBidi" w:hAnsiTheme="majorBidi" w:cstheme="majorBidi"/>
          <w:sz w:val="24"/>
          <w:szCs w:val="24"/>
          <w:lang w:val="en-ID"/>
        </w:rPr>
        <w:t>menunjukkan</w:t>
      </w:r>
      <w:proofErr w:type="spellEnd"/>
      <w:r w:rsidRPr="00650236">
        <w:rPr>
          <w:rFonts w:asciiTheme="majorBidi" w:hAnsiTheme="majorBidi" w:cstheme="majorBidi"/>
          <w:sz w:val="24"/>
          <w:szCs w:val="24"/>
          <w:lang w:val="en-ID"/>
        </w:rPr>
        <w:t xml:space="preserve"> </w:t>
      </w:r>
      <w:proofErr w:type="spellStart"/>
      <w:r w:rsidRPr="00650236">
        <w:rPr>
          <w:rFonts w:asciiTheme="majorBidi" w:hAnsiTheme="majorBidi" w:cstheme="majorBidi"/>
          <w:sz w:val="24"/>
          <w:szCs w:val="24"/>
          <w:lang w:val="en-ID"/>
        </w:rPr>
        <w:t>bahwa</w:t>
      </w:r>
      <w:proofErr w:type="spellEnd"/>
      <w:r w:rsidRPr="00650236">
        <w:rPr>
          <w:rFonts w:asciiTheme="majorBidi" w:hAnsiTheme="majorBidi" w:cstheme="majorBidi"/>
          <w:sz w:val="24"/>
          <w:szCs w:val="24"/>
          <w:lang w:val="en-ID"/>
        </w:rPr>
        <w:t xml:space="preserve"> </w:t>
      </w:r>
      <w:proofErr w:type="spellStart"/>
      <w:r w:rsidRPr="00650236">
        <w:rPr>
          <w:rFonts w:asciiTheme="majorBidi" w:hAnsiTheme="majorBidi" w:cstheme="majorBidi"/>
          <w:sz w:val="24"/>
          <w:szCs w:val="24"/>
          <w:lang w:val="en-ID"/>
        </w:rPr>
        <w:t>nilai</w:t>
      </w:r>
      <w:proofErr w:type="spellEnd"/>
      <w:r w:rsidRPr="00650236">
        <w:rPr>
          <w:rFonts w:asciiTheme="majorBidi" w:hAnsiTheme="majorBidi" w:cstheme="majorBidi"/>
          <w:sz w:val="24"/>
          <w:szCs w:val="24"/>
          <w:lang w:val="en-ID"/>
        </w:rPr>
        <w:t xml:space="preserve"> KMO </w:t>
      </w:r>
      <w:proofErr w:type="spellStart"/>
      <w:r w:rsidRPr="00650236">
        <w:rPr>
          <w:rFonts w:asciiTheme="majorBidi" w:hAnsiTheme="majorBidi" w:cstheme="majorBidi"/>
          <w:sz w:val="24"/>
          <w:szCs w:val="24"/>
          <w:lang w:val="en-ID"/>
        </w:rPr>
        <w:t>sebesar</w:t>
      </w:r>
      <w:proofErr w:type="spellEnd"/>
      <w:r w:rsidRPr="00650236">
        <w:rPr>
          <w:rFonts w:asciiTheme="majorBidi" w:hAnsiTheme="majorBidi" w:cstheme="majorBidi"/>
          <w:sz w:val="24"/>
          <w:szCs w:val="24"/>
          <w:lang w:val="en-ID"/>
        </w:rPr>
        <w:t xml:space="preserve"> 0,</w:t>
      </w:r>
      <w:r>
        <w:rPr>
          <w:rFonts w:asciiTheme="majorBidi" w:hAnsiTheme="majorBidi" w:cstheme="majorBidi"/>
          <w:sz w:val="24"/>
          <w:szCs w:val="24"/>
          <w:lang w:val="en-ID"/>
        </w:rPr>
        <w:t>731</w:t>
      </w:r>
      <w:r w:rsidRPr="00650236">
        <w:rPr>
          <w:rFonts w:asciiTheme="majorBidi" w:hAnsiTheme="majorBidi" w:cstheme="majorBidi"/>
          <w:sz w:val="24"/>
          <w:szCs w:val="24"/>
          <w:lang w:val="en-ID"/>
        </w:rPr>
        <w:t>. Karena 0,</w:t>
      </w:r>
      <w:r>
        <w:rPr>
          <w:rFonts w:asciiTheme="majorBidi" w:hAnsiTheme="majorBidi" w:cstheme="majorBidi"/>
          <w:sz w:val="24"/>
          <w:szCs w:val="24"/>
          <w:lang w:val="en-ID"/>
        </w:rPr>
        <w:t>731</w:t>
      </w:r>
      <w:r w:rsidRPr="00650236">
        <w:rPr>
          <w:rFonts w:asciiTheme="majorBidi" w:hAnsiTheme="majorBidi" w:cstheme="majorBidi"/>
          <w:sz w:val="24"/>
          <w:szCs w:val="24"/>
          <w:lang w:val="en-ID"/>
        </w:rPr>
        <w:t xml:space="preserve"> &gt; 0,5 </w:t>
      </w:r>
      <w:proofErr w:type="spellStart"/>
      <w:r w:rsidRPr="00650236">
        <w:rPr>
          <w:rFonts w:asciiTheme="majorBidi" w:hAnsiTheme="majorBidi" w:cstheme="majorBidi"/>
          <w:sz w:val="24"/>
          <w:szCs w:val="24"/>
          <w:lang w:val="en-ID"/>
        </w:rPr>
        <w:t>sehingga</w:t>
      </w:r>
      <w:proofErr w:type="spellEnd"/>
      <w:r w:rsidRPr="00650236">
        <w:rPr>
          <w:rFonts w:asciiTheme="majorBidi" w:hAnsiTheme="majorBidi" w:cstheme="majorBidi"/>
          <w:sz w:val="24"/>
          <w:szCs w:val="24"/>
          <w:lang w:val="en-ID"/>
        </w:rPr>
        <w:t xml:space="preserve"> </w:t>
      </w:r>
      <w:proofErr w:type="spellStart"/>
      <w:r w:rsidRPr="00650236">
        <w:rPr>
          <w:rFonts w:asciiTheme="majorBidi" w:hAnsiTheme="majorBidi" w:cstheme="majorBidi"/>
          <w:sz w:val="24"/>
          <w:szCs w:val="24"/>
          <w:lang w:val="en-ID"/>
        </w:rPr>
        <w:t>dapat</w:t>
      </w:r>
      <w:proofErr w:type="spellEnd"/>
      <w:r w:rsidRPr="00650236">
        <w:rPr>
          <w:rFonts w:asciiTheme="majorBidi" w:hAnsiTheme="majorBidi" w:cstheme="majorBidi"/>
          <w:sz w:val="24"/>
          <w:szCs w:val="24"/>
          <w:lang w:val="en-ID"/>
        </w:rPr>
        <w:t xml:space="preserve"> </w:t>
      </w:r>
      <w:proofErr w:type="spellStart"/>
      <w:r w:rsidRPr="00650236">
        <w:rPr>
          <w:rFonts w:asciiTheme="majorBidi" w:hAnsiTheme="majorBidi" w:cstheme="majorBidi"/>
          <w:sz w:val="24"/>
          <w:szCs w:val="24"/>
          <w:lang w:val="en-ID"/>
        </w:rPr>
        <w:t>disimpulkan</w:t>
      </w:r>
      <w:proofErr w:type="spellEnd"/>
      <w:r w:rsidRPr="00650236">
        <w:rPr>
          <w:rFonts w:asciiTheme="majorBidi" w:hAnsiTheme="majorBidi" w:cstheme="majorBidi"/>
          <w:sz w:val="24"/>
          <w:szCs w:val="24"/>
          <w:lang w:val="en-ID"/>
        </w:rPr>
        <w:t xml:space="preserve"> </w:t>
      </w:r>
      <w:proofErr w:type="spellStart"/>
      <w:r w:rsidRPr="00650236">
        <w:rPr>
          <w:rFonts w:asciiTheme="majorBidi" w:hAnsiTheme="majorBidi" w:cstheme="majorBidi"/>
          <w:sz w:val="24"/>
          <w:szCs w:val="24"/>
          <w:lang w:val="en-ID"/>
        </w:rPr>
        <w:t>sampel</w:t>
      </w:r>
      <w:proofErr w:type="spellEnd"/>
      <w:r w:rsidRPr="00650236">
        <w:rPr>
          <w:rFonts w:asciiTheme="majorBidi" w:hAnsiTheme="majorBidi" w:cstheme="majorBidi"/>
          <w:sz w:val="24"/>
          <w:szCs w:val="24"/>
          <w:lang w:val="en-ID"/>
        </w:rPr>
        <w:t xml:space="preserve"> </w:t>
      </w:r>
      <w:proofErr w:type="spellStart"/>
      <w:r w:rsidRPr="00650236">
        <w:rPr>
          <w:rFonts w:asciiTheme="majorBidi" w:hAnsiTheme="majorBidi" w:cstheme="majorBidi"/>
          <w:sz w:val="24"/>
          <w:szCs w:val="24"/>
          <w:lang w:val="en-ID"/>
        </w:rPr>
        <w:t>digunakan</w:t>
      </w:r>
      <w:proofErr w:type="spellEnd"/>
      <w:r w:rsidRPr="00650236">
        <w:rPr>
          <w:rFonts w:asciiTheme="majorBidi" w:hAnsiTheme="majorBidi" w:cstheme="majorBidi"/>
          <w:sz w:val="24"/>
          <w:szCs w:val="24"/>
          <w:lang w:val="en-ID"/>
        </w:rPr>
        <w:t xml:space="preserve"> </w:t>
      </w:r>
      <w:proofErr w:type="spellStart"/>
      <w:r w:rsidRPr="00650236">
        <w:rPr>
          <w:rFonts w:asciiTheme="majorBidi" w:hAnsiTheme="majorBidi" w:cstheme="majorBidi"/>
          <w:sz w:val="24"/>
          <w:szCs w:val="24"/>
          <w:lang w:val="en-ID"/>
        </w:rPr>
        <w:t>sudah</w:t>
      </w:r>
      <w:proofErr w:type="spellEnd"/>
      <w:r w:rsidRPr="00650236">
        <w:rPr>
          <w:rFonts w:asciiTheme="majorBidi" w:hAnsiTheme="majorBidi" w:cstheme="majorBidi"/>
          <w:sz w:val="24"/>
          <w:szCs w:val="24"/>
          <w:lang w:val="en-ID"/>
        </w:rPr>
        <w:t xml:space="preserve"> </w:t>
      </w:r>
      <w:proofErr w:type="spellStart"/>
      <w:r w:rsidRPr="00650236">
        <w:rPr>
          <w:rFonts w:asciiTheme="majorBidi" w:hAnsiTheme="majorBidi" w:cstheme="majorBidi"/>
          <w:sz w:val="24"/>
          <w:szCs w:val="24"/>
          <w:lang w:val="en-ID"/>
        </w:rPr>
        <w:t>cukup</w:t>
      </w:r>
      <w:proofErr w:type="spellEnd"/>
      <w:r w:rsidRPr="00650236">
        <w:rPr>
          <w:rFonts w:asciiTheme="majorBidi" w:hAnsiTheme="majorBidi" w:cstheme="majorBidi"/>
          <w:sz w:val="24"/>
          <w:szCs w:val="24"/>
          <w:lang w:val="en-ID"/>
        </w:rPr>
        <w:t xml:space="preserve"> </w:t>
      </w:r>
      <w:proofErr w:type="spellStart"/>
      <w:r w:rsidRPr="00650236">
        <w:rPr>
          <w:rFonts w:asciiTheme="majorBidi" w:hAnsiTheme="majorBidi" w:cstheme="majorBidi"/>
          <w:sz w:val="24"/>
          <w:szCs w:val="24"/>
          <w:lang w:val="en-ID"/>
        </w:rPr>
        <w:t>untuk</w:t>
      </w:r>
      <w:proofErr w:type="spellEnd"/>
      <w:r w:rsidRPr="00650236">
        <w:rPr>
          <w:rFonts w:asciiTheme="majorBidi" w:hAnsiTheme="majorBidi" w:cstheme="majorBidi"/>
          <w:sz w:val="24"/>
          <w:szCs w:val="24"/>
          <w:lang w:val="en-ID"/>
        </w:rPr>
        <w:t xml:space="preserve"> </w:t>
      </w:r>
      <w:proofErr w:type="spellStart"/>
      <w:r w:rsidRPr="00650236">
        <w:rPr>
          <w:rFonts w:asciiTheme="majorBidi" w:hAnsiTheme="majorBidi" w:cstheme="majorBidi"/>
          <w:sz w:val="24"/>
          <w:szCs w:val="24"/>
          <w:lang w:val="en-ID"/>
        </w:rPr>
        <w:t>dianalisis</w:t>
      </w:r>
      <w:proofErr w:type="spellEnd"/>
      <w:r w:rsidRPr="00650236">
        <w:rPr>
          <w:rFonts w:asciiTheme="majorBidi" w:hAnsiTheme="majorBidi" w:cstheme="majorBidi"/>
          <w:sz w:val="24"/>
          <w:szCs w:val="24"/>
          <w:lang w:val="en-ID"/>
        </w:rPr>
        <w:t xml:space="preserve"> </w:t>
      </w:r>
      <w:proofErr w:type="spellStart"/>
      <w:r w:rsidRPr="00650236">
        <w:rPr>
          <w:rFonts w:asciiTheme="majorBidi" w:hAnsiTheme="majorBidi" w:cstheme="majorBidi"/>
          <w:sz w:val="24"/>
          <w:szCs w:val="24"/>
          <w:lang w:val="en-ID"/>
        </w:rPr>
        <w:t>lebih</w:t>
      </w:r>
      <w:proofErr w:type="spellEnd"/>
      <w:r w:rsidRPr="00650236">
        <w:rPr>
          <w:rFonts w:asciiTheme="majorBidi" w:hAnsiTheme="majorBidi" w:cstheme="majorBidi"/>
          <w:sz w:val="24"/>
          <w:szCs w:val="24"/>
          <w:lang w:val="en-ID"/>
        </w:rPr>
        <w:t xml:space="preserve"> </w:t>
      </w:r>
      <w:proofErr w:type="spellStart"/>
      <w:r w:rsidRPr="00650236">
        <w:rPr>
          <w:rFonts w:asciiTheme="majorBidi" w:hAnsiTheme="majorBidi" w:cstheme="majorBidi"/>
          <w:sz w:val="24"/>
          <w:szCs w:val="24"/>
          <w:lang w:val="en-ID"/>
        </w:rPr>
        <w:t>lanjut</w:t>
      </w:r>
      <w:proofErr w:type="spellEnd"/>
      <w:r w:rsidRPr="00650236">
        <w:rPr>
          <w:rFonts w:asciiTheme="majorBidi" w:hAnsiTheme="majorBidi" w:cstheme="majorBidi"/>
          <w:sz w:val="24"/>
          <w:szCs w:val="24"/>
          <w:lang w:val="en-ID"/>
        </w:rPr>
        <w:t>.</w:t>
      </w:r>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Selanjutnya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dilakukan</w:t>
      </w:r>
      <w:proofErr w:type="spellEnd"/>
      <w:r>
        <w:rPr>
          <w:rFonts w:asciiTheme="majorBidi" w:hAnsiTheme="majorBidi" w:cstheme="majorBidi"/>
          <w:sz w:val="24"/>
          <w:szCs w:val="24"/>
          <w:lang w:val="en-ID"/>
        </w:rPr>
        <w:t xml:space="preserve"> uji </w:t>
      </w:r>
      <w:proofErr w:type="spellStart"/>
      <w:r>
        <w:rPr>
          <w:rFonts w:asciiTheme="majorBidi" w:hAnsiTheme="majorBidi" w:cstheme="majorBidi"/>
          <w:sz w:val="24"/>
          <w:szCs w:val="24"/>
          <w:lang w:val="en-ID"/>
        </w:rPr>
        <w:t>multikolinearitas</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dengan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menentukan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nilai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korelasi</w:t>
      </w:r>
      <w:proofErr w:type="spellEnd"/>
      <w:r>
        <w:rPr>
          <w:rFonts w:asciiTheme="majorBidi" w:hAnsiTheme="majorBidi" w:cstheme="majorBidi"/>
          <w:sz w:val="24"/>
          <w:szCs w:val="24"/>
          <w:lang w:val="en-ID"/>
        </w:rPr>
        <w:t xml:space="preserve"> </w:t>
      </w:r>
      <w:r>
        <w:rPr>
          <w:rFonts w:asciiTheme="majorBidi" w:hAnsiTheme="majorBidi" w:cstheme="majorBidi"/>
          <w:sz w:val="24"/>
          <w:szCs w:val="24"/>
          <w:lang w:val="en-ID"/>
        </w:rPr>
        <w:lastRenderedPageBreak/>
        <w:t>person</w:t>
      </w:r>
      <w:r w:rsidR="006211E6">
        <w:rPr>
          <w:rFonts w:asciiTheme="majorBidi" w:hAnsiTheme="majorBidi" w:cstheme="majorBidi"/>
          <w:sz w:val="24"/>
          <w:szCs w:val="24"/>
          <w:lang w:val="en-ID"/>
        </w:rPr>
        <w:t>,</w:t>
      </w:r>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dengan</w:t>
      </w:r>
      <w:proofErr w:type="spellEnd"/>
      <w:r w:rsidRPr="00650236">
        <w:rPr>
          <w:rFonts w:asciiTheme="majorBidi" w:hAnsiTheme="majorBidi" w:cstheme="majorBidi"/>
          <w:sz w:val="24"/>
          <w:szCs w:val="24"/>
          <w:lang w:val="en-ID"/>
        </w:rPr>
        <w:t xml:space="preserve"> </w:t>
      </w:r>
      <w:proofErr w:type="spellStart"/>
      <w:r w:rsidRPr="00650236">
        <w:rPr>
          <w:rFonts w:asciiTheme="majorBidi" w:hAnsiTheme="majorBidi" w:cstheme="majorBidi"/>
          <w:sz w:val="24"/>
          <w:szCs w:val="24"/>
          <w:lang w:val="en-ID"/>
        </w:rPr>
        <w:t>menggunakan</w:t>
      </w:r>
      <w:proofErr w:type="spellEnd"/>
      <w:r w:rsidRPr="00650236">
        <w:rPr>
          <w:rFonts w:asciiTheme="majorBidi" w:hAnsiTheme="majorBidi" w:cstheme="majorBidi"/>
          <w:sz w:val="24"/>
          <w:szCs w:val="24"/>
          <w:lang w:val="en-ID"/>
        </w:rPr>
        <w:t xml:space="preserve"> program R</w:t>
      </w:r>
      <w:r>
        <w:rPr>
          <w:rFonts w:asciiTheme="majorBidi" w:hAnsiTheme="majorBidi" w:cstheme="majorBidi"/>
          <w:sz w:val="24"/>
          <w:szCs w:val="24"/>
          <w:lang w:val="en-ID"/>
        </w:rPr>
        <w:t xml:space="preserve"> Studio 3.5.0</w:t>
      </w:r>
      <w:r w:rsidRPr="00650236">
        <w:rPr>
          <w:rFonts w:asciiTheme="majorBidi" w:hAnsiTheme="majorBidi" w:cstheme="majorBidi"/>
          <w:sz w:val="24"/>
          <w:szCs w:val="24"/>
          <w:lang w:val="en-ID"/>
        </w:rPr>
        <w:t xml:space="preserve"> </w:t>
      </w:r>
      <w:proofErr w:type="spellStart"/>
      <w:r w:rsidRPr="00650236">
        <w:rPr>
          <w:rFonts w:asciiTheme="majorBidi" w:hAnsiTheme="majorBidi" w:cstheme="majorBidi"/>
          <w:sz w:val="24"/>
          <w:szCs w:val="24"/>
          <w:lang w:val="en-ID"/>
        </w:rPr>
        <w:t>diperoleh</w:t>
      </w:r>
      <w:proofErr w:type="spellEnd"/>
      <w:r w:rsidRPr="00650236">
        <w:rPr>
          <w:rFonts w:asciiTheme="majorBidi" w:hAnsiTheme="majorBidi" w:cstheme="majorBidi"/>
          <w:sz w:val="24"/>
          <w:szCs w:val="24"/>
          <w:lang w:val="en-ID"/>
        </w:rPr>
        <w:t xml:space="preserve"> </w:t>
      </w:r>
      <w:proofErr w:type="spellStart"/>
      <w:r w:rsidRPr="00650236">
        <w:rPr>
          <w:rFonts w:asciiTheme="majorBidi" w:hAnsiTheme="majorBidi" w:cstheme="majorBidi"/>
          <w:sz w:val="24"/>
          <w:szCs w:val="24"/>
          <w:lang w:val="en-ID"/>
        </w:rPr>
        <w:t>hasil</w:t>
      </w:r>
      <w:proofErr w:type="spellEnd"/>
      <w:r w:rsidRPr="00650236">
        <w:rPr>
          <w:rFonts w:asciiTheme="majorBidi" w:hAnsiTheme="majorBidi" w:cstheme="majorBidi"/>
          <w:sz w:val="24"/>
          <w:szCs w:val="24"/>
          <w:lang w:val="en-ID"/>
        </w:rPr>
        <w:t xml:space="preserve"> </w:t>
      </w:r>
      <w:proofErr w:type="spellStart"/>
      <w:r w:rsidRPr="00650236">
        <w:rPr>
          <w:rFonts w:asciiTheme="majorBidi" w:hAnsiTheme="majorBidi" w:cstheme="majorBidi"/>
          <w:sz w:val="24"/>
          <w:szCs w:val="24"/>
          <w:lang w:val="en-ID"/>
        </w:rPr>
        <w:t>bahwa</w:t>
      </w:r>
      <w:proofErr w:type="spellEnd"/>
      <w:r w:rsidRPr="00650236">
        <w:rPr>
          <w:rFonts w:asciiTheme="majorBidi" w:hAnsiTheme="majorBidi" w:cstheme="majorBidi"/>
          <w:sz w:val="24"/>
          <w:szCs w:val="24"/>
          <w:lang w:val="en-ID"/>
        </w:rPr>
        <w:t xml:space="preserve"> </w:t>
      </w:r>
      <w:proofErr w:type="spellStart"/>
      <w:r w:rsidRPr="00650236">
        <w:rPr>
          <w:rFonts w:asciiTheme="majorBidi" w:hAnsiTheme="majorBidi" w:cstheme="majorBidi"/>
          <w:sz w:val="24"/>
          <w:szCs w:val="24"/>
          <w:lang w:val="en-ID"/>
        </w:rPr>
        <w:t>variabel</w:t>
      </w:r>
      <w:proofErr w:type="spellEnd"/>
      <w:r w:rsidRPr="00650236">
        <w:rPr>
          <w:rFonts w:asciiTheme="majorBidi" w:hAnsiTheme="majorBidi" w:cstheme="majorBidi"/>
          <w:sz w:val="24"/>
          <w:szCs w:val="24"/>
          <w:lang w:val="en-ID"/>
        </w:rPr>
        <w:t xml:space="preserve"> </w:t>
      </w:r>
      <m:oMath>
        <m:sSub>
          <m:sSubPr>
            <m:ctrlPr>
              <w:rPr>
                <w:rFonts w:ascii="Cambria Math" w:hAnsi="Cambria Math" w:cstheme="majorBidi"/>
                <w:i/>
                <w:sz w:val="24"/>
                <w:szCs w:val="24"/>
                <w:lang w:val="en-ID"/>
              </w:rPr>
            </m:ctrlPr>
          </m:sSubPr>
          <m:e>
            <m:r>
              <w:rPr>
                <w:rFonts w:ascii="Cambria Math" w:hAnsi="Cambria Math" w:cstheme="majorBidi"/>
                <w:sz w:val="24"/>
                <w:szCs w:val="24"/>
                <w:lang w:val="en-ID"/>
              </w:rPr>
              <m:t>x</m:t>
            </m:r>
          </m:e>
          <m:sub>
            <m:r>
              <w:rPr>
                <w:rFonts w:ascii="Cambria Math" w:hAnsi="Cambria Math" w:cstheme="majorBidi"/>
                <w:sz w:val="24"/>
                <w:szCs w:val="24"/>
                <w:lang w:val="en-ID"/>
              </w:rPr>
              <m:t>2</m:t>
            </m:r>
          </m:sub>
        </m:sSub>
      </m:oMath>
      <w:r w:rsidRPr="00650236">
        <w:rPr>
          <w:rFonts w:asciiTheme="majorBidi" w:hAnsiTheme="majorBidi" w:cstheme="majorBidi"/>
          <w:sz w:val="24"/>
          <w:szCs w:val="24"/>
          <w:lang w:val="en-ID"/>
        </w:rPr>
        <w:t xml:space="preserve"> dengan </w:t>
      </w:r>
      <m:oMath>
        <m:sSub>
          <m:sSubPr>
            <m:ctrlPr>
              <w:rPr>
                <w:rFonts w:ascii="Cambria Math" w:hAnsi="Cambria Math" w:cstheme="majorBidi"/>
                <w:i/>
                <w:sz w:val="24"/>
                <w:szCs w:val="24"/>
                <w:lang w:val="en-ID"/>
              </w:rPr>
            </m:ctrlPr>
          </m:sSubPr>
          <m:e>
            <m:r>
              <w:rPr>
                <w:rFonts w:ascii="Cambria Math" w:hAnsi="Cambria Math" w:cstheme="majorBidi"/>
                <w:sz w:val="24"/>
                <w:szCs w:val="24"/>
                <w:lang w:val="en-ID"/>
              </w:rPr>
              <m:t>x</m:t>
            </m:r>
          </m:e>
          <m:sub>
            <m:r>
              <w:rPr>
                <w:rFonts w:ascii="Cambria Math" w:hAnsi="Cambria Math" w:cstheme="majorBidi"/>
                <w:sz w:val="24"/>
                <w:szCs w:val="24"/>
                <w:lang w:val="en-ID"/>
              </w:rPr>
              <m:t>3</m:t>
            </m:r>
          </m:sub>
        </m:sSub>
      </m:oMath>
      <w:r w:rsidRPr="00650236">
        <w:rPr>
          <w:rFonts w:asciiTheme="majorBidi" w:hAnsiTheme="majorBidi" w:cstheme="majorBidi"/>
          <w:sz w:val="24"/>
          <w:szCs w:val="24"/>
          <w:lang w:val="en-ID"/>
        </w:rPr>
        <w:t xml:space="preserve"> mengalami multikolinearitas karena nilai korelasi lebih dari ±0,80. Maka dari itu dilakukan analisis komponen utama </w:t>
      </w:r>
      <w:proofErr w:type="spellStart"/>
      <w:r w:rsidRPr="00650236">
        <w:rPr>
          <w:rFonts w:asciiTheme="majorBidi" w:hAnsiTheme="majorBidi" w:cstheme="majorBidi"/>
          <w:sz w:val="24"/>
          <w:szCs w:val="24"/>
          <w:lang w:val="en-ID"/>
        </w:rPr>
        <w:t>untuk</w:t>
      </w:r>
      <w:proofErr w:type="spellEnd"/>
      <w:r w:rsidRPr="00650236">
        <w:rPr>
          <w:rFonts w:asciiTheme="majorBidi" w:hAnsiTheme="majorBidi" w:cstheme="majorBidi"/>
          <w:sz w:val="24"/>
          <w:szCs w:val="24"/>
          <w:lang w:val="en-ID"/>
        </w:rPr>
        <w:t xml:space="preserve"> </w:t>
      </w:r>
      <w:proofErr w:type="spellStart"/>
      <w:r w:rsidRPr="00650236">
        <w:rPr>
          <w:rFonts w:asciiTheme="majorBidi" w:hAnsiTheme="majorBidi" w:cstheme="majorBidi"/>
          <w:sz w:val="24"/>
          <w:szCs w:val="24"/>
          <w:lang w:val="en-ID"/>
        </w:rPr>
        <w:t>mengatasi</w:t>
      </w:r>
      <w:proofErr w:type="spellEnd"/>
      <w:r w:rsidRPr="00650236">
        <w:rPr>
          <w:rFonts w:asciiTheme="majorBidi" w:hAnsiTheme="majorBidi" w:cstheme="majorBidi"/>
          <w:sz w:val="24"/>
          <w:szCs w:val="24"/>
          <w:lang w:val="en-ID"/>
        </w:rPr>
        <w:t xml:space="preserve"> </w:t>
      </w:r>
      <w:proofErr w:type="spellStart"/>
      <w:r w:rsidRPr="00650236">
        <w:rPr>
          <w:rFonts w:asciiTheme="majorBidi" w:hAnsiTheme="majorBidi" w:cstheme="majorBidi"/>
          <w:sz w:val="24"/>
          <w:szCs w:val="24"/>
          <w:lang w:val="en-ID"/>
        </w:rPr>
        <w:t>masalah</w:t>
      </w:r>
      <w:proofErr w:type="spellEnd"/>
      <w:r w:rsidRPr="00650236">
        <w:rPr>
          <w:rFonts w:asciiTheme="majorBidi" w:hAnsiTheme="majorBidi" w:cstheme="majorBidi"/>
          <w:sz w:val="24"/>
          <w:szCs w:val="24"/>
          <w:lang w:val="en-ID"/>
        </w:rPr>
        <w:t xml:space="preserve"> </w:t>
      </w:r>
      <w:proofErr w:type="spellStart"/>
      <w:r w:rsidRPr="00650236">
        <w:rPr>
          <w:rFonts w:asciiTheme="majorBidi" w:hAnsiTheme="majorBidi" w:cstheme="majorBidi"/>
          <w:sz w:val="24"/>
          <w:szCs w:val="24"/>
          <w:lang w:val="en-ID"/>
        </w:rPr>
        <w:t>tersebut</w:t>
      </w:r>
      <w:proofErr w:type="spellEnd"/>
      <w:r w:rsidRPr="00650236">
        <w:rPr>
          <w:rFonts w:asciiTheme="majorBidi" w:hAnsiTheme="majorBidi" w:cstheme="majorBidi"/>
          <w:sz w:val="24"/>
          <w:szCs w:val="24"/>
          <w:lang w:val="en-ID"/>
        </w:rPr>
        <w:t>.</w:t>
      </w:r>
      <w:r>
        <w:rPr>
          <w:rFonts w:asciiTheme="majorBidi" w:hAnsiTheme="majorBidi" w:cstheme="majorBidi"/>
          <w:sz w:val="24"/>
          <w:szCs w:val="24"/>
          <w:lang w:val="en-ID"/>
        </w:rPr>
        <w:t xml:space="preserve"> </w:t>
      </w:r>
    </w:p>
    <w:p w14:paraId="1BE79309" w14:textId="1FAD3151" w:rsidR="00684EBD" w:rsidRDefault="00684EBD" w:rsidP="00650236">
      <w:pPr>
        <w:spacing w:line="276" w:lineRule="auto"/>
        <w:ind w:firstLine="720"/>
        <w:jc w:val="both"/>
        <w:rPr>
          <w:rFonts w:asciiTheme="majorBidi" w:hAnsiTheme="majorBidi" w:cstheme="majorBidi"/>
          <w:sz w:val="24"/>
          <w:szCs w:val="24"/>
          <w:lang w:val="en-ID"/>
        </w:rPr>
      </w:pPr>
      <w:r>
        <w:rPr>
          <w:rFonts w:asciiTheme="majorBidi" w:hAnsiTheme="majorBidi" w:cstheme="majorBidi"/>
          <w:sz w:val="24"/>
          <w:szCs w:val="24"/>
          <w:lang w:val="en-ID"/>
        </w:rPr>
        <w:t xml:space="preserve">Setelah </w:t>
      </w:r>
      <w:proofErr w:type="spellStart"/>
      <w:r>
        <w:rPr>
          <w:rFonts w:asciiTheme="majorBidi" w:hAnsiTheme="majorBidi" w:cstheme="majorBidi"/>
          <w:sz w:val="24"/>
          <w:szCs w:val="24"/>
          <w:lang w:val="en-ID"/>
        </w:rPr>
        <w:t>dilakukan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perhitungan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nilai</w:t>
      </w:r>
      <w:proofErr w:type="spellEnd"/>
      <w:r>
        <w:rPr>
          <w:rFonts w:asciiTheme="majorBidi" w:hAnsiTheme="majorBidi" w:cstheme="majorBidi"/>
          <w:sz w:val="24"/>
          <w:szCs w:val="24"/>
          <w:lang w:val="en-ID"/>
        </w:rPr>
        <w:t xml:space="preserve"> </w:t>
      </w:r>
      <w:r w:rsidRPr="00DA1E2C">
        <w:rPr>
          <w:rFonts w:asciiTheme="majorBidi" w:hAnsiTheme="majorBidi" w:cstheme="majorBidi"/>
          <w:i/>
          <w:iCs/>
          <w:sz w:val="24"/>
          <w:szCs w:val="24"/>
          <w:lang w:val="en-ID"/>
        </w:rPr>
        <w:t>eigen</w:t>
      </w:r>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dengan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persamaan</w:t>
      </w:r>
      <w:proofErr w:type="spellEnd"/>
      <w:r>
        <w:rPr>
          <w:rFonts w:asciiTheme="majorBidi" w:hAnsiTheme="majorBidi" w:cstheme="majorBidi"/>
          <w:sz w:val="24"/>
          <w:szCs w:val="24"/>
          <w:lang w:val="en-ID"/>
        </w:rPr>
        <w:t xml:space="preserve"> (2.3), </w:t>
      </w:r>
      <w:proofErr w:type="spellStart"/>
      <w:r>
        <w:rPr>
          <w:rFonts w:asciiTheme="majorBidi" w:hAnsiTheme="majorBidi" w:cstheme="majorBidi"/>
          <w:sz w:val="24"/>
          <w:szCs w:val="24"/>
          <w:lang w:val="en-ID"/>
        </w:rPr>
        <w:t>langkah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selanjutnya</w:t>
      </w:r>
      <w:proofErr w:type="spellEnd"/>
      <w:r>
        <w:rPr>
          <w:rFonts w:asciiTheme="majorBidi" w:hAnsiTheme="majorBidi" w:cstheme="majorBidi"/>
          <w:sz w:val="24"/>
          <w:szCs w:val="24"/>
          <w:lang w:val="en-ID"/>
        </w:rPr>
        <w:t xml:space="preserve"> </w:t>
      </w:r>
      <w:proofErr w:type="spellStart"/>
      <w:proofErr w:type="gramStart"/>
      <w:r>
        <w:rPr>
          <w:rFonts w:asciiTheme="majorBidi" w:hAnsiTheme="majorBidi" w:cstheme="majorBidi"/>
          <w:sz w:val="24"/>
          <w:szCs w:val="24"/>
          <w:lang w:val="en-ID"/>
        </w:rPr>
        <w:t>yaitu</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menghitung</w:t>
      </w:r>
      <w:proofErr w:type="spellEnd"/>
      <w:proofErr w:type="gram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proporsi</w:t>
      </w:r>
      <w:proofErr w:type="spellEnd"/>
      <w:r>
        <w:rPr>
          <w:rFonts w:asciiTheme="majorBidi" w:hAnsiTheme="majorBidi" w:cstheme="majorBidi"/>
          <w:sz w:val="24"/>
          <w:szCs w:val="24"/>
          <w:lang w:val="en-ID"/>
        </w:rPr>
        <w:t xml:space="preserve"> </w:t>
      </w:r>
      <w:proofErr w:type="spellStart"/>
      <w:r w:rsidR="00DA1E2C">
        <w:rPr>
          <w:rFonts w:asciiTheme="majorBidi" w:hAnsiTheme="majorBidi" w:cstheme="majorBidi"/>
          <w:sz w:val="24"/>
          <w:szCs w:val="24"/>
          <w:lang w:val="en-ID"/>
        </w:rPr>
        <w:t>k</w:t>
      </w:r>
      <w:r>
        <w:rPr>
          <w:rFonts w:asciiTheme="majorBidi" w:hAnsiTheme="majorBidi" w:cstheme="majorBidi"/>
          <w:sz w:val="24"/>
          <w:szCs w:val="24"/>
          <w:lang w:val="en-ID"/>
        </w:rPr>
        <w:t>umulatif</w:t>
      </w:r>
      <w:proofErr w:type="spellEnd"/>
      <w:r>
        <w:rPr>
          <w:rFonts w:asciiTheme="majorBidi" w:hAnsiTheme="majorBidi" w:cstheme="majorBidi"/>
          <w:sz w:val="24"/>
          <w:szCs w:val="24"/>
          <w:lang w:val="en-ID"/>
        </w:rPr>
        <w:t xml:space="preserve"> dan </w:t>
      </w:r>
      <w:proofErr w:type="spellStart"/>
      <w:r>
        <w:rPr>
          <w:rFonts w:asciiTheme="majorBidi" w:hAnsiTheme="majorBidi" w:cstheme="majorBidi"/>
          <w:sz w:val="24"/>
          <w:szCs w:val="24"/>
          <w:lang w:val="en-ID"/>
        </w:rPr>
        <w:t>proporsi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variansi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kumulatif</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dengan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persamaan</w:t>
      </w:r>
      <w:proofErr w:type="spellEnd"/>
      <w:r>
        <w:rPr>
          <w:rFonts w:asciiTheme="majorBidi" w:hAnsiTheme="majorBidi" w:cstheme="majorBidi"/>
          <w:sz w:val="24"/>
          <w:szCs w:val="24"/>
          <w:lang w:val="en-ID"/>
        </w:rPr>
        <w:t xml:space="preserve"> (2.5) dan (2.6) yang </w:t>
      </w:r>
      <w:proofErr w:type="spellStart"/>
      <w:r>
        <w:rPr>
          <w:rFonts w:asciiTheme="majorBidi" w:hAnsiTheme="majorBidi" w:cstheme="majorBidi"/>
          <w:sz w:val="24"/>
          <w:szCs w:val="24"/>
          <w:lang w:val="en-ID"/>
        </w:rPr>
        <w:t>nilainya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dapat</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dilihat</w:t>
      </w:r>
      <w:proofErr w:type="spellEnd"/>
      <w:r>
        <w:rPr>
          <w:rFonts w:asciiTheme="majorBidi" w:hAnsiTheme="majorBidi" w:cstheme="majorBidi"/>
          <w:sz w:val="24"/>
          <w:szCs w:val="24"/>
          <w:lang w:val="en-ID"/>
        </w:rPr>
        <w:t xml:space="preserve"> pada </w:t>
      </w:r>
      <w:proofErr w:type="spellStart"/>
      <w:r>
        <w:rPr>
          <w:rFonts w:asciiTheme="majorBidi" w:hAnsiTheme="majorBidi" w:cstheme="majorBidi"/>
          <w:sz w:val="24"/>
          <w:szCs w:val="24"/>
          <w:lang w:val="en-ID"/>
        </w:rPr>
        <w:t>tabel</w:t>
      </w:r>
      <w:proofErr w:type="spellEnd"/>
      <w:r>
        <w:rPr>
          <w:rFonts w:asciiTheme="majorBidi" w:hAnsiTheme="majorBidi" w:cstheme="majorBidi"/>
          <w:sz w:val="24"/>
          <w:szCs w:val="24"/>
          <w:lang w:val="en-ID"/>
        </w:rPr>
        <w:t xml:space="preserve"> 3.</w:t>
      </w:r>
    </w:p>
    <w:p w14:paraId="04EFED40" w14:textId="5BC2D043" w:rsidR="006211E6" w:rsidRDefault="00684EBD" w:rsidP="00684EBD">
      <w:pPr>
        <w:spacing w:line="276" w:lineRule="auto"/>
        <w:jc w:val="center"/>
        <w:rPr>
          <w:rFonts w:asciiTheme="majorBidi" w:hAnsiTheme="majorBidi" w:cstheme="majorBidi"/>
          <w:sz w:val="24"/>
          <w:szCs w:val="24"/>
          <w:lang w:val="en-ID"/>
        </w:rPr>
      </w:pPr>
      <w:proofErr w:type="spellStart"/>
      <w:r w:rsidRPr="00684EBD">
        <w:rPr>
          <w:rFonts w:asciiTheme="majorBidi" w:hAnsiTheme="majorBidi" w:cstheme="majorBidi"/>
          <w:b/>
          <w:bCs/>
          <w:sz w:val="24"/>
          <w:szCs w:val="24"/>
          <w:lang w:val="en-ID"/>
        </w:rPr>
        <w:t>Tabel</w:t>
      </w:r>
      <w:proofErr w:type="spellEnd"/>
      <w:r w:rsidRPr="00684EBD">
        <w:rPr>
          <w:rFonts w:asciiTheme="majorBidi" w:hAnsiTheme="majorBidi" w:cstheme="majorBidi"/>
          <w:b/>
          <w:bCs/>
          <w:sz w:val="24"/>
          <w:szCs w:val="24"/>
          <w:lang w:val="en-ID"/>
        </w:rPr>
        <w:t xml:space="preserve"> 3</w:t>
      </w:r>
      <w:r>
        <w:rPr>
          <w:rFonts w:asciiTheme="majorBidi" w:hAnsiTheme="majorBidi" w:cstheme="majorBidi"/>
          <w:sz w:val="24"/>
          <w:szCs w:val="24"/>
          <w:lang w:val="en-ID"/>
        </w:rPr>
        <w:t xml:space="preserve">. </w:t>
      </w:r>
      <w:proofErr w:type="spellStart"/>
      <w:r w:rsidRPr="00684EBD">
        <w:rPr>
          <w:rFonts w:asciiTheme="majorBidi" w:hAnsiTheme="majorBidi" w:cstheme="majorBidi"/>
          <w:sz w:val="24"/>
          <w:szCs w:val="24"/>
          <w:lang w:val="en-ID"/>
        </w:rPr>
        <w:t>Proporsi</w:t>
      </w:r>
      <w:proofErr w:type="spellEnd"/>
      <w:r w:rsidRPr="00684EBD">
        <w:rPr>
          <w:rFonts w:asciiTheme="majorBidi" w:hAnsiTheme="majorBidi" w:cstheme="majorBidi"/>
          <w:sz w:val="24"/>
          <w:szCs w:val="24"/>
          <w:lang w:val="en-ID"/>
        </w:rPr>
        <w:t xml:space="preserve"> </w:t>
      </w:r>
      <w:proofErr w:type="spellStart"/>
      <w:r w:rsidRPr="00684EBD">
        <w:rPr>
          <w:rFonts w:asciiTheme="majorBidi" w:hAnsiTheme="majorBidi" w:cstheme="majorBidi"/>
          <w:sz w:val="24"/>
          <w:szCs w:val="24"/>
          <w:lang w:val="en-ID"/>
        </w:rPr>
        <w:t>variansi</w:t>
      </w:r>
      <w:proofErr w:type="spellEnd"/>
      <w:r w:rsidRPr="00684EBD">
        <w:rPr>
          <w:rFonts w:asciiTheme="majorBidi" w:hAnsiTheme="majorBidi" w:cstheme="majorBidi"/>
          <w:sz w:val="24"/>
          <w:szCs w:val="24"/>
          <w:lang w:val="en-ID"/>
        </w:rPr>
        <w:t xml:space="preserve"> dan </w:t>
      </w:r>
      <w:proofErr w:type="spellStart"/>
      <w:r w:rsidRPr="00684EBD">
        <w:rPr>
          <w:rFonts w:asciiTheme="majorBidi" w:hAnsiTheme="majorBidi" w:cstheme="majorBidi"/>
          <w:sz w:val="24"/>
          <w:szCs w:val="24"/>
          <w:lang w:val="en-ID"/>
        </w:rPr>
        <w:t>proporsi</w:t>
      </w:r>
      <w:proofErr w:type="spellEnd"/>
      <w:r w:rsidRPr="00684EBD">
        <w:rPr>
          <w:rFonts w:asciiTheme="majorBidi" w:hAnsiTheme="majorBidi" w:cstheme="majorBidi"/>
          <w:sz w:val="24"/>
          <w:szCs w:val="24"/>
          <w:lang w:val="en-ID"/>
        </w:rPr>
        <w:t xml:space="preserve"> </w:t>
      </w:r>
      <w:proofErr w:type="spellStart"/>
      <w:r w:rsidRPr="00684EBD">
        <w:rPr>
          <w:rFonts w:asciiTheme="majorBidi" w:hAnsiTheme="majorBidi" w:cstheme="majorBidi"/>
          <w:sz w:val="24"/>
          <w:szCs w:val="24"/>
          <w:lang w:val="en-ID"/>
        </w:rPr>
        <w:t>variansi</w:t>
      </w:r>
      <w:proofErr w:type="spellEnd"/>
      <w:r w:rsidRPr="00684EBD">
        <w:rPr>
          <w:rFonts w:asciiTheme="majorBidi" w:hAnsiTheme="majorBidi" w:cstheme="majorBidi"/>
          <w:sz w:val="24"/>
          <w:szCs w:val="24"/>
          <w:lang w:val="en-ID"/>
        </w:rPr>
        <w:t xml:space="preserve"> </w:t>
      </w:r>
      <w:proofErr w:type="spellStart"/>
      <w:r w:rsidRPr="00684EBD">
        <w:rPr>
          <w:rFonts w:asciiTheme="majorBidi" w:hAnsiTheme="majorBidi" w:cstheme="majorBidi"/>
          <w:sz w:val="24"/>
          <w:szCs w:val="24"/>
          <w:lang w:val="en-ID"/>
        </w:rPr>
        <w:t>kumulatif</w:t>
      </w:r>
      <w:proofErr w:type="spellEnd"/>
    </w:p>
    <w:tbl>
      <w:tblPr>
        <w:tblStyle w:val="ListTable6Colorful"/>
        <w:tblW w:w="0" w:type="auto"/>
        <w:jc w:val="center"/>
        <w:tblLook w:val="04A0" w:firstRow="1" w:lastRow="0" w:firstColumn="1" w:lastColumn="0" w:noHBand="0" w:noVBand="1"/>
      </w:tblPr>
      <w:tblGrid>
        <w:gridCol w:w="846"/>
        <w:gridCol w:w="1706"/>
        <w:gridCol w:w="1984"/>
        <w:gridCol w:w="3119"/>
      </w:tblGrid>
      <w:tr w:rsidR="00684EBD" w:rsidRPr="007C25D8" w14:paraId="6DD6F093" w14:textId="77777777" w:rsidTr="00DA1E2C">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7EE2DB5A" w14:textId="77777777" w:rsidR="00684EBD" w:rsidRPr="007C25D8" w:rsidRDefault="00684EBD" w:rsidP="007C25D8">
            <w:pPr>
              <w:autoSpaceDE w:val="0"/>
              <w:autoSpaceDN w:val="0"/>
              <w:adjustRightInd w:val="0"/>
              <w:spacing w:line="276" w:lineRule="auto"/>
              <w:jc w:val="center"/>
              <w:rPr>
                <w:rFonts w:asciiTheme="majorBidi" w:hAnsiTheme="majorBidi" w:cstheme="majorBidi"/>
                <w:b w:val="0"/>
                <w:bCs w:val="0"/>
                <w:sz w:val="24"/>
                <w:szCs w:val="32"/>
              </w:rPr>
            </w:pPr>
            <w:r w:rsidRPr="007C25D8">
              <w:rPr>
                <w:rFonts w:asciiTheme="majorBidi" w:hAnsiTheme="majorBidi" w:cstheme="majorBidi"/>
                <w:b w:val="0"/>
                <w:bCs w:val="0"/>
                <w:sz w:val="24"/>
                <w:szCs w:val="32"/>
              </w:rPr>
              <w:t>KU</w:t>
            </w:r>
          </w:p>
        </w:tc>
        <w:tc>
          <w:tcPr>
            <w:tcW w:w="1706" w:type="dxa"/>
            <w:shd w:val="clear" w:color="auto" w:fill="auto"/>
          </w:tcPr>
          <w:p w14:paraId="60060BBF" w14:textId="77777777" w:rsidR="00684EBD" w:rsidRPr="007C25D8" w:rsidRDefault="00684EBD" w:rsidP="007C25D8">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32"/>
              </w:rPr>
            </w:pPr>
            <w:r w:rsidRPr="007C25D8">
              <w:rPr>
                <w:rFonts w:asciiTheme="majorBidi" w:hAnsiTheme="majorBidi" w:cstheme="majorBidi"/>
                <w:b w:val="0"/>
                <w:bCs w:val="0"/>
                <w:sz w:val="24"/>
                <w:szCs w:val="32"/>
              </w:rPr>
              <w:t xml:space="preserve">Nilai </w:t>
            </w:r>
            <w:r w:rsidRPr="00DA1E2C">
              <w:rPr>
                <w:rFonts w:asciiTheme="majorBidi" w:hAnsiTheme="majorBidi" w:cstheme="majorBidi"/>
                <w:b w:val="0"/>
                <w:bCs w:val="0"/>
                <w:i/>
                <w:iCs/>
                <w:sz w:val="24"/>
                <w:szCs w:val="32"/>
              </w:rPr>
              <w:t>Eigen</w:t>
            </w:r>
          </w:p>
        </w:tc>
        <w:tc>
          <w:tcPr>
            <w:tcW w:w="1984" w:type="dxa"/>
            <w:shd w:val="clear" w:color="auto" w:fill="auto"/>
          </w:tcPr>
          <w:p w14:paraId="62FD888F" w14:textId="77777777" w:rsidR="00684EBD" w:rsidRPr="007C25D8" w:rsidRDefault="00684EBD" w:rsidP="007C25D8">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32"/>
              </w:rPr>
            </w:pPr>
            <w:r w:rsidRPr="007C25D8">
              <w:rPr>
                <w:rFonts w:asciiTheme="majorBidi" w:hAnsiTheme="majorBidi" w:cstheme="majorBidi"/>
                <w:b w:val="0"/>
                <w:bCs w:val="0"/>
                <w:sz w:val="24"/>
                <w:szCs w:val="32"/>
              </w:rPr>
              <w:t>Total Varian (%)</w:t>
            </w:r>
          </w:p>
        </w:tc>
        <w:tc>
          <w:tcPr>
            <w:tcW w:w="3119" w:type="dxa"/>
            <w:shd w:val="clear" w:color="auto" w:fill="auto"/>
          </w:tcPr>
          <w:p w14:paraId="336CBE8D" w14:textId="77777777" w:rsidR="00684EBD" w:rsidRPr="007C25D8" w:rsidRDefault="00684EBD" w:rsidP="007C25D8">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32"/>
              </w:rPr>
            </w:pPr>
            <w:r w:rsidRPr="007C25D8">
              <w:rPr>
                <w:rFonts w:asciiTheme="majorBidi" w:hAnsiTheme="majorBidi" w:cstheme="majorBidi"/>
                <w:b w:val="0"/>
                <w:bCs w:val="0"/>
                <w:sz w:val="24"/>
                <w:szCs w:val="32"/>
              </w:rPr>
              <w:t>Total Kumulatif Varian (%)</w:t>
            </w:r>
          </w:p>
        </w:tc>
      </w:tr>
      <w:tr w:rsidR="00684EBD" w:rsidRPr="007C25D8" w14:paraId="09C6D1CF" w14:textId="77777777" w:rsidTr="00DA1E2C">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69D830EF" w14:textId="1472FA4C" w:rsidR="00684EBD" w:rsidRPr="007C25D8" w:rsidRDefault="00684EBD" w:rsidP="007C25D8">
            <w:pPr>
              <w:autoSpaceDE w:val="0"/>
              <w:autoSpaceDN w:val="0"/>
              <w:adjustRightInd w:val="0"/>
              <w:spacing w:line="276" w:lineRule="auto"/>
              <w:jc w:val="center"/>
              <w:rPr>
                <w:rFonts w:asciiTheme="majorBidi" w:hAnsiTheme="majorBidi" w:cstheme="majorBidi"/>
                <w:b w:val="0"/>
                <w:bCs w:val="0"/>
                <w:sz w:val="24"/>
                <w:szCs w:val="32"/>
              </w:rPr>
            </w:pPr>
            <m:oMathPara>
              <m:oMath>
                <m:sSub>
                  <m:sSubPr>
                    <m:ctrlPr>
                      <w:rPr>
                        <w:rFonts w:ascii="Cambria Math" w:eastAsiaTheme="minorEastAsia" w:hAnsi="Cambria Math" w:cstheme="majorBidi"/>
                        <w:b w:val="0"/>
                        <w:bCs w:val="0"/>
                        <w:i/>
                        <w:sz w:val="24"/>
                        <w:szCs w:val="32"/>
                      </w:rPr>
                    </m:ctrlPr>
                  </m:sSubPr>
                  <m:e>
                    <m:r>
                      <w:rPr>
                        <w:rFonts w:ascii="Cambria Math" w:eastAsiaTheme="minorEastAsia" w:hAnsi="Cambria Math" w:cstheme="majorBidi"/>
                        <w:sz w:val="24"/>
                        <w:szCs w:val="32"/>
                      </w:rPr>
                      <m:t>KU</m:t>
                    </m:r>
                  </m:e>
                  <m:sub>
                    <m:r>
                      <w:rPr>
                        <w:rFonts w:ascii="Cambria Math" w:eastAsiaTheme="minorEastAsia" w:hAnsi="Cambria Math" w:cstheme="majorBidi"/>
                        <w:sz w:val="24"/>
                        <w:szCs w:val="32"/>
                      </w:rPr>
                      <m:t>1</m:t>
                    </m:r>
                  </m:sub>
                </m:sSub>
              </m:oMath>
            </m:oMathPara>
          </w:p>
        </w:tc>
        <w:tc>
          <w:tcPr>
            <w:tcW w:w="1706" w:type="dxa"/>
            <w:shd w:val="clear" w:color="auto" w:fill="auto"/>
          </w:tcPr>
          <w:p w14:paraId="25DA32A4" w14:textId="3BA19EAF" w:rsidR="00684EBD" w:rsidRPr="007C25D8" w:rsidRDefault="00684EBD" w:rsidP="007C25D8">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32"/>
                <w:lang w:val="en-ID"/>
              </w:rPr>
            </w:pPr>
            <w:r w:rsidRPr="007C25D8">
              <w:rPr>
                <w:rFonts w:asciiTheme="majorBidi" w:hAnsiTheme="majorBidi" w:cstheme="majorBidi"/>
                <w:sz w:val="24"/>
                <w:szCs w:val="32"/>
              </w:rPr>
              <w:t>2004,87</w:t>
            </w:r>
          </w:p>
        </w:tc>
        <w:tc>
          <w:tcPr>
            <w:tcW w:w="1984" w:type="dxa"/>
            <w:shd w:val="clear" w:color="auto" w:fill="auto"/>
          </w:tcPr>
          <w:p w14:paraId="3ED5940C" w14:textId="0AA2128B" w:rsidR="00684EBD" w:rsidRPr="007C25D8" w:rsidRDefault="00684EBD" w:rsidP="007C25D8">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32"/>
              </w:rPr>
            </w:pPr>
            <w:r w:rsidRPr="007C25D8">
              <w:rPr>
                <w:rFonts w:asciiTheme="majorBidi" w:hAnsiTheme="majorBidi" w:cstheme="majorBidi"/>
                <w:sz w:val="24"/>
                <w:szCs w:val="32"/>
              </w:rPr>
              <w:t>84,02</w:t>
            </w:r>
          </w:p>
        </w:tc>
        <w:tc>
          <w:tcPr>
            <w:tcW w:w="3119" w:type="dxa"/>
            <w:shd w:val="clear" w:color="auto" w:fill="auto"/>
          </w:tcPr>
          <w:p w14:paraId="229D5B5D" w14:textId="2DE32506" w:rsidR="00684EBD" w:rsidRPr="007C25D8" w:rsidRDefault="007A5BA0" w:rsidP="007C25D8">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32"/>
              </w:rPr>
            </w:pPr>
            <w:r w:rsidRPr="007C25D8">
              <w:rPr>
                <w:rFonts w:asciiTheme="majorBidi" w:hAnsiTheme="majorBidi" w:cstheme="majorBidi"/>
                <w:sz w:val="24"/>
                <w:szCs w:val="32"/>
              </w:rPr>
              <w:t>84,02</w:t>
            </w:r>
          </w:p>
        </w:tc>
      </w:tr>
      <w:tr w:rsidR="00684EBD" w:rsidRPr="007C25D8" w14:paraId="11EE38A6" w14:textId="77777777" w:rsidTr="00DA1E2C">
        <w:trPr>
          <w:trHeight w:val="397"/>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2B6BAF91" w14:textId="1EC543A7" w:rsidR="00684EBD" w:rsidRPr="007C25D8" w:rsidRDefault="00684EBD" w:rsidP="007C25D8">
            <w:pPr>
              <w:autoSpaceDE w:val="0"/>
              <w:autoSpaceDN w:val="0"/>
              <w:adjustRightInd w:val="0"/>
              <w:spacing w:line="276" w:lineRule="auto"/>
              <w:jc w:val="center"/>
              <w:rPr>
                <w:rFonts w:asciiTheme="majorBidi" w:hAnsiTheme="majorBidi" w:cstheme="majorBidi"/>
                <w:b w:val="0"/>
                <w:bCs w:val="0"/>
                <w:sz w:val="24"/>
                <w:szCs w:val="32"/>
              </w:rPr>
            </w:pPr>
            <m:oMathPara>
              <m:oMath>
                <m:sSub>
                  <m:sSubPr>
                    <m:ctrlPr>
                      <w:rPr>
                        <w:rFonts w:ascii="Cambria Math" w:eastAsiaTheme="minorEastAsia" w:hAnsi="Cambria Math" w:cstheme="majorBidi"/>
                        <w:b w:val="0"/>
                        <w:bCs w:val="0"/>
                        <w:i/>
                        <w:sz w:val="24"/>
                        <w:szCs w:val="32"/>
                      </w:rPr>
                    </m:ctrlPr>
                  </m:sSubPr>
                  <m:e>
                    <m:r>
                      <w:rPr>
                        <w:rFonts w:ascii="Cambria Math" w:eastAsiaTheme="minorEastAsia" w:hAnsi="Cambria Math" w:cstheme="majorBidi"/>
                        <w:sz w:val="24"/>
                        <w:szCs w:val="32"/>
                      </w:rPr>
                      <m:t>KU</m:t>
                    </m:r>
                  </m:e>
                  <m:sub>
                    <m:r>
                      <w:rPr>
                        <w:rFonts w:ascii="Cambria Math" w:eastAsiaTheme="minorEastAsia" w:hAnsi="Cambria Math" w:cstheme="majorBidi"/>
                        <w:sz w:val="24"/>
                        <w:szCs w:val="32"/>
                      </w:rPr>
                      <m:t>2</m:t>
                    </m:r>
                  </m:sub>
                </m:sSub>
              </m:oMath>
            </m:oMathPara>
          </w:p>
        </w:tc>
        <w:tc>
          <w:tcPr>
            <w:tcW w:w="1706" w:type="dxa"/>
            <w:shd w:val="clear" w:color="auto" w:fill="auto"/>
          </w:tcPr>
          <w:p w14:paraId="5D3B1E72" w14:textId="775A7806" w:rsidR="00684EBD" w:rsidRPr="007C25D8" w:rsidRDefault="00684EBD" w:rsidP="007C25D8">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32"/>
              </w:rPr>
            </w:pPr>
            <w:r w:rsidRPr="007C25D8">
              <w:rPr>
                <w:rFonts w:asciiTheme="majorBidi" w:hAnsiTheme="majorBidi" w:cstheme="majorBidi"/>
                <w:sz w:val="24"/>
                <w:szCs w:val="32"/>
              </w:rPr>
              <w:t>642,34</w:t>
            </w:r>
          </w:p>
        </w:tc>
        <w:tc>
          <w:tcPr>
            <w:tcW w:w="1984" w:type="dxa"/>
            <w:shd w:val="clear" w:color="auto" w:fill="auto"/>
          </w:tcPr>
          <w:p w14:paraId="400BF446" w14:textId="4AB31B48" w:rsidR="00684EBD" w:rsidRPr="007C25D8" w:rsidRDefault="00684EBD" w:rsidP="007C25D8">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32"/>
              </w:rPr>
            </w:pPr>
            <w:r w:rsidRPr="007C25D8">
              <w:rPr>
                <w:rFonts w:asciiTheme="majorBidi" w:hAnsiTheme="majorBidi" w:cstheme="majorBidi"/>
                <w:sz w:val="24"/>
                <w:szCs w:val="32"/>
              </w:rPr>
              <w:t>8,62</w:t>
            </w:r>
            <w:r w:rsidR="007A5BA0" w:rsidRPr="007C25D8">
              <w:rPr>
                <w:rFonts w:asciiTheme="majorBidi" w:hAnsiTheme="majorBidi" w:cstheme="majorBidi"/>
                <w:sz w:val="24"/>
                <w:szCs w:val="32"/>
              </w:rPr>
              <w:t>5</w:t>
            </w:r>
          </w:p>
        </w:tc>
        <w:tc>
          <w:tcPr>
            <w:tcW w:w="3119" w:type="dxa"/>
            <w:shd w:val="clear" w:color="auto" w:fill="auto"/>
          </w:tcPr>
          <w:p w14:paraId="25A6FABF" w14:textId="0E344163" w:rsidR="00684EBD" w:rsidRPr="007C25D8" w:rsidRDefault="007A5BA0" w:rsidP="007C25D8">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32"/>
              </w:rPr>
            </w:pPr>
            <w:r w:rsidRPr="007C25D8">
              <w:rPr>
                <w:rFonts w:asciiTheme="majorBidi" w:hAnsiTheme="majorBidi" w:cstheme="majorBidi"/>
                <w:sz w:val="24"/>
                <w:szCs w:val="32"/>
              </w:rPr>
              <w:t>92,642</w:t>
            </w:r>
          </w:p>
        </w:tc>
      </w:tr>
      <w:tr w:rsidR="00684EBD" w:rsidRPr="007C25D8" w14:paraId="1CD7CACC" w14:textId="77777777" w:rsidTr="00DA1E2C">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7AFFE1D0" w14:textId="22190D95" w:rsidR="00684EBD" w:rsidRPr="007C25D8" w:rsidRDefault="00684EBD" w:rsidP="007C25D8">
            <w:pPr>
              <w:autoSpaceDE w:val="0"/>
              <w:autoSpaceDN w:val="0"/>
              <w:adjustRightInd w:val="0"/>
              <w:spacing w:line="276" w:lineRule="auto"/>
              <w:jc w:val="center"/>
              <w:rPr>
                <w:rFonts w:asciiTheme="majorBidi" w:eastAsia="Calibri" w:hAnsiTheme="majorBidi" w:cstheme="majorBidi"/>
                <w:b w:val="0"/>
                <w:bCs w:val="0"/>
                <w:sz w:val="24"/>
                <w:szCs w:val="32"/>
              </w:rPr>
            </w:pPr>
            <m:oMathPara>
              <m:oMath>
                <m:sSub>
                  <m:sSubPr>
                    <m:ctrlPr>
                      <w:rPr>
                        <w:rFonts w:ascii="Cambria Math" w:eastAsiaTheme="minorEastAsia" w:hAnsi="Cambria Math" w:cstheme="majorBidi"/>
                        <w:b w:val="0"/>
                        <w:bCs w:val="0"/>
                        <w:i/>
                        <w:sz w:val="24"/>
                        <w:szCs w:val="32"/>
                      </w:rPr>
                    </m:ctrlPr>
                  </m:sSubPr>
                  <m:e>
                    <m:r>
                      <w:rPr>
                        <w:rFonts w:ascii="Cambria Math" w:eastAsiaTheme="minorEastAsia" w:hAnsi="Cambria Math" w:cstheme="majorBidi"/>
                        <w:sz w:val="24"/>
                        <w:szCs w:val="32"/>
                      </w:rPr>
                      <m:t>KU</m:t>
                    </m:r>
                  </m:e>
                  <m:sub>
                    <m:r>
                      <w:rPr>
                        <w:rFonts w:ascii="Cambria Math" w:eastAsiaTheme="minorEastAsia" w:hAnsi="Cambria Math" w:cstheme="majorBidi"/>
                        <w:sz w:val="24"/>
                        <w:szCs w:val="32"/>
                      </w:rPr>
                      <m:t>3</m:t>
                    </m:r>
                  </m:sub>
                </m:sSub>
              </m:oMath>
            </m:oMathPara>
          </w:p>
        </w:tc>
        <w:tc>
          <w:tcPr>
            <w:tcW w:w="1706" w:type="dxa"/>
            <w:shd w:val="clear" w:color="auto" w:fill="auto"/>
          </w:tcPr>
          <w:p w14:paraId="4586DA87" w14:textId="3A80BA4F" w:rsidR="00684EBD" w:rsidRPr="007C25D8" w:rsidRDefault="00684EBD" w:rsidP="007C25D8">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32"/>
              </w:rPr>
            </w:pPr>
            <w:r w:rsidRPr="007C25D8">
              <w:rPr>
                <w:rFonts w:asciiTheme="majorBidi" w:hAnsiTheme="majorBidi" w:cstheme="majorBidi"/>
                <w:sz w:val="24"/>
                <w:szCs w:val="32"/>
              </w:rPr>
              <w:t>523,56</w:t>
            </w:r>
          </w:p>
        </w:tc>
        <w:tc>
          <w:tcPr>
            <w:tcW w:w="1984" w:type="dxa"/>
            <w:shd w:val="clear" w:color="auto" w:fill="auto"/>
          </w:tcPr>
          <w:p w14:paraId="617A5185" w14:textId="08A70439" w:rsidR="00684EBD" w:rsidRPr="007C25D8" w:rsidRDefault="00684EBD" w:rsidP="007C25D8">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32"/>
              </w:rPr>
            </w:pPr>
            <w:r w:rsidRPr="007C25D8">
              <w:rPr>
                <w:rFonts w:asciiTheme="majorBidi" w:hAnsiTheme="majorBidi" w:cstheme="majorBidi"/>
                <w:sz w:val="24"/>
                <w:szCs w:val="32"/>
              </w:rPr>
              <w:t>5,73</w:t>
            </w:r>
          </w:p>
        </w:tc>
        <w:tc>
          <w:tcPr>
            <w:tcW w:w="3119" w:type="dxa"/>
            <w:shd w:val="clear" w:color="auto" w:fill="auto"/>
          </w:tcPr>
          <w:p w14:paraId="2C964B69" w14:textId="1DAC1144" w:rsidR="00684EBD" w:rsidRPr="007C25D8" w:rsidRDefault="007A5BA0" w:rsidP="007C25D8">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32"/>
              </w:rPr>
            </w:pPr>
            <w:r w:rsidRPr="007C25D8">
              <w:rPr>
                <w:rFonts w:asciiTheme="majorBidi" w:hAnsiTheme="majorBidi" w:cstheme="majorBidi"/>
                <w:sz w:val="24"/>
                <w:szCs w:val="32"/>
              </w:rPr>
              <w:t>98,37</w:t>
            </w:r>
          </w:p>
        </w:tc>
      </w:tr>
      <w:tr w:rsidR="00684EBD" w:rsidRPr="007C25D8" w14:paraId="5A89A706" w14:textId="77777777" w:rsidTr="00DA1E2C">
        <w:trPr>
          <w:trHeight w:val="397"/>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1D8BAACF" w14:textId="75DA2FD3" w:rsidR="00684EBD" w:rsidRPr="007C25D8" w:rsidRDefault="00684EBD" w:rsidP="007C25D8">
            <w:pPr>
              <w:autoSpaceDE w:val="0"/>
              <w:autoSpaceDN w:val="0"/>
              <w:adjustRightInd w:val="0"/>
              <w:spacing w:line="276" w:lineRule="auto"/>
              <w:jc w:val="center"/>
              <w:rPr>
                <w:rFonts w:asciiTheme="majorBidi" w:eastAsia="Calibri" w:hAnsiTheme="majorBidi" w:cstheme="majorBidi"/>
                <w:b w:val="0"/>
                <w:bCs w:val="0"/>
                <w:sz w:val="24"/>
                <w:szCs w:val="32"/>
              </w:rPr>
            </w:pPr>
            <m:oMathPara>
              <m:oMath>
                <m:sSub>
                  <m:sSubPr>
                    <m:ctrlPr>
                      <w:rPr>
                        <w:rFonts w:ascii="Cambria Math" w:eastAsiaTheme="minorEastAsia" w:hAnsi="Cambria Math" w:cstheme="majorBidi"/>
                        <w:b w:val="0"/>
                        <w:bCs w:val="0"/>
                        <w:i/>
                        <w:sz w:val="24"/>
                        <w:szCs w:val="32"/>
                      </w:rPr>
                    </m:ctrlPr>
                  </m:sSubPr>
                  <m:e>
                    <m:r>
                      <w:rPr>
                        <w:rFonts w:ascii="Cambria Math" w:eastAsiaTheme="minorEastAsia" w:hAnsi="Cambria Math" w:cstheme="majorBidi"/>
                        <w:sz w:val="24"/>
                        <w:szCs w:val="32"/>
                      </w:rPr>
                      <m:t>KU</m:t>
                    </m:r>
                  </m:e>
                  <m:sub>
                    <m:r>
                      <w:rPr>
                        <w:rFonts w:ascii="Cambria Math" w:eastAsiaTheme="minorEastAsia" w:hAnsi="Cambria Math" w:cstheme="majorBidi"/>
                        <w:sz w:val="24"/>
                        <w:szCs w:val="32"/>
                      </w:rPr>
                      <m:t>4</m:t>
                    </m:r>
                  </m:sub>
                </m:sSub>
              </m:oMath>
            </m:oMathPara>
          </w:p>
        </w:tc>
        <w:tc>
          <w:tcPr>
            <w:tcW w:w="1706" w:type="dxa"/>
            <w:shd w:val="clear" w:color="auto" w:fill="auto"/>
          </w:tcPr>
          <w:p w14:paraId="1224919B" w14:textId="10E356F4" w:rsidR="00684EBD" w:rsidRPr="007C25D8" w:rsidRDefault="00684EBD" w:rsidP="007C25D8">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32"/>
              </w:rPr>
            </w:pPr>
            <w:r w:rsidRPr="007C25D8">
              <w:rPr>
                <w:rFonts w:asciiTheme="majorBidi" w:hAnsiTheme="majorBidi" w:cstheme="majorBidi"/>
                <w:sz w:val="24"/>
                <w:szCs w:val="32"/>
              </w:rPr>
              <w:t>242,09</w:t>
            </w:r>
          </w:p>
        </w:tc>
        <w:tc>
          <w:tcPr>
            <w:tcW w:w="1984" w:type="dxa"/>
            <w:shd w:val="clear" w:color="auto" w:fill="auto"/>
          </w:tcPr>
          <w:p w14:paraId="1FF2A8F3" w14:textId="542A69C7" w:rsidR="00684EBD" w:rsidRPr="007C25D8" w:rsidRDefault="00684EBD" w:rsidP="007C25D8">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32"/>
              </w:rPr>
            </w:pPr>
            <w:r w:rsidRPr="007C25D8">
              <w:rPr>
                <w:rFonts w:asciiTheme="majorBidi" w:hAnsiTheme="majorBidi" w:cstheme="majorBidi"/>
                <w:sz w:val="24"/>
                <w:szCs w:val="32"/>
              </w:rPr>
              <w:t>1,22</w:t>
            </w:r>
            <w:r w:rsidR="007A5BA0" w:rsidRPr="007C25D8">
              <w:rPr>
                <w:rFonts w:asciiTheme="majorBidi" w:hAnsiTheme="majorBidi" w:cstheme="majorBidi"/>
                <w:sz w:val="24"/>
                <w:szCs w:val="32"/>
              </w:rPr>
              <w:t>5</w:t>
            </w:r>
          </w:p>
        </w:tc>
        <w:tc>
          <w:tcPr>
            <w:tcW w:w="3119" w:type="dxa"/>
            <w:shd w:val="clear" w:color="auto" w:fill="auto"/>
          </w:tcPr>
          <w:p w14:paraId="3B482A40" w14:textId="6D1F0EC7" w:rsidR="00684EBD" w:rsidRPr="007C25D8" w:rsidRDefault="007A5BA0" w:rsidP="007C25D8">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32"/>
              </w:rPr>
            </w:pPr>
            <w:r w:rsidRPr="007C25D8">
              <w:rPr>
                <w:rFonts w:asciiTheme="majorBidi" w:hAnsiTheme="majorBidi" w:cstheme="majorBidi"/>
                <w:sz w:val="24"/>
                <w:szCs w:val="32"/>
              </w:rPr>
              <w:t>99,597</w:t>
            </w:r>
          </w:p>
        </w:tc>
      </w:tr>
      <w:tr w:rsidR="00684EBD" w:rsidRPr="007C25D8" w14:paraId="56AD915C" w14:textId="77777777" w:rsidTr="00DA1E2C">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6DD97FD9" w14:textId="767CA85C" w:rsidR="00684EBD" w:rsidRPr="007C25D8" w:rsidRDefault="00684EBD" w:rsidP="007C25D8">
            <w:pPr>
              <w:autoSpaceDE w:val="0"/>
              <w:autoSpaceDN w:val="0"/>
              <w:adjustRightInd w:val="0"/>
              <w:spacing w:line="276" w:lineRule="auto"/>
              <w:jc w:val="center"/>
              <w:rPr>
                <w:rFonts w:asciiTheme="majorBidi" w:eastAsia="Calibri" w:hAnsiTheme="majorBidi" w:cstheme="majorBidi"/>
                <w:b w:val="0"/>
                <w:bCs w:val="0"/>
                <w:sz w:val="24"/>
                <w:szCs w:val="32"/>
              </w:rPr>
            </w:pPr>
            <m:oMathPara>
              <m:oMath>
                <m:sSub>
                  <m:sSubPr>
                    <m:ctrlPr>
                      <w:rPr>
                        <w:rFonts w:ascii="Cambria Math" w:eastAsiaTheme="minorEastAsia" w:hAnsi="Cambria Math" w:cstheme="majorBidi"/>
                        <w:b w:val="0"/>
                        <w:bCs w:val="0"/>
                        <w:i/>
                        <w:sz w:val="24"/>
                        <w:szCs w:val="32"/>
                      </w:rPr>
                    </m:ctrlPr>
                  </m:sSubPr>
                  <m:e>
                    <m:r>
                      <w:rPr>
                        <w:rFonts w:ascii="Cambria Math" w:eastAsiaTheme="minorEastAsia" w:hAnsi="Cambria Math" w:cstheme="majorBidi"/>
                        <w:sz w:val="24"/>
                        <w:szCs w:val="32"/>
                      </w:rPr>
                      <m:t>KU</m:t>
                    </m:r>
                  </m:e>
                  <m:sub>
                    <m:r>
                      <w:rPr>
                        <w:rFonts w:ascii="Cambria Math" w:eastAsiaTheme="minorEastAsia" w:hAnsi="Cambria Math" w:cstheme="majorBidi"/>
                        <w:sz w:val="24"/>
                        <w:szCs w:val="32"/>
                      </w:rPr>
                      <m:t>5</m:t>
                    </m:r>
                  </m:sub>
                </m:sSub>
              </m:oMath>
            </m:oMathPara>
          </w:p>
        </w:tc>
        <w:tc>
          <w:tcPr>
            <w:tcW w:w="1706" w:type="dxa"/>
            <w:shd w:val="clear" w:color="auto" w:fill="auto"/>
          </w:tcPr>
          <w:p w14:paraId="4C0A8C89" w14:textId="4AD5A87F" w:rsidR="00684EBD" w:rsidRPr="007C25D8" w:rsidRDefault="00684EBD" w:rsidP="007C25D8">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32"/>
              </w:rPr>
            </w:pPr>
            <w:r w:rsidRPr="007C25D8">
              <w:rPr>
                <w:rFonts w:asciiTheme="majorBidi" w:hAnsiTheme="majorBidi" w:cstheme="majorBidi"/>
                <w:sz w:val="24"/>
                <w:szCs w:val="32"/>
              </w:rPr>
              <w:t>134,67</w:t>
            </w:r>
          </w:p>
        </w:tc>
        <w:tc>
          <w:tcPr>
            <w:tcW w:w="1984" w:type="dxa"/>
            <w:shd w:val="clear" w:color="auto" w:fill="auto"/>
          </w:tcPr>
          <w:p w14:paraId="4BBE4267" w14:textId="7A28E236" w:rsidR="00684EBD" w:rsidRPr="007C25D8" w:rsidRDefault="00684EBD" w:rsidP="007C25D8">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32"/>
              </w:rPr>
            </w:pPr>
            <w:r w:rsidRPr="007C25D8">
              <w:rPr>
                <w:rFonts w:asciiTheme="majorBidi" w:hAnsiTheme="majorBidi" w:cstheme="majorBidi"/>
                <w:sz w:val="24"/>
                <w:szCs w:val="32"/>
              </w:rPr>
              <w:t>0,37</w:t>
            </w:r>
            <w:r w:rsidR="007A5BA0" w:rsidRPr="007C25D8">
              <w:rPr>
                <w:rFonts w:asciiTheme="majorBidi" w:hAnsiTheme="majorBidi" w:cstheme="majorBidi"/>
                <w:sz w:val="24"/>
                <w:szCs w:val="32"/>
              </w:rPr>
              <w:t>9</w:t>
            </w:r>
          </w:p>
        </w:tc>
        <w:tc>
          <w:tcPr>
            <w:tcW w:w="3119" w:type="dxa"/>
            <w:shd w:val="clear" w:color="auto" w:fill="auto"/>
          </w:tcPr>
          <w:p w14:paraId="5D065311" w14:textId="5B86E785" w:rsidR="00684EBD" w:rsidRPr="007C25D8" w:rsidRDefault="007A5BA0" w:rsidP="007C25D8">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32"/>
              </w:rPr>
            </w:pPr>
            <w:r w:rsidRPr="007C25D8">
              <w:rPr>
                <w:rFonts w:asciiTheme="majorBidi" w:hAnsiTheme="majorBidi" w:cstheme="majorBidi"/>
                <w:sz w:val="24"/>
                <w:szCs w:val="32"/>
              </w:rPr>
              <w:t>99,976</w:t>
            </w:r>
          </w:p>
        </w:tc>
      </w:tr>
      <w:tr w:rsidR="00684EBD" w:rsidRPr="007C25D8" w14:paraId="53799A48" w14:textId="77777777" w:rsidTr="00DA1E2C">
        <w:trPr>
          <w:trHeight w:val="397"/>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5BAE5C9F" w14:textId="76226649" w:rsidR="00684EBD" w:rsidRPr="007C25D8" w:rsidRDefault="00684EBD" w:rsidP="007C25D8">
            <w:pPr>
              <w:autoSpaceDE w:val="0"/>
              <w:autoSpaceDN w:val="0"/>
              <w:adjustRightInd w:val="0"/>
              <w:spacing w:line="276" w:lineRule="auto"/>
              <w:jc w:val="center"/>
              <w:rPr>
                <w:rFonts w:asciiTheme="majorBidi" w:eastAsia="Calibri" w:hAnsiTheme="majorBidi" w:cstheme="majorBidi"/>
                <w:b w:val="0"/>
                <w:bCs w:val="0"/>
                <w:sz w:val="24"/>
                <w:szCs w:val="32"/>
              </w:rPr>
            </w:pPr>
            <m:oMathPara>
              <m:oMath>
                <m:sSub>
                  <m:sSubPr>
                    <m:ctrlPr>
                      <w:rPr>
                        <w:rFonts w:ascii="Cambria Math" w:eastAsiaTheme="minorEastAsia" w:hAnsi="Cambria Math" w:cstheme="majorBidi"/>
                        <w:b w:val="0"/>
                        <w:bCs w:val="0"/>
                        <w:i/>
                        <w:sz w:val="24"/>
                        <w:szCs w:val="32"/>
                      </w:rPr>
                    </m:ctrlPr>
                  </m:sSubPr>
                  <m:e>
                    <m:r>
                      <w:rPr>
                        <w:rFonts w:ascii="Cambria Math" w:eastAsiaTheme="minorEastAsia" w:hAnsi="Cambria Math" w:cstheme="majorBidi"/>
                        <w:sz w:val="24"/>
                        <w:szCs w:val="32"/>
                      </w:rPr>
                      <m:t>KU</m:t>
                    </m:r>
                  </m:e>
                  <m:sub>
                    <m:r>
                      <w:rPr>
                        <w:rFonts w:ascii="Cambria Math" w:eastAsiaTheme="minorEastAsia" w:hAnsi="Cambria Math" w:cstheme="majorBidi"/>
                        <w:sz w:val="24"/>
                        <w:szCs w:val="32"/>
                      </w:rPr>
                      <m:t>6</m:t>
                    </m:r>
                  </m:sub>
                </m:sSub>
              </m:oMath>
            </m:oMathPara>
          </w:p>
        </w:tc>
        <w:tc>
          <w:tcPr>
            <w:tcW w:w="1706" w:type="dxa"/>
            <w:shd w:val="clear" w:color="auto" w:fill="auto"/>
          </w:tcPr>
          <w:p w14:paraId="4B2436AC" w14:textId="093B25FD" w:rsidR="00684EBD" w:rsidRPr="007C25D8" w:rsidRDefault="00684EBD" w:rsidP="007C25D8">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32"/>
              </w:rPr>
            </w:pPr>
            <w:r w:rsidRPr="007C25D8">
              <w:rPr>
                <w:rFonts w:asciiTheme="majorBidi" w:hAnsiTheme="majorBidi" w:cstheme="majorBidi"/>
                <w:sz w:val="24"/>
                <w:szCs w:val="32"/>
              </w:rPr>
              <w:t>27,02</w:t>
            </w:r>
          </w:p>
        </w:tc>
        <w:tc>
          <w:tcPr>
            <w:tcW w:w="1984" w:type="dxa"/>
            <w:shd w:val="clear" w:color="auto" w:fill="auto"/>
          </w:tcPr>
          <w:p w14:paraId="47524870" w14:textId="0D7B398A" w:rsidR="00684EBD" w:rsidRPr="007C25D8" w:rsidRDefault="00684EBD" w:rsidP="007C25D8">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32"/>
              </w:rPr>
            </w:pPr>
            <w:r w:rsidRPr="007C25D8">
              <w:rPr>
                <w:rFonts w:asciiTheme="majorBidi" w:hAnsiTheme="majorBidi" w:cstheme="majorBidi"/>
                <w:sz w:val="24"/>
                <w:szCs w:val="32"/>
              </w:rPr>
              <w:t>0,01</w:t>
            </w:r>
            <w:r w:rsidR="007A5BA0" w:rsidRPr="007C25D8">
              <w:rPr>
                <w:rFonts w:asciiTheme="majorBidi" w:hAnsiTheme="majorBidi" w:cstheme="majorBidi"/>
                <w:sz w:val="24"/>
                <w:szCs w:val="32"/>
              </w:rPr>
              <w:t>5</w:t>
            </w:r>
          </w:p>
        </w:tc>
        <w:tc>
          <w:tcPr>
            <w:tcW w:w="3119" w:type="dxa"/>
            <w:shd w:val="clear" w:color="auto" w:fill="auto"/>
          </w:tcPr>
          <w:p w14:paraId="3AB1D65E" w14:textId="616CC3A3" w:rsidR="00684EBD" w:rsidRPr="007C25D8" w:rsidRDefault="007A5BA0" w:rsidP="007C25D8">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32"/>
              </w:rPr>
            </w:pPr>
            <w:r w:rsidRPr="007C25D8">
              <w:rPr>
                <w:rFonts w:asciiTheme="majorBidi" w:hAnsiTheme="majorBidi" w:cstheme="majorBidi"/>
                <w:sz w:val="24"/>
                <w:szCs w:val="32"/>
              </w:rPr>
              <w:t>99,992</w:t>
            </w:r>
          </w:p>
        </w:tc>
      </w:tr>
      <w:tr w:rsidR="00684EBD" w:rsidRPr="007C25D8" w14:paraId="7B3BEB9D" w14:textId="77777777" w:rsidTr="00DA1E2C">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7B209697" w14:textId="09F313D6" w:rsidR="00684EBD" w:rsidRPr="007C25D8" w:rsidRDefault="00684EBD" w:rsidP="007C25D8">
            <w:pPr>
              <w:autoSpaceDE w:val="0"/>
              <w:autoSpaceDN w:val="0"/>
              <w:adjustRightInd w:val="0"/>
              <w:spacing w:line="276" w:lineRule="auto"/>
              <w:jc w:val="center"/>
              <w:rPr>
                <w:rFonts w:asciiTheme="majorBidi" w:eastAsia="Calibri" w:hAnsiTheme="majorBidi" w:cstheme="majorBidi"/>
                <w:b w:val="0"/>
                <w:bCs w:val="0"/>
                <w:sz w:val="24"/>
                <w:szCs w:val="32"/>
              </w:rPr>
            </w:pPr>
            <m:oMathPara>
              <m:oMath>
                <m:sSub>
                  <m:sSubPr>
                    <m:ctrlPr>
                      <w:rPr>
                        <w:rFonts w:ascii="Cambria Math" w:eastAsiaTheme="minorEastAsia" w:hAnsi="Cambria Math" w:cstheme="majorBidi"/>
                        <w:b w:val="0"/>
                        <w:bCs w:val="0"/>
                        <w:i/>
                        <w:sz w:val="24"/>
                        <w:szCs w:val="32"/>
                      </w:rPr>
                    </m:ctrlPr>
                  </m:sSubPr>
                  <m:e>
                    <m:r>
                      <w:rPr>
                        <w:rFonts w:ascii="Cambria Math" w:eastAsiaTheme="minorEastAsia" w:hAnsi="Cambria Math" w:cstheme="majorBidi"/>
                        <w:sz w:val="24"/>
                        <w:szCs w:val="32"/>
                      </w:rPr>
                      <m:t>KU</m:t>
                    </m:r>
                  </m:e>
                  <m:sub>
                    <m:r>
                      <w:rPr>
                        <w:rFonts w:ascii="Cambria Math" w:eastAsiaTheme="minorEastAsia" w:hAnsi="Cambria Math" w:cstheme="majorBidi"/>
                        <w:sz w:val="24"/>
                        <w:szCs w:val="32"/>
                      </w:rPr>
                      <m:t>7</m:t>
                    </m:r>
                  </m:sub>
                </m:sSub>
              </m:oMath>
            </m:oMathPara>
          </w:p>
        </w:tc>
        <w:tc>
          <w:tcPr>
            <w:tcW w:w="1706" w:type="dxa"/>
            <w:shd w:val="clear" w:color="auto" w:fill="auto"/>
          </w:tcPr>
          <w:p w14:paraId="2C3E2847" w14:textId="16ACA632" w:rsidR="00684EBD" w:rsidRPr="007C25D8" w:rsidRDefault="00684EBD" w:rsidP="007C25D8">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32"/>
              </w:rPr>
            </w:pPr>
            <w:r w:rsidRPr="007C25D8">
              <w:rPr>
                <w:rFonts w:asciiTheme="majorBidi" w:hAnsiTheme="majorBidi" w:cstheme="majorBidi"/>
                <w:sz w:val="24"/>
                <w:szCs w:val="32"/>
              </w:rPr>
              <w:t>20,12</w:t>
            </w:r>
          </w:p>
        </w:tc>
        <w:tc>
          <w:tcPr>
            <w:tcW w:w="1984" w:type="dxa"/>
            <w:shd w:val="clear" w:color="auto" w:fill="auto"/>
          </w:tcPr>
          <w:p w14:paraId="679BE45D" w14:textId="3782C08E" w:rsidR="00684EBD" w:rsidRPr="007C25D8" w:rsidRDefault="00684EBD" w:rsidP="007C25D8">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32"/>
              </w:rPr>
            </w:pPr>
            <w:r w:rsidRPr="007C25D8">
              <w:rPr>
                <w:rFonts w:asciiTheme="majorBidi" w:hAnsiTheme="majorBidi" w:cstheme="majorBidi"/>
                <w:sz w:val="24"/>
                <w:szCs w:val="32"/>
              </w:rPr>
              <w:t>0</w:t>
            </w:r>
            <w:r w:rsidR="007A5BA0" w:rsidRPr="007C25D8">
              <w:rPr>
                <w:rFonts w:asciiTheme="majorBidi" w:hAnsiTheme="majorBidi" w:cstheme="majorBidi"/>
                <w:sz w:val="24"/>
                <w:szCs w:val="32"/>
              </w:rPr>
              <w:t>,008</w:t>
            </w:r>
          </w:p>
        </w:tc>
        <w:tc>
          <w:tcPr>
            <w:tcW w:w="3119" w:type="dxa"/>
            <w:shd w:val="clear" w:color="auto" w:fill="auto"/>
          </w:tcPr>
          <w:p w14:paraId="6294A2F1" w14:textId="77777777" w:rsidR="00684EBD" w:rsidRPr="007C25D8" w:rsidRDefault="00684EBD" w:rsidP="007C25D8">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32"/>
              </w:rPr>
            </w:pPr>
            <w:r w:rsidRPr="007C25D8">
              <w:rPr>
                <w:rFonts w:asciiTheme="majorBidi" w:hAnsiTheme="majorBidi" w:cstheme="majorBidi"/>
                <w:sz w:val="24"/>
                <w:szCs w:val="32"/>
              </w:rPr>
              <w:t>100</w:t>
            </w:r>
          </w:p>
        </w:tc>
      </w:tr>
    </w:tbl>
    <w:p w14:paraId="4E81F6FD" w14:textId="3F4C9C47" w:rsidR="00684EBD" w:rsidRDefault="00684EBD" w:rsidP="00684EBD">
      <w:pPr>
        <w:spacing w:line="276" w:lineRule="auto"/>
        <w:jc w:val="both"/>
        <w:rPr>
          <w:rFonts w:asciiTheme="majorBidi" w:hAnsiTheme="majorBidi" w:cstheme="majorBidi"/>
          <w:sz w:val="24"/>
          <w:szCs w:val="24"/>
          <w:lang w:val="en-ID"/>
        </w:rPr>
      </w:pPr>
      <w:r>
        <w:rPr>
          <w:rFonts w:asciiTheme="majorBidi" w:hAnsiTheme="majorBidi" w:cstheme="majorBidi"/>
          <w:sz w:val="24"/>
          <w:szCs w:val="24"/>
          <w:lang w:val="en-ID"/>
        </w:rPr>
        <w:t xml:space="preserve"> </w:t>
      </w:r>
      <w:r w:rsidR="00DA1E2C">
        <w:rPr>
          <w:rFonts w:asciiTheme="majorBidi" w:hAnsiTheme="majorBidi" w:cstheme="majorBidi"/>
          <w:sz w:val="24"/>
          <w:szCs w:val="24"/>
          <w:lang w:val="en-ID"/>
        </w:rPr>
        <w:t xml:space="preserve">      </w:t>
      </w:r>
      <w:r w:rsidRPr="002B15FA">
        <w:rPr>
          <w:rFonts w:asciiTheme="majorBidi" w:hAnsiTheme="majorBidi" w:cstheme="majorBidi"/>
          <w:sz w:val="24"/>
          <w:szCs w:val="24"/>
        </w:rPr>
        <w:t>Sumber: Data olah, 2020</w:t>
      </w:r>
    </w:p>
    <w:p w14:paraId="2635BFD6" w14:textId="5FD22030" w:rsidR="007A5BA0" w:rsidRDefault="007A5BA0" w:rsidP="007A5BA0">
      <w:pPr>
        <w:spacing w:line="276" w:lineRule="auto"/>
        <w:ind w:firstLine="720"/>
        <w:jc w:val="both"/>
        <w:rPr>
          <w:rFonts w:asciiTheme="majorBidi" w:hAnsiTheme="majorBidi" w:cstheme="majorBidi"/>
          <w:sz w:val="24"/>
          <w:szCs w:val="24"/>
          <w:lang w:val="en-ID"/>
        </w:rPr>
      </w:pPr>
      <w:proofErr w:type="spellStart"/>
      <w:r>
        <w:rPr>
          <w:rFonts w:asciiTheme="majorBidi" w:hAnsiTheme="majorBidi" w:cstheme="majorBidi"/>
          <w:sz w:val="24"/>
          <w:szCs w:val="24"/>
          <w:lang w:val="en-ID"/>
        </w:rPr>
        <w:t>Berdasarkan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Tabel</w:t>
      </w:r>
      <w:proofErr w:type="spellEnd"/>
      <w:r>
        <w:rPr>
          <w:rFonts w:asciiTheme="majorBidi" w:hAnsiTheme="majorBidi" w:cstheme="majorBidi"/>
          <w:sz w:val="24"/>
          <w:szCs w:val="24"/>
          <w:lang w:val="en-ID"/>
        </w:rPr>
        <w:t xml:space="preserve"> </w:t>
      </w:r>
      <w:proofErr w:type="gramStart"/>
      <w:r>
        <w:rPr>
          <w:rFonts w:asciiTheme="majorBidi" w:hAnsiTheme="majorBidi" w:cstheme="majorBidi"/>
          <w:sz w:val="24"/>
          <w:szCs w:val="24"/>
          <w:lang w:val="en-ID"/>
        </w:rPr>
        <w:t xml:space="preserve">3,  </w:t>
      </w:r>
      <w:proofErr w:type="spellStart"/>
      <w:r w:rsidRPr="007A5BA0">
        <w:rPr>
          <w:rFonts w:asciiTheme="majorBidi" w:hAnsiTheme="majorBidi" w:cstheme="majorBidi"/>
          <w:sz w:val="24"/>
          <w:szCs w:val="24"/>
          <w:lang w:val="en-ID"/>
        </w:rPr>
        <w:t>diperoleh</w:t>
      </w:r>
      <w:proofErr w:type="spellEnd"/>
      <w:proofErr w:type="gramEnd"/>
      <w:r w:rsidRPr="007A5BA0">
        <w:rPr>
          <w:rFonts w:asciiTheme="majorBidi" w:hAnsiTheme="majorBidi" w:cstheme="majorBidi"/>
          <w:sz w:val="24"/>
          <w:szCs w:val="24"/>
          <w:lang w:val="en-ID"/>
        </w:rPr>
        <w:t xml:space="preserve"> </w:t>
      </w:r>
      <w:proofErr w:type="spellStart"/>
      <w:r w:rsidRPr="007A5BA0">
        <w:rPr>
          <w:rFonts w:asciiTheme="majorBidi" w:hAnsiTheme="majorBidi" w:cstheme="majorBidi"/>
          <w:sz w:val="24"/>
          <w:szCs w:val="24"/>
          <w:lang w:val="en-ID"/>
        </w:rPr>
        <w:t>bahwa</w:t>
      </w:r>
      <w:proofErr w:type="spellEnd"/>
      <w:r w:rsidRPr="007A5BA0">
        <w:rPr>
          <w:rFonts w:asciiTheme="majorBidi" w:hAnsiTheme="majorBidi" w:cstheme="majorBidi"/>
          <w:sz w:val="24"/>
          <w:szCs w:val="24"/>
          <w:lang w:val="en-ID"/>
        </w:rPr>
        <w:t xml:space="preserve"> </w:t>
      </w:r>
      <w:proofErr w:type="spellStart"/>
      <w:r w:rsidRPr="007A5BA0">
        <w:rPr>
          <w:rFonts w:asciiTheme="majorBidi" w:hAnsiTheme="majorBidi" w:cstheme="majorBidi"/>
          <w:sz w:val="24"/>
          <w:szCs w:val="24"/>
          <w:lang w:val="en-ID"/>
        </w:rPr>
        <w:t>Komponen</w:t>
      </w:r>
      <w:proofErr w:type="spellEnd"/>
      <w:r>
        <w:rPr>
          <w:rFonts w:asciiTheme="majorBidi" w:hAnsiTheme="majorBidi" w:cstheme="majorBidi"/>
          <w:sz w:val="24"/>
          <w:szCs w:val="24"/>
          <w:lang w:val="en-ID"/>
        </w:rPr>
        <w:t xml:space="preserve"> Utama</w:t>
      </w:r>
      <w:r w:rsidRPr="007A5BA0">
        <w:rPr>
          <w:rFonts w:asciiTheme="majorBidi" w:hAnsiTheme="majorBidi" w:cstheme="majorBidi"/>
          <w:sz w:val="24"/>
          <w:szCs w:val="24"/>
          <w:lang w:val="en-ID"/>
        </w:rPr>
        <w:t xml:space="preserve"> 1 dan </w:t>
      </w:r>
      <w:proofErr w:type="spellStart"/>
      <w:r w:rsidRPr="007A5BA0">
        <w:rPr>
          <w:rFonts w:asciiTheme="majorBidi" w:hAnsiTheme="majorBidi" w:cstheme="majorBidi"/>
          <w:sz w:val="24"/>
          <w:szCs w:val="24"/>
          <w:lang w:val="en-ID"/>
        </w:rPr>
        <w:t>Komponen</w:t>
      </w:r>
      <w:proofErr w:type="spellEnd"/>
      <w:r w:rsidRPr="007A5BA0">
        <w:rPr>
          <w:rFonts w:asciiTheme="majorBidi" w:hAnsiTheme="majorBidi" w:cstheme="majorBidi"/>
          <w:sz w:val="24"/>
          <w:szCs w:val="24"/>
          <w:lang w:val="en-ID"/>
        </w:rPr>
        <w:t xml:space="preserve"> </w:t>
      </w:r>
      <w:r>
        <w:rPr>
          <w:rFonts w:asciiTheme="majorBidi" w:hAnsiTheme="majorBidi" w:cstheme="majorBidi"/>
          <w:sz w:val="24"/>
          <w:szCs w:val="24"/>
          <w:lang w:val="en-ID"/>
        </w:rPr>
        <w:t xml:space="preserve">Utama </w:t>
      </w:r>
      <w:r w:rsidRPr="007A5BA0">
        <w:rPr>
          <w:rFonts w:asciiTheme="majorBidi" w:hAnsiTheme="majorBidi" w:cstheme="majorBidi"/>
          <w:sz w:val="24"/>
          <w:szCs w:val="24"/>
          <w:lang w:val="en-ID"/>
        </w:rPr>
        <w:t xml:space="preserve">2 </w:t>
      </w:r>
      <w:proofErr w:type="spellStart"/>
      <w:r w:rsidRPr="007A5BA0">
        <w:rPr>
          <w:rFonts w:asciiTheme="majorBidi" w:hAnsiTheme="majorBidi" w:cstheme="majorBidi"/>
          <w:sz w:val="24"/>
          <w:szCs w:val="24"/>
          <w:lang w:val="en-ID"/>
        </w:rPr>
        <w:t>secara</w:t>
      </w:r>
      <w:proofErr w:type="spellEnd"/>
      <w:r w:rsidRPr="007A5BA0">
        <w:rPr>
          <w:rFonts w:asciiTheme="majorBidi" w:hAnsiTheme="majorBidi" w:cstheme="majorBidi"/>
          <w:sz w:val="24"/>
          <w:szCs w:val="24"/>
          <w:lang w:val="en-ID"/>
        </w:rPr>
        <w:t xml:space="preserve"> </w:t>
      </w:r>
      <w:proofErr w:type="spellStart"/>
      <w:r w:rsidRPr="007A5BA0">
        <w:rPr>
          <w:rFonts w:asciiTheme="majorBidi" w:hAnsiTheme="majorBidi" w:cstheme="majorBidi"/>
          <w:sz w:val="24"/>
          <w:szCs w:val="24"/>
          <w:lang w:val="en-ID"/>
        </w:rPr>
        <w:t>bersama-sama</w:t>
      </w:r>
      <w:proofErr w:type="spellEnd"/>
      <w:r w:rsidRPr="007A5BA0">
        <w:rPr>
          <w:rFonts w:asciiTheme="majorBidi" w:hAnsiTheme="majorBidi" w:cstheme="majorBidi"/>
          <w:sz w:val="24"/>
          <w:szCs w:val="24"/>
          <w:lang w:val="en-ID"/>
        </w:rPr>
        <w:t xml:space="preserve"> </w:t>
      </w:r>
      <w:proofErr w:type="spellStart"/>
      <w:r w:rsidRPr="007A5BA0">
        <w:rPr>
          <w:rFonts w:asciiTheme="majorBidi" w:hAnsiTheme="majorBidi" w:cstheme="majorBidi"/>
          <w:sz w:val="24"/>
          <w:szCs w:val="24"/>
          <w:lang w:val="en-ID"/>
        </w:rPr>
        <w:t>telah</w:t>
      </w:r>
      <w:proofErr w:type="spellEnd"/>
      <w:r w:rsidRPr="007A5BA0">
        <w:rPr>
          <w:rFonts w:asciiTheme="majorBidi" w:hAnsiTheme="majorBidi" w:cstheme="majorBidi"/>
          <w:sz w:val="24"/>
          <w:szCs w:val="24"/>
          <w:lang w:val="en-ID"/>
        </w:rPr>
        <w:t xml:space="preserve"> </w:t>
      </w:r>
      <w:proofErr w:type="spellStart"/>
      <w:r w:rsidRPr="007A5BA0">
        <w:rPr>
          <w:rFonts w:asciiTheme="majorBidi" w:hAnsiTheme="majorBidi" w:cstheme="majorBidi"/>
          <w:sz w:val="24"/>
          <w:szCs w:val="24"/>
          <w:lang w:val="en-ID"/>
        </w:rPr>
        <w:t>dapat</w:t>
      </w:r>
      <w:proofErr w:type="spellEnd"/>
      <w:r w:rsidRPr="007A5BA0">
        <w:rPr>
          <w:rFonts w:asciiTheme="majorBidi" w:hAnsiTheme="majorBidi" w:cstheme="majorBidi"/>
          <w:sz w:val="24"/>
          <w:szCs w:val="24"/>
          <w:lang w:val="en-ID"/>
        </w:rPr>
        <w:t xml:space="preserve"> </w:t>
      </w:r>
      <w:proofErr w:type="spellStart"/>
      <w:r w:rsidRPr="007A5BA0">
        <w:rPr>
          <w:rFonts w:asciiTheme="majorBidi" w:hAnsiTheme="majorBidi" w:cstheme="majorBidi"/>
          <w:sz w:val="24"/>
          <w:szCs w:val="24"/>
          <w:lang w:val="en-ID"/>
        </w:rPr>
        <w:t>menjelaskan</w:t>
      </w:r>
      <w:proofErr w:type="spellEnd"/>
      <w:r w:rsidRPr="007A5BA0">
        <w:rPr>
          <w:rFonts w:asciiTheme="majorBidi" w:hAnsiTheme="majorBidi" w:cstheme="majorBidi"/>
          <w:sz w:val="24"/>
          <w:szCs w:val="24"/>
          <w:lang w:val="en-ID"/>
        </w:rPr>
        <w:t xml:space="preserve"> </w:t>
      </w:r>
      <w:proofErr w:type="spellStart"/>
      <w:r w:rsidRPr="007A5BA0">
        <w:rPr>
          <w:rFonts w:asciiTheme="majorBidi" w:hAnsiTheme="majorBidi" w:cstheme="majorBidi"/>
          <w:sz w:val="24"/>
          <w:szCs w:val="24"/>
          <w:lang w:val="en-ID"/>
        </w:rPr>
        <w:t>keragaman</w:t>
      </w:r>
      <w:proofErr w:type="spellEnd"/>
      <w:r w:rsidRPr="007A5BA0">
        <w:rPr>
          <w:rFonts w:asciiTheme="majorBidi" w:hAnsiTheme="majorBidi" w:cstheme="majorBidi"/>
          <w:sz w:val="24"/>
          <w:szCs w:val="24"/>
          <w:lang w:val="en-ID"/>
        </w:rPr>
        <w:t xml:space="preserve"> </w:t>
      </w:r>
      <w:proofErr w:type="spellStart"/>
      <w:r w:rsidRPr="007A5BA0">
        <w:rPr>
          <w:rFonts w:asciiTheme="majorBidi" w:hAnsiTheme="majorBidi" w:cstheme="majorBidi"/>
          <w:sz w:val="24"/>
          <w:szCs w:val="24"/>
          <w:lang w:val="en-ID"/>
        </w:rPr>
        <w:t>atau</w:t>
      </w:r>
      <w:proofErr w:type="spellEnd"/>
      <w:r w:rsidRPr="007A5BA0">
        <w:rPr>
          <w:rFonts w:asciiTheme="majorBidi" w:hAnsiTheme="majorBidi" w:cstheme="majorBidi"/>
          <w:sz w:val="24"/>
          <w:szCs w:val="24"/>
          <w:lang w:val="en-ID"/>
        </w:rPr>
        <w:t xml:space="preserve"> </w:t>
      </w:r>
      <w:proofErr w:type="spellStart"/>
      <w:r w:rsidRPr="007A5BA0">
        <w:rPr>
          <w:rFonts w:asciiTheme="majorBidi" w:hAnsiTheme="majorBidi" w:cstheme="majorBidi"/>
          <w:sz w:val="24"/>
          <w:szCs w:val="24"/>
          <w:lang w:val="en-ID"/>
        </w:rPr>
        <w:t>variansi</w:t>
      </w:r>
      <w:proofErr w:type="spellEnd"/>
      <w:r w:rsidRPr="007A5BA0">
        <w:rPr>
          <w:rFonts w:asciiTheme="majorBidi" w:hAnsiTheme="majorBidi" w:cstheme="majorBidi"/>
          <w:sz w:val="24"/>
          <w:szCs w:val="24"/>
          <w:lang w:val="en-ID"/>
        </w:rPr>
        <w:t xml:space="preserve"> </w:t>
      </w:r>
      <w:proofErr w:type="spellStart"/>
      <w:r w:rsidRPr="007A5BA0">
        <w:rPr>
          <w:rFonts w:asciiTheme="majorBidi" w:hAnsiTheme="majorBidi" w:cstheme="majorBidi"/>
          <w:sz w:val="24"/>
          <w:szCs w:val="24"/>
          <w:lang w:val="en-ID"/>
        </w:rPr>
        <w:t>dari</w:t>
      </w:r>
      <w:proofErr w:type="spellEnd"/>
      <w:r w:rsidRPr="007A5BA0">
        <w:rPr>
          <w:rFonts w:asciiTheme="majorBidi" w:hAnsiTheme="majorBidi" w:cstheme="majorBidi"/>
          <w:sz w:val="24"/>
          <w:szCs w:val="24"/>
          <w:lang w:val="en-ID"/>
        </w:rPr>
        <w:t xml:space="preserve"> </w:t>
      </w:r>
      <w:proofErr w:type="spellStart"/>
      <w:r w:rsidRPr="007A5BA0">
        <w:rPr>
          <w:rFonts w:asciiTheme="majorBidi" w:hAnsiTheme="majorBidi" w:cstheme="majorBidi"/>
          <w:sz w:val="24"/>
          <w:szCs w:val="24"/>
          <w:lang w:val="en-ID"/>
        </w:rPr>
        <w:t>ke</w:t>
      </w:r>
      <w:r>
        <w:rPr>
          <w:rFonts w:asciiTheme="majorBidi" w:hAnsiTheme="majorBidi" w:cstheme="majorBidi"/>
          <w:sz w:val="24"/>
          <w:szCs w:val="24"/>
          <w:lang w:val="en-ID"/>
        </w:rPr>
        <w:t>tujuh</w:t>
      </w:r>
      <w:proofErr w:type="spellEnd"/>
      <w:r w:rsidRPr="007A5BA0">
        <w:rPr>
          <w:rFonts w:asciiTheme="majorBidi" w:hAnsiTheme="majorBidi" w:cstheme="majorBidi"/>
          <w:sz w:val="24"/>
          <w:szCs w:val="24"/>
          <w:lang w:val="en-ID"/>
        </w:rPr>
        <w:t xml:space="preserve"> </w:t>
      </w:r>
      <w:proofErr w:type="spellStart"/>
      <w:r w:rsidRPr="007A5BA0">
        <w:rPr>
          <w:rFonts w:asciiTheme="majorBidi" w:hAnsiTheme="majorBidi" w:cstheme="majorBidi"/>
          <w:sz w:val="24"/>
          <w:szCs w:val="24"/>
          <w:lang w:val="en-ID"/>
        </w:rPr>
        <w:t>variabel</w:t>
      </w:r>
      <w:proofErr w:type="spellEnd"/>
      <w:r w:rsidRPr="007A5BA0">
        <w:rPr>
          <w:rFonts w:asciiTheme="majorBidi" w:hAnsiTheme="majorBidi" w:cstheme="majorBidi"/>
          <w:sz w:val="24"/>
          <w:szCs w:val="24"/>
          <w:lang w:val="en-ID"/>
        </w:rPr>
        <w:t xml:space="preserve"> </w:t>
      </w:r>
      <w:proofErr w:type="spellStart"/>
      <w:r w:rsidRPr="007A5BA0">
        <w:rPr>
          <w:rFonts w:asciiTheme="majorBidi" w:hAnsiTheme="majorBidi" w:cstheme="majorBidi"/>
          <w:sz w:val="24"/>
          <w:szCs w:val="24"/>
          <w:lang w:val="en-ID"/>
        </w:rPr>
        <w:t>sebesar</w:t>
      </w:r>
      <w:proofErr w:type="spellEnd"/>
      <w:r w:rsidRPr="007A5BA0">
        <w:rPr>
          <w:rFonts w:asciiTheme="majorBidi" w:hAnsiTheme="majorBidi" w:cstheme="majorBidi"/>
          <w:sz w:val="24"/>
          <w:szCs w:val="24"/>
          <w:lang w:val="en-ID"/>
        </w:rPr>
        <w:t xml:space="preserve"> </w:t>
      </w:r>
      <w:r>
        <w:rPr>
          <w:rFonts w:asciiTheme="majorBidi" w:hAnsiTheme="majorBidi" w:cstheme="majorBidi"/>
          <w:sz w:val="24"/>
          <w:szCs w:val="24"/>
          <w:lang w:val="en-ID"/>
        </w:rPr>
        <w:t>92</w:t>
      </w:r>
      <w:r w:rsidRPr="007A5BA0">
        <w:rPr>
          <w:rFonts w:asciiTheme="majorBidi" w:hAnsiTheme="majorBidi" w:cstheme="majorBidi"/>
          <w:sz w:val="24"/>
          <w:szCs w:val="24"/>
          <w:lang w:val="en-ID"/>
        </w:rPr>
        <w:t>,</w:t>
      </w:r>
      <w:r>
        <w:rPr>
          <w:rFonts w:asciiTheme="majorBidi" w:hAnsiTheme="majorBidi" w:cstheme="majorBidi"/>
          <w:sz w:val="24"/>
          <w:szCs w:val="24"/>
          <w:lang w:val="en-ID"/>
        </w:rPr>
        <w:t>642</w:t>
      </w:r>
      <w:r w:rsidRPr="007A5BA0">
        <w:rPr>
          <w:rFonts w:asciiTheme="majorBidi" w:hAnsiTheme="majorBidi" w:cstheme="majorBidi"/>
          <w:sz w:val="24"/>
          <w:szCs w:val="24"/>
          <w:lang w:val="en-ID"/>
        </w:rPr>
        <w:t xml:space="preserve"> %.</w:t>
      </w:r>
      <w:r>
        <w:rPr>
          <w:rFonts w:asciiTheme="majorBidi" w:hAnsiTheme="majorBidi" w:cstheme="majorBidi"/>
          <w:sz w:val="24"/>
          <w:szCs w:val="24"/>
          <w:lang w:val="en-ID"/>
        </w:rPr>
        <w:t xml:space="preserve"> </w:t>
      </w:r>
      <w:proofErr w:type="spellStart"/>
      <w:r w:rsidRPr="007A5BA0">
        <w:rPr>
          <w:rFonts w:asciiTheme="majorBidi" w:hAnsiTheme="majorBidi" w:cstheme="majorBidi"/>
          <w:sz w:val="24"/>
          <w:szCs w:val="24"/>
          <w:lang w:val="en-ID"/>
        </w:rPr>
        <w:t>Selanjutnya</w:t>
      </w:r>
      <w:proofErr w:type="spellEnd"/>
      <w:r w:rsidRPr="007A5BA0">
        <w:rPr>
          <w:rFonts w:asciiTheme="majorBidi" w:hAnsiTheme="majorBidi" w:cstheme="majorBidi"/>
          <w:sz w:val="24"/>
          <w:szCs w:val="24"/>
          <w:lang w:val="en-ID"/>
        </w:rPr>
        <w:t xml:space="preserve"> </w:t>
      </w:r>
      <w:proofErr w:type="spellStart"/>
      <w:r w:rsidRPr="007A5BA0">
        <w:rPr>
          <w:rFonts w:asciiTheme="majorBidi" w:hAnsiTheme="majorBidi" w:cstheme="majorBidi"/>
          <w:sz w:val="24"/>
          <w:szCs w:val="24"/>
          <w:lang w:val="en-ID"/>
        </w:rPr>
        <w:t>menentukan</w:t>
      </w:r>
      <w:proofErr w:type="spellEnd"/>
      <w:r w:rsidRPr="007A5BA0">
        <w:rPr>
          <w:rFonts w:asciiTheme="majorBidi" w:hAnsiTheme="majorBidi" w:cstheme="majorBidi"/>
          <w:sz w:val="24"/>
          <w:szCs w:val="24"/>
          <w:lang w:val="en-ID"/>
        </w:rPr>
        <w:t xml:space="preserve"> </w:t>
      </w:r>
      <w:r w:rsidRPr="00DA1E2C">
        <w:rPr>
          <w:rFonts w:asciiTheme="majorBidi" w:hAnsiTheme="majorBidi" w:cstheme="majorBidi"/>
          <w:i/>
          <w:iCs/>
          <w:sz w:val="24"/>
          <w:szCs w:val="24"/>
          <w:lang w:val="en-ID"/>
        </w:rPr>
        <w:t>eigen vector</w:t>
      </w:r>
      <w:r w:rsidRPr="007A5BA0">
        <w:rPr>
          <w:rFonts w:asciiTheme="majorBidi" w:hAnsiTheme="majorBidi" w:cstheme="majorBidi"/>
          <w:sz w:val="24"/>
          <w:szCs w:val="24"/>
          <w:lang w:val="en-ID"/>
        </w:rPr>
        <w:t xml:space="preserve"> </w:t>
      </w:r>
      <w:proofErr w:type="spellStart"/>
      <w:r w:rsidRPr="007A5BA0">
        <w:rPr>
          <w:rFonts w:asciiTheme="majorBidi" w:hAnsiTheme="majorBidi" w:cstheme="majorBidi"/>
          <w:sz w:val="24"/>
          <w:szCs w:val="24"/>
          <w:lang w:val="en-ID"/>
        </w:rPr>
        <w:t>atau</w:t>
      </w:r>
      <w:proofErr w:type="spellEnd"/>
      <w:r w:rsidRPr="007A5BA0">
        <w:rPr>
          <w:rFonts w:asciiTheme="majorBidi" w:hAnsiTheme="majorBidi" w:cstheme="majorBidi"/>
          <w:sz w:val="24"/>
          <w:szCs w:val="24"/>
          <w:lang w:val="en-ID"/>
        </w:rPr>
        <w:t xml:space="preserve"> </w:t>
      </w:r>
      <w:proofErr w:type="spellStart"/>
      <w:r w:rsidRPr="007A5BA0">
        <w:rPr>
          <w:rFonts w:asciiTheme="majorBidi" w:hAnsiTheme="majorBidi" w:cstheme="majorBidi"/>
          <w:sz w:val="24"/>
          <w:szCs w:val="24"/>
          <w:lang w:val="en-ID"/>
        </w:rPr>
        <w:t>koefisien</w:t>
      </w:r>
      <w:proofErr w:type="spellEnd"/>
      <w:r w:rsidRPr="007A5BA0">
        <w:rPr>
          <w:rFonts w:asciiTheme="majorBidi" w:hAnsiTheme="majorBidi" w:cstheme="majorBidi"/>
          <w:sz w:val="24"/>
          <w:szCs w:val="24"/>
          <w:lang w:val="en-ID"/>
        </w:rPr>
        <w:t xml:space="preserve"> </w:t>
      </w:r>
      <w:proofErr w:type="spellStart"/>
      <w:r w:rsidRPr="007A5BA0">
        <w:rPr>
          <w:rFonts w:asciiTheme="majorBidi" w:hAnsiTheme="majorBidi" w:cstheme="majorBidi"/>
          <w:sz w:val="24"/>
          <w:szCs w:val="24"/>
          <w:lang w:val="en-ID"/>
        </w:rPr>
        <w:t>dari</w:t>
      </w:r>
      <w:proofErr w:type="spellEnd"/>
      <w:r w:rsidRPr="007A5BA0">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Komponen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utama</w:t>
      </w:r>
      <w:proofErr w:type="spellEnd"/>
      <w:r w:rsidRPr="007A5BA0">
        <w:rPr>
          <w:rFonts w:asciiTheme="majorBidi" w:hAnsiTheme="majorBidi" w:cstheme="majorBidi"/>
          <w:sz w:val="24"/>
          <w:szCs w:val="24"/>
          <w:lang w:val="en-ID"/>
        </w:rPr>
        <w:t xml:space="preserve"> yang </w:t>
      </w:r>
      <w:proofErr w:type="spellStart"/>
      <w:r w:rsidRPr="007A5BA0">
        <w:rPr>
          <w:rFonts w:asciiTheme="majorBidi" w:hAnsiTheme="majorBidi" w:cstheme="majorBidi"/>
          <w:sz w:val="24"/>
          <w:szCs w:val="24"/>
          <w:lang w:val="en-ID"/>
        </w:rPr>
        <w:t>akan</w:t>
      </w:r>
      <w:proofErr w:type="spellEnd"/>
      <w:r w:rsidRPr="007A5BA0">
        <w:rPr>
          <w:rFonts w:asciiTheme="majorBidi" w:hAnsiTheme="majorBidi" w:cstheme="majorBidi"/>
          <w:sz w:val="24"/>
          <w:szCs w:val="24"/>
          <w:lang w:val="en-ID"/>
        </w:rPr>
        <w:t xml:space="preserve"> </w:t>
      </w:r>
      <w:proofErr w:type="spellStart"/>
      <w:r w:rsidRPr="007A5BA0">
        <w:rPr>
          <w:rFonts w:asciiTheme="majorBidi" w:hAnsiTheme="majorBidi" w:cstheme="majorBidi"/>
          <w:sz w:val="24"/>
          <w:szCs w:val="24"/>
          <w:lang w:val="en-ID"/>
        </w:rPr>
        <w:t>digunakan</w:t>
      </w:r>
      <w:proofErr w:type="spellEnd"/>
      <w:r w:rsidRPr="007A5BA0">
        <w:rPr>
          <w:rFonts w:asciiTheme="majorBidi" w:hAnsiTheme="majorBidi" w:cstheme="majorBidi"/>
          <w:sz w:val="24"/>
          <w:szCs w:val="24"/>
          <w:lang w:val="en-ID"/>
        </w:rPr>
        <w:t xml:space="preserve"> </w:t>
      </w:r>
      <w:proofErr w:type="spellStart"/>
      <w:r w:rsidRPr="007A5BA0">
        <w:rPr>
          <w:rFonts w:asciiTheme="majorBidi" w:hAnsiTheme="majorBidi" w:cstheme="majorBidi"/>
          <w:sz w:val="24"/>
          <w:szCs w:val="24"/>
          <w:lang w:val="en-ID"/>
        </w:rPr>
        <w:t>untuk</w:t>
      </w:r>
      <w:proofErr w:type="spellEnd"/>
      <w:r w:rsidRPr="007A5BA0">
        <w:rPr>
          <w:rFonts w:asciiTheme="majorBidi" w:hAnsiTheme="majorBidi" w:cstheme="majorBidi"/>
          <w:sz w:val="24"/>
          <w:szCs w:val="24"/>
          <w:lang w:val="en-ID"/>
        </w:rPr>
        <w:t xml:space="preserve"> </w:t>
      </w:r>
      <w:proofErr w:type="spellStart"/>
      <w:r w:rsidRPr="007A5BA0">
        <w:rPr>
          <w:rFonts w:asciiTheme="majorBidi" w:hAnsiTheme="majorBidi" w:cstheme="majorBidi"/>
          <w:sz w:val="24"/>
          <w:szCs w:val="24"/>
          <w:lang w:val="en-ID"/>
        </w:rPr>
        <w:t>membentuk</w:t>
      </w:r>
      <w:proofErr w:type="spellEnd"/>
      <w:r w:rsidRPr="007A5BA0">
        <w:rPr>
          <w:rFonts w:asciiTheme="majorBidi" w:hAnsiTheme="majorBidi" w:cstheme="majorBidi"/>
          <w:sz w:val="24"/>
          <w:szCs w:val="24"/>
          <w:lang w:val="en-ID"/>
        </w:rPr>
        <w:t xml:space="preserve"> </w:t>
      </w:r>
      <w:proofErr w:type="spellStart"/>
      <w:r w:rsidRPr="007A5BA0">
        <w:rPr>
          <w:rFonts w:asciiTheme="majorBidi" w:hAnsiTheme="majorBidi" w:cstheme="majorBidi"/>
          <w:sz w:val="24"/>
          <w:szCs w:val="24"/>
          <w:lang w:val="en-ID"/>
        </w:rPr>
        <w:t>persamaan</w:t>
      </w:r>
      <w:proofErr w:type="spellEnd"/>
      <w:r w:rsidRPr="007A5BA0">
        <w:rPr>
          <w:rFonts w:asciiTheme="majorBidi" w:hAnsiTheme="majorBidi" w:cstheme="majorBidi"/>
          <w:sz w:val="24"/>
          <w:szCs w:val="24"/>
          <w:lang w:val="en-ID"/>
        </w:rPr>
        <w:t xml:space="preserve"> </w:t>
      </w:r>
      <w:r>
        <w:rPr>
          <w:rFonts w:asciiTheme="majorBidi" w:hAnsiTheme="majorBidi" w:cstheme="majorBidi"/>
          <w:sz w:val="24"/>
          <w:szCs w:val="24"/>
          <w:lang w:val="en-ID"/>
        </w:rPr>
        <w:t>KU</w:t>
      </w:r>
      <w:r w:rsidRPr="007A5BA0">
        <w:rPr>
          <w:rFonts w:asciiTheme="majorBidi" w:hAnsiTheme="majorBidi" w:cstheme="majorBidi"/>
          <w:sz w:val="24"/>
          <w:szCs w:val="24"/>
          <w:lang w:val="en-ID"/>
        </w:rPr>
        <w:t xml:space="preserve"> s</w:t>
      </w:r>
      <w:proofErr w:type="spellStart"/>
      <w:r w:rsidRPr="007A5BA0">
        <w:rPr>
          <w:rFonts w:asciiTheme="majorBidi" w:hAnsiTheme="majorBidi" w:cstheme="majorBidi"/>
          <w:sz w:val="24"/>
          <w:szCs w:val="24"/>
          <w:lang w:val="en-ID"/>
        </w:rPr>
        <w:t>ebagai</w:t>
      </w:r>
      <w:proofErr w:type="spellEnd"/>
      <w:r w:rsidRPr="007A5BA0">
        <w:rPr>
          <w:rFonts w:asciiTheme="majorBidi" w:hAnsiTheme="majorBidi" w:cstheme="majorBidi"/>
          <w:sz w:val="24"/>
          <w:szCs w:val="24"/>
          <w:lang w:val="en-ID"/>
        </w:rPr>
        <w:t xml:space="preserve"> </w:t>
      </w:r>
      <w:proofErr w:type="spellStart"/>
      <w:proofErr w:type="gramStart"/>
      <w:r w:rsidRPr="007A5BA0">
        <w:rPr>
          <w:rFonts w:asciiTheme="majorBidi" w:hAnsiTheme="majorBidi" w:cstheme="majorBidi"/>
          <w:sz w:val="24"/>
          <w:szCs w:val="24"/>
          <w:lang w:val="en-ID"/>
        </w:rPr>
        <w:t>berikut</w:t>
      </w:r>
      <w:proofErr w:type="spellEnd"/>
      <w:r w:rsidRPr="007A5BA0">
        <w:rPr>
          <w:rFonts w:asciiTheme="majorBidi" w:hAnsiTheme="majorBidi" w:cstheme="majorBidi"/>
          <w:sz w:val="24"/>
          <w:szCs w:val="24"/>
          <w:lang w:val="en-ID"/>
        </w:rPr>
        <w:t xml:space="preserve"> :</w:t>
      </w:r>
      <w:proofErr w:type="gramEnd"/>
      <w:r>
        <w:rPr>
          <w:rFonts w:asciiTheme="majorBidi" w:hAnsiTheme="majorBidi" w:cstheme="majorBidi"/>
          <w:sz w:val="24"/>
          <w:szCs w:val="24"/>
          <w:lang w:val="en-ID"/>
        </w:rPr>
        <w:t xml:space="preserve"> </w:t>
      </w:r>
    </w:p>
    <w:p w14:paraId="7408983E" w14:textId="54287F6E" w:rsidR="007A5BA0" w:rsidRPr="007A5BA0" w:rsidRDefault="007A5BA0" w:rsidP="007A5BA0">
      <w:pPr>
        <w:spacing w:after="0"/>
        <w:jc w:val="both"/>
        <w:rPr>
          <w:rFonts w:asciiTheme="majorBidi" w:eastAsiaTheme="minorEastAsia" w:hAnsiTheme="majorBidi" w:cstheme="majorBidi"/>
          <w:i/>
          <w:color w:val="000000" w:themeColor="text1"/>
          <w:szCs w:val="24"/>
        </w:rPr>
      </w:pPr>
      <m:oMathPara>
        <m:oMath>
          <m:sSub>
            <m:sSubPr>
              <m:ctrlPr>
                <w:rPr>
                  <w:rFonts w:ascii="Cambria Math" w:eastAsiaTheme="minorEastAsia" w:hAnsi="Cambria Math" w:cstheme="majorBidi"/>
                  <w:i/>
                  <w:color w:val="000000" w:themeColor="text1"/>
                  <w:szCs w:val="24"/>
                </w:rPr>
              </m:ctrlPr>
            </m:sSubPr>
            <m:e>
              <m:r>
                <w:rPr>
                  <w:rFonts w:ascii="Cambria Math" w:eastAsiaTheme="minorEastAsia" w:hAnsi="Cambria Math" w:cstheme="majorBidi"/>
                  <w:color w:val="000000" w:themeColor="text1"/>
                  <w:szCs w:val="24"/>
                </w:rPr>
                <m:t>KU</m:t>
              </m:r>
            </m:e>
            <m:sub>
              <m:r>
                <w:rPr>
                  <w:rFonts w:ascii="Cambria Math" w:eastAsiaTheme="minorEastAsia" w:hAnsi="Cambria Math" w:cstheme="majorBidi"/>
                  <w:color w:val="000000" w:themeColor="text1"/>
                  <w:szCs w:val="24"/>
                </w:rPr>
                <m:t>1</m:t>
              </m:r>
            </m:sub>
          </m:sSub>
          <m:r>
            <w:rPr>
              <w:rFonts w:ascii="Cambria Math" w:eastAsiaTheme="minorEastAsia" w:hAnsi="Cambria Math" w:cstheme="majorBidi"/>
              <w:color w:val="000000" w:themeColor="text1"/>
              <w:szCs w:val="24"/>
            </w:rPr>
            <m:t>=</m:t>
          </m:r>
          <m:r>
            <m:rPr>
              <m:sty m:val="p"/>
            </m:rPr>
            <w:rPr>
              <w:rFonts w:ascii="Cambria Math" w:hAnsi="Cambria Math" w:cstheme="majorBidi"/>
              <w:color w:val="000000" w:themeColor="text1"/>
              <w:szCs w:val="24"/>
            </w:rPr>
            <m:t>0.011</m:t>
          </m:r>
          <m:sSub>
            <m:sSubPr>
              <m:ctrlPr>
                <w:rPr>
                  <w:rFonts w:ascii="Cambria Math" w:hAnsi="Cambria Math" w:cstheme="majorBidi"/>
                  <w:i/>
                  <w:color w:val="000000" w:themeColor="text1"/>
                  <w:szCs w:val="24"/>
                </w:rPr>
              </m:ctrlPr>
            </m:sSubPr>
            <m:e>
              <m:r>
                <w:rPr>
                  <w:rFonts w:ascii="Cambria Math" w:hAnsi="Cambria Math" w:cstheme="majorBidi"/>
                  <w:color w:val="000000" w:themeColor="text1"/>
                  <w:szCs w:val="24"/>
                </w:rPr>
                <m:t>x</m:t>
              </m:r>
            </m:e>
            <m:sub>
              <m:r>
                <w:rPr>
                  <w:rFonts w:ascii="Cambria Math" w:hAnsi="Cambria Math" w:cstheme="majorBidi"/>
                  <w:color w:val="000000" w:themeColor="text1"/>
                  <w:szCs w:val="24"/>
                </w:rPr>
                <m:t>1</m:t>
              </m:r>
            </m:sub>
          </m:sSub>
          <m:r>
            <m:rPr>
              <m:sty m:val="p"/>
            </m:rPr>
            <w:rPr>
              <w:rFonts w:ascii="Cambria Math" w:hAnsi="Cambria Math" w:cstheme="majorBidi"/>
              <w:color w:val="000000" w:themeColor="text1"/>
              <w:szCs w:val="24"/>
            </w:rPr>
            <m:t>+</m:t>
          </m:r>
          <m:r>
            <m:rPr>
              <m:sty m:val="p"/>
            </m:rPr>
            <w:rPr>
              <w:rFonts w:ascii="Cambria Math" w:hAnsi="Cambria Math" w:cstheme="majorBidi"/>
              <w:color w:val="000000" w:themeColor="text1"/>
              <w:szCs w:val="24"/>
            </w:rPr>
            <m:t>0.011</m:t>
          </m:r>
          <m:sSub>
            <m:sSubPr>
              <m:ctrlPr>
                <w:rPr>
                  <w:rFonts w:ascii="Cambria Math" w:hAnsi="Cambria Math" w:cstheme="majorBidi"/>
                  <w:i/>
                  <w:color w:val="000000" w:themeColor="text1"/>
                  <w:szCs w:val="24"/>
                </w:rPr>
              </m:ctrlPr>
            </m:sSubPr>
            <m:e>
              <m:r>
                <w:rPr>
                  <w:rFonts w:ascii="Cambria Math" w:hAnsi="Cambria Math" w:cstheme="majorBidi"/>
                  <w:color w:val="000000" w:themeColor="text1"/>
                  <w:szCs w:val="24"/>
                </w:rPr>
                <m:t>x</m:t>
              </m:r>
            </m:e>
            <m:sub>
              <m:r>
                <w:rPr>
                  <w:rFonts w:ascii="Cambria Math" w:hAnsi="Cambria Math" w:cstheme="majorBidi"/>
                  <w:color w:val="000000" w:themeColor="text1"/>
                  <w:szCs w:val="24"/>
                </w:rPr>
                <m:t>2</m:t>
              </m:r>
            </m:sub>
          </m:sSub>
          <m:r>
            <w:rPr>
              <w:rFonts w:ascii="Cambria Math" w:hAnsi="Cambria Math" w:cstheme="majorBidi"/>
              <w:color w:val="000000" w:themeColor="text1"/>
              <w:szCs w:val="24"/>
            </w:rPr>
            <m:t>+</m:t>
          </m:r>
          <m:r>
            <m:rPr>
              <m:sty m:val="p"/>
            </m:rPr>
            <w:rPr>
              <w:rFonts w:ascii="Cambria Math" w:hAnsi="Cambria Math" w:cstheme="majorBidi"/>
              <w:color w:val="000000" w:themeColor="text1"/>
              <w:szCs w:val="24"/>
            </w:rPr>
            <m:t>0.237</m:t>
          </m:r>
          <m:sSub>
            <m:sSubPr>
              <m:ctrlPr>
                <w:rPr>
                  <w:rFonts w:ascii="Cambria Math" w:hAnsi="Cambria Math" w:cstheme="majorBidi"/>
                  <w:i/>
                  <w:color w:val="000000" w:themeColor="text1"/>
                  <w:szCs w:val="24"/>
                </w:rPr>
              </m:ctrlPr>
            </m:sSubPr>
            <m:e>
              <m:r>
                <w:rPr>
                  <w:rFonts w:ascii="Cambria Math" w:hAnsi="Cambria Math" w:cstheme="majorBidi"/>
                  <w:color w:val="000000" w:themeColor="text1"/>
                  <w:szCs w:val="24"/>
                </w:rPr>
                <m:t>x</m:t>
              </m:r>
            </m:e>
            <m:sub>
              <m:r>
                <w:rPr>
                  <w:rFonts w:ascii="Cambria Math" w:hAnsi="Cambria Math" w:cstheme="majorBidi"/>
                  <w:color w:val="000000" w:themeColor="text1"/>
                  <w:szCs w:val="24"/>
                </w:rPr>
                <m:t>3</m:t>
              </m:r>
            </m:sub>
          </m:sSub>
          <m:r>
            <w:rPr>
              <w:rFonts w:ascii="Cambria Math" w:hAnsi="Cambria Math" w:cstheme="majorBidi"/>
              <w:color w:val="000000" w:themeColor="text1"/>
              <w:szCs w:val="24"/>
            </w:rPr>
            <m:t>+</m:t>
          </m:r>
          <m:r>
            <w:rPr>
              <w:rFonts w:ascii="Cambria Math" w:hAnsi="Cambria Math" w:cstheme="majorBidi"/>
              <w:color w:val="000000" w:themeColor="text1"/>
              <w:szCs w:val="24"/>
            </w:rPr>
            <m:t>0.112</m:t>
          </m:r>
          <m:sSub>
            <m:sSubPr>
              <m:ctrlPr>
                <w:rPr>
                  <w:rFonts w:ascii="Cambria Math" w:hAnsi="Cambria Math" w:cstheme="majorBidi"/>
                  <w:i/>
                  <w:color w:val="000000" w:themeColor="text1"/>
                  <w:szCs w:val="24"/>
                </w:rPr>
              </m:ctrlPr>
            </m:sSubPr>
            <m:e>
              <m:r>
                <w:rPr>
                  <w:rFonts w:ascii="Cambria Math" w:hAnsi="Cambria Math" w:cstheme="majorBidi"/>
                  <w:color w:val="000000" w:themeColor="text1"/>
                  <w:szCs w:val="24"/>
                </w:rPr>
                <m:t>x</m:t>
              </m:r>
            </m:e>
            <m:sub>
              <m:r>
                <w:rPr>
                  <w:rFonts w:ascii="Cambria Math" w:hAnsi="Cambria Math" w:cstheme="majorBidi"/>
                  <w:color w:val="000000" w:themeColor="text1"/>
                  <w:szCs w:val="24"/>
                </w:rPr>
                <m:t>4</m:t>
              </m:r>
            </m:sub>
          </m:sSub>
          <m:r>
            <w:rPr>
              <w:rFonts w:ascii="Cambria Math" w:hAnsi="Cambria Math" w:cstheme="majorBidi"/>
              <w:color w:val="000000" w:themeColor="text1"/>
              <w:szCs w:val="24"/>
            </w:rPr>
            <m:t>+</m:t>
          </m:r>
          <m:r>
            <m:rPr>
              <m:sty m:val="p"/>
            </m:rPr>
            <w:rPr>
              <w:rFonts w:ascii="Cambria Math" w:hAnsi="Cambria Math" w:cstheme="majorBidi"/>
              <w:color w:val="000000" w:themeColor="text1"/>
              <w:szCs w:val="24"/>
            </w:rPr>
            <m:t>0.049</m:t>
          </m:r>
          <m:sSub>
            <m:sSubPr>
              <m:ctrlPr>
                <w:rPr>
                  <w:rFonts w:ascii="Cambria Math" w:hAnsi="Cambria Math" w:cstheme="majorBidi"/>
                  <w:i/>
                  <w:color w:val="000000" w:themeColor="text1"/>
                  <w:szCs w:val="24"/>
                </w:rPr>
              </m:ctrlPr>
            </m:sSubPr>
            <m:e>
              <m:r>
                <w:rPr>
                  <w:rFonts w:ascii="Cambria Math" w:hAnsi="Cambria Math" w:cstheme="majorBidi"/>
                  <w:color w:val="000000" w:themeColor="text1"/>
                  <w:szCs w:val="24"/>
                </w:rPr>
                <m:t>x</m:t>
              </m:r>
            </m:e>
            <m:sub>
              <m:r>
                <w:rPr>
                  <w:rFonts w:ascii="Cambria Math" w:hAnsi="Cambria Math" w:cstheme="majorBidi"/>
                  <w:color w:val="000000" w:themeColor="text1"/>
                  <w:szCs w:val="24"/>
                </w:rPr>
                <m:t>5</m:t>
              </m:r>
            </m:sub>
          </m:sSub>
          <m:r>
            <m:rPr>
              <m:sty m:val="p"/>
            </m:rPr>
            <w:rPr>
              <w:rFonts w:ascii="Cambria Math" w:hAnsi="Cambria Math" w:cstheme="majorBidi"/>
              <w:color w:val="000000" w:themeColor="text1"/>
              <w:szCs w:val="24"/>
            </w:rPr>
            <m:t>+</m:t>
          </m:r>
          <m:r>
            <m:rPr>
              <m:sty m:val="p"/>
            </m:rPr>
            <w:rPr>
              <w:rFonts w:ascii="Cambria Math" w:hAnsi="Cambria Math" w:cstheme="majorBidi"/>
              <w:color w:val="000000" w:themeColor="text1"/>
              <w:szCs w:val="24"/>
            </w:rPr>
            <m:t>0.51</m:t>
          </m:r>
          <m:sSub>
            <m:sSubPr>
              <m:ctrlPr>
                <w:rPr>
                  <w:rFonts w:ascii="Cambria Math" w:hAnsi="Cambria Math" w:cstheme="majorBidi"/>
                  <w:i/>
                  <w:color w:val="000000" w:themeColor="text1"/>
                  <w:szCs w:val="24"/>
                </w:rPr>
              </m:ctrlPr>
            </m:sSubPr>
            <m:e>
              <m:r>
                <w:rPr>
                  <w:rFonts w:ascii="Cambria Math" w:hAnsi="Cambria Math" w:cstheme="majorBidi"/>
                  <w:color w:val="000000" w:themeColor="text1"/>
                  <w:szCs w:val="24"/>
                </w:rPr>
                <m:t>x</m:t>
              </m:r>
            </m:e>
            <m:sub>
              <m:r>
                <w:rPr>
                  <w:rFonts w:ascii="Cambria Math" w:hAnsi="Cambria Math" w:cstheme="majorBidi"/>
                  <w:color w:val="000000" w:themeColor="text1"/>
                  <w:szCs w:val="24"/>
                </w:rPr>
                <m:t>6</m:t>
              </m:r>
            </m:sub>
          </m:sSub>
          <m:r>
            <w:rPr>
              <w:rFonts w:ascii="Cambria Math" w:hAnsi="Cambria Math" w:cstheme="majorBidi"/>
              <w:color w:val="000000" w:themeColor="text1"/>
              <w:szCs w:val="24"/>
            </w:rPr>
            <m:t>+</m:t>
          </m:r>
          <m:r>
            <m:rPr>
              <m:sty m:val="p"/>
            </m:rPr>
            <w:rPr>
              <w:rFonts w:ascii="Cambria Math" w:hAnsi="Cambria Math" w:cstheme="majorBidi"/>
              <w:color w:val="000000" w:themeColor="text1"/>
              <w:szCs w:val="24"/>
            </w:rPr>
            <m:t>0.817</m:t>
          </m:r>
          <m:sSub>
            <m:sSubPr>
              <m:ctrlPr>
                <w:rPr>
                  <w:rFonts w:ascii="Cambria Math" w:hAnsi="Cambria Math" w:cstheme="majorBidi"/>
                  <w:i/>
                  <w:color w:val="000000" w:themeColor="text1"/>
                  <w:szCs w:val="24"/>
                </w:rPr>
              </m:ctrlPr>
            </m:sSubPr>
            <m:e>
              <m:r>
                <w:rPr>
                  <w:rFonts w:ascii="Cambria Math" w:hAnsi="Cambria Math" w:cstheme="majorBidi"/>
                  <w:color w:val="000000" w:themeColor="text1"/>
                  <w:szCs w:val="24"/>
                </w:rPr>
                <m:t>x</m:t>
              </m:r>
            </m:e>
            <m:sub>
              <m:r>
                <w:rPr>
                  <w:rFonts w:ascii="Cambria Math" w:hAnsi="Cambria Math" w:cstheme="majorBidi"/>
                  <w:color w:val="000000" w:themeColor="text1"/>
                  <w:szCs w:val="24"/>
                </w:rPr>
                <m:t>7</m:t>
              </m:r>
            </m:sub>
          </m:sSub>
        </m:oMath>
      </m:oMathPara>
    </w:p>
    <w:p w14:paraId="4A1BA1B7" w14:textId="2A2AEF08" w:rsidR="007A5BA0" w:rsidRPr="007C25D8" w:rsidRDefault="007A5BA0" w:rsidP="007C25D8">
      <w:pPr>
        <w:spacing w:after="0"/>
        <w:ind w:left="-426" w:right="-234"/>
        <w:jc w:val="both"/>
        <w:rPr>
          <w:rFonts w:asciiTheme="majorBidi" w:eastAsiaTheme="minorEastAsia" w:hAnsiTheme="majorBidi" w:cstheme="majorBidi"/>
          <w:i/>
          <w:color w:val="000000" w:themeColor="text1"/>
          <w:szCs w:val="24"/>
        </w:rPr>
      </w:pPr>
      <m:oMathPara>
        <m:oMath>
          <m:sSub>
            <m:sSubPr>
              <m:ctrlPr>
                <w:rPr>
                  <w:rFonts w:ascii="Cambria Math" w:eastAsiaTheme="minorEastAsia" w:hAnsi="Cambria Math" w:cstheme="majorBidi"/>
                  <w:i/>
                  <w:color w:val="000000" w:themeColor="text1"/>
                  <w:szCs w:val="24"/>
                </w:rPr>
              </m:ctrlPr>
            </m:sSubPr>
            <m:e>
              <m:r>
                <w:rPr>
                  <w:rFonts w:ascii="Cambria Math" w:eastAsiaTheme="minorEastAsia" w:hAnsi="Cambria Math" w:cstheme="majorBidi"/>
                  <w:color w:val="000000" w:themeColor="text1"/>
                  <w:szCs w:val="24"/>
                </w:rPr>
                <m:t>KU</m:t>
              </m:r>
            </m:e>
            <m:sub>
              <m:r>
                <w:rPr>
                  <w:rFonts w:ascii="Cambria Math" w:eastAsiaTheme="minorEastAsia" w:hAnsi="Cambria Math" w:cstheme="majorBidi"/>
                  <w:color w:val="000000" w:themeColor="text1"/>
                  <w:szCs w:val="24"/>
                </w:rPr>
                <m:t>2</m:t>
              </m:r>
            </m:sub>
          </m:sSub>
          <m:r>
            <w:rPr>
              <w:rFonts w:ascii="Cambria Math" w:eastAsiaTheme="minorEastAsia" w:hAnsi="Cambria Math" w:cstheme="majorBidi"/>
              <w:color w:val="000000" w:themeColor="text1"/>
              <w:szCs w:val="24"/>
            </w:rPr>
            <m:t>=</m:t>
          </m:r>
          <m:r>
            <m:rPr>
              <m:sty m:val="p"/>
            </m:rPr>
            <w:rPr>
              <w:rFonts w:ascii="Cambria Math" w:hAnsi="Cambria Math" w:cstheme="majorBidi"/>
              <w:color w:val="000000" w:themeColor="text1"/>
              <w:szCs w:val="24"/>
            </w:rPr>
            <m:t>-</m:t>
          </m:r>
          <m:r>
            <m:rPr>
              <m:sty m:val="p"/>
            </m:rPr>
            <w:rPr>
              <w:rFonts w:ascii="Cambria Math" w:hAnsi="Cambria Math" w:cstheme="majorBidi"/>
              <w:color w:val="000000" w:themeColor="text1"/>
              <w:szCs w:val="24"/>
            </w:rPr>
            <m:t>0.011</m:t>
          </m:r>
          <m:sSub>
            <m:sSubPr>
              <m:ctrlPr>
                <w:rPr>
                  <w:rFonts w:ascii="Cambria Math" w:hAnsi="Cambria Math" w:cstheme="majorBidi"/>
                  <w:i/>
                  <w:color w:val="000000" w:themeColor="text1"/>
                  <w:szCs w:val="24"/>
                </w:rPr>
              </m:ctrlPr>
            </m:sSubPr>
            <m:e>
              <m:r>
                <w:rPr>
                  <w:rFonts w:ascii="Cambria Math" w:hAnsi="Cambria Math" w:cstheme="majorBidi"/>
                  <w:color w:val="000000" w:themeColor="text1"/>
                  <w:szCs w:val="24"/>
                </w:rPr>
                <m:t>x</m:t>
              </m:r>
            </m:e>
            <m:sub>
              <m:r>
                <w:rPr>
                  <w:rFonts w:ascii="Cambria Math" w:hAnsi="Cambria Math" w:cstheme="majorBidi"/>
                  <w:color w:val="000000" w:themeColor="text1"/>
                  <w:szCs w:val="24"/>
                </w:rPr>
                <m:t>1</m:t>
              </m:r>
            </m:sub>
          </m:sSub>
          <m:r>
            <m:rPr>
              <m:sty m:val="p"/>
            </m:rPr>
            <w:rPr>
              <w:rFonts w:ascii="Cambria Math" w:hAnsi="Cambria Math" w:cstheme="majorBidi"/>
              <w:color w:val="000000" w:themeColor="text1"/>
              <w:szCs w:val="24"/>
            </w:rPr>
            <m:t>+</m:t>
          </m:r>
          <m:r>
            <m:rPr>
              <m:sty m:val="p"/>
            </m:rPr>
            <w:rPr>
              <w:rFonts w:ascii="Cambria Math" w:hAnsi="Cambria Math" w:cstheme="majorBidi"/>
              <w:color w:val="000000" w:themeColor="text1"/>
              <w:szCs w:val="24"/>
            </w:rPr>
            <m:t>0.001</m:t>
          </m:r>
          <m:sSub>
            <m:sSubPr>
              <m:ctrlPr>
                <w:rPr>
                  <w:rFonts w:ascii="Cambria Math" w:hAnsi="Cambria Math" w:cstheme="majorBidi"/>
                  <w:i/>
                  <w:color w:val="000000" w:themeColor="text1"/>
                  <w:szCs w:val="24"/>
                </w:rPr>
              </m:ctrlPr>
            </m:sSubPr>
            <m:e>
              <m:r>
                <w:rPr>
                  <w:rFonts w:ascii="Cambria Math" w:hAnsi="Cambria Math" w:cstheme="majorBidi"/>
                  <w:color w:val="000000" w:themeColor="text1"/>
                  <w:szCs w:val="24"/>
                </w:rPr>
                <m:t>x</m:t>
              </m:r>
            </m:e>
            <m:sub>
              <m:r>
                <w:rPr>
                  <w:rFonts w:ascii="Cambria Math" w:hAnsi="Cambria Math" w:cstheme="majorBidi"/>
                  <w:color w:val="000000" w:themeColor="text1"/>
                  <w:szCs w:val="24"/>
                </w:rPr>
                <m:t>2</m:t>
              </m:r>
            </m:sub>
          </m:sSub>
          <m:r>
            <m:rPr>
              <m:sty m:val="p"/>
            </m:rPr>
            <w:rPr>
              <w:rFonts w:ascii="Cambria Math" w:hAnsi="Cambria Math" w:cstheme="majorBidi"/>
              <w:color w:val="000000" w:themeColor="text1"/>
              <w:szCs w:val="24"/>
            </w:rPr>
            <m:t>-</m:t>
          </m:r>
          <m:r>
            <m:rPr>
              <m:sty m:val="p"/>
            </m:rPr>
            <w:rPr>
              <w:rFonts w:ascii="Cambria Math" w:hAnsi="Cambria Math" w:cstheme="majorBidi"/>
              <w:color w:val="000000" w:themeColor="text1"/>
              <w:szCs w:val="24"/>
            </w:rPr>
            <m:t>0.181</m:t>
          </m:r>
          <m:sSub>
            <m:sSubPr>
              <m:ctrlPr>
                <w:rPr>
                  <w:rFonts w:ascii="Cambria Math" w:hAnsi="Cambria Math" w:cstheme="majorBidi"/>
                  <w:i/>
                  <w:color w:val="000000" w:themeColor="text1"/>
                  <w:szCs w:val="24"/>
                </w:rPr>
              </m:ctrlPr>
            </m:sSubPr>
            <m:e>
              <m:r>
                <w:rPr>
                  <w:rFonts w:ascii="Cambria Math" w:hAnsi="Cambria Math" w:cstheme="majorBidi"/>
                  <w:color w:val="000000" w:themeColor="text1"/>
                  <w:szCs w:val="24"/>
                </w:rPr>
                <m:t>x</m:t>
              </m:r>
            </m:e>
            <m:sub>
              <m:r>
                <w:rPr>
                  <w:rFonts w:ascii="Cambria Math" w:hAnsi="Cambria Math" w:cstheme="majorBidi"/>
                  <w:color w:val="000000" w:themeColor="text1"/>
                  <w:szCs w:val="24"/>
                </w:rPr>
                <m:t>3</m:t>
              </m:r>
            </m:sub>
          </m:sSub>
          <m:r>
            <m:rPr>
              <m:sty m:val="p"/>
            </m:rPr>
            <w:rPr>
              <w:rFonts w:ascii="Cambria Math" w:hAnsi="Cambria Math" w:cstheme="majorBidi"/>
              <w:color w:val="000000" w:themeColor="text1"/>
              <w:szCs w:val="24"/>
            </w:rPr>
            <m:t>+</m:t>
          </m:r>
          <m:r>
            <m:rPr>
              <m:sty m:val="p"/>
            </m:rPr>
            <w:rPr>
              <w:rFonts w:ascii="Cambria Math" w:hAnsi="Cambria Math" w:cstheme="majorBidi"/>
              <w:color w:val="000000" w:themeColor="text1"/>
              <w:szCs w:val="24"/>
            </w:rPr>
            <m:t>0.104</m:t>
          </m:r>
          <m:sSub>
            <m:sSubPr>
              <m:ctrlPr>
                <w:rPr>
                  <w:rFonts w:ascii="Cambria Math" w:hAnsi="Cambria Math" w:cstheme="majorBidi"/>
                  <w:i/>
                  <w:color w:val="000000" w:themeColor="text1"/>
                  <w:szCs w:val="24"/>
                </w:rPr>
              </m:ctrlPr>
            </m:sSubPr>
            <m:e>
              <m:r>
                <w:rPr>
                  <w:rFonts w:ascii="Cambria Math" w:hAnsi="Cambria Math" w:cstheme="majorBidi"/>
                  <w:color w:val="000000" w:themeColor="text1"/>
                  <w:szCs w:val="24"/>
                </w:rPr>
                <m:t>x</m:t>
              </m:r>
            </m:e>
            <m:sub>
              <m:r>
                <w:rPr>
                  <w:rFonts w:ascii="Cambria Math" w:hAnsi="Cambria Math" w:cstheme="majorBidi"/>
                  <w:color w:val="000000" w:themeColor="text1"/>
                  <w:szCs w:val="24"/>
                </w:rPr>
                <m:t>4</m:t>
              </m:r>
            </m:sub>
          </m:sSub>
          <m:r>
            <m:rPr>
              <m:sty m:val="p"/>
            </m:rPr>
            <w:rPr>
              <w:rFonts w:ascii="Cambria Math" w:hAnsi="Cambria Math" w:cstheme="majorBidi"/>
              <w:color w:val="000000" w:themeColor="text1"/>
              <w:szCs w:val="24"/>
            </w:rPr>
            <m:t>-</m:t>
          </m:r>
          <m:r>
            <m:rPr>
              <m:sty m:val="p"/>
            </m:rPr>
            <w:rPr>
              <w:rFonts w:ascii="Cambria Math" w:hAnsi="Cambria Math" w:cstheme="majorBidi"/>
              <w:color w:val="000000" w:themeColor="text1"/>
              <w:szCs w:val="24"/>
            </w:rPr>
            <m:t>0.001</m:t>
          </m:r>
          <m:sSub>
            <m:sSubPr>
              <m:ctrlPr>
                <w:rPr>
                  <w:rFonts w:ascii="Cambria Math" w:hAnsi="Cambria Math" w:cstheme="majorBidi"/>
                  <w:i/>
                  <w:color w:val="000000" w:themeColor="text1"/>
                  <w:szCs w:val="24"/>
                </w:rPr>
              </m:ctrlPr>
            </m:sSubPr>
            <m:e>
              <m:r>
                <w:rPr>
                  <w:rFonts w:ascii="Cambria Math" w:hAnsi="Cambria Math" w:cstheme="majorBidi"/>
                  <w:color w:val="000000" w:themeColor="text1"/>
                  <w:szCs w:val="24"/>
                </w:rPr>
                <m:t>x</m:t>
              </m:r>
            </m:e>
            <m:sub>
              <m:r>
                <w:rPr>
                  <w:rFonts w:ascii="Cambria Math" w:hAnsi="Cambria Math" w:cstheme="majorBidi"/>
                  <w:color w:val="000000" w:themeColor="text1"/>
                  <w:szCs w:val="24"/>
                </w:rPr>
                <m:t>5</m:t>
              </m:r>
            </m:sub>
          </m:sSub>
          <m:r>
            <w:rPr>
              <w:rFonts w:ascii="Cambria Math" w:hAnsi="Cambria Math" w:cstheme="majorBidi"/>
              <w:color w:val="000000" w:themeColor="text1"/>
              <w:szCs w:val="24"/>
            </w:rPr>
            <m:t>+</m:t>
          </m:r>
          <m:r>
            <m:rPr>
              <m:sty m:val="p"/>
            </m:rPr>
            <w:rPr>
              <w:rFonts w:ascii="Cambria Math" w:hAnsi="Cambria Math" w:cstheme="majorBidi"/>
              <w:color w:val="000000" w:themeColor="text1"/>
              <w:szCs w:val="24"/>
            </w:rPr>
            <m:t>0.846</m:t>
          </m:r>
          <m:sSub>
            <m:sSubPr>
              <m:ctrlPr>
                <w:rPr>
                  <w:rFonts w:ascii="Cambria Math" w:hAnsi="Cambria Math" w:cstheme="majorBidi"/>
                  <w:i/>
                  <w:color w:val="000000" w:themeColor="text1"/>
                  <w:szCs w:val="24"/>
                </w:rPr>
              </m:ctrlPr>
            </m:sSubPr>
            <m:e>
              <m:r>
                <w:rPr>
                  <w:rFonts w:ascii="Cambria Math" w:hAnsi="Cambria Math" w:cstheme="majorBidi"/>
                  <w:color w:val="000000" w:themeColor="text1"/>
                  <w:szCs w:val="24"/>
                </w:rPr>
                <m:t>x</m:t>
              </m:r>
            </m:e>
            <m:sub>
              <m:r>
                <w:rPr>
                  <w:rFonts w:ascii="Cambria Math" w:hAnsi="Cambria Math" w:cstheme="majorBidi"/>
                  <w:color w:val="000000" w:themeColor="text1"/>
                  <w:szCs w:val="24"/>
                </w:rPr>
                <m:t>6</m:t>
              </m:r>
            </m:sub>
          </m:sSub>
          <m:r>
            <m:rPr>
              <m:sty m:val="p"/>
            </m:rPr>
            <w:rPr>
              <w:rFonts w:ascii="Cambria Math" w:hAnsi="Cambria Math" w:cstheme="majorBidi"/>
              <w:color w:val="000000" w:themeColor="text1"/>
              <w:szCs w:val="24"/>
            </w:rPr>
            <m:t>-</m:t>
          </m:r>
          <m:r>
            <m:rPr>
              <m:sty m:val="p"/>
            </m:rPr>
            <w:rPr>
              <w:rFonts w:ascii="Cambria Math" w:hAnsi="Cambria Math" w:cstheme="majorBidi"/>
              <w:color w:val="000000" w:themeColor="text1"/>
              <w:szCs w:val="24"/>
            </w:rPr>
            <m:t>0.49</m:t>
          </m:r>
          <m:sSub>
            <m:sSubPr>
              <m:ctrlPr>
                <w:rPr>
                  <w:rFonts w:ascii="Cambria Math" w:hAnsi="Cambria Math" w:cstheme="majorBidi"/>
                  <w:i/>
                  <w:color w:val="000000" w:themeColor="text1"/>
                  <w:szCs w:val="24"/>
                </w:rPr>
              </m:ctrlPr>
            </m:sSubPr>
            <m:e>
              <m:r>
                <w:rPr>
                  <w:rFonts w:ascii="Cambria Math" w:hAnsi="Cambria Math" w:cstheme="majorBidi"/>
                  <w:color w:val="000000" w:themeColor="text1"/>
                  <w:szCs w:val="24"/>
                </w:rPr>
                <m:t>x</m:t>
              </m:r>
            </m:e>
            <m:sub>
              <m:r>
                <w:rPr>
                  <w:rFonts w:ascii="Cambria Math" w:hAnsi="Cambria Math" w:cstheme="majorBidi"/>
                  <w:color w:val="000000" w:themeColor="text1"/>
                  <w:szCs w:val="24"/>
                </w:rPr>
                <m:t>7</m:t>
              </m:r>
            </m:sub>
          </m:sSub>
        </m:oMath>
      </m:oMathPara>
    </w:p>
    <w:p w14:paraId="0CF1174A" w14:textId="4E5DE38B" w:rsidR="00650236" w:rsidRDefault="00DA1E2C" w:rsidP="00DA1E2C">
      <w:pPr>
        <w:spacing w:before="240" w:line="276" w:lineRule="auto"/>
        <w:jc w:val="both"/>
        <w:rPr>
          <w:rFonts w:asciiTheme="majorBidi" w:hAnsiTheme="majorBidi" w:cstheme="majorBidi"/>
          <w:sz w:val="24"/>
          <w:szCs w:val="24"/>
          <w:lang w:val="en-ID"/>
        </w:rPr>
      </w:pPr>
      <w:proofErr w:type="spellStart"/>
      <w:r>
        <w:rPr>
          <w:rFonts w:asciiTheme="majorBidi" w:hAnsiTheme="majorBidi" w:cstheme="majorBidi"/>
          <w:sz w:val="24"/>
          <w:szCs w:val="24"/>
          <w:lang w:val="en-ID"/>
        </w:rPr>
        <w:t>s</w:t>
      </w:r>
      <w:r w:rsidR="007A5BA0" w:rsidRPr="007A5BA0">
        <w:rPr>
          <w:rFonts w:asciiTheme="majorBidi" w:hAnsiTheme="majorBidi" w:cstheme="majorBidi"/>
          <w:sz w:val="24"/>
          <w:szCs w:val="24"/>
          <w:lang w:val="en-ID"/>
        </w:rPr>
        <w:t>elanjutnya</w:t>
      </w:r>
      <w:proofErr w:type="spellEnd"/>
      <w:r w:rsidR="007A5BA0" w:rsidRPr="007A5BA0">
        <w:rPr>
          <w:rFonts w:asciiTheme="majorBidi" w:hAnsiTheme="majorBidi" w:cstheme="majorBidi"/>
          <w:sz w:val="24"/>
          <w:szCs w:val="24"/>
          <w:lang w:val="en-ID"/>
        </w:rPr>
        <w:t xml:space="preserve"> </w:t>
      </w:r>
      <w:proofErr w:type="spellStart"/>
      <w:r w:rsidR="007A5BA0" w:rsidRPr="007A5BA0">
        <w:rPr>
          <w:rFonts w:asciiTheme="majorBidi" w:hAnsiTheme="majorBidi" w:cstheme="majorBidi"/>
          <w:sz w:val="24"/>
          <w:szCs w:val="24"/>
          <w:lang w:val="en-ID"/>
        </w:rPr>
        <w:t>adalah</w:t>
      </w:r>
      <w:proofErr w:type="spellEnd"/>
      <w:r w:rsidR="007A5BA0" w:rsidRPr="007A5BA0">
        <w:rPr>
          <w:rFonts w:asciiTheme="majorBidi" w:hAnsiTheme="majorBidi" w:cstheme="majorBidi"/>
          <w:sz w:val="24"/>
          <w:szCs w:val="24"/>
          <w:lang w:val="en-ID"/>
        </w:rPr>
        <w:t xml:space="preserve"> </w:t>
      </w:r>
      <w:proofErr w:type="spellStart"/>
      <w:r w:rsidR="007A5BA0" w:rsidRPr="007A5BA0">
        <w:rPr>
          <w:rFonts w:asciiTheme="majorBidi" w:hAnsiTheme="majorBidi" w:cstheme="majorBidi"/>
          <w:sz w:val="24"/>
          <w:szCs w:val="24"/>
          <w:lang w:val="en-ID"/>
        </w:rPr>
        <w:t>menghitung</w:t>
      </w:r>
      <w:proofErr w:type="spellEnd"/>
      <w:r w:rsidR="007A5BA0" w:rsidRPr="007A5BA0">
        <w:rPr>
          <w:rFonts w:asciiTheme="majorBidi" w:hAnsiTheme="majorBidi" w:cstheme="majorBidi"/>
          <w:sz w:val="24"/>
          <w:szCs w:val="24"/>
          <w:lang w:val="en-ID"/>
        </w:rPr>
        <w:t xml:space="preserve"> </w:t>
      </w:r>
      <w:proofErr w:type="spellStart"/>
      <w:r w:rsidR="007C25D8">
        <w:rPr>
          <w:rFonts w:asciiTheme="majorBidi" w:hAnsiTheme="majorBidi" w:cstheme="majorBidi"/>
          <w:sz w:val="24"/>
          <w:szCs w:val="24"/>
          <w:lang w:val="en-ID"/>
        </w:rPr>
        <w:t>nilai</w:t>
      </w:r>
      <w:proofErr w:type="spellEnd"/>
      <w:r w:rsidR="007C25D8">
        <w:rPr>
          <w:rFonts w:asciiTheme="majorBidi" w:hAnsiTheme="majorBidi" w:cstheme="majorBidi"/>
          <w:sz w:val="24"/>
          <w:szCs w:val="24"/>
          <w:lang w:val="en-ID"/>
        </w:rPr>
        <w:t xml:space="preserve"> </w:t>
      </w:r>
      <w:proofErr w:type="spellStart"/>
      <w:r w:rsidR="007C25D8">
        <w:rPr>
          <w:rFonts w:asciiTheme="majorBidi" w:hAnsiTheme="majorBidi" w:cstheme="majorBidi"/>
          <w:sz w:val="24"/>
          <w:szCs w:val="24"/>
          <w:lang w:val="en-ID"/>
        </w:rPr>
        <w:t>komponen</w:t>
      </w:r>
      <w:proofErr w:type="spellEnd"/>
      <w:r w:rsidR="007C25D8">
        <w:rPr>
          <w:rFonts w:asciiTheme="majorBidi" w:hAnsiTheme="majorBidi" w:cstheme="majorBidi"/>
          <w:sz w:val="24"/>
          <w:szCs w:val="24"/>
          <w:lang w:val="en-ID"/>
        </w:rPr>
        <w:t xml:space="preserve"> </w:t>
      </w:r>
      <w:proofErr w:type="spellStart"/>
      <w:r w:rsidR="007C25D8">
        <w:rPr>
          <w:rFonts w:asciiTheme="majorBidi" w:hAnsiTheme="majorBidi" w:cstheme="majorBidi"/>
          <w:sz w:val="24"/>
          <w:szCs w:val="24"/>
          <w:lang w:val="en-ID"/>
        </w:rPr>
        <w:t>utama</w:t>
      </w:r>
      <w:proofErr w:type="spellEnd"/>
      <w:r w:rsidR="007A5BA0" w:rsidRPr="007A5BA0">
        <w:rPr>
          <w:rFonts w:asciiTheme="majorBidi" w:hAnsiTheme="majorBidi" w:cstheme="majorBidi"/>
          <w:sz w:val="24"/>
          <w:szCs w:val="24"/>
          <w:lang w:val="en-ID"/>
        </w:rPr>
        <w:t xml:space="preserve"> </w:t>
      </w:r>
      <w:proofErr w:type="spellStart"/>
      <w:r w:rsidR="007A5BA0" w:rsidRPr="007A5BA0">
        <w:rPr>
          <w:rFonts w:asciiTheme="majorBidi" w:hAnsiTheme="majorBidi" w:cstheme="majorBidi"/>
          <w:sz w:val="24"/>
          <w:szCs w:val="24"/>
          <w:lang w:val="en-ID"/>
        </w:rPr>
        <w:t>dari</w:t>
      </w:r>
      <w:proofErr w:type="spellEnd"/>
      <w:r w:rsidR="007A5BA0" w:rsidRPr="007A5BA0">
        <w:rPr>
          <w:rFonts w:asciiTheme="majorBidi" w:hAnsiTheme="majorBidi" w:cstheme="majorBidi"/>
          <w:sz w:val="24"/>
          <w:szCs w:val="24"/>
          <w:lang w:val="en-ID"/>
        </w:rPr>
        <w:t xml:space="preserve"> </w:t>
      </w:r>
      <w:proofErr w:type="spellStart"/>
      <w:r w:rsidR="007A5BA0" w:rsidRPr="007A5BA0">
        <w:rPr>
          <w:rFonts w:asciiTheme="majorBidi" w:hAnsiTheme="majorBidi" w:cstheme="majorBidi"/>
          <w:sz w:val="24"/>
          <w:szCs w:val="24"/>
          <w:lang w:val="en-ID"/>
        </w:rPr>
        <w:t>kedua</w:t>
      </w:r>
      <w:proofErr w:type="spellEnd"/>
      <w:r w:rsidR="007A5BA0" w:rsidRPr="007A5BA0">
        <w:rPr>
          <w:rFonts w:asciiTheme="majorBidi" w:hAnsiTheme="majorBidi" w:cstheme="majorBidi"/>
          <w:sz w:val="24"/>
          <w:szCs w:val="24"/>
          <w:lang w:val="en-ID"/>
        </w:rPr>
        <w:t xml:space="preserve"> </w:t>
      </w:r>
      <w:proofErr w:type="spellStart"/>
      <w:r w:rsidR="007A5BA0" w:rsidRPr="007A5BA0">
        <w:rPr>
          <w:rFonts w:asciiTheme="majorBidi" w:hAnsiTheme="majorBidi" w:cstheme="majorBidi"/>
          <w:sz w:val="24"/>
          <w:szCs w:val="24"/>
          <w:lang w:val="en-ID"/>
        </w:rPr>
        <w:t>persaman</w:t>
      </w:r>
      <w:proofErr w:type="spellEnd"/>
      <w:r w:rsidR="007A5BA0" w:rsidRPr="007A5BA0">
        <w:rPr>
          <w:rFonts w:asciiTheme="majorBidi" w:hAnsiTheme="majorBidi" w:cstheme="majorBidi"/>
          <w:sz w:val="24"/>
          <w:szCs w:val="24"/>
          <w:lang w:val="en-ID"/>
        </w:rPr>
        <w:t xml:space="preserve"> </w:t>
      </w:r>
      <w:r w:rsidR="007C25D8">
        <w:rPr>
          <w:rFonts w:asciiTheme="majorBidi" w:hAnsiTheme="majorBidi" w:cstheme="majorBidi"/>
          <w:sz w:val="24"/>
          <w:szCs w:val="24"/>
          <w:lang w:val="en-ID"/>
        </w:rPr>
        <w:t>KU</w:t>
      </w:r>
      <w:r w:rsidR="007A5BA0" w:rsidRPr="007A5BA0">
        <w:rPr>
          <w:rFonts w:asciiTheme="majorBidi" w:hAnsiTheme="majorBidi" w:cstheme="majorBidi"/>
          <w:sz w:val="24"/>
          <w:szCs w:val="24"/>
          <w:lang w:val="en-ID"/>
        </w:rPr>
        <w:t xml:space="preserve">. Nilai </w:t>
      </w:r>
      <w:proofErr w:type="spellStart"/>
      <w:r w:rsidR="007C25D8">
        <w:rPr>
          <w:rFonts w:asciiTheme="majorBidi" w:hAnsiTheme="majorBidi" w:cstheme="majorBidi"/>
          <w:sz w:val="24"/>
          <w:szCs w:val="24"/>
          <w:lang w:val="en-ID"/>
        </w:rPr>
        <w:t>komponen</w:t>
      </w:r>
      <w:proofErr w:type="spellEnd"/>
      <w:r w:rsidR="007C25D8">
        <w:rPr>
          <w:rFonts w:asciiTheme="majorBidi" w:hAnsiTheme="majorBidi" w:cstheme="majorBidi"/>
          <w:sz w:val="24"/>
          <w:szCs w:val="24"/>
          <w:lang w:val="en-ID"/>
        </w:rPr>
        <w:t xml:space="preserve"> </w:t>
      </w:r>
      <w:proofErr w:type="spellStart"/>
      <w:r w:rsidR="007C25D8">
        <w:rPr>
          <w:rFonts w:asciiTheme="majorBidi" w:hAnsiTheme="majorBidi" w:cstheme="majorBidi"/>
          <w:sz w:val="24"/>
          <w:szCs w:val="24"/>
          <w:lang w:val="en-ID"/>
        </w:rPr>
        <w:t>utama</w:t>
      </w:r>
      <w:proofErr w:type="spellEnd"/>
      <w:r w:rsidR="007C25D8" w:rsidRPr="007A5BA0">
        <w:rPr>
          <w:rFonts w:asciiTheme="majorBidi" w:hAnsiTheme="majorBidi" w:cstheme="majorBidi"/>
          <w:sz w:val="24"/>
          <w:szCs w:val="24"/>
          <w:lang w:val="en-ID"/>
        </w:rPr>
        <w:t xml:space="preserve"> </w:t>
      </w:r>
      <w:proofErr w:type="spellStart"/>
      <w:r w:rsidR="007A5BA0" w:rsidRPr="007A5BA0">
        <w:rPr>
          <w:rFonts w:asciiTheme="majorBidi" w:hAnsiTheme="majorBidi" w:cstheme="majorBidi"/>
          <w:sz w:val="24"/>
          <w:szCs w:val="24"/>
          <w:lang w:val="en-ID"/>
        </w:rPr>
        <w:t>inilah</w:t>
      </w:r>
      <w:proofErr w:type="spellEnd"/>
      <w:r w:rsidR="007A5BA0" w:rsidRPr="007A5BA0">
        <w:rPr>
          <w:rFonts w:asciiTheme="majorBidi" w:hAnsiTheme="majorBidi" w:cstheme="majorBidi"/>
          <w:sz w:val="24"/>
          <w:szCs w:val="24"/>
          <w:lang w:val="en-ID"/>
        </w:rPr>
        <w:t xml:space="preserve"> yang digunakan </w:t>
      </w:r>
      <w:proofErr w:type="spellStart"/>
      <w:r w:rsidR="007A5BA0" w:rsidRPr="007A5BA0">
        <w:rPr>
          <w:rFonts w:asciiTheme="majorBidi" w:hAnsiTheme="majorBidi" w:cstheme="majorBidi"/>
          <w:sz w:val="24"/>
          <w:szCs w:val="24"/>
          <w:lang w:val="en-ID"/>
        </w:rPr>
        <w:t>untuk</w:t>
      </w:r>
      <w:proofErr w:type="spellEnd"/>
      <w:r w:rsidR="007A5BA0" w:rsidRPr="007A5BA0">
        <w:rPr>
          <w:rFonts w:asciiTheme="majorBidi" w:hAnsiTheme="majorBidi" w:cstheme="majorBidi"/>
          <w:sz w:val="24"/>
          <w:szCs w:val="24"/>
          <w:lang w:val="en-ID"/>
        </w:rPr>
        <w:t xml:space="preserve"> </w:t>
      </w:r>
      <w:proofErr w:type="spellStart"/>
      <w:r w:rsidR="007A5BA0" w:rsidRPr="007A5BA0">
        <w:rPr>
          <w:rFonts w:asciiTheme="majorBidi" w:hAnsiTheme="majorBidi" w:cstheme="majorBidi"/>
          <w:sz w:val="24"/>
          <w:szCs w:val="24"/>
          <w:lang w:val="en-ID"/>
        </w:rPr>
        <w:t>analisis</w:t>
      </w:r>
      <w:proofErr w:type="spellEnd"/>
      <w:r w:rsidR="007A5BA0" w:rsidRPr="007A5BA0">
        <w:rPr>
          <w:rFonts w:asciiTheme="majorBidi" w:hAnsiTheme="majorBidi" w:cstheme="majorBidi"/>
          <w:sz w:val="24"/>
          <w:szCs w:val="24"/>
          <w:lang w:val="en-ID"/>
        </w:rPr>
        <w:t xml:space="preserve"> </w:t>
      </w:r>
      <w:proofErr w:type="spellStart"/>
      <w:r w:rsidR="007A5BA0" w:rsidRPr="007A5BA0">
        <w:rPr>
          <w:rFonts w:asciiTheme="majorBidi" w:hAnsiTheme="majorBidi" w:cstheme="majorBidi"/>
          <w:sz w:val="24"/>
          <w:szCs w:val="24"/>
          <w:lang w:val="en-ID"/>
        </w:rPr>
        <w:t>lebih</w:t>
      </w:r>
      <w:proofErr w:type="spellEnd"/>
      <w:r w:rsidR="007A5BA0" w:rsidRPr="007A5BA0">
        <w:rPr>
          <w:rFonts w:asciiTheme="majorBidi" w:hAnsiTheme="majorBidi" w:cstheme="majorBidi"/>
          <w:sz w:val="24"/>
          <w:szCs w:val="24"/>
          <w:lang w:val="en-ID"/>
        </w:rPr>
        <w:t xml:space="preserve"> </w:t>
      </w:r>
      <w:proofErr w:type="spellStart"/>
      <w:r w:rsidR="007A5BA0" w:rsidRPr="007A5BA0">
        <w:rPr>
          <w:rFonts w:asciiTheme="majorBidi" w:hAnsiTheme="majorBidi" w:cstheme="majorBidi"/>
          <w:sz w:val="24"/>
          <w:szCs w:val="24"/>
          <w:lang w:val="en-ID"/>
        </w:rPr>
        <w:t>lanjut</w:t>
      </w:r>
      <w:proofErr w:type="spellEnd"/>
      <w:r w:rsidR="007A5BA0" w:rsidRPr="007A5BA0">
        <w:rPr>
          <w:rFonts w:asciiTheme="majorBidi" w:hAnsiTheme="majorBidi" w:cstheme="majorBidi"/>
          <w:sz w:val="24"/>
          <w:szCs w:val="24"/>
          <w:lang w:val="en-ID"/>
        </w:rPr>
        <w:t>.</w:t>
      </w:r>
    </w:p>
    <w:p w14:paraId="154F158A" w14:textId="18472192" w:rsidR="00EC6D0F" w:rsidRDefault="007C25D8" w:rsidP="00EC6D0F">
      <w:pPr>
        <w:spacing w:line="276" w:lineRule="auto"/>
        <w:ind w:firstLine="425"/>
        <w:jc w:val="both"/>
        <w:rPr>
          <w:rFonts w:asciiTheme="majorBidi" w:hAnsiTheme="majorBidi" w:cstheme="majorBidi"/>
          <w:sz w:val="24"/>
        </w:rPr>
      </w:pPr>
      <w:proofErr w:type="spellStart"/>
      <w:r>
        <w:rPr>
          <w:rFonts w:asciiTheme="majorBidi" w:hAnsiTheme="majorBidi" w:cstheme="majorBidi"/>
          <w:sz w:val="24"/>
          <w:szCs w:val="24"/>
          <w:lang w:val="en-ID"/>
        </w:rPr>
        <w:t>Berdasarkan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persamaan</w:t>
      </w:r>
      <w:proofErr w:type="spellEnd"/>
      <w:r>
        <w:rPr>
          <w:rFonts w:asciiTheme="majorBidi" w:hAnsiTheme="majorBidi" w:cstheme="majorBidi"/>
          <w:sz w:val="24"/>
          <w:szCs w:val="24"/>
          <w:lang w:val="en-ID"/>
        </w:rPr>
        <w:t xml:space="preserve"> </w:t>
      </w:r>
      <w:r w:rsidR="00EC6D0F">
        <w:rPr>
          <w:rFonts w:asciiTheme="majorBidi" w:hAnsiTheme="majorBidi" w:cstheme="majorBidi"/>
          <w:sz w:val="24"/>
          <w:szCs w:val="24"/>
          <w:lang w:val="en-ID"/>
        </w:rPr>
        <w:t xml:space="preserve">(2.8) </w:t>
      </w:r>
      <w:proofErr w:type="spellStart"/>
      <w:r w:rsidR="00EC6D0F">
        <w:rPr>
          <w:rFonts w:asciiTheme="majorBidi" w:hAnsiTheme="majorBidi" w:cstheme="majorBidi"/>
          <w:sz w:val="24"/>
          <w:szCs w:val="24"/>
          <w:lang w:val="en-ID"/>
        </w:rPr>
        <w:t>dilakukan</w:t>
      </w:r>
      <w:proofErr w:type="spellEnd"/>
      <w:r w:rsidR="00EC6D0F">
        <w:rPr>
          <w:rFonts w:asciiTheme="majorBidi" w:hAnsiTheme="majorBidi" w:cstheme="majorBidi"/>
          <w:sz w:val="24"/>
          <w:szCs w:val="24"/>
          <w:lang w:val="en-ID"/>
        </w:rPr>
        <w:t xml:space="preserve"> </w:t>
      </w:r>
      <w:proofErr w:type="spellStart"/>
      <w:r w:rsidR="00EC6D0F">
        <w:rPr>
          <w:rFonts w:asciiTheme="majorBidi" w:hAnsiTheme="majorBidi" w:cstheme="majorBidi"/>
          <w:sz w:val="24"/>
          <w:szCs w:val="24"/>
          <w:lang w:val="en-ID"/>
        </w:rPr>
        <w:t>perhitungan</w:t>
      </w:r>
      <w:proofErr w:type="spellEnd"/>
      <w:r w:rsidR="00EC6D0F">
        <w:rPr>
          <w:rFonts w:asciiTheme="majorBidi" w:hAnsiTheme="majorBidi" w:cstheme="majorBidi"/>
          <w:sz w:val="24"/>
          <w:szCs w:val="24"/>
          <w:lang w:val="en-ID"/>
        </w:rPr>
        <w:t xml:space="preserve"> </w:t>
      </w:r>
      <w:proofErr w:type="spellStart"/>
      <w:r w:rsidR="00EC6D0F">
        <w:rPr>
          <w:rFonts w:asciiTheme="majorBidi" w:hAnsiTheme="majorBidi" w:cstheme="majorBidi"/>
          <w:sz w:val="24"/>
          <w:szCs w:val="24"/>
          <w:lang w:val="en-ID"/>
        </w:rPr>
        <w:t>untuk</w:t>
      </w:r>
      <w:proofErr w:type="spellEnd"/>
      <w:r w:rsidR="00EC6D0F">
        <w:rPr>
          <w:rFonts w:asciiTheme="majorBidi" w:hAnsiTheme="majorBidi" w:cstheme="majorBidi"/>
          <w:sz w:val="24"/>
          <w:szCs w:val="24"/>
          <w:lang w:val="en-ID"/>
        </w:rPr>
        <w:t xml:space="preserve"> </w:t>
      </w:r>
      <w:proofErr w:type="spellStart"/>
      <w:r w:rsidR="00EC6D0F">
        <w:rPr>
          <w:rFonts w:asciiTheme="majorBidi" w:hAnsiTheme="majorBidi" w:cstheme="majorBidi"/>
          <w:sz w:val="24"/>
          <w:szCs w:val="24"/>
          <w:lang w:val="en-ID"/>
        </w:rPr>
        <w:t>mencari</w:t>
      </w:r>
      <w:proofErr w:type="spellEnd"/>
      <w:r w:rsidR="00EC6D0F">
        <w:rPr>
          <w:rFonts w:asciiTheme="majorBidi" w:hAnsiTheme="majorBidi" w:cstheme="majorBidi"/>
          <w:sz w:val="24"/>
          <w:szCs w:val="24"/>
          <w:lang w:val="en-ID"/>
        </w:rPr>
        <w:t xml:space="preserve"> </w:t>
      </w:r>
      <w:proofErr w:type="spellStart"/>
      <w:r w:rsidR="00EC6D0F" w:rsidRPr="00EC6D0F">
        <w:rPr>
          <w:rFonts w:asciiTheme="majorBidi" w:hAnsiTheme="majorBidi" w:cstheme="majorBidi"/>
          <w:sz w:val="24"/>
          <w:szCs w:val="24"/>
          <w:lang w:val="en-ID"/>
        </w:rPr>
        <w:t>kemiripan</w:t>
      </w:r>
      <w:proofErr w:type="spellEnd"/>
      <w:r w:rsidR="00EC6D0F" w:rsidRPr="00EC6D0F">
        <w:rPr>
          <w:rFonts w:asciiTheme="majorBidi" w:hAnsiTheme="majorBidi" w:cstheme="majorBidi"/>
          <w:sz w:val="24"/>
          <w:szCs w:val="24"/>
          <w:lang w:val="en-ID"/>
        </w:rPr>
        <w:t xml:space="preserve"> antar </w:t>
      </w:r>
      <w:proofErr w:type="spellStart"/>
      <w:r w:rsidR="00EC6D0F" w:rsidRPr="00EC6D0F">
        <w:rPr>
          <w:rFonts w:asciiTheme="majorBidi" w:hAnsiTheme="majorBidi" w:cstheme="majorBidi"/>
          <w:sz w:val="24"/>
          <w:szCs w:val="24"/>
          <w:lang w:val="en-ID"/>
        </w:rPr>
        <w:t>ob</w:t>
      </w:r>
      <w:r w:rsidR="00EC6D0F">
        <w:rPr>
          <w:rFonts w:asciiTheme="majorBidi" w:hAnsiTheme="majorBidi" w:cstheme="majorBidi"/>
          <w:sz w:val="24"/>
          <w:szCs w:val="24"/>
          <w:lang w:val="en-ID"/>
        </w:rPr>
        <w:t>servasi</w:t>
      </w:r>
      <w:proofErr w:type="spellEnd"/>
      <w:r w:rsidR="00EC6D0F">
        <w:rPr>
          <w:rFonts w:asciiTheme="majorBidi" w:hAnsiTheme="majorBidi" w:cstheme="majorBidi"/>
          <w:sz w:val="24"/>
          <w:szCs w:val="24"/>
          <w:lang w:val="en-ID"/>
        </w:rPr>
        <w:t xml:space="preserve">. </w:t>
      </w:r>
      <w:r w:rsidR="00EC6D0F" w:rsidRPr="00EC6D0F">
        <w:rPr>
          <w:rFonts w:asciiTheme="majorBidi" w:hAnsiTheme="majorBidi" w:cstheme="majorBidi"/>
          <w:sz w:val="24"/>
        </w:rPr>
        <w:t xml:space="preserve">Di bawah ini diberikan perhitungan untuk jarak antara </w:t>
      </w:r>
      <w:proofErr w:type="spellStart"/>
      <w:r w:rsidR="00EC6D0F">
        <w:rPr>
          <w:rFonts w:asciiTheme="majorBidi" w:hAnsiTheme="majorBidi" w:cstheme="majorBidi"/>
          <w:sz w:val="24"/>
          <w:lang w:val="en-ID"/>
        </w:rPr>
        <w:t>Provinsi</w:t>
      </w:r>
      <w:proofErr w:type="spellEnd"/>
      <w:r w:rsidR="00EC6D0F" w:rsidRPr="00EC6D0F">
        <w:rPr>
          <w:rFonts w:asciiTheme="majorBidi" w:hAnsiTheme="majorBidi" w:cstheme="majorBidi"/>
          <w:sz w:val="24"/>
        </w:rPr>
        <w:t xml:space="preserve"> </w:t>
      </w:r>
      <w:r w:rsidR="00EC6D0F">
        <w:rPr>
          <w:rFonts w:asciiTheme="majorBidi" w:hAnsiTheme="majorBidi" w:cstheme="majorBidi"/>
          <w:sz w:val="24"/>
          <w:lang w:val="en-ID"/>
        </w:rPr>
        <w:t>Aceh</w:t>
      </w:r>
      <w:r w:rsidR="00EC6D0F" w:rsidRPr="00EC6D0F">
        <w:rPr>
          <w:rFonts w:asciiTheme="majorBidi" w:hAnsiTheme="majorBidi" w:cstheme="majorBidi"/>
          <w:sz w:val="24"/>
        </w:rPr>
        <w:t xml:space="preserve"> dan </w:t>
      </w:r>
      <w:proofErr w:type="spellStart"/>
      <w:r w:rsidR="00EC6D0F">
        <w:rPr>
          <w:rFonts w:asciiTheme="majorBidi" w:hAnsiTheme="majorBidi" w:cstheme="majorBidi"/>
          <w:sz w:val="24"/>
          <w:lang w:val="en-ID"/>
        </w:rPr>
        <w:t>Provins</w:t>
      </w:r>
      <w:proofErr w:type="spellEnd"/>
      <w:r w:rsidR="00EC6D0F" w:rsidRPr="00EC6D0F">
        <w:rPr>
          <w:rFonts w:asciiTheme="majorBidi" w:hAnsiTheme="majorBidi" w:cstheme="majorBidi"/>
          <w:sz w:val="24"/>
        </w:rPr>
        <w:t xml:space="preserve"> Sumatera Utara (ob</w:t>
      </w:r>
      <w:proofErr w:type="spellStart"/>
      <w:r w:rsidR="00EC6D0F">
        <w:rPr>
          <w:rFonts w:asciiTheme="majorBidi" w:hAnsiTheme="majorBidi" w:cstheme="majorBidi"/>
          <w:sz w:val="24"/>
          <w:lang w:val="en-ID"/>
        </w:rPr>
        <w:t>servasi</w:t>
      </w:r>
      <w:proofErr w:type="spellEnd"/>
      <w:r w:rsidR="00EC6D0F">
        <w:rPr>
          <w:rFonts w:asciiTheme="majorBidi" w:hAnsiTheme="majorBidi" w:cstheme="majorBidi"/>
          <w:sz w:val="24"/>
          <w:lang w:val="en-ID"/>
        </w:rPr>
        <w:t xml:space="preserve"> </w:t>
      </w:r>
      <w:r w:rsidR="00EC6D0F" w:rsidRPr="00EC6D0F">
        <w:rPr>
          <w:rFonts w:asciiTheme="majorBidi" w:hAnsiTheme="majorBidi" w:cstheme="majorBidi"/>
          <w:sz w:val="24"/>
        </w:rPr>
        <w:t>1 dan 2 ).</w:t>
      </w:r>
    </w:p>
    <w:p w14:paraId="12E42E5E" w14:textId="713EF884" w:rsidR="000F5FE4" w:rsidRPr="000F5FE4" w:rsidRDefault="00EC6D0F" w:rsidP="000F5FE4">
      <w:pPr>
        <w:spacing w:line="276" w:lineRule="auto"/>
        <w:jc w:val="both"/>
        <w:rPr>
          <w:rFonts w:asciiTheme="majorBidi" w:eastAsiaTheme="minorEastAsia" w:hAnsiTheme="majorBidi" w:cstheme="majorBidi"/>
          <w:lang w:val="en-ID"/>
        </w:rPr>
      </w:pPr>
      <m:oMathPara>
        <m:oMath>
          <m:r>
            <w:rPr>
              <w:rFonts w:ascii="Cambria Math" w:hAnsi="Cambria Math" w:cstheme="majorBidi"/>
              <w:lang w:val="en-ID"/>
            </w:rPr>
            <m:t>d</m:t>
          </m:r>
          <m:d>
            <m:dPr>
              <m:ctrlPr>
                <w:rPr>
                  <w:rFonts w:ascii="Cambria Math" w:hAnsi="Cambria Math" w:cstheme="majorBidi"/>
                  <w:i/>
                  <w:lang w:val="en-ID"/>
                </w:rPr>
              </m:ctrlPr>
            </m:dPr>
            <m:e>
              <m:r>
                <w:rPr>
                  <w:rFonts w:ascii="Cambria Math" w:hAnsi="Cambria Math" w:cstheme="majorBidi"/>
                  <w:lang w:val="en-ID"/>
                </w:rPr>
                <m:t>1,2</m:t>
              </m:r>
            </m:e>
          </m:d>
          <m:r>
            <w:rPr>
              <w:rFonts w:ascii="Cambria Math" w:hAnsi="Cambria Math" w:cstheme="majorBidi"/>
              <w:lang w:val="en-ID"/>
            </w:rPr>
            <m:t xml:space="preserve">= </m:t>
          </m:r>
          <m:rad>
            <m:radPr>
              <m:degHide m:val="1"/>
              <m:ctrlPr>
                <w:rPr>
                  <w:rFonts w:ascii="Cambria Math" w:hAnsi="Cambria Math" w:cstheme="majorBidi"/>
                  <w:i/>
                  <w:lang w:val="en-ID"/>
                </w:rPr>
              </m:ctrlPr>
            </m:radPr>
            <m:deg/>
            <m:e>
              <m:sSup>
                <m:sSupPr>
                  <m:ctrlPr>
                    <w:rPr>
                      <w:rFonts w:ascii="Cambria Math" w:hAnsi="Cambria Math" w:cstheme="majorBidi"/>
                      <w:i/>
                      <w:lang w:val="en-ID"/>
                    </w:rPr>
                  </m:ctrlPr>
                </m:sSupPr>
                <m:e>
                  <m:d>
                    <m:dPr>
                      <m:ctrlPr>
                        <w:rPr>
                          <w:rFonts w:ascii="Cambria Math" w:hAnsi="Cambria Math" w:cstheme="majorBidi"/>
                          <w:i/>
                          <w:lang w:val="en-ID"/>
                        </w:rPr>
                      </m:ctrlPr>
                    </m:dPr>
                    <m:e>
                      <m:r>
                        <w:rPr>
                          <w:rFonts w:ascii="Cambria Math" w:hAnsi="Cambria Math" w:cstheme="majorBidi"/>
                          <w:lang w:val="en-ID"/>
                        </w:rPr>
                        <m:t>154,67 -</m:t>
                      </m:r>
                      <m:d>
                        <m:dPr>
                          <m:ctrlPr>
                            <w:rPr>
                              <w:rFonts w:ascii="Cambria Math" w:hAnsi="Cambria Math" w:cstheme="majorBidi"/>
                              <w:i/>
                              <w:lang w:val="en-ID"/>
                            </w:rPr>
                          </m:ctrlPr>
                        </m:dPr>
                        <m:e>
                          <m:r>
                            <w:rPr>
                              <w:rFonts w:ascii="Cambria Math" w:hAnsi="Cambria Math" w:cstheme="majorBidi"/>
                              <w:lang w:val="en-ID"/>
                            </w:rPr>
                            <m:t>-345,73</m:t>
                          </m:r>
                        </m:e>
                      </m:d>
                    </m:e>
                  </m:d>
                </m:e>
                <m:sup>
                  <m:r>
                    <w:rPr>
                      <w:rFonts w:ascii="Cambria Math" w:hAnsi="Cambria Math" w:cstheme="majorBidi"/>
                      <w:lang w:val="en-ID"/>
                    </w:rPr>
                    <m:t>2</m:t>
                  </m:r>
                </m:sup>
              </m:sSup>
              <m:r>
                <w:rPr>
                  <w:rFonts w:ascii="Cambria Math" w:hAnsi="Cambria Math" w:cstheme="majorBidi"/>
                  <w:lang w:val="en-ID"/>
                </w:rPr>
                <m:t>+</m:t>
              </m:r>
              <m:sSup>
                <m:sSupPr>
                  <m:ctrlPr>
                    <w:rPr>
                      <w:rFonts w:ascii="Cambria Math" w:hAnsi="Cambria Math" w:cstheme="majorBidi"/>
                      <w:i/>
                      <w:lang w:val="en-ID"/>
                    </w:rPr>
                  </m:ctrlPr>
                </m:sSupPr>
                <m:e>
                  <m:d>
                    <m:dPr>
                      <m:ctrlPr>
                        <w:rPr>
                          <w:rFonts w:ascii="Cambria Math" w:hAnsi="Cambria Math" w:cstheme="majorBidi"/>
                          <w:i/>
                          <w:lang w:val="en-ID"/>
                        </w:rPr>
                      </m:ctrlPr>
                    </m:dPr>
                    <m:e>
                      <m:r>
                        <w:rPr>
                          <w:rFonts w:ascii="Cambria Math" w:hAnsi="Cambria Math" w:cstheme="majorBidi"/>
                          <w:lang w:val="en-ID"/>
                        </w:rPr>
                        <m:t>5221,4-</m:t>
                      </m:r>
                      <m:d>
                        <m:dPr>
                          <m:ctrlPr>
                            <w:rPr>
                              <w:rFonts w:ascii="Cambria Math" w:hAnsi="Cambria Math" w:cstheme="majorBidi"/>
                              <w:i/>
                              <w:lang w:val="en-ID"/>
                            </w:rPr>
                          </m:ctrlPr>
                        </m:dPr>
                        <m:e>
                          <m:r>
                            <w:rPr>
                              <w:rFonts w:ascii="Cambria Math" w:hAnsi="Cambria Math" w:cstheme="majorBidi"/>
                              <w:lang w:val="en-ID"/>
                            </w:rPr>
                            <m:t>-1699</m:t>
                          </m:r>
                        </m:e>
                      </m:d>
                    </m:e>
                  </m:d>
                </m:e>
                <m:sup>
                  <m:r>
                    <w:rPr>
                      <w:rFonts w:ascii="Cambria Math" w:hAnsi="Cambria Math" w:cstheme="majorBidi"/>
                      <w:lang w:val="en-ID"/>
                    </w:rPr>
                    <m:t>2</m:t>
                  </m:r>
                </m:sup>
              </m:sSup>
            </m:e>
          </m:rad>
          <m:r>
            <w:rPr>
              <w:rFonts w:ascii="Cambria Math" w:hAnsi="Cambria Math" w:cstheme="majorBidi"/>
              <w:lang w:val="en-ID"/>
            </w:rPr>
            <m:t xml:space="preserve">= </m:t>
          </m:r>
          <m:r>
            <w:rPr>
              <w:rFonts w:ascii="Cambria Math" w:hAnsi="Cambria Math" w:cstheme="majorBidi"/>
              <w:lang w:val="en-ID"/>
            </w:rPr>
            <m:t>5244</m:t>
          </m:r>
          <m:r>
            <w:rPr>
              <w:rFonts w:ascii="Cambria Math" w:hAnsi="Cambria Math" w:cstheme="majorBidi"/>
              <w:lang w:val="en-ID"/>
            </w:rPr>
            <m:t>,</m:t>
          </m:r>
          <m:r>
            <w:rPr>
              <w:rFonts w:ascii="Cambria Math" w:hAnsi="Cambria Math" w:cstheme="majorBidi"/>
              <w:lang w:val="en-ID"/>
            </w:rPr>
            <m:t>57</m:t>
          </m:r>
        </m:oMath>
      </m:oMathPara>
    </w:p>
    <w:p w14:paraId="74BBF8F4" w14:textId="77777777" w:rsidR="00CB71F9" w:rsidRDefault="00EC6D0F" w:rsidP="00EC6D0F">
      <w:pPr>
        <w:spacing w:line="276" w:lineRule="auto"/>
        <w:jc w:val="both"/>
        <w:rPr>
          <w:rFonts w:asciiTheme="majorBidi" w:hAnsiTheme="majorBidi" w:cstheme="majorBidi"/>
          <w:sz w:val="24"/>
          <w:szCs w:val="24"/>
          <w:lang w:val="en-ID"/>
        </w:rPr>
      </w:pPr>
      <w:r w:rsidRPr="00EC6D0F">
        <w:rPr>
          <w:rFonts w:asciiTheme="majorBidi" w:hAnsiTheme="majorBidi" w:cstheme="majorBidi"/>
          <w:sz w:val="24"/>
          <w:szCs w:val="24"/>
        </w:rPr>
        <w:t xml:space="preserve">Hasil perhitungan </w:t>
      </w:r>
      <w:r w:rsidR="000F5FE4" w:rsidRPr="00EC6D0F">
        <w:rPr>
          <w:rFonts w:asciiTheme="majorBidi" w:hAnsiTheme="majorBidi" w:cstheme="majorBidi"/>
          <w:sz w:val="24"/>
        </w:rPr>
        <w:t xml:space="preserve">jarak </w:t>
      </w:r>
      <w:proofErr w:type="spellStart"/>
      <w:r w:rsidR="000F5FE4">
        <w:rPr>
          <w:rFonts w:asciiTheme="majorBidi" w:hAnsiTheme="majorBidi" w:cstheme="majorBidi"/>
          <w:sz w:val="24"/>
          <w:lang w:val="en-ID"/>
        </w:rPr>
        <w:t>dari</w:t>
      </w:r>
      <w:proofErr w:type="spellEnd"/>
      <w:r w:rsidR="000F5FE4" w:rsidRPr="00EC6D0F">
        <w:rPr>
          <w:rFonts w:asciiTheme="majorBidi" w:hAnsiTheme="majorBidi" w:cstheme="majorBidi"/>
          <w:sz w:val="24"/>
        </w:rPr>
        <w:t xml:space="preserve"> </w:t>
      </w:r>
      <w:proofErr w:type="spellStart"/>
      <w:r w:rsidR="000F5FE4">
        <w:rPr>
          <w:rFonts w:asciiTheme="majorBidi" w:hAnsiTheme="majorBidi" w:cstheme="majorBidi"/>
          <w:sz w:val="24"/>
          <w:lang w:val="en-ID"/>
        </w:rPr>
        <w:t>Provinsi</w:t>
      </w:r>
      <w:proofErr w:type="spellEnd"/>
      <w:r w:rsidR="000F5FE4" w:rsidRPr="00EC6D0F">
        <w:rPr>
          <w:rFonts w:asciiTheme="majorBidi" w:hAnsiTheme="majorBidi" w:cstheme="majorBidi"/>
          <w:sz w:val="24"/>
        </w:rPr>
        <w:t xml:space="preserve"> </w:t>
      </w:r>
      <w:r w:rsidR="000F5FE4">
        <w:rPr>
          <w:rFonts w:asciiTheme="majorBidi" w:hAnsiTheme="majorBidi" w:cstheme="majorBidi"/>
          <w:sz w:val="24"/>
          <w:lang w:val="en-ID"/>
        </w:rPr>
        <w:t>Aceh</w:t>
      </w:r>
      <w:r w:rsidR="000F5FE4" w:rsidRPr="00EC6D0F">
        <w:rPr>
          <w:rFonts w:asciiTheme="majorBidi" w:hAnsiTheme="majorBidi" w:cstheme="majorBidi"/>
          <w:sz w:val="24"/>
        </w:rPr>
        <w:t xml:space="preserve"> dan </w:t>
      </w:r>
      <w:proofErr w:type="spellStart"/>
      <w:r w:rsidR="000F5FE4">
        <w:rPr>
          <w:rFonts w:asciiTheme="majorBidi" w:hAnsiTheme="majorBidi" w:cstheme="majorBidi"/>
          <w:sz w:val="24"/>
          <w:lang w:val="en-ID"/>
        </w:rPr>
        <w:t>Provins</w:t>
      </w:r>
      <w:proofErr w:type="spellEnd"/>
      <w:r w:rsidR="000F5FE4" w:rsidRPr="00EC6D0F">
        <w:rPr>
          <w:rFonts w:asciiTheme="majorBidi" w:hAnsiTheme="majorBidi" w:cstheme="majorBidi"/>
          <w:sz w:val="24"/>
        </w:rPr>
        <w:t xml:space="preserve"> Sumatera Utara</w:t>
      </w:r>
      <w:r w:rsidR="000F5FE4" w:rsidRPr="00EC6D0F">
        <w:rPr>
          <w:rFonts w:asciiTheme="majorBidi" w:hAnsiTheme="majorBidi" w:cstheme="majorBidi"/>
          <w:sz w:val="24"/>
          <w:szCs w:val="24"/>
        </w:rPr>
        <w:t xml:space="preserve"> </w:t>
      </w:r>
      <w:r w:rsidRPr="00EC6D0F">
        <w:rPr>
          <w:rFonts w:asciiTheme="majorBidi" w:hAnsiTheme="majorBidi" w:cstheme="majorBidi"/>
          <w:sz w:val="24"/>
          <w:szCs w:val="24"/>
        </w:rPr>
        <w:t xml:space="preserve">diperoleh sebesar </w:t>
      </w:r>
      <m:oMath>
        <m:r>
          <w:rPr>
            <w:rFonts w:ascii="Cambria Math" w:hAnsi="Cambria Math" w:cstheme="majorBidi"/>
            <w:lang w:val="en-ID"/>
          </w:rPr>
          <m:t>5244</m:t>
        </m:r>
        <m:r>
          <w:rPr>
            <w:rFonts w:ascii="Cambria Math" w:hAnsi="Cambria Math" w:cstheme="majorBidi"/>
            <w:lang w:val="en-ID"/>
          </w:rPr>
          <m:t>,</m:t>
        </m:r>
        <m:r>
          <w:rPr>
            <w:rFonts w:ascii="Cambria Math" w:hAnsi="Cambria Math" w:cstheme="majorBidi"/>
            <w:lang w:val="en-ID"/>
          </w:rPr>
          <m:t>57</m:t>
        </m:r>
      </m:oMath>
      <w:r w:rsidRPr="00EC6D0F">
        <w:rPr>
          <w:rFonts w:asciiTheme="majorBidi" w:hAnsiTheme="majorBidi" w:cstheme="majorBidi"/>
          <w:sz w:val="24"/>
          <w:szCs w:val="24"/>
        </w:rPr>
        <w:t>, dengan menggunakan persamaan yang sama untuk menentukan</w:t>
      </w:r>
      <w:r w:rsidR="000F5FE4">
        <w:rPr>
          <w:rFonts w:asciiTheme="majorBidi" w:hAnsiTheme="majorBidi" w:cstheme="majorBidi"/>
          <w:sz w:val="24"/>
          <w:szCs w:val="24"/>
          <w:lang w:val="en-ID"/>
        </w:rPr>
        <w:t xml:space="preserve"> </w:t>
      </w:r>
      <w:proofErr w:type="spellStart"/>
      <w:r w:rsidR="000F5FE4">
        <w:rPr>
          <w:rFonts w:asciiTheme="majorBidi" w:hAnsiTheme="majorBidi" w:cstheme="majorBidi"/>
          <w:sz w:val="24"/>
          <w:szCs w:val="24"/>
          <w:lang w:val="en-ID"/>
        </w:rPr>
        <w:t>jarak</w:t>
      </w:r>
      <w:proofErr w:type="spellEnd"/>
      <w:r w:rsidR="000F5FE4">
        <w:rPr>
          <w:rFonts w:asciiTheme="majorBidi" w:hAnsiTheme="majorBidi" w:cstheme="majorBidi"/>
          <w:sz w:val="24"/>
          <w:szCs w:val="24"/>
          <w:lang w:val="en-ID"/>
        </w:rPr>
        <w:t xml:space="preserve"> </w:t>
      </w:r>
      <w:proofErr w:type="spellStart"/>
      <w:r w:rsidR="000F5FE4">
        <w:rPr>
          <w:rFonts w:asciiTheme="majorBidi" w:hAnsiTheme="majorBidi" w:cstheme="majorBidi"/>
          <w:sz w:val="24"/>
          <w:szCs w:val="24"/>
          <w:lang w:val="en-ID"/>
        </w:rPr>
        <w:t>antara</w:t>
      </w:r>
      <w:proofErr w:type="spellEnd"/>
      <w:r w:rsidR="000F5FE4">
        <w:rPr>
          <w:rFonts w:asciiTheme="majorBidi" w:hAnsiTheme="majorBidi" w:cstheme="majorBidi"/>
          <w:sz w:val="24"/>
          <w:szCs w:val="24"/>
          <w:lang w:val="en-ID"/>
        </w:rPr>
        <w:t xml:space="preserve"> </w:t>
      </w:r>
      <w:proofErr w:type="spellStart"/>
      <w:r w:rsidR="000F5FE4">
        <w:rPr>
          <w:rFonts w:asciiTheme="majorBidi" w:hAnsiTheme="majorBidi" w:cstheme="majorBidi"/>
          <w:sz w:val="24"/>
          <w:szCs w:val="24"/>
          <w:lang w:val="en-ID"/>
        </w:rPr>
        <w:t>pasangan</w:t>
      </w:r>
      <w:proofErr w:type="spellEnd"/>
      <w:r w:rsidR="000F5FE4">
        <w:rPr>
          <w:rFonts w:asciiTheme="majorBidi" w:hAnsiTheme="majorBidi" w:cstheme="majorBidi"/>
          <w:sz w:val="24"/>
          <w:szCs w:val="24"/>
          <w:lang w:val="en-ID"/>
        </w:rPr>
        <w:t xml:space="preserve"> </w:t>
      </w:r>
      <w:proofErr w:type="spellStart"/>
      <w:r w:rsidR="000F5FE4">
        <w:rPr>
          <w:rFonts w:asciiTheme="majorBidi" w:hAnsiTheme="majorBidi" w:cstheme="majorBidi"/>
          <w:sz w:val="24"/>
          <w:szCs w:val="24"/>
          <w:lang w:val="en-ID"/>
        </w:rPr>
        <w:t>observasi</w:t>
      </w:r>
      <w:proofErr w:type="spellEnd"/>
      <w:r w:rsidR="000F5FE4">
        <w:rPr>
          <w:rFonts w:asciiTheme="majorBidi" w:hAnsiTheme="majorBidi" w:cstheme="majorBidi"/>
          <w:sz w:val="24"/>
          <w:szCs w:val="24"/>
          <w:lang w:val="en-ID"/>
        </w:rPr>
        <w:t xml:space="preserve"> </w:t>
      </w:r>
      <w:proofErr w:type="spellStart"/>
      <w:r w:rsidR="000F5FE4">
        <w:rPr>
          <w:rFonts w:asciiTheme="majorBidi" w:hAnsiTheme="majorBidi" w:cstheme="majorBidi"/>
          <w:sz w:val="24"/>
          <w:szCs w:val="24"/>
          <w:lang w:val="en-ID"/>
        </w:rPr>
        <w:t>lainnya</w:t>
      </w:r>
      <w:proofErr w:type="spellEnd"/>
      <w:r w:rsidR="000F5FE4">
        <w:rPr>
          <w:rFonts w:asciiTheme="majorBidi" w:hAnsiTheme="majorBidi" w:cstheme="majorBidi"/>
          <w:sz w:val="24"/>
          <w:szCs w:val="24"/>
          <w:lang w:val="en-ID"/>
        </w:rPr>
        <w:t xml:space="preserve"> yang </w:t>
      </w:r>
      <w:proofErr w:type="spellStart"/>
      <w:r w:rsidR="000F5FE4">
        <w:rPr>
          <w:rFonts w:asciiTheme="majorBidi" w:hAnsiTheme="majorBidi" w:cstheme="majorBidi"/>
          <w:sz w:val="24"/>
          <w:szCs w:val="24"/>
          <w:lang w:val="en-ID"/>
        </w:rPr>
        <w:t>nantinya</w:t>
      </w:r>
      <w:proofErr w:type="spellEnd"/>
      <w:r w:rsidR="000F5FE4">
        <w:rPr>
          <w:rFonts w:asciiTheme="majorBidi" w:hAnsiTheme="majorBidi" w:cstheme="majorBidi"/>
          <w:sz w:val="24"/>
          <w:szCs w:val="24"/>
          <w:lang w:val="en-ID"/>
        </w:rPr>
        <w:t xml:space="preserve"> </w:t>
      </w:r>
      <w:proofErr w:type="spellStart"/>
      <w:r w:rsidR="000F5FE4">
        <w:rPr>
          <w:rFonts w:asciiTheme="majorBidi" w:hAnsiTheme="majorBidi" w:cstheme="majorBidi"/>
          <w:sz w:val="24"/>
          <w:szCs w:val="24"/>
          <w:lang w:val="en-ID"/>
        </w:rPr>
        <w:t>membentuk</w:t>
      </w:r>
      <w:proofErr w:type="spellEnd"/>
      <w:r w:rsidR="000F5FE4">
        <w:rPr>
          <w:rFonts w:asciiTheme="majorBidi" w:hAnsiTheme="majorBidi" w:cstheme="majorBidi"/>
          <w:sz w:val="24"/>
          <w:szCs w:val="24"/>
          <w:lang w:val="en-ID"/>
        </w:rPr>
        <w:t xml:space="preserve"> </w:t>
      </w:r>
      <w:proofErr w:type="spellStart"/>
      <w:r w:rsidR="000F5FE4">
        <w:rPr>
          <w:rFonts w:asciiTheme="majorBidi" w:hAnsiTheme="majorBidi" w:cstheme="majorBidi"/>
          <w:sz w:val="24"/>
          <w:szCs w:val="24"/>
          <w:lang w:val="en-ID"/>
        </w:rPr>
        <w:t>matriks</w:t>
      </w:r>
      <w:proofErr w:type="spellEnd"/>
      <w:r w:rsidR="000F5FE4">
        <w:rPr>
          <w:rFonts w:asciiTheme="majorBidi" w:hAnsiTheme="majorBidi" w:cstheme="majorBidi"/>
          <w:sz w:val="24"/>
          <w:szCs w:val="24"/>
          <w:lang w:val="en-ID"/>
        </w:rPr>
        <w:t xml:space="preserve"> </w:t>
      </w:r>
      <w:proofErr w:type="spellStart"/>
      <w:r w:rsidR="000F5FE4">
        <w:rPr>
          <w:rFonts w:asciiTheme="majorBidi" w:hAnsiTheme="majorBidi" w:cstheme="majorBidi"/>
          <w:sz w:val="24"/>
          <w:szCs w:val="24"/>
          <w:lang w:val="en-ID"/>
        </w:rPr>
        <w:t>jarak</w:t>
      </w:r>
      <w:proofErr w:type="spellEnd"/>
      <w:r w:rsidR="000F5FE4">
        <w:rPr>
          <w:rFonts w:asciiTheme="majorBidi" w:hAnsiTheme="majorBidi" w:cstheme="majorBidi"/>
          <w:sz w:val="24"/>
          <w:szCs w:val="24"/>
          <w:lang w:val="en-ID"/>
        </w:rPr>
        <w:t xml:space="preserve"> </w:t>
      </w:r>
      <w:proofErr w:type="spellStart"/>
      <w:r w:rsidR="000F5FE4">
        <w:rPr>
          <w:rFonts w:asciiTheme="majorBidi" w:hAnsiTheme="majorBidi" w:cstheme="majorBidi"/>
          <w:sz w:val="24"/>
          <w:szCs w:val="24"/>
          <w:lang w:val="en-ID"/>
        </w:rPr>
        <w:t>antara</w:t>
      </w:r>
      <w:proofErr w:type="spellEnd"/>
      <w:r w:rsidR="000F5FE4">
        <w:rPr>
          <w:rFonts w:asciiTheme="majorBidi" w:hAnsiTheme="majorBidi" w:cstheme="majorBidi"/>
          <w:sz w:val="24"/>
          <w:szCs w:val="24"/>
          <w:lang w:val="en-ID"/>
        </w:rPr>
        <w:t xml:space="preserve"> </w:t>
      </w:r>
      <w:proofErr w:type="spellStart"/>
      <w:r w:rsidR="000F5FE4">
        <w:rPr>
          <w:rFonts w:asciiTheme="majorBidi" w:hAnsiTheme="majorBidi" w:cstheme="majorBidi"/>
          <w:sz w:val="24"/>
          <w:szCs w:val="24"/>
          <w:lang w:val="en-ID"/>
        </w:rPr>
        <w:t>pasangan</w:t>
      </w:r>
      <w:proofErr w:type="spellEnd"/>
      <w:r w:rsidR="000F5FE4">
        <w:rPr>
          <w:rFonts w:asciiTheme="majorBidi" w:hAnsiTheme="majorBidi" w:cstheme="majorBidi"/>
          <w:sz w:val="24"/>
          <w:szCs w:val="24"/>
          <w:lang w:val="en-ID"/>
        </w:rPr>
        <w:t xml:space="preserve"> </w:t>
      </w:r>
      <w:proofErr w:type="spellStart"/>
      <w:r w:rsidR="000F5FE4">
        <w:rPr>
          <w:rFonts w:asciiTheme="majorBidi" w:hAnsiTheme="majorBidi" w:cstheme="majorBidi"/>
          <w:sz w:val="24"/>
          <w:szCs w:val="24"/>
          <w:lang w:val="en-ID"/>
        </w:rPr>
        <w:t>observasi</w:t>
      </w:r>
      <w:proofErr w:type="spellEnd"/>
      <w:r w:rsidR="000F5FE4">
        <w:rPr>
          <w:rFonts w:asciiTheme="majorBidi" w:hAnsiTheme="majorBidi" w:cstheme="majorBidi"/>
          <w:sz w:val="24"/>
          <w:szCs w:val="24"/>
          <w:lang w:val="en-ID"/>
        </w:rPr>
        <w:t xml:space="preserve">. </w:t>
      </w:r>
    </w:p>
    <w:p w14:paraId="36955C6D" w14:textId="47499611" w:rsidR="000F5FE4" w:rsidRDefault="000F5FE4" w:rsidP="00CB71F9">
      <w:pPr>
        <w:spacing w:line="276" w:lineRule="auto"/>
        <w:ind w:firstLine="720"/>
        <w:jc w:val="both"/>
        <w:rPr>
          <w:rFonts w:asciiTheme="majorBidi" w:hAnsiTheme="majorBidi" w:cstheme="majorBidi"/>
          <w:sz w:val="24"/>
          <w:szCs w:val="24"/>
          <w:lang w:val="en-ID"/>
        </w:rPr>
      </w:pPr>
      <w:proofErr w:type="spellStart"/>
      <w:r>
        <w:rPr>
          <w:rFonts w:asciiTheme="majorBidi" w:hAnsiTheme="majorBidi" w:cstheme="majorBidi"/>
          <w:sz w:val="24"/>
          <w:szCs w:val="24"/>
          <w:lang w:val="en-ID"/>
        </w:rPr>
        <w:lastRenderedPageBreak/>
        <w:t>Selanjutnya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dengan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menggunakan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algoritma</w:t>
      </w:r>
      <w:proofErr w:type="spellEnd"/>
      <w:r>
        <w:rPr>
          <w:rFonts w:asciiTheme="majorBidi" w:hAnsiTheme="majorBidi" w:cstheme="majorBidi"/>
          <w:sz w:val="24"/>
          <w:szCs w:val="24"/>
          <w:lang w:val="en-ID"/>
        </w:rPr>
        <w:t xml:space="preserve"> </w:t>
      </w:r>
      <w:r w:rsidRPr="00CB71F9">
        <w:rPr>
          <w:rFonts w:asciiTheme="majorBidi" w:hAnsiTheme="majorBidi" w:cstheme="majorBidi"/>
          <w:i/>
          <w:iCs/>
          <w:sz w:val="24"/>
          <w:szCs w:val="24"/>
          <w:lang w:val="en-ID"/>
        </w:rPr>
        <w:t>Average Linkage</w:t>
      </w:r>
      <w:r w:rsidR="00CB71F9">
        <w:rPr>
          <w:rFonts w:asciiTheme="majorBidi" w:hAnsiTheme="majorBidi" w:cstheme="majorBidi"/>
          <w:i/>
          <w:iCs/>
          <w:sz w:val="24"/>
          <w:szCs w:val="24"/>
          <w:lang w:val="en-ID"/>
        </w:rPr>
        <w:t xml:space="preserve"> </w:t>
      </w:r>
      <w:proofErr w:type="spellStart"/>
      <w:r w:rsidR="00CB71F9" w:rsidRPr="00CB71F9">
        <w:rPr>
          <w:rFonts w:asciiTheme="majorBidi" w:hAnsiTheme="majorBidi" w:cstheme="majorBidi"/>
          <w:sz w:val="24"/>
          <w:szCs w:val="24"/>
          <w:lang w:val="en-ID"/>
        </w:rPr>
        <w:t>bahwa</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ob</w:t>
      </w:r>
      <w:r w:rsidR="00CB71F9">
        <w:rPr>
          <w:rFonts w:asciiTheme="majorBidi" w:hAnsiTheme="majorBidi" w:cstheme="majorBidi"/>
          <w:sz w:val="24"/>
          <w:szCs w:val="24"/>
          <w:lang w:val="en-ID"/>
        </w:rPr>
        <w:t>servasi</w:t>
      </w:r>
      <w:proofErr w:type="spellEnd"/>
      <w:r w:rsid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nomor</w:t>
      </w:r>
      <w:proofErr w:type="spellEnd"/>
      <w:r w:rsidR="00CB71F9" w:rsidRPr="00CB71F9">
        <w:rPr>
          <w:rFonts w:asciiTheme="majorBidi" w:hAnsiTheme="majorBidi" w:cstheme="majorBidi"/>
          <w:sz w:val="24"/>
          <w:szCs w:val="24"/>
          <w:lang w:val="en-ID"/>
        </w:rPr>
        <w:t xml:space="preserve"> </w:t>
      </w:r>
      <w:r w:rsidR="00CB71F9">
        <w:rPr>
          <w:rFonts w:asciiTheme="majorBidi" w:hAnsiTheme="majorBidi" w:cstheme="majorBidi"/>
          <w:sz w:val="24"/>
          <w:szCs w:val="24"/>
          <w:lang w:val="en-ID"/>
        </w:rPr>
        <w:t>18</w:t>
      </w:r>
      <w:r w:rsidR="00CB71F9" w:rsidRPr="00CB71F9">
        <w:rPr>
          <w:rFonts w:asciiTheme="majorBidi" w:hAnsiTheme="majorBidi" w:cstheme="majorBidi"/>
          <w:sz w:val="24"/>
          <w:szCs w:val="24"/>
          <w:lang w:val="en-ID"/>
        </w:rPr>
        <w:t xml:space="preserve"> </w:t>
      </w:r>
      <w:proofErr w:type="gramStart"/>
      <w:r w:rsidR="00CB71F9" w:rsidRPr="00CB71F9">
        <w:rPr>
          <w:rFonts w:asciiTheme="majorBidi" w:hAnsiTheme="majorBidi" w:cstheme="majorBidi"/>
          <w:sz w:val="24"/>
          <w:szCs w:val="24"/>
          <w:lang w:val="en-ID"/>
        </w:rPr>
        <w:t>(</w:t>
      </w:r>
      <w:r w:rsidR="00CB71F9">
        <w:rPr>
          <w:rFonts w:asciiTheme="majorBidi" w:hAnsiTheme="majorBidi" w:cstheme="majorBidi"/>
          <w:sz w:val="24"/>
          <w:szCs w:val="24"/>
          <w:lang w:val="en-ID"/>
        </w:rPr>
        <w:t xml:space="preserve"> </w:t>
      </w:r>
      <w:proofErr w:type="spellStart"/>
      <w:r w:rsidR="00CB71F9">
        <w:rPr>
          <w:rFonts w:asciiTheme="majorBidi" w:hAnsiTheme="majorBidi" w:cstheme="majorBidi"/>
          <w:sz w:val="24"/>
          <w:szCs w:val="24"/>
          <w:lang w:val="en-ID"/>
        </w:rPr>
        <w:t>Provinsi</w:t>
      </w:r>
      <w:proofErr w:type="spellEnd"/>
      <w:proofErr w:type="gramEnd"/>
      <w:r w:rsidR="00CB71F9">
        <w:rPr>
          <w:rFonts w:asciiTheme="majorBidi" w:hAnsiTheme="majorBidi" w:cstheme="majorBidi"/>
          <w:sz w:val="24"/>
          <w:szCs w:val="24"/>
          <w:lang w:val="en-ID"/>
        </w:rPr>
        <w:t xml:space="preserve"> </w:t>
      </w:r>
      <w:r w:rsidR="00CB71F9" w:rsidRPr="00CB71F9">
        <w:rPr>
          <w:rFonts w:asciiTheme="majorBidi" w:hAnsiTheme="majorBidi" w:cstheme="majorBidi"/>
          <w:sz w:val="24"/>
          <w:szCs w:val="24"/>
          <w:lang w:val="en-ID"/>
        </w:rPr>
        <w:t xml:space="preserve">Nusa Tenggara Barat) dan </w:t>
      </w:r>
      <w:proofErr w:type="spellStart"/>
      <w:r w:rsidR="00CB71F9" w:rsidRPr="00CB71F9">
        <w:rPr>
          <w:rFonts w:asciiTheme="majorBidi" w:hAnsiTheme="majorBidi" w:cstheme="majorBidi"/>
          <w:sz w:val="24"/>
          <w:szCs w:val="24"/>
          <w:lang w:val="en-ID"/>
        </w:rPr>
        <w:t>nomor</w:t>
      </w:r>
      <w:proofErr w:type="spellEnd"/>
      <w:r w:rsidR="00CB71F9" w:rsidRPr="00CB71F9">
        <w:rPr>
          <w:rFonts w:asciiTheme="majorBidi" w:hAnsiTheme="majorBidi" w:cstheme="majorBidi"/>
          <w:sz w:val="24"/>
          <w:szCs w:val="24"/>
          <w:lang w:val="en-ID"/>
        </w:rPr>
        <w:t xml:space="preserve"> </w:t>
      </w:r>
      <w:r w:rsidR="00CB71F9">
        <w:rPr>
          <w:rFonts w:asciiTheme="majorBidi" w:hAnsiTheme="majorBidi" w:cstheme="majorBidi"/>
          <w:sz w:val="24"/>
          <w:szCs w:val="24"/>
          <w:lang w:val="en-ID"/>
        </w:rPr>
        <w:t>31</w:t>
      </w:r>
      <w:r w:rsidR="00CB71F9" w:rsidRPr="00CB71F9">
        <w:rPr>
          <w:rFonts w:asciiTheme="majorBidi" w:hAnsiTheme="majorBidi" w:cstheme="majorBidi"/>
          <w:sz w:val="24"/>
          <w:szCs w:val="24"/>
          <w:lang w:val="en-ID"/>
        </w:rPr>
        <w:t xml:space="preserve"> (</w:t>
      </w:r>
      <w:proofErr w:type="spellStart"/>
      <w:r w:rsidR="00CB71F9">
        <w:rPr>
          <w:rFonts w:asciiTheme="majorBidi" w:hAnsiTheme="majorBidi" w:cstheme="majorBidi"/>
          <w:sz w:val="24"/>
          <w:szCs w:val="24"/>
          <w:lang w:val="en-ID"/>
        </w:rPr>
        <w:t>Provinsi</w:t>
      </w:r>
      <w:proofErr w:type="spellEnd"/>
      <w:r w:rsidR="00CB71F9">
        <w:rPr>
          <w:rFonts w:asciiTheme="majorBidi" w:hAnsiTheme="majorBidi" w:cstheme="majorBidi"/>
          <w:sz w:val="24"/>
          <w:szCs w:val="24"/>
          <w:lang w:val="en-ID"/>
        </w:rPr>
        <w:t xml:space="preserve"> Papua</w:t>
      </w:r>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bergabung</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menjadi</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satu</w:t>
      </w:r>
      <w:proofErr w:type="spellEnd"/>
      <w:r w:rsidR="00CB71F9" w:rsidRPr="00CB71F9">
        <w:rPr>
          <w:rFonts w:asciiTheme="majorBidi" w:hAnsiTheme="majorBidi" w:cstheme="majorBidi"/>
          <w:sz w:val="24"/>
          <w:szCs w:val="24"/>
          <w:lang w:val="en-ID"/>
        </w:rPr>
        <w:t xml:space="preserve"> </w:t>
      </w:r>
      <w:r w:rsidR="00CB71F9" w:rsidRPr="00DA1E2C">
        <w:rPr>
          <w:rFonts w:asciiTheme="majorBidi" w:hAnsiTheme="majorBidi" w:cstheme="majorBidi"/>
          <w:i/>
          <w:iCs/>
          <w:sz w:val="24"/>
          <w:szCs w:val="24"/>
          <w:lang w:val="en-ID"/>
        </w:rPr>
        <w:t>cluster</w:t>
      </w:r>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karena</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memiliki</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jarak</w:t>
      </w:r>
      <w:proofErr w:type="spellEnd"/>
      <w:r w:rsidR="00CB71F9" w:rsidRPr="00CB71F9">
        <w:rPr>
          <w:rFonts w:asciiTheme="majorBidi" w:hAnsiTheme="majorBidi" w:cstheme="majorBidi"/>
          <w:sz w:val="24"/>
          <w:szCs w:val="24"/>
          <w:lang w:val="en-ID"/>
        </w:rPr>
        <w:t xml:space="preserve"> paling </w:t>
      </w:r>
      <w:proofErr w:type="spellStart"/>
      <w:r w:rsidR="00CB71F9" w:rsidRPr="00CB71F9">
        <w:rPr>
          <w:rFonts w:asciiTheme="majorBidi" w:hAnsiTheme="majorBidi" w:cstheme="majorBidi"/>
          <w:sz w:val="24"/>
          <w:szCs w:val="24"/>
          <w:lang w:val="en-ID"/>
        </w:rPr>
        <w:t>kecil</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yaitu</w:t>
      </w:r>
      <w:proofErr w:type="spellEnd"/>
      <w:r w:rsidR="00CB71F9" w:rsidRPr="00CB71F9">
        <w:rPr>
          <w:rFonts w:asciiTheme="majorBidi" w:hAnsiTheme="majorBidi" w:cstheme="majorBidi"/>
          <w:sz w:val="24"/>
          <w:szCs w:val="24"/>
          <w:lang w:val="en-ID"/>
        </w:rPr>
        <w:t xml:space="preserve"> 34</w:t>
      </w:r>
      <w:r w:rsidR="00CB71F9">
        <w:rPr>
          <w:rFonts w:asciiTheme="majorBidi" w:hAnsiTheme="majorBidi" w:cstheme="majorBidi"/>
          <w:sz w:val="24"/>
          <w:szCs w:val="24"/>
          <w:lang w:val="en-ID"/>
        </w:rPr>
        <w:t>,</w:t>
      </w:r>
      <w:r w:rsidR="00CB71F9" w:rsidRPr="00CB71F9">
        <w:rPr>
          <w:rFonts w:asciiTheme="majorBidi" w:hAnsiTheme="majorBidi" w:cstheme="majorBidi"/>
          <w:sz w:val="24"/>
          <w:szCs w:val="24"/>
          <w:lang w:val="en-ID"/>
        </w:rPr>
        <w:t xml:space="preserve">51. Hal </w:t>
      </w:r>
      <w:proofErr w:type="spellStart"/>
      <w:r w:rsidR="00CB71F9" w:rsidRPr="00CB71F9">
        <w:rPr>
          <w:rFonts w:asciiTheme="majorBidi" w:hAnsiTheme="majorBidi" w:cstheme="majorBidi"/>
          <w:sz w:val="24"/>
          <w:szCs w:val="24"/>
          <w:lang w:val="en-ID"/>
        </w:rPr>
        <w:t>ini</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menunjukkan</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bahwa</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jarak</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antara</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kedua</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kabupaten</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tersebut</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merupakan</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jarak</w:t>
      </w:r>
      <w:proofErr w:type="spellEnd"/>
      <w:r w:rsidR="00CB71F9" w:rsidRPr="00CB71F9">
        <w:rPr>
          <w:rFonts w:asciiTheme="majorBidi" w:hAnsiTheme="majorBidi" w:cstheme="majorBidi"/>
          <w:sz w:val="24"/>
          <w:szCs w:val="24"/>
          <w:lang w:val="en-ID"/>
        </w:rPr>
        <w:t xml:space="preserve"> yang paling </w:t>
      </w:r>
      <w:proofErr w:type="spellStart"/>
      <w:r w:rsidR="00CB71F9" w:rsidRPr="00CB71F9">
        <w:rPr>
          <w:rFonts w:asciiTheme="majorBidi" w:hAnsiTheme="majorBidi" w:cstheme="majorBidi"/>
          <w:sz w:val="24"/>
          <w:szCs w:val="24"/>
          <w:lang w:val="en-ID"/>
        </w:rPr>
        <w:t>dekat</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dari</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banyaknya</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kombinasi</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jarak</w:t>
      </w:r>
      <w:proofErr w:type="spellEnd"/>
      <w:r w:rsidR="00CB71F9" w:rsidRPr="00CB71F9">
        <w:rPr>
          <w:rFonts w:asciiTheme="majorBidi" w:hAnsiTheme="majorBidi" w:cstheme="majorBidi"/>
          <w:sz w:val="24"/>
          <w:szCs w:val="24"/>
          <w:lang w:val="en-ID"/>
        </w:rPr>
        <w:t xml:space="preserve"> </w:t>
      </w:r>
      <w:r w:rsidR="00CB71F9">
        <w:rPr>
          <w:rFonts w:asciiTheme="majorBidi" w:hAnsiTheme="majorBidi" w:cstheme="majorBidi"/>
          <w:sz w:val="24"/>
          <w:szCs w:val="24"/>
          <w:lang w:val="en-ID"/>
        </w:rPr>
        <w:t>31</w:t>
      </w:r>
      <w:r w:rsidR="00CB71F9" w:rsidRPr="00CB71F9">
        <w:rPr>
          <w:rFonts w:asciiTheme="majorBidi" w:hAnsiTheme="majorBidi" w:cstheme="majorBidi"/>
          <w:sz w:val="24"/>
          <w:szCs w:val="24"/>
          <w:lang w:val="en-ID"/>
        </w:rPr>
        <w:t xml:space="preserve"> </w:t>
      </w:r>
      <w:proofErr w:type="spellStart"/>
      <w:r w:rsidR="00CB71F9">
        <w:rPr>
          <w:rFonts w:asciiTheme="majorBidi" w:hAnsiTheme="majorBidi" w:cstheme="majorBidi"/>
          <w:sz w:val="24"/>
          <w:szCs w:val="24"/>
          <w:lang w:val="en-ID"/>
        </w:rPr>
        <w:t>Provinsi</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Selanjutnya</w:t>
      </w:r>
      <w:proofErr w:type="spellEnd"/>
      <w:r w:rsidR="00CB71F9" w:rsidRPr="00CB71F9">
        <w:rPr>
          <w:rFonts w:asciiTheme="majorBidi" w:hAnsiTheme="majorBidi" w:cstheme="majorBidi"/>
          <w:sz w:val="24"/>
          <w:szCs w:val="24"/>
          <w:lang w:val="en-ID"/>
        </w:rPr>
        <w:t xml:space="preserve"> pada </w:t>
      </w:r>
      <w:proofErr w:type="spellStart"/>
      <w:r w:rsidR="00CB71F9" w:rsidRPr="00CB71F9">
        <w:rPr>
          <w:rFonts w:asciiTheme="majorBidi" w:hAnsiTheme="majorBidi" w:cstheme="majorBidi"/>
          <w:sz w:val="24"/>
          <w:szCs w:val="24"/>
          <w:lang w:val="en-ID"/>
        </w:rPr>
        <w:t>tahap</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kedua</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jarak</w:t>
      </w:r>
      <w:proofErr w:type="spellEnd"/>
      <w:r w:rsidR="00CB71F9" w:rsidRPr="00CB71F9">
        <w:rPr>
          <w:rFonts w:asciiTheme="majorBidi" w:hAnsiTheme="majorBidi" w:cstheme="majorBidi"/>
          <w:sz w:val="24"/>
          <w:szCs w:val="24"/>
          <w:lang w:val="en-ID"/>
        </w:rPr>
        <w:t xml:space="preserve"> yang </w:t>
      </w:r>
      <w:proofErr w:type="spellStart"/>
      <w:r w:rsidR="00CB71F9" w:rsidRPr="00CB71F9">
        <w:rPr>
          <w:rFonts w:asciiTheme="majorBidi" w:hAnsiTheme="majorBidi" w:cstheme="majorBidi"/>
          <w:sz w:val="24"/>
          <w:szCs w:val="24"/>
          <w:lang w:val="en-ID"/>
        </w:rPr>
        <w:t>terdekat</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adalah</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objek</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nomor</w:t>
      </w:r>
      <w:proofErr w:type="spellEnd"/>
      <w:r w:rsidR="00CB71F9" w:rsidRPr="00CB71F9">
        <w:rPr>
          <w:rFonts w:asciiTheme="majorBidi" w:hAnsiTheme="majorBidi" w:cstheme="majorBidi"/>
          <w:sz w:val="24"/>
          <w:szCs w:val="24"/>
          <w:lang w:val="en-ID"/>
        </w:rPr>
        <w:t xml:space="preserve"> 1</w:t>
      </w:r>
      <w:r w:rsidR="00CB71F9">
        <w:rPr>
          <w:rFonts w:asciiTheme="majorBidi" w:hAnsiTheme="majorBidi" w:cstheme="majorBidi"/>
          <w:sz w:val="24"/>
          <w:szCs w:val="24"/>
          <w:lang w:val="en-ID"/>
        </w:rPr>
        <w:t>0</w:t>
      </w:r>
      <w:r w:rsidR="00CB71F9" w:rsidRPr="00CB71F9">
        <w:rPr>
          <w:rFonts w:asciiTheme="majorBidi" w:hAnsiTheme="majorBidi" w:cstheme="majorBidi"/>
          <w:sz w:val="24"/>
          <w:szCs w:val="24"/>
          <w:lang w:val="en-ID"/>
        </w:rPr>
        <w:t xml:space="preserve"> (</w:t>
      </w:r>
      <w:proofErr w:type="spellStart"/>
      <w:r w:rsidR="009E0E0A">
        <w:rPr>
          <w:rFonts w:asciiTheme="majorBidi" w:hAnsiTheme="majorBidi" w:cstheme="majorBidi"/>
          <w:sz w:val="24"/>
          <w:szCs w:val="24"/>
          <w:lang w:val="en-ID"/>
        </w:rPr>
        <w:t>Provinsi</w:t>
      </w:r>
      <w:proofErr w:type="spellEnd"/>
      <w:r w:rsidR="009E0E0A">
        <w:rPr>
          <w:rFonts w:asciiTheme="majorBidi" w:hAnsiTheme="majorBidi" w:cstheme="majorBidi"/>
          <w:sz w:val="24"/>
          <w:szCs w:val="24"/>
          <w:lang w:val="en-ID"/>
        </w:rPr>
        <w:t xml:space="preserve"> </w:t>
      </w:r>
      <w:proofErr w:type="spellStart"/>
      <w:r w:rsidR="009E0E0A">
        <w:rPr>
          <w:rFonts w:asciiTheme="majorBidi" w:hAnsiTheme="majorBidi" w:cstheme="majorBidi"/>
          <w:sz w:val="24"/>
          <w:szCs w:val="24"/>
          <w:lang w:val="en-ID"/>
        </w:rPr>
        <w:t>Kepulauan</w:t>
      </w:r>
      <w:proofErr w:type="spellEnd"/>
      <w:r w:rsidR="009E0E0A">
        <w:rPr>
          <w:rFonts w:asciiTheme="majorBidi" w:hAnsiTheme="majorBidi" w:cstheme="majorBidi"/>
          <w:sz w:val="24"/>
          <w:szCs w:val="24"/>
          <w:lang w:val="en-ID"/>
        </w:rPr>
        <w:t xml:space="preserve"> Riau</w:t>
      </w:r>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bergabung</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dengan</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nomor</w:t>
      </w:r>
      <w:proofErr w:type="spellEnd"/>
      <w:r w:rsidR="00CB71F9">
        <w:rPr>
          <w:rFonts w:asciiTheme="majorBidi" w:hAnsiTheme="majorBidi" w:cstheme="majorBidi"/>
          <w:sz w:val="24"/>
          <w:szCs w:val="24"/>
          <w:lang w:val="en-ID"/>
        </w:rPr>
        <w:t xml:space="preserve"> </w:t>
      </w:r>
      <w:r w:rsidR="00CB71F9" w:rsidRPr="00CB71F9">
        <w:rPr>
          <w:rFonts w:asciiTheme="majorBidi" w:hAnsiTheme="majorBidi" w:cstheme="majorBidi"/>
          <w:sz w:val="24"/>
          <w:szCs w:val="24"/>
          <w:lang w:val="en-ID"/>
        </w:rPr>
        <w:t>1</w:t>
      </w:r>
      <w:r w:rsidR="00CB71F9">
        <w:rPr>
          <w:rFonts w:asciiTheme="majorBidi" w:hAnsiTheme="majorBidi" w:cstheme="majorBidi"/>
          <w:sz w:val="24"/>
          <w:szCs w:val="24"/>
          <w:lang w:val="en-ID"/>
        </w:rPr>
        <w:t>6</w:t>
      </w:r>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P</w:t>
      </w:r>
      <w:r w:rsidR="00CB71F9">
        <w:rPr>
          <w:rFonts w:asciiTheme="majorBidi" w:hAnsiTheme="majorBidi" w:cstheme="majorBidi"/>
          <w:sz w:val="24"/>
          <w:szCs w:val="24"/>
          <w:lang w:val="en-ID"/>
        </w:rPr>
        <w:t>rovinsi</w:t>
      </w:r>
      <w:proofErr w:type="spellEnd"/>
      <w:r w:rsidR="00CB71F9">
        <w:rPr>
          <w:rFonts w:asciiTheme="majorBidi" w:hAnsiTheme="majorBidi" w:cstheme="majorBidi"/>
          <w:sz w:val="24"/>
          <w:szCs w:val="24"/>
          <w:lang w:val="en-ID"/>
        </w:rPr>
        <w:t xml:space="preserve"> Banten</w:t>
      </w:r>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dengan</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jarak</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yaitu</w:t>
      </w:r>
      <w:proofErr w:type="spellEnd"/>
      <w:r w:rsidR="00CB71F9" w:rsidRPr="00CB71F9">
        <w:rPr>
          <w:rFonts w:asciiTheme="majorBidi" w:hAnsiTheme="majorBidi" w:cstheme="majorBidi"/>
          <w:sz w:val="24"/>
          <w:szCs w:val="24"/>
          <w:lang w:val="en-ID"/>
        </w:rPr>
        <w:t xml:space="preserve"> </w:t>
      </w:r>
      <w:r w:rsidR="009E0E0A" w:rsidRPr="009E0E0A">
        <w:rPr>
          <w:rFonts w:asciiTheme="majorBidi" w:hAnsiTheme="majorBidi" w:cstheme="majorBidi"/>
          <w:sz w:val="24"/>
          <w:szCs w:val="24"/>
          <w:lang w:val="en-ID"/>
        </w:rPr>
        <w:t>51</w:t>
      </w:r>
      <w:r w:rsidR="009E0E0A">
        <w:rPr>
          <w:rFonts w:asciiTheme="majorBidi" w:hAnsiTheme="majorBidi" w:cstheme="majorBidi"/>
          <w:sz w:val="24"/>
          <w:szCs w:val="24"/>
          <w:lang w:val="en-ID"/>
        </w:rPr>
        <w:t>,</w:t>
      </w:r>
      <w:r w:rsidR="009E0E0A" w:rsidRPr="009E0E0A">
        <w:rPr>
          <w:rFonts w:asciiTheme="majorBidi" w:hAnsiTheme="majorBidi" w:cstheme="majorBidi"/>
          <w:sz w:val="24"/>
          <w:szCs w:val="24"/>
          <w:lang w:val="en-ID"/>
        </w:rPr>
        <w:t>5</w:t>
      </w:r>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Demikian</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seterusnya</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sehingga</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semua</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ob</w:t>
      </w:r>
      <w:r w:rsidR="00DA1E2C">
        <w:rPr>
          <w:rFonts w:asciiTheme="majorBidi" w:hAnsiTheme="majorBidi" w:cstheme="majorBidi"/>
          <w:sz w:val="24"/>
          <w:szCs w:val="24"/>
          <w:lang w:val="en-ID"/>
        </w:rPr>
        <w:t>servasi</w:t>
      </w:r>
      <w:proofErr w:type="spellEnd"/>
      <w:r w:rsidR="00DA1E2C">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bergabung</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menjadi</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satu</w:t>
      </w:r>
      <w:proofErr w:type="spellEnd"/>
      <w:r w:rsidR="00CB71F9" w:rsidRPr="00CB71F9">
        <w:rPr>
          <w:rFonts w:asciiTheme="majorBidi" w:hAnsiTheme="majorBidi" w:cstheme="majorBidi"/>
          <w:sz w:val="24"/>
          <w:szCs w:val="24"/>
          <w:lang w:val="en-ID"/>
        </w:rPr>
        <w:t xml:space="preserve"> </w:t>
      </w:r>
      <w:r w:rsidR="00CB71F9" w:rsidRPr="00DA1E2C">
        <w:rPr>
          <w:rFonts w:asciiTheme="majorBidi" w:hAnsiTheme="majorBidi" w:cstheme="majorBidi"/>
          <w:i/>
          <w:iCs/>
          <w:sz w:val="24"/>
          <w:szCs w:val="24"/>
          <w:lang w:val="en-ID"/>
        </w:rPr>
        <w:t>cluster</w:t>
      </w:r>
      <w:r w:rsidR="00CB71F9" w:rsidRPr="00CB71F9">
        <w:rPr>
          <w:rFonts w:asciiTheme="majorBidi" w:hAnsiTheme="majorBidi" w:cstheme="majorBidi"/>
          <w:sz w:val="24"/>
          <w:szCs w:val="24"/>
          <w:lang w:val="en-ID"/>
        </w:rPr>
        <w:t xml:space="preserve">. Hasil </w:t>
      </w:r>
      <w:proofErr w:type="spellStart"/>
      <w:r w:rsidR="00CB71F9" w:rsidRPr="00CB71F9">
        <w:rPr>
          <w:rFonts w:asciiTheme="majorBidi" w:hAnsiTheme="majorBidi" w:cstheme="majorBidi"/>
          <w:sz w:val="24"/>
          <w:szCs w:val="24"/>
          <w:lang w:val="en-ID"/>
        </w:rPr>
        <w:t>dari</w:t>
      </w:r>
      <w:proofErr w:type="spellEnd"/>
      <w:r w:rsidR="00CB71F9" w:rsidRPr="00CB71F9">
        <w:rPr>
          <w:rFonts w:asciiTheme="majorBidi" w:hAnsiTheme="majorBidi" w:cstheme="majorBidi"/>
          <w:sz w:val="24"/>
          <w:szCs w:val="24"/>
          <w:lang w:val="en-ID"/>
        </w:rPr>
        <w:t xml:space="preserve"> proses </w:t>
      </w:r>
      <w:proofErr w:type="spellStart"/>
      <w:r w:rsidR="00CB71F9" w:rsidRPr="00CB71F9">
        <w:rPr>
          <w:rFonts w:asciiTheme="majorBidi" w:hAnsiTheme="majorBidi" w:cstheme="majorBidi"/>
          <w:sz w:val="24"/>
          <w:szCs w:val="24"/>
          <w:lang w:val="en-ID"/>
        </w:rPr>
        <w:t>ini</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ditampilkan</w:t>
      </w:r>
      <w:proofErr w:type="spellEnd"/>
      <w:r w:rsidR="00CB71F9" w:rsidRPr="00CB71F9">
        <w:rPr>
          <w:rFonts w:asciiTheme="majorBidi" w:hAnsiTheme="majorBidi" w:cstheme="majorBidi"/>
          <w:sz w:val="24"/>
          <w:szCs w:val="24"/>
          <w:lang w:val="en-ID"/>
        </w:rPr>
        <w:t xml:space="preserve"> </w:t>
      </w:r>
      <w:proofErr w:type="spellStart"/>
      <w:r w:rsidR="00CB71F9" w:rsidRPr="00CB71F9">
        <w:rPr>
          <w:rFonts w:asciiTheme="majorBidi" w:hAnsiTheme="majorBidi" w:cstheme="majorBidi"/>
          <w:sz w:val="24"/>
          <w:szCs w:val="24"/>
          <w:lang w:val="en-ID"/>
        </w:rPr>
        <w:t>dalam</w:t>
      </w:r>
      <w:proofErr w:type="spellEnd"/>
      <w:r w:rsidR="00CB71F9" w:rsidRPr="00CB71F9">
        <w:rPr>
          <w:rFonts w:asciiTheme="majorBidi" w:hAnsiTheme="majorBidi" w:cstheme="majorBidi"/>
          <w:sz w:val="24"/>
          <w:szCs w:val="24"/>
          <w:lang w:val="en-ID"/>
        </w:rPr>
        <w:t xml:space="preserve"> Gambar </w:t>
      </w:r>
      <w:r w:rsidR="00CB71F9">
        <w:rPr>
          <w:rFonts w:asciiTheme="majorBidi" w:hAnsiTheme="majorBidi" w:cstheme="majorBidi"/>
          <w:sz w:val="24"/>
          <w:szCs w:val="24"/>
          <w:lang w:val="en-ID"/>
        </w:rPr>
        <w:t>1</w:t>
      </w:r>
      <w:r w:rsidR="00CB71F9" w:rsidRPr="00CB71F9">
        <w:rPr>
          <w:rFonts w:asciiTheme="majorBidi" w:hAnsiTheme="majorBidi" w:cstheme="majorBidi"/>
          <w:sz w:val="24"/>
          <w:szCs w:val="24"/>
          <w:lang w:val="en-ID"/>
        </w:rPr>
        <w:t xml:space="preserve"> s</w:t>
      </w:r>
      <w:proofErr w:type="spellStart"/>
      <w:r w:rsidR="00CB71F9" w:rsidRPr="00CB71F9">
        <w:rPr>
          <w:rFonts w:asciiTheme="majorBidi" w:hAnsiTheme="majorBidi" w:cstheme="majorBidi"/>
          <w:sz w:val="24"/>
          <w:szCs w:val="24"/>
          <w:lang w:val="en-ID"/>
        </w:rPr>
        <w:t>ebagai</w:t>
      </w:r>
      <w:proofErr w:type="spellEnd"/>
      <w:r w:rsidR="00CB71F9" w:rsidRPr="00CB71F9">
        <w:rPr>
          <w:rFonts w:asciiTheme="majorBidi" w:hAnsiTheme="majorBidi" w:cstheme="majorBidi"/>
          <w:sz w:val="24"/>
          <w:szCs w:val="24"/>
          <w:lang w:val="en-ID"/>
        </w:rPr>
        <w:t xml:space="preserve"> </w:t>
      </w:r>
      <w:proofErr w:type="spellStart"/>
      <w:proofErr w:type="gramStart"/>
      <w:r w:rsidR="00CB71F9" w:rsidRPr="00CB71F9">
        <w:rPr>
          <w:rFonts w:asciiTheme="majorBidi" w:hAnsiTheme="majorBidi" w:cstheme="majorBidi"/>
          <w:sz w:val="24"/>
          <w:szCs w:val="24"/>
          <w:lang w:val="en-ID"/>
        </w:rPr>
        <w:t>berikut</w:t>
      </w:r>
      <w:proofErr w:type="spellEnd"/>
      <w:r w:rsidR="00CB71F9" w:rsidRPr="00CB71F9">
        <w:rPr>
          <w:rFonts w:asciiTheme="majorBidi" w:hAnsiTheme="majorBidi" w:cstheme="majorBidi"/>
          <w:sz w:val="24"/>
          <w:szCs w:val="24"/>
          <w:lang w:val="en-ID"/>
        </w:rPr>
        <w:t xml:space="preserve"> :</w:t>
      </w:r>
      <w:proofErr w:type="gramEnd"/>
    </w:p>
    <w:p w14:paraId="6F3FE995" w14:textId="3174AE30" w:rsidR="009E0E0A" w:rsidRDefault="009E0E0A" w:rsidP="009E0E0A">
      <w:pPr>
        <w:spacing w:line="276" w:lineRule="auto"/>
        <w:ind w:firstLine="720"/>
        <w:jc w:val="center"/>
        <w:rPr>
          <w:rFonts w:asciiTheme="majorBidi" w:hAnsiTheme="majorBidi" w:cstheme="majorBidi"/>
          <w:sz w:val="24"/>
          <w:szCs w:val="24"/>
          <w:lang w:val="en-ID"/>
        </w:rPr>
      </w:pPr>
      <w:r>
        <w:rPr>
          <w:noProof/>
        </w:rPr>
        <w:drawing>
          <wp:inline distT="0" distB="0" distL="0" distR="0" wp14:anchorId="644B38F5" wp14:editId="03CEED5C">
            <wp:extent cx="3030131" cy="260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9114" cy="2625197"/>
                    </a:xfrm>
                    <a:prstGeom prst="rect">
                      <a:avLst/>
                    </a:prstGeom>
                  </pic:spPr>
                </pic:pic>
              </a:graphicData>
            </a:graphic>
          </wp:inline>
        </w:drawing>
      </w:r>
    </w:p>
    <w:p w14:paraId="664DE129" w14:textId="38C693B5" w:rsidR="009E0E0A" w:rsidRPr="009E0E0A" w:rsidRDefault="000F5FE4" w:rsidP="00E06AAF">
      <w:pPr>
        <w:pStyle w:val="Caption"/>
        <w:spacing w:line="276" w:lineRule="auto"/>
        <w:jc w:val="center"/>
        <w:rPr>
          <w:rFonts w:ascii="Times New Roman" w:hAnsi="Times New Roman" w:cs="Times New Roman"/>
          <w:b w:val="0"/>
          <w:color w:val="auto"/>
          <w:sz w:val="24"/>
          <w:szCs w:val="20"/>
          <w:lang w:val="id-ID"/>
        </w:rPr>
      </w:pPr>
      <w:r>
        <w:rPr>
          <w:rFonts w:asciiTheme="majorBidi" w:hAnsiTheme="majorBidi" w:cstheme="majorBidi"/>
          <w:sz w:val="24"/>
          <w:szCs w:val="24"/>
          <w:lang w:val="en-ID"/>
        </w:rPr>
        <w:t xml:space="preserve"> </w:t>
      </w:r>
      <w:r w:rsidR="009E0E0A" w:rsidRPr="009E0E0A">
        <w:rPr>
          <w:rFonts w:ascii="Times New Roman" w:hAnsi="Times New Roman" w:cs="Times New Roman"/>
          <w:color w:val="auto"/>
          <w:sz w:val="24"/>
          <w:szCs w:val="20"/>
        </w:rPr>
        <w:t xml:space="preserve">Gambar </w:t>
      </w:r>
      <w:r w:rsidR="009E0E0A" w:rsidRPr="009E0E0A">
        <w:rPr>
          <w:rFonts w:ascii="Times New Roman" w:hAnsi="Times New Roman" w:cs="Times New Roman"/>
          <w:color w:val="auto"/>
          <w:sz w:val="24"/>
          <w:szCs w:val="20"/>
        </w:rPr>
        <w:fldChar w:fldCharType="begin"/>
      </w:r>
      <w:r w:rsidR="009E0E0A" w:rsidRPr="009E0E0A">
        <w:rPr>
          <w:rFonts w:ascii="Times New Roman" w:hAnsi="Times New Roman" w:cs="Times New Roman"/>
          <w:color w:val="auto"/>
          <w:sz w:val="24"/>
          <w:szCs w:val="20"/>
        </w:rPr>
        <w:instrText xml:space="preserve"> SEQ Gambar \* ARABIC </w:instrText>
      </w:r>
      <w:r w:rsidR="009E0E0A" w:rsidRPr="009E0E0A">
        <w:rPr>
          <w:rFonts w:ascii="Times New Roman" w:hAnsi="Times New Roman" w:cs="Times New Roman"/>
          <w:color w:val="auto"/>
          <w:sz w:val="24"/>
          <w:szCs w:val="20"/>
        </w:rPr>
        <w:fldChar w:fldCharType="separate"/>
      </w:r>
      <w:r w:rsidR="009E0E0A" w:rsidRPr="009E0E0A">
        <w:rPr>
          <w:rFonts w:ascii="Times New Roman" w:hAnsi="Times New Roman" w:cs="Times New Roman"/>
          <w:noProof/>
          <w:color w:val="auto"/>
          <w:sz w:val="24"/>
          <w:szCs w:val="20"/>
        </w:rPr>
        <w:t>1</w:t>
      </w:r>
      <w:r w:rsidR="009E0E0A" w:rsidRPr="009E0E0A">
        <w:rPr>
          <w:rFonts w:ascii="Times New Roman" w:hAnsi="Times New Roman" w:cs="Times New Roman"/>
          <w:color w:val="auto"/>
          <w:sz w:val="24"/>
          <w:szCs w:val="20"/>
        </w:rPr>
        <w:fldChar w:fldCharType="end"/>
      </w:r>
      <w:r w:rsidR="009E0E0A" w:rsidRPr="009E0E0A">
        <w:rPr>
          <w:rFonts w:ascii="Times New Roman" w:hAnsi="Times New Roman" w:cs="Times New Roman"/>
          <w:color w:val="auto"/>
          <w:sz w:val="24"/>
          <w:szCs w:val="20"/>
          <w:lang w:val="id-ID"/>
        </w:rPr>
        <w:t>.</w:t>
      </w:r>
      <w:r w:rsidR="009E0E0A" w:rsidRPr="009E0E0A">
        <w:rPr>
          <w:szCs w:val="20"/>
          <w:lang w:val="id-ID"/>
        </w:rPr>
        <w:t xml:space="preserve"> </w:t>
      </w:r>
      <w:r w:rsidR="009E0E0A" w:rsidRPr="009E0E0A">
        <w:rPr>
          <w:rFonts w:ascii="Times New Roman" w:hAnsi="Times New Roman" w:cs="Times New Roman"/>
          <w:b w:val="0"/>
          <w:color w:val="auto"/>
          <w:sz w:val="24"/>
          <w:szCs w:val="20"/>
          <w:lang w:val="id-ID"/>
        </w:rPr>
        <w:t xml:space="preserve">Dendrogram Analisis </w:t>
      </w:r>
      <w:r w:rsidR="009E0E0A" w:rsidRPr="009E0E0A">
        <w:rPr>
          <w:rFonts w:ascii="Times New Roman" w:hAnsi="Times New Roman" w:cs="Times New Roman"/>
          <w:b w:val="0"/>
          <w:i/>
          <w:iCs/>
          <w:color w:val="auto"/>
          <w:sz w:val="24"/>
          <w:szCs w:val="20"/>
          <w:lang w:val="id-ID"/>
        </w:rPr>
        <w:t>Cluster</w:t>
      </w:r>
      <w:r w:rsidR="009E0E0A" w:rsidRPr="009E0E0A">
        <w:rPr>
          <w:rFonts w:ascii="Times New Roman" w:hAnsi="Times New Roman" w:cs="Times New Roman"/>
          <w:b w:val="0"/>
          <w:color w:val="auto"/>
          <w:sz w:val="24"/>
          <w:szCs w:val="20"/>
          <w:lang w:val="id-ID"/>
        </w:rPr>
        <w:t xml:space="preserve"> </w:t>
      </w:r>
      <w:proofErr w:type="spellStart"/>
      <w:r w:rsidR="009E0E0A">
        <w:rPr>
          <w:rFonts w:ascii="Times New Roman" w:hAnsi="Times New Roman" w:cs="Times New Roman"/>
          <w:b w:val="0"/>
          <w:color w:val="auto"/>
          <w:sz w:val="24"/>
          <w:szCs w:val="20"/>
          <w:lang w:val="en-ID"/>
        </w:rPr>
        <w:t>Algoritma</w:t>
      </w:r>
      <w:proofErr w:type="spellEnd"/>
      <w:r w:rsidR="009E0E0A" w:rsidRPr="009E0E0A">
        <w:rPr>
          <w:rFonts w:ascii="Times New Roman" w:hAnsi="Times New Roman" w:cs="Times New Roman"/>
          <w:b w:val="0"/>
          <w:color w:val="auto"/>
          <w:sz w:val="24"/>
          <w:szCs w:val="20"/>
          <w:lang w:val="id-ID"/>
        </w:rPr>
        <w:t xml:space="preserve"> </w:t>
      </w:r>
      <w:r w:rsidR="009E0E0A" w:rsidRPr="009E0E0A">
        <w:rPr>
          <w:rFonts w:ascii="Times New Roman" w:hAnsi="Times New Roman" w:cs="Times New Roman"/>
          <w:b w:val="0"/>
          <w:i/>
          <w:iCs/>
          <w:color w:val="auto"/>
          <w:sz w:val="24"/>
          <w:szCs w:val="20"/>
          <w:lang w:val="id-ID"/>
        </w:rPr>
        <w:t>Average Linkage</w:t>
      </w:r>
    </w:p>
    <w:p w14:paraId="03F41E47" w14:textId="6415BC2C" w:rsidR="009E0E0A" w:rsidRDefault="009E0E0A" w:rsidP="00B85A6C">
      <w:pPr>
        <w:spacing w:line="276" w:lineRule="auto"/>
        <w:ind w:firstLine="720"/>
        <w:jc w:val="both"/>
        <w:rPr>
          <w:rFonts w:asciiTheme="majorBidi" w:eastAsiaTheme="minorEastAsia" w:hAnsiTheme="majorBidi" w:cstheme="majorBidi"/>
          <w:sz w:val="24"/>
          <w:szCs w:val="24"/>
          <w:lang w:val="en-ID"/>
        </w:rPr>
      </w:pPr>
      <w:r w:rsidRPr="009E0E0A">
        <w:rPr>
          <w:rFonts w:asciiTheme="majorBidi" w:eastAsiaTheme="minorEastAsia" w:hAnsiTheme="majorBidi" w:cstheme="majorBidi"/>
          <w:sz w:val="24"/>
          <w:szCs w:val="24"/>
        </w:rPr>
        <w:t xml:space="preserve">Pada Gambar </w:t>
      </w:r>
      <w:r>
        <w:rPr>
          <w:rFonts w:asciiTheme="majorBidi" w:eastAsiaTheme="minorEastAsia" w:hAnsiTheme="majorBidi" w:cstheme="majorBidi"/>
          <w:sz w:val="24"/>
          <w:szCs w:val="24"/>
          <w:lang w:val="en-ID"/>
        </w:rPr>
        <w:t>1</w:t>
      </w:r>
      <w:r w:rsidRPr="009E0E0A">
        <w:rPr>
          <w:rFonts w:asciiTheme="majorBidi" w:eastAsiaTheme="minorEastAsia" w:hAnsiTheme="majorBidi" w:cstheme="majorBidi"/>
          <w:sz w:val="24"/>
          <w:szCs w:val="24"/>
        </w:rPr>
        <w:t xml:space="preserve"> menunjukkan bahwa terdapat 3 </w:t>
      </w:r>
      <w:r w:rsidRPr="00DA1E2C">
        <w:rPr>
          <w:rFonts w:asciiTheme="majorBidi" w:eastAsiaTheme="minorEastAsia" w:hAnsiTheme="majorBidi" w:cstheme="majorBidi"/>
          <w:i/>
          <w:iCs/>
          <w:sz w:val="24"/>
          <w:szCs w:val="24"/>
        </w:rPr>
        <w:t>cluster</w:t>
      </w:r>
      <w:r w:rsidRPr="009E0E0A">
        <w:rPr>
          <w:rFonts w:asciiTheme="majorBidi" w:eastAsiaTheme="minorEastAsia" w:hAnsiTheme="majorBidi" w:cstheme="majorBidi"/>
          <w:sz w:val="24"/>
          <w:szCs w:val="24"/>
        </w:rPr>
        <w:t xml:space="preserve"> yaitu </w:t>
      </w:r>
      <w:r w:rsidRPr="00DA1E2C">
        <w:rPr>
          <w:rFonts w:asciiTheme="majorBidi" w:eastAsiaTheme="minorEastAsia" w:hAnsiTheme="majorBidi" w:cstheme="majorBidi"/>
          <w:i/>
          <w:iCs/>
          <w:sz w:val="24"/>
          <w:szCs w:val="24"/>
        </w:rPr>
        <w:t>cluster</w:t>
      </w:r>
      <w:r w:rsidRPr="009E0E0A">
        <w:rPr>
          <w:rFonts w:asciiTheme="majorBidi" w:eastAsiaTheme="minorEastAsia" w:hAnsiTheme="majorBidi" w:cstheme="majorBidi"/>
          <w:sz w:val="24"/>
          <w:szCs w:val="24"/>
        </w:rPr>
        <w:t xml:space="preserve"> 1 terdiri 2</w:t>
      </w:r>
      <w:r>
        <w:rPr>
          <w:rFonts w:asciiTheme="majorBidi" w:eastAsiaTheme="minorEastAsia" w:hAnsiTheme="majorBidi" w:cstheme="majorBidi"/>
          <w:sz w:val="24"/>
          <w:szCs w:val="24"/>
          <w:lang w:val="en-ID"/>
        </w:rPr>
        <w:t>9</w:t>
      </w:r>
      <w:r w:rsidRPr="009E0E0A">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lang w:val="en-ID"/>
        </w:rPr>
        <w:t>Provinsi</w:t>
      </w:r>
      <w:proofErr w:type="spellEnd"/>
      <w:r w:rsidRPr="009E0E0A">
        <w:rPr>
          <w:rFonts w:asciiTheme="majorBidi" w:eastAsiaTheme="minorEastAsia" w:hAnsiTheme="majorBidi" w:cstheme="majorBidi"/>
          <w:sz w:val="24"/>
          <w:szCs w:val="24"/>
        </w:rPr>
        <w:t>,</w:t>
      </w:r>
      <w:r>
        <w:rPr>
          <w:rFonts w:asciiTheme="majorBidi" w:eastAsiaTheme="minorEastAsia" w:hAnsiTheme="majorBidi" w:cstheme="majorBidi"/>
          <w:sz w:val="24"/>
          <w:szCs w:val="24"/>
          <w:lang w:val="en-ID"/>
        </w:rPr>
        <w:t xml:space="preserve"> </w:t>
      </w:r>
      <w:r w:rsidRPr="00DA1E2C">
        <w:rPr>
          <w:rFonts w:asciiTheme="majorBidi" w:eastAsiaTheme="minorEastAsia" w:hAnsiTheme="majorBidi" w:cstheme="majorBidi"/>
          <w:i/>
          <w:iCs/>
          <w:sz w:val="24"/>
          <w:szCs w:val="24"/>
        </w:rPr>
        <w:t>cluster</w:t>
      </w:r>
      <w:r w:rsidRPr="009E0E0A">
        <w:rPr>
          <w:rFonts w:asciiTheme="majorBidi" w:eastAsiaTheme="minorEastAsia" w:hAnsiTheme="majorBidi" w:cstheme="majorBidi"/>
          <w:sz w:val="24"/>
          <w:szCs w:val="24"/>
        </w:rPr>
        <w:t xml:space="preserve"> 2 terdiri </w:t>
      </w:r>
      <w:proofErr w:type="spellStart"/>
      <w:r>
        <w:rPr>
          <w:rFonts w:asciiTheme="majorBidi" w:eastAsiaTheme="minorEastAsia" w:hAnsiTheme="majorBidi" w:cstheme="majorBidi"/>
          <w:sz w:val="24"/>
          <w:szCs w:val="24"/>
          <w:lang w:val="en-ID"/>
        </w:rPr>
        <w:t>satu</w:t>
      </w:r>
      <w:proofErr w:type="spellEnd"/>
      <w:r w:rsidRPr="009E0E0A">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lang w:val="en-ID"/>
        </w:rPr>
        <w:t>Provinsi</w:t>
      </w:r>
      <w:proofErr w:type="spellEnd"/>
      <w:r w:rsidRPr="009E0E0A">
        <w:rPr>
          <w:rFonts w:asciiTheme="majorBidi" w:eastAsiaTheme="minorEastAsia" w:hAnsiTheme="majorBidi" w:cstheme="majorBidi"/>
          <w:sz w:val="24"/>
          <w:szCs w:val="24"/>
        </w:rPr>
        <w:t xml:space="preserve">, dan </w:t>
      </w:r>
      <w:r w:rsidRPr="00DA1E2C">
        <w:rPr>
          <w:rFonts w:asciiTheme="majorBidi" w:eastAsiaTheme="minorEastAsia" w:hAnsiTheme="majorBidi" w:cstheme="majorBidi"/>
          <w:i/>
          <w:iCs/>
          <w:sz w:val="24"/>
          <w:szCs w:val="24"/>
        </w:rPr>
        <w:t>cluster</w:t>
      </w:r>
      <w:r w:rsidRPr="009E0E0A">
        <w:rPr>
          <w:rFonts w:asciiTheme="majorBidi" w:eastAsiaTheme="minorEastAsia" w:hAnsiTheme="majorBidi" w:cstheme="majorBidi"/>
          <w:sz w:val="24"/>
          <w:szCs w:val="24"/>
        </w:rPr>
        <w:t xml:space="preserve"> 3 terdiri satu</w:t>
      </w:r>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Provinsi</w:t>
      </w:r>
      <w:proofErr w:type="spellEnd"/>
      <w:r>
        <w:rPr>
          <w:rFonts w:asciiTheme="majorBidi" w:eastAsiaTheme="minorEastAsia" w:hAnsiTheme="majorBidi" w:cstheme="majorBidi"/>
          <w:sz w:val="24"/>
          <w:szCs w:val="24"/>
          <w:lang w:val="en-ID"/>
        </w:rPr>
        <w:t xml:space="preserve">.  </w:t>
      </w:r>
      <w:proofErr w:type="spellStart"/>
      <w:r w:rsidRPr="009E0E0A">
        <w:rPr>
          <w:rFonts w:asciiTheme="majorBidi" w:eastAsiaTheme="minorEastAsia" w:hAnsiTheme="majorBidi" w:cstheme="majorBidi"/>
          <w:sz w:val="24"/>
          <w:szCs w:val="24"/>
          <w:lang w:val="en-ID"/>
        </w:rPr>
        <w:t>Dalam</w:t>
      </w:r>
      <w:proofErr w:type="spellEnd"/>
      <w:r w:rsidRPr="009E0E0A">
        <w:rPr>
          <w:rFonts w:asciiTheme="majorBidi" w:eastAsiaTheme="minorEastAsia" w:hAnsiTheme="majorBidi" w:cstheme="majorBidi"/>
          <w:sz w:val="24"/>
          <w:szCs w:val="24"/>
          <w:lang w:val="en-ID"/>
        </w:rPr>
        <w:t xml:space="preserve"> hal ini </w:t>
      </w:r>
      <w:proofErr w:type="spellStart"/>
      <w:r w:rsidRPr="009E0E0A">
        <w:rPr>
          <w:rFonts w:asciiTheme="majorBidi" w:eastAsiaTheme="minorEastAsia" w:hAnsiTheme="majorBidi" w:cstheme="majorBidi"/>
          <w:sz w:val="24"/>
          <w:szCs w:val="24"/>
          <w:lang w:val="en-ID"/>
        </w:rPr>
        <w:t>dapat</w:t>
      </w:r>
      <w:proofErr w:type="spellEnd"/>
      <w:r w:rsidRPr="009E0E0A">
        <w:rPr>
          <w:rFonts w:asciiTheme="majorBidi" w:eastAsiaTheme="minorEastAsia" w:hAnsiTheme="majorBidi" w:cstheme="majorBidi"/>
          <w:sz w:val="24"/>
          <w:szCs w:val="24"/>
          <w:lang w:val="en-ID"/>
        </w:rPr>
        <w:t xml:space="preserve"> </w:t>
      </w:r>
      <w:proofErr w:type="spellStart"/>
      <w:r w:rsidRPr="009E0E0A">
        <w:rPr>
          <w:rFonts w:asciiTheme="majorBidi" w:eastAsiaTheme="minorEastAsia" w:hAnsiTheme="majorBidi" w:cstheme="majorBidi"/>
          <w:sz w:val="24"/>
          <w:szCs w:val="24"/>
          <w:lang w:val="en-ID"/>
        </w:rPr>
        <w:t>dilihat</w:t>
      </w:r>
      <w:proofErr w:type="spellEnd"/>
      <w:r w:rsidRPr="009E0E0A">
        <w:rPr>
          <w:rFonts w:asciiTheme="majorBidi" w:eastAsiaTheme="minorEastAsia" w:hAnsiTheme="majorBidi" w:cstheme="majorBidi"/>
          <w:sz w:val="24"/>
          <w:szCs w:val="24"/>
          <w:lang w:val="en-ID"/>
        </w:rPr>
        <w:t xml:space="preserve"> </w:t>
      </w:r>
      <w:proofErr w:type="spellStart"/>
      <w:r w:rsidRPr="009E0E0A">
        <w:rPr>
          <w:rFonts w:asciiTheme="majorBidi" w:eastAsiaTheme="minorEastAsia" w:hAnsiTheme="majorBidi" w:cstheme="majorBidi"/>
          <w:sz w:val="24"/>
          <w:szCs w:val="24"/>
          <w:lang w:val="en-ID"/>
        </w:rPr>
        <w:t>dalam</w:t>
      </w:r>
      <w:proofErr w:type="spellEnd"/>
      <w:r w:rsidRPr="009E0E0A">
        <w:rPr>
          <w:rFonts w:asciiTheme="majorBidi" w:eastAsiaTheme="minorEastAsia" w:hAnsiTheme="majorBidi" w:cstheme="majorBidi"/>
          <w:sz w:val="24"/>
          <w:szCs w:val="24"/>
          <w:lang w:val="en-ID"/>
        </w:rPr>
        <w:t xml:space="preserve"> </w:t>
      </w:r>
      <w:proofErr w:type="spellStart"/>
      <w:r w:rsidRPr="009E0E0A">
        <w:rPr>
          <w:rFonts w:asciiTheme="majorBidi" w:eastAsiaTheme="minorEastAsia" w:hAnsiTheme="majorBidi" w:cstheme="majorBidi"/>
          <w:sz w:val="24"/>
          <w:szCs w:val="24"/>
          <w:lang w:val="en-ID"/>
        </w:rPr>
        <w:t>Tabel</w:t>
      </w:r>
      <w:proofErr w:type="spellEnd"/>
      <w:r w:rsidRPr="009E0E0A">
        <w:rPr>
          <w:rFonts w:asciiTheme="majorBidi" w:eastAsiaTheme="minorEastAsia" w:hAnsiTheme="majorBidi" w:cstheme="majorBidi"/>
          <w:sz w:val="24"/>
          <w:szCs w:val="24"/>
          <w:lang w:val="en-ID"/>
        </w:rPr>
        <w:t xml:space="preserve"> 4 </w:t>
      </w:r>
      <w:proofErr w:type="spellStart"/>
      <w:r w:rsidRPr="009E0E0A">
        <w:rPr>
          <w:rFonts w:asciiTheme="majorBidi" w:eastAsiaTheme="minorEastAsia" w:hAnsiTheme="majorBidi" w:cstheme="majorBidi"/>
          <w:sz w:val="24"/>
          <w:szCs w:val="24"/>
          <w:lang w:val="en-ID"/>
        </w:rPr>
        <w:t>sebagai</w:t>
      </w:r>
      <w:proofErr w:type="spellEnd"/>
      <w:r w:rsidRPr="009E0E0A">
        <w:rPr>
          <w:rFonts w:asciiTheme="majorBidi" w:eastAsiaTheme="minorEastAsia" w:hAnsiTheme="majorBidi" w:cstheme="majorBidi"/>
          <w:sz w:val="24"/>
          <w:szCs w:val="24"/>
          <w:lang w:val="en-ID"/>
        </w:rPr>
        <w:t xml:space="preserve"> </w:t>
      </w:r>
      <w:proofErr w:type="spellStart"/>
      <w:r w:rsidRPr="009E0E0A">
        <w:rPr>
          <w:rFonts w:asciiTheme="majorBidi" w:eastAsiaTheme="minorEastAsia" w:hAnsiTheme="majorBidi" w:cstheme="majorBidi"/>
          <w:sz w:val="24"/>
          <w:szCs w:val="24"/>
          <w:lang w:val="en-ID"/>
        </w:rPr>
        <w:t>berikut</w:t>
      </w:r>
      <w:proofErr w:type="spellEnd"/>
      <w:r w:rsidRPr="009E0E0A">
        <w:rPr>
          <w:rFonts w:asciiTheme="majorBidi" w:eastAsiaTheme="minorEastAsia" w:hAnsiTheme="majorBidi" w:cstheme="majorBidi"/>
          <w:sz w:val="24"/>
          <w:szCs w:val="24"/>
          <w:lang w:val="en-ID"/>
        </w:rPr>
        <w:t>:</w:t>
      </w:r>
    </w:p>
    <w:p w14:paraId="5B0A9C6B" w14:textId="60023C5F" w:rsidR="009E0E0A" w:rsidRPr="009E0E0A" w:rsidRDefault="009E0E0A" w:rsidP="00C11B39">
      <w:pPr>
        <w:spacing w:after="0" w:line="276" w:lineRule="auto"/>
        <w:rPr>
          <w:rFonts w:asciiTheme="majorBidi" w:eastAsiaTheme="minorEastAsia" w:hAnsiTheme="majorBidi" w:cstheme="majorBidi"/>
          <w:sz w:val="24"/>
          <w:szCs w:val="24"/>
          <w:lang w:val="en-ID"/>
        </w:rPr>
      </w:pPr>
      <w:proofErr w:type="spellStart"/>
      <w:r w:rsidRPr="00684EBD">
        <w:rPr>
          <w:rFonts w:asciiTheme="majorBidi" w:hAnsiTheme="majorBidi" w:cstheme="majorBidi"/>
          <w:b/>
          <w:bCs/>
          <w:sz w:val="24"/>
          <w:szCs w:val="24"/>
          <w:lang w:val="en-ID"/>
        </w:rPr>
        <w:t>Tabel</w:t>
      </w:r>
      <w:proofErr w:type="spellEnd"/>
      <w:r w:rsidRPr="00684EBD">
        <w:rPr>
          <w:rFonts w:asciiTheme="majorBidi" w:hAnsiTheme="majorBidi" w:cstheme="majorBidi"/>
          <w:b/>
          <w:bCs/>
          <w:sz w:val="24"/>
          <w:szCs w:val="24"/>
          <w:lang w:val="en-ID"/>
        </w:rPr>
        <w:t xml:space="preserve"> </w:t>
      </w:r>
      <w:r>
        <w:rPr>
          <w:rFonts w:asciiTheme="majorBidi" w:hAnsiTheme="majorBidi" w:cstheme="majorBidi"/>
          <w:b/>
          <w:bCs/>
          <w:sz w:val="24"/>
          <w:szCs w:val="24"/>
          <w:lang w:val="en-ID"/>
        </w:rPr>
        <w:t>4</w:t>
      </w:r>
      <w:r>
        <w:rPr>
          <w:rFonts w:asciiTheme="majorBidi" w:hAnsiTheme="majorBidi" w:cstheme="majorBidi"/>
          <w:sz w:val="24"/>
          <w:szCs w:val="24"/>
          <w:lang w:val="en-ID"/>
        </w:rPr>
        <w:t xml:space="preserve">. </w:t>
      </w:r>
      <w:r w:rsidRPr="009E0E0A">
        <w:rPr>
          <w:rFonts w:asciiTheme="majorBidi" w:hAnsiTheme="majorBidi" w:cstheme="majorBidi"/>
          <w:sz w:val="24"/>
          <w:szCs w:val="24"/>
          <w:lang w:val="en-ID"/>
        </w:rPr>
        <w:t xml:space="preserve">Cluster dan </w:t>
      </w:r>
      <w:proofErr w:type="spellStart"/>
      <w:r w:rsidRPr="009E0E0A">
        <w:rPr>
          <w:rFonts w:asciiTheme="majorBidi" w:hAnsiTheme="majorBidi" w:cstheme="majorBidi"/>
          <w:sz w:val="24"/>
          <w:szCs w:val="24"/>
          <w:lang w:val="en-ID"/>
        </w:rPr>
        <w:t>Anggotanya</w:t>
      </w:r>
      <w:proofErr w:type="spellEnd"/>
    </w:p>
    <w:tbl>
      <w:tblPr>
        <w:tblStyle w:val="ListTable6Colorful"/>
        <w:tblW w:w="8647" w:type="dxa"/>
        <w:tblLook w:val="04A0" w:firstRow="1" w:lastRow="0" w:firstColumn="1" w:lastColumn="0" w:noHBand="0" w:noVBand="1"/>
      </w:tblPr>
      <w:tblGrid>
        <w:gridCol w:w="1560"/>
        <w:gridCol w:w="7087"/>
      </w:tblGrid>
      <w:tr w:rsidR="009E0E0A" w14:paraId="55490179" w14:textId="77777777" w:rsidTr="00C11B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vAlign w:val="center"/>
          </w:tcPr>
          <w:p w14:paraId="089B71BE" w14:textId="1D6D9696" w:rsidR="009E0E0A" w:rsidRPr="009E0E0A" w:rsidRDefault="009E0E0A" w:rsidP="009E0E0A">
            <w:pPr>
              <w:spacing w:line="276" w:lineRule="auto"/>
              <w:jc w:val="center"/>
              <w:rPr>
                <w:rFonts w:asciiTheme="majorBidi" w:hAnsiTheme="majorBidi" w:cstheme="majorBidi"/>
                <w:b w:val="0"/>
                <w:bCs w:val="0"/>
                <w:sz w:val="24"/>
                <w:szCs w:val="24"/>
                <w:lang w:val="en-ID"/>
              </w:rPr>
            </w:pPr>
            <w:r w:rsidRPr="009E0E0A">
              <w:rPr>
                <w:rFonts w:asciiTheme="majorBidi" w:hAnsiTheme="majorBidi" w:cstheme="majorBidi"/>
                <w:b w:val="0"/>
                <w:bCs w:val="0"/>
                <w:sz w:val="24"/>
                <w:szCs w:val="24"/>
                <w:lang w:val="en-ID"/>
              </w:rPr>
              <w:t>Cluster</w:t>
            </w:r>
          </w:p>
        </w:tc>
        <w:tc>
          <w:tcPr>
            <w:tcW w:w="7087" w:type="dxa"/>
            <w:shd w:val="clear" w:color="auto" w:fill="auto"/>
            <w:vAlign w:val="center"/>
          </w:tcPr>
          <w:p w14:paraId="4E674257" w14:textId="3E4EE336" w:rsidR="009E0E0A" w:rsidRPr="009E0E0A" w:rsidRDefault="009E0E0A" w:rsidP="009E0E0A">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lang w:val="en-ID"/>
              </w:rPr>
            </w:pPr>
            <w:proofErr w:type="spellStart"/>
            <w:r w:rsidRPr="009E0E0A">
              <w:rPr>
                <w:rFonts w:asciiTheme="majorBidi" w:hAnsiTheme="majorBidi" w:cstheme="majorBidi"/>
                <w:b w:val="0"/>
                <w:bCs w:val="0"/>
                <w:sz w:val="24"/>
                <w:szCs w:val="24"/>
                <w:lang w:val="en-ID"/>
              </w:rPr>
              <w:t>Provinsi</w:t>
            </w:r>
            <w:proofErr w:type="spellEnd"/>
          </w:p>
        </w:tc>
      </w:tr>
      <w:tr w:rsidR="009E0E0A" w14:paraId="4DB317D7" w14:textId="77777777" w:rsidTr="00C1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vAlign w:val="center"/>
          </w:tcPr>
          <w:p w14:paraId="6CCA5306" w14:textId="54F68D5C" w:rsidR="009E0E0A" w:rsidRPr="009E0E0A" w:rsidRDefault="009E0E0A" w:rsidP="009E0E0A">
            <w:pPr>
              <w:spacing w:line="276" w:lineRule="auto"/>
              <w:jc w:val="center"/>
              <w:rPr>
                <w:rFonts w:asciiTheme="majorBidi" w:hAnsiTheme="majorBidi" w:cstheme="majorBidi"/>
                <w:b w:val="0"/>
                <w:bCs w:val="0"/>
                <w:sz w:val="24"/>
                <w:szCs w:val="24"/>
                <w:lang w:val="en-ID"/>
              </w:rPr>
            </w:pPr>
            <w:r w:rsidRPr="009E0E0A">
              <w:rPr>
                <w:rFonts w:asciiTheme="majorBidi" w:hAnsiTheme="majorBidi" w:cstheme="majorBidi"/>
                <w:b w:val="0"/>
                <w:bCs w:val="0"/>
                <w:sz w:val="24"/>
                <w:szCs w:val="24"/>
                <w:lang w:val="en-ID"/>
              </w:rPr>
              <w:t>Cluster 1</w:t>
            </w:r>
          </w:p>
        </w:tc>
        <w:tc>
          <w:tcPr>
            <w:tcW w:w="7087" w:type="dxa"/>
            <w:shd w:val="clear" w:color="auto" w:fill="auto"/>
            <w:vAlign w:val="center"/>
          </w:tcPr>
          <w:p w14:paraId="28E005BE" w14:textId="49BD05A2" w:rsidR="009E0E0A" w:rsidRDefault="009E0E0A" w:rsidP="009E0E0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ID"/>
              </w:rPr>
            </w:pPr>
            <w:r w:rsidRPr="009E0E0A">
              <w:rPr>
                <w:rFonts w:asciiTheme="majorBidi" w:hAnsiTheme="majorBidi" w:cstheme="majorBidi"/>
                <w:sz w:val="24"/>
                <w:szCs w:val="24"/>
                <w:lang w:val="en-ID"/>
              </w:rPr>
              <w:t>Aceh</w:t>
            </w:r>
            <w:r>
              <w:rPr>
                <w:rFonts w:asciiTheme="majorBidi" w:hAnsiTheme="majorBidi" w:cstheme="majorBidi"/>
                <w:sz w:val="24"/>
                <w:szCs w:val="24"/>
                <w:lang w:val="en-ID"/>
              </w:rPr>
              <w:t xml:space="preserve">, </w:t>
            </w:r>
            <w:r w:rsidRPr="009E0E0A">
              <w:rPr>
                <w:rFonts w:asciiTheme="majorBidi" w:hAnsiTheme="majorBidi" w:cstheme="majorBidi"/>
                <w:sz w:val="24"/>
                <w:szCs w:val="24"/>
                <w:lang w:val="en-ID"/>
              </w:rPr>
              <w:t>Sumatera Barat</w:t>
            </w:r>
            <w:r>
              <w:rPr>
                <w:rFonts w:asciiTheme="majorBidi" w:hAnsiTheme="majorBidi" w:cstheme="majorBidi"/>
                <w:sz w:val="24"/>
                <w:szCs w:val="24"/>
                <w:lang w:val="en-ID"/>
              </w:rPr>
              <w:t xml:space="preserve">, </w:t>
            </w:r>
            <w:r w:rsidRPr="009E0E0A">
              <w:rPr>
                <w:rFonts w:asciiTheme="majorBidi" w:hAnsiTheme="majorBidi" w:cstheme="majorBidi"/>
                <w:sz w:val="24"/>
                <w:szCs w:val="24"/>
                <w:lang w:val="en-ID"/>
              </w:rPr>
              <w:t>Riau</w:t>
            </w:r>
            <w:r>
              <w:rPr>
                <w:rFonts w:asciiTheme="majorBidi" w:hAnsiTheme="majorBidi" w:cstheme="majorBidi"/>
                <w:sz w:val="24"/>
                <w:szCs w:val="24"/>
                <w:lang w:val="en-ID"/>
              </w:rPr>
              <w:t xml:space="preserve">, </w:t>
            </w:r>
            <w:r w:rsidRPr="009E0E0A">
              <w:rPr>
                <w:rFonts w:asciiTheme="majorBidi" w:hAnsiTheme="majorBidi" w:cstheme="majorBidi"/>
                <w:sz w:val="24"/>
                <w:szCs w:val="24"/>
                <w:lang w:val="en-ID"/>
              </w:rPr>
              <w:t>Jambi</w:t>
            </w:r>
            <w:r>
              <w:rPr>
                <w:rFonts w:asciiTheme="majorBidi" w:hAnsiTheme="majorBidi" w:cstheme="majorBidi"/>
                <w:sz w:val="24"/>
                <w:szCs w:val="24"/>
                <w:lang w:val="en-ID"/>
              </w:rPr>
              <w:t xml:space="preserve">, </w:t>
            </w:r>
            <w:r w:rsidRPr="009E0E0A">
              <w:rPr>
                <w:rFonts w:asciiTheme="majorBidi" w:hAnsiTheme="majorBidi" w:cstheme="majorBidi"/>
                <w:sz w:val="24"/>
                <w:szCs w:val="24"/>
                <w:lang w:val="en-ID"/>
              </w:rPr>
              <w:t>Sumatera Selatan</w:t>
            </w:r>
            <w:r>
              <w:rPr>
                <w:rFonts w:asciiTheme="majorBidi" w:hAnsiTheme="majorBidi" w:cstheme="majorBidi"/>
                <w:sz w:val="24"/>
                <w:szCs w:val="24"/>
                <w:lang w:val="en-ID"/>
              </w:rPr>
              <w:t>,</w:t>
            </w:r>
            <w:r>
              <w:t xml:space="preserve"> </w:t>
            </w:r>
            <w:r w:rsidRPr="009E0E0A">
              <w:rPr>
                <w:rFonts w:asciiTheme="majorBidi" w:hAnsiTheme="majorBidi" w:cstheme="majorBidi"/>
                <w:sz w:val="24"/>
                <w:szCs w:val="24"/>
                <w:lang w:val="en-ID"/>
              </w:rPr>
              <w:t>Bengkulu</w:t>
            </w:r>
            <w:r>
              <w:rPr>
                <w:rFonts w:asciiTheme="majorBidi" w:hAnsiTheme="majorBidi" w:cstheme="majorBidi"/>
                <w:sz w:val="24"/>
                <w:szCs w:val="24"/>
                <w:lang w:val="en-ID"/>
              </w:rPr>
              <w:t xml:space="preserve">, </w:t>
            </w:r>
            <w:r w:rsidRPr="009E0E0A">
              <w:rPr>
                <w:rFonts w:asciiTheme="majorBidi" w:hAnsiTheme="majorBidi" w:cstheme="majorBidi"/>
                <w:sz w:val="24"/>
                <w:szCs w:val="24"/>
                <w:lang w:val="en-ID"/>
              </w:rPr>
              <w:t>Lampung</w:t>
            </w:r>
            <w:r>
              <w:rPr>
                <w:rFonts w:asciiTheme="majorBidi" w:hAnsiTheme="majorBidi" w:cstheme="majorBidi"/>
                <w:sz w:val="24"/>
                <w:szCs w:val="24"/>
                <w:lang w:val="en-ID"/>
              </w:rPr>
              <w:t xml:space="preserve">, </w:t>
            </w:r>
            <w:proofErr w:type="spellStart"/>
            <w:r w:rsidRPr="009E0E0A">
              <w:rPr>
                <w:rFonts w:asciiTheme="majorBidi" w:hAnsiTheme="majorBidi" w:cstheme="majorBidi"/>
                <w:sz w:val="24"/>
                <w:szCs w:val="24"/>
                <w:lang w:val="en-ID"/>
              </w:rPr>
              <w:t>Kep</w:t>
            </w:r>
            <w:proofErr w:type="spellEnd"/>
            <w:r w:rsidRPr="009E0E0A">
              <w:rPr>
                <w:rFonts w:asciiTheme="majorBidi" w:hAnsiTheme="majorBidi" w:cstheme="majorBidi"/>
                <w:sz w:val="24"/>
                <w:szCs w:val="24"/>
                <w:lang w:val="en-ID"/>
              </w:rPr>
              <w:t>. Bangka Belitung</w:t>
            </w:r>
            <w:r>
              <w:rPr>
                <w:rFonts w:asciiTheme="majorBidi" w:hAnsiTheme="majorBidi" w:cstheme="majorBidi"/>
                <w:sz w:val="24"/>
                <w:szCs w:val="24"/>
                <w:lang w:val="en-ID"/>
              </w:rPr>
              <w:t>,</w:t>
            </w:r>
            <w:r>
              <w:t xml:space="preserve"> </w:t>
            </w:r>
            <w:proofErr w:type="spellStart"/>
            <w:r w:rsidRPr="009E0E0A">
              <w:rPr>
                <w:rFonts w:asciiTheme="majorBidi" w:hAnsiTheme="majorBidi" w:cstheme="majorBidi"/>
                <w:sz w:val="24"/>
                <w:szCs w:val="24"/>
                <w:lang w:val="en-ID"/>
              </w:rPr>
              <w:t>Kep</w:t>
            </w:r>
            <w:proofErr w:type="spellEnd"/>
            <w:r w:rsidRPr="009E0E0A">
              <w:rPr>
                <w:rFonts w:asciiTheme="majorBidi" w:hAnsiTheme="majorBidi" w:cstheme="majorBidi"/>
                <w:sz w:val="24"/>
                <w:szCs w:val="24"/>
                <w:lang w:val="en-ID"/>
              </w:rPr>
              <w:t>. Riau</w:t>
            </w:r>
            <w:r>
              <w:rPr>
                <w:rFonts w:asciiTheme="majorBidi" w:hAnsiTheme="majorBidi" w:cstheme="majorBidi"/>
                <w:sz w:val="24"/>
                <w:szCs w:val="24"/>
                <w:lang w:val="en-ID"/>
              </w:rPr>
              <w:t xml:space="preserve">, </w:t>
            </w:r>
            <w:proofErr w:type="spellStart"/>
            <w:r w:rsidRPr="009E0E0A">
              <w:rPr>
                <w:rFonts w:asciiTheme="majorBidi" w:hAnsiTheme="majorBidi" w:cstheme="majorBidi"/>
                <w:sz w:val="24"/>
                <w:szCs w:val="24"/>
                <w:lang w:val="en-ID"/>
              </w:rPr>
              <w:t>Jawa</w:t>
            </w:r>
            <w:proofErr w:type="spellEnd"/>
            <w:r w:rsidRPr="009E0E0A">
              <w:rPr>
                <w:rFonts w:asciiTheme="majorBidi" w:hAnsiTheme="majorBidi" w:cstheme="majorBidi"/>
                <w:sz w:val="24"/>
                <w:szCs w:val="24"/>
                <w:lang w:val="en-ID"/>
              </w:rPr>
              <w:t xml:space="preserve"> Barat</w:t>
            </w:r>
            <w:r>
              <w:rPr>
                <w:rFonts w:asciiTheme="majorBidi" w:hAnsiTheme="majorBidi" w:cstheme="majorBidi"/>
                <w:sz w:val="24"/>
                <w:szCs w:val="24"/>
                <w:lang w:val="en-ID"/>
              </w:rPr>
              <w:t xml:space="preserve">, </w:t>
            </w:r>
            <w:proofErr w:type="spellStart"/>
            <w:r w:rsidR="00C2209A" w:rsidRPr="00C2209A">
              <w:rPr>
                <w:rFonts w:asciiTheme="majorBidi" w:hAnsiTheme="majorBidi" w:cstheme="majorBidi"/>
                <w:sz w:val="24"/>
                <w:szCs w:val="24"/>
                <w:lang w:val="en-ID"/>
              </w:rPr>
              <w:t>Jawa</w:t>
            </w:r>
            <w:proofErr w:type="spellEnd"/>
            <w:r w:rsidR="00C2209A" w:rsidRPr="00C2209A">
              <w:rPr>
                <w:rFonts w:asciiTheme="majorBidi" w:hAnsiTheme="majorBidi" w:cstheme="majorBidi"/>
                <w:sz w:val="24"/>
                <w:szCs w:val="24"/>
                <w:lang w:val="en-ID"/>
              </w:rPr>
              <w:t xml:space="preserve"> Tengah</w:t>
            </w:r>
            <w:r w:rsidR="00C2209A">
              <w:rPr>
                <w:rFonts w:asciiTheme="majorBidi" w:hAnsiTheme="majorBidi" w:cstheme="majorBidi"/>
                <w:sz w:val="24"/>
                <w:szCs w:val="24"/>
                <w:lang w:val="en-ID"/>
              </w:rPr>
              <w:t xml:space="preserve">, </w:t>
            </w:r>
            <w:r w:rsidR="00C2209A" w:rsidRPr="00C2209A">
              <w:rPr>
                <w:rFonts w:asciiTheme="majorBidi" w:hAnsiTheme="majorBidi" w:cstheme="majorBidi"/>
                <w:sz w:val="24"/>
                <w:szCs w:val="24"/>
                <w:lang w:val="en-ID"/>
              </w:rPr>
              <w:t>DI Yogyakarta</w:t>
            </w:r>
            <w:r w:rsidR="00C2209A">
              <w:rPr>
                <w:rFonts w:asciiTheme="majorBidi" w:hAnsiTheme="majorBidi" w:cstheme="majorBidi"/>
                <w:sz w:val="24"/>
                <w:szCs w:val="24"/>
                <w:lang w:val="en-ID"/>
              </w:rPr>
              <w:t xml:space="preserve">, </w:t>
            </w:r>
            <w:proofErr w:type="spellStart"/>
            <w:r w:rsidR="00C2209A" w:rsidRPr="00C2209A">
              <w:rPr>
                <w:rFonts w:asciiTheme="majorBidi" w:hAnsiTheme="majorBidi" w:cstheme="majorBidi"/>
                <w:sz w:val="24"/>
                <w:szCs w:val="24"/>
                <w:lang w:val="en-ID"/>
              </w:rPr>
              <w:t>Jawa</w:t>
            </w:r>
            <w:proofErr w:type="spellEnd"/>
            <w:r w:rsidR="00C2209A" w:rsidRPr="00C2209A">
              <w:rPr>
                <w:rFonts w:asciiTheme="majorBidi" w:hAnsiTheme="majorBidi" w:cstheme="majorBidi"/>
                <w:sz w:val="24"/>
                <w:szCs w:val="24"/>
                <w:lang w:val="en-ID"/>
              </w:rPr>
              <w:t xml:space="preserve"> Timur</w:t>
            </w:r>
            <w:r w:rsidR="00C2209A">
              <w:rPr>
                <w:rFonts w:asciiTheme="majorBidi" w:hAnsiTheme="majorBidi" w:cstheme="majorBidi"/>
                <w:sz w:val="24"/>
                <w:szCs w:val="24"/>
                <w:lang w:val="en-ID"/>
              </w:rPr>
              <w:t xml:space="preserve">, Banten, Bali, </w:t>
            </w:r>
            <w:r w:rsidR="00C2209A" w:rsidRPr="00C2209A">
              <w:rPr>
                <w:rFonts w:asciiTheme="majorBidi" w:hAnsiTheme="majorBidi" w:cstheme="majorBidi"/>
                <w:sz w:val="24"/>
                <w:szCs w:val="24"/>
                <w:lang w:val="en-ID"/>
              </w:rPr>
              <w:t>Nusa Tenggara Barat</w:t>
            </w:r>
            <w:r w:rsidR="00C2209A">
              <w:rPr>
                <w:rFonts w:asciiTheme="majorBidi" w:hAnsiTheme="majorBidi" w:cstheme="majorBidi"/>
                <w:sz w:val="24"/>
                <w:szCs w:val="24"/>
                <w:lang w:val="en-ID"/>
              </w:rPr>
              <w:t xml:space="preserve">, </w:t>
            </w:r>
            <w:r w:rsidR="00C2209A" w:rsidRPr="00C2209A">
              <w:rPr>
                <w:rFonts w:asciiTheme="majorBidi" w:hAnsiTheme="majorBidi" w:cstheme="majorBidi"/>
                <w:sz w:val="24"/>
                <w:szCs w:val="24"/>
                <w:lang w:val="en-ID"/>
              </w:rPr>
              <w:t>Nusa Tenggara</w:t>
            </w:r>
            <w:r w:rsidR="00C2209A">
              <w:rPr>
                <w:rFonts w:asciiTheme="majorBidi" w:hAnsiTheme="majorBidi" w:cstheme="majorBidi"/>
                <w:sz w:val="24"/>
                <w:szCs w:val="24"/>
                <w:lang w:val="en-ID"/>
              </w:rPr>
              <w:t xml:space="preserve"> Timur, Kalimantan Barat, Kalimantan Tengah, Kalimantan Selatan, Kalimantan Timur, Sulawesi Utara, Sulawesi Tengah, Sulawesi Selatan, Sulawesi Tenggara, Gorontalo, Maluku, Maluku Utara, Papua. </w:t>
            </w:r>
          </w:p>
        </w:tc>
      </w:tr>
      <w:tr w:rsidR="009E0E0A" w14:paraId="7E9FA9F7" w14:textId="77777777" w:rsidTr="00C11B39">
        <w:tc>
          <w:tcPr>
            <w:cnfStyle w:val="001000000000" w:firstRow="0" w:lastRow="0" w:firstColumn="1" w:lastColumn="0" w:oddVBand="0" w:evenVBand="0" w:oddHBand="0" w:evenHBand="0" w:firstRowFirstColumn="0" w:firstRowLastColumn="0" w:lastRowFirstColumn="0" w:lastRowLastColumn="0"/>
            <w:tcW w:w="1560" w:type="dxa"/>
            <w:shd w:val="clear" w:color="auto" w:fill="auto"/>
            <w:vAlign w:val="center"/>
          </w:tcPr>
          <w:p w14:paraId="6AA683B8" w14:textId="168339E8" w:rsidR="009E0E0A" w:rsidRPr="009E0E0A" w:rsidRDefault="009E0E0A" w:rsidP="009E0E0A">
            <w:pPr>
              <w:spacing w:line="276" w:lineRule="auto"/>
              <w:jc w:val="center"/>
              <w:rPr>
                <w:rFonts w:asciiTheme="majorBidi" w:hAnsiTheme="majorBidi" w:cstheme="majorBidi"/>
                <w:b w:val="0"/>
                <w:bCs w:val="0"/>
                <w:sz w:val="24"/>
                <w:szCs w:val="24"/>
                <w:lang w:val="en-ID"/>
              </w:rPr>
            </w:pPr>
            <w:r w:rsidRPr="009E0E0A">
              <w:rPr>
                <w:rFonts w:asciiTheme="majorBidi" w:hAnsiTheme="majorBidi" w:cstheme="majorBidi"/>
                <w:b w:val="0"/>
                <w:bCs w:val="0"/>
                <w:sz w:val="24"/>
                <w:szCs w:val="24"/>
                <w:lang w:val="en-ID"/>
              </w:rPr>
              <w:t>Cluster 2</w:t>
            </w:r>
          </w:p>
        </w:tc>
        <w:tc>
          <w:tcPr>
            <w:tcW w:w="7087" w:type="dxa"/>
            <w:shd w:val="clear" w:color="auto" w:fill="auto"/>
            <w:vAlign w:val="center"/>
          </w:tcPr>
          <w:p w14:paraId="11182A46" w14:textId="470C881F" w:rsidR="009E0E0A" w:rsidRDefault="009E0E0A" w:rsidP="009E0E0A">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D"/>
              </w:rPr>
            </w:pPr>
            <w:r w:rsidRPr="009E0E0A">
              <w:rPr>
                <w:rFonts w:asciiTheme="majorBidi" w:hAnsiTheme="majorBidi" w:cstheme="majorBidi"/>
                <w:sz w:val="24"/>
                <w:szCs w:val="24"/>
                <w:lang w:val="en-ID"/>
              </w:rPr>
              <w:t>Sumatera Utara</w:t>
            </w:r>
          </w:p>
        </w:tc>
      </w:tr>
      <w:tr w:rsidR="009E0E0A" w14:paraId="41198DC6" w14:textId="77777777" w:rsidTr="00C1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vAlign w:val="center"/>
          </w:tcPr>
          <w:p w14:paraId="4E485E71" w14:textId="16F466E4" w:rsidR="009E0E0A" w:rsidRPr="009E0E0A" w:rsidRDefault="009E0E0A" w:rsidP="009E0E0A">
            <w:pPr>
              <w:spacing w:line="276" w:lineRule="auto"/>
              <w:jc w:val="center"/>
              <w:rPr>
                <w:rFonts w:asciiTheme="majorBidi" w:hAnsiTheme="majorBidi" w:cstheme="majorBidi"/>
                <w:b w:val="0"/>
                <w:bCs w:val="0"/>
                <w:sz w:val="24"/>
                <w:szCs w:val="24"/>
                <w:lang w:val="en-ID"/>
              </w:rPr>
            </w:pPr>
            <w:r w:rsidRPr="009E0E0A">
              <w:rPr>
                <w:rFonts w:asciiTheme="majorBidi" w:hAnsiTheme="majorBidi" w:cstheme="majorBidi"/>
                <w:b w:val="0"/>
                <w:bCs w:val="0"/>
                <w:sz w:val="24"/>
                <w:szCs w:val="24"/>
                <w:lang w:val="en-ID"/>
              </w:rPr>
              <w:t>Cluster 3</w:t>
            </w:r>
          </w:p>
        </w:tc>
        <w:tc>
          <w:tcPr>
            <w:tcW w:w="7087" w:type="dxa"/>
            <w:shd w:val="clear" w:color="auto" w:fill="auto"/>
            <w:vAlign w:val="center"/>
          </w:tcPr>
          <w:p w14:paraId="495BFCAD" w14:textId="0F4F508E" w:rsidR="009E0E0A" w:rsidRDefault="009E0E0A" w:rsidP="009E0E0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ID"/>
              </w:rPr>
            </w:pPr>
            <w:r w:rsidRPr="009E0E0A">
              <w:rPr>
                <w:rFonts w:asciiTheme="majorBidi" w:hAnsiTheme="majorBidi" w:cstheme="majorBidi"/>
                <w:sz w:val="24"/>
                <w:szCs w:val="24"/>
                <w:lang w:val="en-ID"/>
              </w:rPr>
              <w:t>Metro Jaya</w:t>
            </w:r>
          </w:p>
        </w:tc>
      </w:tr>
    </w:tbl>
    <w:p w14:paraId="4DE956F1" w14:textId="097C7585" w:rsidR="004D20FE" w:rsidRDefault="009E0E0A" w:rsidP="00C2209A">
      <w:pPr>
        <w:spacing w:line="276" w:lineRule="auto"/>
        <w:jc w:val="both"/>
        <w:rPr>
          <w:rFonts w:asciiTheme="majorBidi" w:hAnsiTheme="majorBidi" w:cstheme="majorBidi"/>
          <w:sz w:val="24"/>
          <w:szCs w:val="24"/>
        </w:rPr>
      </w:pPr>
      <w:r w:rsidRPr="002B15FA">
        <w:rPr>
          <w:rFonts w:asciiTheme="majorBidi" w:hAnsiTheme="majorBidi" w:cstheme="majorBidi"/>
          <w:sz w:val="24"/>
          <w:szCs w:val="24"/>
        </w:rPr>
        <w:t>Sumber: Data olah, 2020</w:t>
      </w:r>
    </w:p>
    <w:p w14:paraId="06B52C03" w14:textId="38B757FF" w:rsidR="00C2209A" w:rsidRDefault="00C2209A" w:rsidP="00C2209A">
      <w:pPr>
        <w:spacing w:line="276" w:lineRule="auto"/>
        <w:ind w:firstLine="720"/>
        <w:jc w:val="both"/>
        <w:rPr>
          <w:rFonts w:asciiTheme="majorBidi" w:hAnsiTheme="majorBidi" w:cstheme="majorBidi"/>
          <w:sz w:val="24"/>
          <w:szCs w:val="24"/>
          <w:lang w:val="en-ID"/>
        </w:rPr>
      </w:pPr>
      <w:proofErr w:type="spellStart"/>
      <w:r w:rsidRPr="00C2209A">
        <w:rPr>
          <w:rFonts w:asciiTheme="majorBidi" w:hAnsiTheme="majorBidi" w:cstheme="majorBidi"/>
          <w:sz w:val="24"/>
          <w:szCs w:val="24"/>
          <w:lang w:val="en-ID"/>
        </w:rPr>
        <w:lastRenderedPageBreak/>
        <w:t>Dalam</w:t>
      </w:r>
      <w:proofErr w:type="spellEnd"/>
      <w:r w:rsidRPr="00C2209A">
        <w:rPr>
          <w:rFonts w:asciiTheme="majorBidi" w:hAnsiTheme="majorBidi" w:cstheme="majorBidi"/>
          <w:sz w:val="24"/>
          <w:szCs w:val="24"/>
          <w:lang w:val="en-ID"/>
        </w:rPr>
        <w:t xml:space="preserve"> </w:t>
      </w:r>
      <w:proofErr w:type="spellStart"/>
      <w:r w:rsidRPr="00C2209A">
        <w:rPr>
          <w:rFonts w:asciiTheme="majorBidi" w:hAnsiTheme="majorBidi" w:cstheme="majorBidi"/>
          <w:sz w:val="24"/>
          <w:szCs w:val="24"/>
          <w:lang w:val="en-ID"/>
        </w:rPr>
        <w:t>hal</w:t>
      </w:r>
      <w:proofErr w:type="spellEnd"/>
      <w:r w:rsidRPr="00C2209A">
        <w:rPr>
          <w:rFonts w:asciiTheme="majorBidi" w:hAnsiTheme="majorBidi" w:cstheme="majorBidi"/>
          <w:sz w:val="24"/>
          <w:szCs w:val="24"/>
          <w:lang w:val="en-ID"/>
        </w:rPr>
        <w:t xml:space="preserve"> </w:t>
      </w:r>
      <w:proofErr w:type="spellStart"/>
      <w:r w:rsidRPr="00C2209A">
        <w:rPr>
          <w:rFonts w:asciiTheme="majorBidi" w:hAnsiTheme="majorBidi" w:cstheme="majorBidi"/>
          <w:sz w:val="24"/>
          <w:szCs w:val="24"/>
          <w:lang w:val="en-ID"/>
        </w:rPr>
        <w:t>menginterpretasikan</w:t>
      </w:r>
      <w:proofErr w:type="spellEnd"/>
      <w:r w:rsidRPr="00C2209A">
        <w:rPr>
          <w:rFonts w:asciiTheme="majorBidi" w:hAnsiTheme="majorBidi" w:cstheme="majorBidi"/>
          <w:sz w:val="24"/>
          <w:szCs w:val="24"/>
          <w:lang w:val="en-ID"/>
        </w:rPr>
        <w:t xml:space="preserve"> </w:t>
      </w:r>
      <w:proofErr w:type="spellStart"/>
      <w:r w:rsidRPr="00C2209A">
        <w:rPr>
          <w:rFonts w:asciiTheme="majorBidi" w:hAnsiTheme="majorBidi" w:cstheme="majorBidi"/>
          <w:sz w:val="24"/>
          <w:szCs w:val="24"/>
          <w:lang w:val="en-ID"/>
        </w:rPr>
        <w:t>hasil</w:t>
      </w:r>
      <w:proofErr w:type="spellEnd"/>
      <w:r w:rsidRPr="00C2209A">
        <w:rPr>
          <w:rFonts w:asciiTheme="majorBidi" w:hAnsiTheme="majorBidi" w:cstheme="majorBidi"/>
          <w:sz w:val="24"/>
          <w:szCs w:val="24"/>
          <w:lang w:val="en-ID"/>
        </w:rPr>
        <w:t xml:space="preserve"> </w:t>
      </w:r>
      <w:r w:rsidRPr="00CB13AE">
        <w:rPr>
          <w:rFonts w:asciiTheme="majorBidi" w:hAnsiTheme="majorBidi" w:cstheme="majorBidi"/>
          <w:i/>
          <w:iCs/>
          <w:sz w:val="24"/>
          <w:szCs w:val="24"/>
          <w:lang w:val="en-ID"/>
        </w:rPr>
        <w:t>cluster</w:t>
      </w:r>
      <w:r w:rsidRPr="00C2209A">
        <w:rPr>
          <w:rFonts w:asciiTheme="majorBidi" w:hAnsiTheme="majorBidi" w:cstheme="majorBidi"/>
          <w:sz w:val="24"/>
          <w:szCs w:val="24"/>
          <w:lang w:val="en-ID"/>
        </w:rPr>
        <w:t xml:space="preserve"> </w:t>
      </w:r>
      <w:proofErr w:type="spellStart"/>
      <w:r w:rsidRPr="00C2209A">
        <w:rPr>
          <w:rFonts w:asciiTheme="majorBidi" w:hAnsiTheme="majorBidi" w:cstheme="majorBidi"/>
          <w:sz w:val="24"/>
          <w:szCs w:val="24"/>
          <w:lang w:val="en-ID"/>
        </w:rPr>
        <w:t>digunakan</w:t>
      </w:r>
      <w:proofErr w:type="spellEnd"/>
      <w:r w:rsidRPr="00C2209A">
        <w:rPr>
          <w:rFonts w:asciiTheme="majorBidi" w:hAnsiTheme="majorBidi" w:cstheme="majorBidi"/>
          <w:sz w:val="24"/>
          <w:szCs w:val="24"/>
          <w:lang w:val="en-ID"/>
        </w:rPr>
        <w:t xml:space="preserve"> </w:t>
      </w:r>
      <w:proofErr w:type="spellStart"/>
      <w:r w:rsidRPr="00C2209A">
        <w:rPr>
          <w:rFonts w:asciiTheme="majorBidi" w:hAnsiTheme="majorBidi" w:cstheme="majorBidi"/>
          <w:sz w:val="24"/>
          <w:szCs w:val="24"/>
          <w:lang w:val="en-ID"/>
        </w:rPr>
        <w:t>nilai-nilai</w:t>
      </w:r>
      <w:proofErr w:type="spellEnd"/>
      <w:r w:rsidRPr="00C2209A">
        <w:rPr>
          <w:rFonts w:asciiTheme="majorBidi" w:hAnsiTheme="majorBidi" w:cstheme="majorBidi"/>
          <w:sz w:val="24"/>
          <w:szCs w:val="24"/>
          <w:lang w:val="en-ID"/>
        </w:rPr>
        <w:t xml:space="preserve"> rata-rata </w:t>
      </w:r>
      <w:r w:rsidRPr="00CB13AE">
        <w:rPr>
          <w:rFonts w:asciiTheme="majorBidi" w:hAnsiTheme="majorBidi" w:cstheme="majorBidi"/>
          <w:i/>
          <w:iCs/>
          <w:sz w:val="24"/>
          <w:szCs w:val="24"/>
          <w:lang w:val="en-ID"/>
        </w:rPr>
        <w:t>(centroid)</w:t>
      </w:r>
      <w:r w:rsidRPr="00C2209A">
        <w:rPr>
          <w:rFonts w:asciiTheme="majorBidi" w:hAnsiTheme="majorBidi" w:cstheme="majorBidi"/>
          <w:sz w:val="24"/>
          <w:szCs w:val="24"/>
          <w:lang w:val="en-ID"/>
        </w:rPr>
        <w:t xml:space="preserve"> </w:t>
      </w:r>
      <w:proofErr w:type="spellStart"/>
      <w:r w:rsidRPr="00C2209A">
        <w:rPr>
          <w:rFonts w:asciiTheme="majorBidi" w:hAnsiTheme="majorBidi" w:cstheme="majorBidi"/>
          <w:sz w:val="24"/>
          <w:szCs w:val="24"/>
          <w:lang w:val="en-ID"/>
        </w:rPr>
        <w:t>tiap</w:t>
      </w:r>
      <w:proofErr w:type="spellEnd"/>
      <w:r w:rsidRPr="00C2209A">
        <w:rPr>
          <w:rFonts w:asciiTheme="majorBidi" w:hAnsiTheme="majorBidi" w:cstheme="majorBidi"/>
          <w:sz w:val="24"/>
          <w:szCs w:val="24"/>
          <w:lang w:val="en-ID"/>
        </w:rPr>
        <w:t xml:space="preserve"> cluster</w:t>
      </w:r>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Selanjutnya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berdasarkan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Tabel</w:t>
      </w:r>
      <w:proofErr w:type="spellEnd"/>
      <w:r>
        <w:rPr>
          <w:rFonts w:asciiTheme="majorBidi" w:hAnsiTheme="majorBidi" w:cstheme="majorBidi"/>
          <w:sz w:val="24"/>
          <w:szCs w:val="24"/>
          <w:lang w:val="en-ID"/>
        </w:rPr>
        <w:t xml:space="preserve"> 4, </w:t>
      </w:r>
      <w:proofErr w:type="spellStart"/>
      <w:r>
        <w:rPr>
          <w:rFonts w:asciiTheme="majorBidi" w:hAnsiTheme="majorBidi" w:cstheme="majorBidi"/>
          <w:sz w:val="24"/>
          <w:szCs w:val="24"/>
          <w:lang w:val="en-ID"/>
        </w:rPr>
        <w:t>dilakukan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perhitungan</w:t>
      </w:r>
      <w:proofErr w:type="spellEnd"/>
      <w:r>
        <w:rPr>
          <w:rFonts w:asciiTheme="majorBidi" w:hAnsiTheme="majorBidi" w:cstheme="majorBidi"/>
          <w:sz w:val="24"/>
          <w:szCs w:val="24"/>
          <w:lang w:val="en-ID"/>
        </w:rPr>
        <w:t xml:space="preserve"> </w:t>
      </w:r>
      <w:r>
        <w:rPr>
          <w:rFonts w:asciiTheme="majorBidi" w:hAnsiTheme="majorBidi" w:cstheme="majorBidi"/>
          <w:i/>
          <w:iCs/>
          <w:sz w:val="24"/>
          <w:szCs w:val="24"/>
          <w:lang w:val="en-ID"/>
        </w:rPr>
        <w:t xml:space="preserve">centroid cluster </w:t>
      </w:r>
      <w:proofErr w:type="spellStart"/>
      <w:r>
        <w:rPr>
          <w:rFonts w:asciiTheme="majorBidi" w:hAnsiTheme="majorBidi" w:cstheme="majorBidi"/>
          <w:sz w:val="24"/>
          <w:szCs w:val="24"/>
          <w:lang w:val="en-ID"/>
        </w:rPr>
        <w:t>dengan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persamaan</w:t>
      </w:r>
      <w:proofErr w:type="spellEnd"/>
      <w:r>
        <w:rPr>
          <w:rFonts w:asciiTheme="majorBidi" w:hAnsiTheme="majorBidi" w:cstheme="majorBidi"/>
          <w:sz w:val="24"/>
          <w:szCs w:val="24"/>
          <w:lang w:val="en-ID"/>
        </w:rPr>
        <w:t xml:space="preserve"> (2.9) dan </w:t>
      </w:r>
      <w:proofErr w:type="spellStart"/>
      <w:r>
        <w:rPr>
          <w:rFonts w:asciiTheme="majorBidi" w:hAnsiTheme="majorBidi" w:cstheme="majorBidi"/>
          <w:sz w:val="24"/>
          <w:szCs w:val="24"/>
          <w:lang w:val="en-ID"/>
        </w:rPr>
        <w:t>hasilnya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dapat</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dilihat</w:t>
      </w:r>
      <w:proofErr w:type="spellEnd"/>
      <w:r>
        <w:rPr>
          <w:rFonts w:asciiTheme="majorBidi" w:hAnsiTheme="majorBidi" w:cstheme="majorBidi"/>
          <w:sz w:val="24"/>
          <w:szCs w:val="24"/>
          <w:lang w:val="en-ID"/>
        </w:rPr>
        <w:t xml:space="preserve"> pada </w:t>
      </w:r>
      <w:proofErr w:type="spellStart"/>
      <w:r>
        <w:rPr>
          <w:rFonts w:asciiTheme="majorBidi" w:hAnsiTheme="majorBidi" w:cstheme="majorBidi"/>
          <w:sz w:val="24"/>
          <w:szCs w:val="24"/>
          <w:lang w:val="en-ID"/>
        </w:rPr>
        <w:t>tabel</w:t>
      </w:r>
      <w:proofErr w:type="spellEnd"/>
      <w:r>
        <w:rPr>
          <w:rFonts w:asciiTheme="majorBidi" w:hAnsiTheme="majorBidi" w:cstheme="majorBidi"/>
          <w:sz w:val="24"/>
          <w:szCs w:val="24"/>
          <w:lang w:val="en-ID"/>
        </w:rPr>
        <w:t xml:space="preserve"> 5.</w:t>
      </w:r>
    </w:p>
    <w:p w14:paraId="32874A80" w14:textId="2817655E" w:rsidR="00C2209A" w:rsidRPr="00C2209A" w:rsidRDefault="00C2209A" w:rsidP="00C2209A">
      <w:pPr>
        <w:pStyle w:val="Caption"/>
        <w:keepNext/>
        <w:spacing w:after="0" w:line="276" w:lineRule="auto"/>
        <w:rPr>
          <w:rFonts w:ascii="Times New Roman" w:hAnsi="Times New Roman" w:cs="Times New Roman"/>
          <w:b w:val="0"/>
          <w:color w:val="auto"/>
          <w:sz w:val="24"/>
          <w:lang w:val="en-ID"/>
        </w:rPr>
      </w:pPr>
      <w:r>
        <w:rPr>
          <w:rFonts w:ascii="Times New Roman" w:hAnsi="Times New Roman" w:cs="Times New Roman"/>
          <w:color w:val="auto"/>
          <w:sz w:val="24"/>
        </w:rPr>
        <w:t xml:space="preserve">           </w:t>
      </w:r>
      <w:r>
        <w:rPr>
          <w:rFonts w:ascii="Times New Roman" w:hAnsi="Times New Roman" w:cs="Times New Roman"/>
          <w:color w:val="auto"/>
          <w:sz w:val="24"/>
        </w:rPr>
        <w:tab/>
      </w:r>
      <w:r>
        <w:rPr>
          <w:rFonts w:ascii="Times New Roman" w:hAnsi="Times New Roman" w:cs="Times New Roman"/>
          <w:color w:val="auto"/>
          <w:sz w:val="24"/>
        </w:rPr>
        <w:tab/>
        <w:t xml:space="preserve">          </w:t>
      </w:r>
      <w:proofErr w:type="spellStart"/>
      <w:r w:rsidRPr="00DA5487">
        <w:rPr>
          <w:rFonts w:ascii="Times New Roman" w:hAnsi="Times New Roman" w:cs="Times New Roman"/>
          <w:color w:val="auto"/>
          <w:sz w:val="24"/>
        </w:rPr>
        <w:t>Tabel</w:t>
      </w:r>
      <w:proofErr w:type="spellEnd"/>
      <w:r w:rsidRPr="00DA5487">
        <w:rPr>
          <w:rFonts w:ascii="Times New Roman" w:hAnsi="Times New Roman" w:cs="Times New Roman"/>
          <w:color w:val="auto"/>
          <w:sz w:val="24"/>
        </w:rPr>
        <w:t xml:space="preserve"> </w:t>
      </w:r>
      <w:r>
        <w:rPr>
          <w:rFonts w:ascii="Times New Roman" w:hAnsi="Times New Roman" w:cs="Times New Roman"/>
          <w:color w:val="auto"/>
          <w:sz w:val="24"/>
        </w:rPr>
        <w:t>5</w:t>
      </w:r>
      <w:r>
        <w:rPr>
          <w:rFonts w:ascii="Times New Roman" w:hAnsi="Times New Roman" w:cs="Times New Roman"/>
          <w:color w:val="auto"/>
          <w:sz w:val="24"/>
          <w:lang w:val="id-ID"/>
        </w:rPr>
        <w:t>.</w:t>
      </w:r>
      <w:r>
        <w:rPr>
          <w:rFonts w:ascii="Times New Roman" w:hAnsi="Times New Roman" w:cs="Times New Roman"/>
          <w:color w:val="auto"/>
          <w:sz w:val="24"/>
          <w:lang w:val="en-ID"/>
        </w:rPr>
        <w:t xml:space="preserve"> </w:t>
      </w:r>
      <w:r>
        <w:rPr>
          <w:rFonts w:ascii="Times New Roman" w:hAnsi="Times New Roman" w:cs="Times New Roman"/>
          <w:b w:val="0"/>
          <w:bCs w:val="0"/>
          <w:i/>
          <w:iCs/>
          <w:color w:val="auto"/>
          <w:sz w:val="24"/>
          <w:lang w:val="en-ID"/>
        </w:rPr>
        <w:t>Centroid Cluster</w:t>
      </w:r>
      <w:r>
        <w:rPr>
          <w:rFonts w:ascii="Times New Roman" w:hAnsi="Times New Roman" w:cs="Times New Roman"/>
          <w:b w:val="0"/>
          <w:bCs w:val="0"/>
          <w:color w:val="auto"/>
          <w:sz w:val="24"/>
          <w:lang w:val="en-ID"/>
        </w:rPr>
        <w:t xml:space="preserve"> </w:t>
      </w:r>
    </w:p>
    <w:tbl>
      <w:tblPr>
        <w:tblStyle w:val="ListTable6Colorful"/>
        <w:tblW w:w="4536" w:type="dxa"/>
        <w:jc w:val="center"/>
        <w:tblLook w:val="04A0" w:firstRow="1" w:lastRow="0" w:firstColumn="1" w:lastColumn="0" w:noHBand="0" w:noVBand="1"/>
      </w:tblPr>
      <w:tblGrid>
        <w:gridCol w:w="1145"/>
        <w:gridCol w:w="1123"/>
        <w:gridCol w:w="1134"/>
        <w:gridCol w:w="1134"/>
      </w:tblGrid>
      <w:tr w:rsidR="00C2209A" w:rsidRPr="00DA5487" w14:paraId="02CE9EC6" w14:textId="77777777" w:rsidTr="00C11B39">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45" w:type="dxa"/>
            <w:shd w:val="clear" w:color="auto" w:fill="auto"/>
            <w:noWrap/>
            <w:hideMark/>
          </w:tcPr>
          <w:p w14:paraId="0B41D942" w14:textId="77777777" w:rsidR="00C2209A" w:rsidRPr="002B15FA" w:rsidRDefault="00C2209A" w:rsidP="002D58E3">
            <w:pPr>
              <w:spacing w:line="276" w:lineRule="auto"/>
              <w:rPr>
                <w:rFonts w:asciiTheme="majorBidi" w:eastAsia="Times New Roman" w:hAnsiTheme="majorBidi" w:cstheme="majorBidi"/>
                <w:b w:val="0"/>
                <w:color w:val="000000"/>
                <w:sz w:val="24"/>
                <w:szCs w:val="24"/>
              </w:rPr>
            </w:pPr>
            <w:r w:rsidRPr="002B15FA">
              <w:rPr>
                <w:rFonts w:asciiTheme="majorBidi" w:hAnsiTheme="majorBidi" w:cstheme="majorBidi"/>
                <w:b w:val="0"/>
                <w:color w:val="000000"/>
                <w:sz w:val="24"/>
                <w:szCs w:val="24"/>
              </w:rPr>
              <w:t>Variabel</w:t>
            </w:r>
          </w:p>
        </w:tc>
        <w:tc>
          <w:tcPr>
            <w:tcW w:w="1123" w:type="dxa"/>
            <w:shd w:val="clear" w:color="auto" w:fill="auto"/>
            <w:noWrap/>
            <w:hideMark/>
          </w:tcPr>
          <w:p w14:paraId="78387AC3" w14:textId="4235E26E" w:rsidR="00C2209A" w:rsidRPr="004D20FE" w:rsidRDefault="00C11B39" w:rsidP="002D58E3">
            <w:pPr>
              <w:spacing w:line="276"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color w:val="000000"/>
                <w:sz w:val="24"/>
                <w:szCs w:val="24"/>
                <w:lang w:val="en-ID"/>
              </w:rPr>
            </w:pPr>
            <w:r>
              <w:rPr>
                <w:rFonts w:asciiTheme="majorBidi" w:eastAsia="Times New Roman" w:hAnsiTheme="majorBidi" w:cstheme="majorBidi"/>
                <w:b w:val="0"/>
                <w:color w:val="000000"/>
                <w:sz w:val="24"/>
                <w:szCs w:val="24"/>
                <w:lang w:val="en-ID"/>
              </w:rPr>
              <w:t>Cluster 1</w:t>
            </w:r>
          </w:p>
        </w:tc>
        <w:tc>
          <w:tcPr>
            <w:tcW w:w="1134" w:type="dxa"/>
            <w:shd w:val="clear" w:color="auto" w:fill="auto"/>
            <w:noWrap/>
            <w:hideMark/>
          </w:tcPr>
          <w:p w14:paraId="29CA771D" w14:textId="00EB5686" w:rsidR="00C2209A" w:rsidRPr="004D20FE" w:rsidRDefault="00C11B39" w:rsidP="002D58E3">
            <w:pPr>
              <w:spacing w:line="276"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color w:val="000000"/>
                <w:sz w:val="24"/>
                <w:szCs w:val="24"/>
                <w:lang w:val="en-ID"/>
              </w:rPr>
            </w:pPr>
            <w:r>
              <w:rPr>
                <w:rFonts w:asciiTheme="majorBidi" w:eastAsia="Times New Roman" w:hAnsiTheme="majorBidi" w:cstheme="majorBidi"/>
                <w:b w:val="0"/>
                <w:color w:val="000000"/>
                <w:sz w:val="24"/>
                <w:szCs w:val="24"/>
                <w:lang w:val="en-ID"/>
              </w:rPr>
              <w:t>Cluster 2</w:t>
            </w:r>
          </w:p>
        </w:tc>
        <w:tc>
          <w:tcPr>
            <w:tcW w:w="1134" w:type="dxa"/>
            <w:shd w:val="clear" w:color="auto" w:fill="auto"/>
            <w:noWrap/>
            <w:hideMark/>
          </w:tcPr>
          <w:p w14:paraId="57485924" w14:textId="6D43B49F" w:rsidR="00C2209A" w:rsidRPr="004D20FE" w:rsidRDefault="00C11B39" w:rsidP="002D58E3">
            <w:pPr>
              <w:spacing w:line="276"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color w:val="000000"/>
                <w:sz w:val="24"/>
                <w:szCs w:val="24"/>
                <w:lang w:val="en-ID"/>
              </w:rPr>
            </w:pPr>
            <w:r>
              <w:rPr>
                <w:rFonts w:asciiTheme="majorBidi" w:eastAsia="Times New Roman" w:hAnsiTheme="majorBidi" w:cstheme="majorBidi"/>
                <w:b w:val="0"/>
                <w:color w:val="000000"/>
                <w:sz w:val="24"/>
                <w:szCs w:val="24"/>
                <w:lang w:val="en-ID"/>
              </w:rPr>
              <w:t>Cluster 3</w:t>
            </w:r>
          </w:p>
        </w:tc>
      </w:tr>
      <w:tr w:rsidR="00C2209A" w:rsidRPr="00DA5487" w14:paraId="57CA5EA2" w14:textId="77777777" w:rsidTr="003000B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45" w:type="dxa"/>
            <w:shd w:val="clear" w:color="auto" w:fill="auto"/>
            <w:noWrap/>
            <w:hideMark/>
          </w:tcPr>
          <w:p w14:paraId="4BADC7BA" w14:textId="77777777" w:rsidR="00C2209A" w:rsidRPr="002B15FA" w:rsidRDefault="00C2209A" w:rsidP="002D58E3">
            <w:pPr>
              <w:spacing w:line="276" w:lineRule="auto"/>
              <w:rPr>
                <w:rFonts w:asciiTheme="majorBidi" w:eastAsia="Times New Roman" w:hAnsiTheme="majorBidi" w:cstheme="majorBidi"/>
                <w:color w:val="000000"/>
                <w:sz w:val="24"/>
                <w:szCs w:val="24"/>
              </w:rPr>
            </w:pPr>
            <m:oMathPara>
              <m:oMath>
                <m:sSub>
                  <m:sSubPr>
                    <m:ctrlPr>
                      <w:rPr>
                        <w:rFonts w:ascii="Cambria Math" w:eastAsia="Times New Roman" w:hAnsi="Cambria Math" w:cstheme="majorBidi"/>
                        <w:b w:val="0"/>
                        <w:bCs w:val="0"/>
                        <w:i/>
                        <w:color w:val="000000"/>
                        <w:sz w:val="24"/>
                        <w:szCs w:val="24"/>
                        <w:lang w:val="en-US"/>
                      </w:rPr>
                    </m:ctrlPr>
                  </m:sSubPr>
                  <m:e>
                    <m:r>
                      <m:rPr>
                        <m:sty m:val="bi"/>
                      </m:rPr>
                      <w:rPr>
                        <w:rFonts w:ascii="Cambria Math" w:hAnsi="Cambria Math" w:cstheme="majorBidi"/>
                        <w:color w:val="000000"/>
                        <w:sz w:val="24"/>
                        <w:szCs w:val="24"/>
                      </w:rPr>
                      <m:t>x</m:t>
                    </m:r>
                  </m:e>
                  <m:sub>
                    <m:r>
                      <m:rPr>
                        <m:sty m:val="bi"/>
                      </m:rPr>
                      <w:rPr>
                        <w:rFonts w:ascii="Cambria Math" w:hAnsi="Cambria Math" w:cstheme="majorBidi"/>
                        <w:color w:val="000000"/>
                        <w:sz w:val="24"/>
                        <w:szCs w:val="24"/>
                      </w:rPr>
                      <m:t>1</m:t>
                    </m:r>
                  </m:sub>
                </m:sSub>
              </m:oMath>
            </m:oMathPara>
          </w:p>
        </w:tc>
        <w:tc>
          <w:tcPr>
            <w:tcW w:w="1123" w:type="dxa"/>
            <w:shd w:val="clear" w:color="auto" w:fill="auto"/>
            <w:noWrap/>
          </w:tcPr>
          <w:p w14:paraId="64D41472" w14:textId="2A9EC482" w:rsidR="00C2209A" w:rsidRPr="00CB13AE" w:rsidRDefault="00CB13AE" w:rsidP="00CB13A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45</w:t>
            </w:r>
          </w:p>
        </w:tc>
        <w:tc>
          <w:tcPr>
            <w:tcW w:w="1134" w:type="dxa"/>
            <w:shd w:val="clear" w:color="auto" w:fill="auto"/>
            <w:noWrap/>
          </w:tcPr>
          <w:p w14:paraId="37213D25" w14:textId="53A041A6" w:rsidR="00C2209A" w:rsidRPr="002B15FA" w:rsidRDefault="003000B4" w:rsidP="00CB13A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3000B4">
              <w:rPr>
                <w:rFonts w:asciiTheme="majorBidi" w:eastAsia="Times New Roman" w:hAnsiTheme="majorBidi" w:cstheme="majorBidi"/>
                <w:color w:val="000000"/>
                <w:sz w:val="24"/>
                <w:szCs w:val="24"/>
              </w:rPr>
              <w:t>186</w:t>
            </w:r>
          </w:p>
        </w:tc>
        <w:tc>
          <w:tcPr>
            <w:tcW w:w="1134" w:type="dxa"/>
            <w:shd w:val="clear" w:color="auto" w:fill="auto"/>
            <w:noWrap/>
          </w:tcPr>
          <w:p w14:paraId="11338538" w14:textId="7A39EFA4" w:rsidR="00C2209A" w:rsidRPr="003000B4" w:rsidRDefault="003000B4" w:rsidP="00CB13A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70</w:t>
            </w:r>
          </w:p>
        </w:tc>
      </w:tr>
      <w:tr w:rsidR="00C2209A" w:rsidRPr="00DA5487" w14:paraId="3D53CD47" w14:textId="77777777" w:rsidTr="003000B4">
        <w:trPr>
          <w:trHeight w:val="315"/>
          <w:jc w:val="center"/>
        </w:trPr>
        <w:tc>
          <w:tcPr>
            <w:cnfStyle w:val="001000000000" w:firstRow="0" w:lastRow="0" w:firstColumn="1" w:lastColumn="0" w:oddVBand="0" w:evenVBand="0" w:oddHBand="0" w:evenHBand="0" w:firstRowFirstColumn="0" w:firstRowLastColumn="0" w:lastRowFirstColumn="0" w:lastRowLastColumn="0"/>
            <w:tcW w:w="1145" w:type="dxa"/>
            <w:shd w:val="clear" w:color="auto" w:fill="auto"/>
            <w:noWrap/>
          </w:tcPr>
          <w:p w14:paraId="099D5A7A" w14:textId="77777777" w:rsidR="00C2209A" w:rsidRPr="002B15FA" w:rsidRDefault="00C2209A" w:rsidP="002D58E3">
            <w:pPr>
              <w:spacing w:line="276" w:lineRule="auto"/>
              <w:rPr>
                <w:rFonts w:asciiTheme="majorBidi" w:eastAsia="Times New Roman" w:hAnsiTheme="majorBidi" w:cstheme="majorBidi"/>
                <w:color w:val="000000"/>
                <w:sz w:val="24"/>
                <w:szCs w:val="24"/>
              </w:rPr>
            </w:pPr>
            <m:oMathPara>
              <m:oMath>
                <m:sSub>
                  <m:sSubPr>
                    <m:ctrlPr>
                      <w:rPr>
                        <w:rFonts w:ascii="Cambria Math" w:eastAsia="Times New Roman" w:hAnsi="Cambria Math" w:cstheme="majorBidi"/>
                        <w:b w:val="0"/>
                        <w:bCs w:val="0"/>
                        <w:i/>
                        <w:color w:val="000000"/>
                        <w:sz w:val="24"/>
                        <w:szCs w:val="24"/>
                        <w:lang w:val="en-US"/>
                      </w:rPr>
                    </m:ctrlPr>
                  </m:sSubPr>
                  <m:e>
                    <m:r>
                      <m:rPr>
                        <m:sty m:val="bi"/>
                      </m:rPr>
                      <w:rPr>
                        <w:rFonts w:ascii="Cambria Math" w:hAnsi="Cambria Math" w:cstheme="majorBidi"/>
                        <w:color w:val="000000"/>
                        <w:sz w:val="24"/>
                        <w:szCs w:val="24"/>
                      </w:rPr>
                      <m:t>x</m:t>
                    </m:r>
                  </m:e>
                  <m:sub>
                    <m:r>
                      <m:rPr>
                        <m:sty m:val="bi"/>
                      </m:rPr>
                      <w:rPr>
                        <w:rFonts w:ascii="Cambria Math" w:hAnsi="Cambria Math" w:cstheme="majorBidi"/>
                        <w:color w:val="000000"/>
                        <w:sz w:val="24"/>
                        <w:szCs w:val="24"/>
                      </w:rPr>
                      <m:t>2</m:t>
                    </m:r>
                  </m:sub>
                </m:sSub>
              </m:oMath>
            </m:oMathPara>
          </w:p>
        </w:tc>
        <w:tc>
          <w:tcPr>
            <w:tcW w:w="1123" w:type="dxa"/>
            <w:shd w:val="clear" w:color="auto" w:fill="auto"/>
            <w:noWrap/>
          </w:tcPr>
          <w:p w14:paraId="74A4AF4B" w14:textId="2BE4E18E" w:rsidR="00C2209A" w:rsidRPr="00CB13AE" w:rsidRDefault="00CB13AE" w:rsidP="00CB13A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36</w:t>
            </w:r>
          </w:p>
        </w:tc>
        <w:tc>
          <w:tcPr>
            <w:tcW w:w="1134" w:type="dxa"/>
            <w:shd w:val="clear" w:color="auto" w:fill="auto"/>
            <w:noWrap/>
          </w:tcPr>
          <w:p w14:paraId="6CE5BA31" w14:textId="61B9E4A9" w:rsidR="00C2209A" w:rsidRPr="003000B4" w:rsidRDefault="003000B4" w:rsidP="00CB13A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161</w:t>
            </w:r>
          </w:p>
        </w:tc>
        <w:tc>
          <w:tcPr>
            <w:tcW w:w="1134" w:type="dxa"/>
            <w:shd w:val="clear" w:color="auto" w:fill="auto"/>
            <w:noWrap/>
          </w:tcPr>
          <w:p w14:paraId="4424E402" w14:textId="15ECA283" w:rsidR="00C2209A" w:rsidRPr="003000B4" w:rsidRDefault="003000B4" w:rsidP="00CB13A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69</w:t>
            </w:r>
          </w:p>
        </w:tc>
      </w:tr>
      <w:tr w:rsidR="00C2209A" w:rsidRPr="00DA5487" w14:paraId="1613A428" w14:textId="77777777" w:rsidTr="003000B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45" w:type="dxa"/>
            <w:shd w:val="clear" w:color="auto" w:fill="auto"/>
            <w:noWrap/>
          </w:tcPr>
          <w:p w14:paraId="52F6EF4A" w14:textId="77777777" w:rsidR="00C2209A" w:rsidRPr="002B15FA" w:rsidRDefault="00C2209A" w:rsidP="002D58E3">
            <w:pPr>
              <w:spacing w:line="276" w:lineRule="auto"/>
              <w:rPr>
                <w:rFonts w:asciiTheme="majorBidi" w:eastAsia="Times New Roman" w:hAnsiTheme="majorBidi" w:cstheme="majorBidi"/>
                <w:color w:val="000000"/>
                <w:sz w:val="24"/>
                <w:szCs w:val="24"/>
              </w:rPr>
            </w:pPr>
            <m:oMathPara>
              <m:oMath>
                <m:sSub>
                  <m:sSubPr>
                    <m:ctrlPr>
                      <w:rPr>
                        <w:rFonts w:ascii="Cambria Math" w:eastAsia="Times New Roman" w:hAnsi="Cambria Math" w:cstheme="majorBidi"/>
                        <w:b w:val="0"/>
                        <w:bCs w:val="0"/>
                        <w:i/>
                        <w:color w:val="000000"/>
                        <w:sz w:val="24"/>
                        <w:szCs w:val="24"/>
                        <w:lang w:val="en-US"/>
                      </w:rPr>
                    </m:ctrlPr>
                  </m:sSubPr>
                  <m:e>
                    <m:r>
                      <m:rPr>
                        <m:sty m:val="bi"/>
                      </m:rPr>
                      <w:rPr>
                        <w:rFonts w:ascii="Cambria Math" w:hAnsi="Cambria Math" w:cstheme="majorBidi"/>
                        <w:color w:val="000000"/>
                        <w:sz w:val="24"/>
                        <w:szCs w:val="24"/>
                      </w:rPr>
                      <m:t>x</m:t>
                    </m:r>
                  </m:e>
                  <m:sub>
                    <m:r>
                      <m:rPr>
                        <m:sty m:val="bi"/>
                      </m:rPr>
                      <w:rPr>
                        <w:rFonts w:ascii="Cambria Math" w:hAnsi="Cambria Math" w:cstheme="majorBidi"/>
                        <w:color w:val="000000"/>
                        <w:sz w:val="24"/>
                        <w:szCs w:val="24"/>
                      </w:rPr>
                      <m:t>3</m:t>
                    </m:r>
                  </m:sub>
                </m:sSub>
              </m:oMath>
            </m:oMathPara>
          </w:p>
        </w:tc>
        <w:tc>
          <w:tcPr>
            <w:tcW w:w="1123" w:type="dxa"/>
            <w:shd w:val="clear" w:color="auto" w:fill="auto"/>
            <w:noWrap/>
          </w:tcPr>
          <w:p w14:paraId="6646C332" w14:textId="11C77645" w:rsidR="00C2209A" w:rsidRPr="00CB13AE" w:rsidRDefault="00CB13AE" w:rsidP="00CB13A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332</w:t>
            </w:r>
          </w:p>
        </w:tc>
        <w:tc>
          <w:tcPr>
            <w:tcW w:w="1134" w:type="dxa"/>
            <w:shd w:val="clear" w:color="auto" w:fill="auto"/>
            <w:noWrap/>
          </w:tcPr>
          <w:p w14:paraId="43BB42C9" w14:textId="0086EAC6" w:rsidR="00C2209A" w:rsidRPr="003000B4" w:rsidRDefault="003000B4" w:rsidP="00CB13A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2959</w:t>
            </w:r>
          </w:p>
        </w:tc>
        <w:tc>
          <w:tcPr>
            <w:tcW w:w="1134" w:type="dxa"/>
            <w:shd w:val="clear" w:color="auto" w:fill="auto"/>
            <w:noWrap/>
          </w:tcPr>
          <w:p w14:paraId="01FDE8E6" w14:textId="21E3BA4F" w:rsidR="00C2209A" w:rsidRPr="003000B4" w:rsidRDefault="003000B4" w:rsidP="00CB13A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1601</w:t>
            </w:r>
          </w:p>
        </w:tc>
      </w:tr>
      <w:tr w:rsidR="00C2209A" w:rsidRPr="00DA5487" w14:paraId="1F6F8188" w14:textId="77777777" w:rsidTr="003000B4">
        <w:trPr>
          <w:trHeight w:val="315"/>
          <w:jc w:val="center"/>
        </w:trPr>
        <w:tc>
          <w:tcPr>
            <w:cnfStyle w:val="001000000000" w:firstRow="0" w:lastRow="0" w:firstColumn="1" w:lastColumn="0" w:oddVBand="0" w:evenVBand="0" w:oddHBand="0" w:evenHBand="0" w:firstRowFirstColumn="0" w:firstRowLastColumn="0" w:lastRowFirstColumn="0" w:lastRowLastColumn="0"/>
            <w:tcW w:w="1145" w:type="dxa"/>
            <w:shd w:val="clear" w:color="auto" w:fill="auto"/>
            <w:noWrap/>
          </w:tcPr>
          <w:p w14:paraId="0A8D45ED" w14:textId="77777777" w:rsidR="00C2209A" w:rsidRPr="002B15FA" w:rsidRDefault="00C2209A" w:rsidP="002D58E3">
            <w:pPr>
              <w:spacing w:line="276" w:lineRule="auto"/>
              <w:rPr>
                <w:rFonts w:asciiTheme="majorBidi" w:eastAsia="Times New Roman" w:hAnsiTheme="majorBidi" w:cstheme="majorBidi"/>
                <w:color w:val="000000"/>
                <w:sz w:val="24"/>
                <w:szCs w:val="24"/>
              </w:rPr>
            </w:pPr>
            <m:oMathPara>
              <m:oMath>
                <m:sSub>
                  <m:sSubPr>
                    <m:ctrlPr>
                      <w:rPr>
                        <w:rFonts w:ascii="Cambria Math" w:eastAsia="Times New Roman" w:hAnsi="Cambria Math" w:cstheme="majorBidi"/>
                        <w:b w:val="0"/>
                        <w:bCs w:val="0"/>
                        <w:i/>
                        <w:color w:val="000000"/>
                        <w:sz w:val="24"/>
                        <w:szCs w:val="24"/>
                        <w:lang w:val="en-US"/>
                      </w:rPr>
                    </m:ctrlPr>
                  </m:sSubPr>
                  <m:e>
                    <m:r>
                      <m:rPr>
                        <m:sty m:val="bi"/>
                      </m:rPr>
                      <w:rPr>
                        <w:rFonts w:ascii="Cambria Math" w:hAnsi="Cambria Math" w:cstheme="majorBidi"/>
                        <w:color w:val="000000"/>
                        <w:sz w:val="24"/>
                        <w:szCs w:val="24"/>
                      </w:rPr>
                      <m:t>x</m:t>
                    </m:r>
                  </m:e>
                  <m:sub>
                    <m:r>
                      <m:rPr>
                        <m:sty m:val="bi"/>
                      </m:rPr>
                      <w:rPr>
                        <w:rFonts w:ascii="Cambria Math" w:hAnsi="Cambria Math" w:cstheme="majorBidi"/>
                        <w:color w:val="000000"/>
                        <w:sz w:val="24"/>
                        <w:szCs w:val="24"/>
                      </w:rPr>
                      <m:t>4</m:t>
                    </m:r>
                  </m:sub>
                </m:sSub>
              </m:oMath>
            </m:oMathPara>
          </w:p>
        </w:tc>
        <w:tc>
          <w:tcPr>
            <w:tcW w:w="1123" w:type="dxa"/>
            <w:shd w:val="clear" w:color="auto" w:fill="auto"/>
            <w:noWrap/>
          </w:tcPr>
          <w:p w14:paraId="68C0508D" w14:textId="252D6C09" w:rsidR="00C2209A" w:rsidRPr="00CB13AE" w:rsidRDefault="00CB13AE" w:rsidP="00CB13A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295</w:t>
            </w:r>
          </w:p>
        </w:tc>
        <w:tc>
          <w:tcPr>
            <w:tcW w:w="1134" w:type="dxa"/>
            <w:shd w:val="clear" w:color="auto" w:fill="auto"/>
            <w:noWrap/>
          </w:tcPr>
          <w:p w14:paraId="34DF234D" w14:textId="3812C3DC" w:rsidR="00C2209A" w:rsidRPr="003000B4" w:rsidRDefault="003000B4" w:rsidP="00CB13A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1153</w:t>
            </w:r>
          </w:p>
        </w:tc>
        <w:tc>
          <w:tcPr>
            <w:tcW w:w="1134" w:type="dxa"/>
            <w:shd w:val="clear" w:color="auto" w:fill="auto"/>
            <w:noWrap/>
          </w:tcPr>
          <w:p w14:paraId="6F5A1CAF" w14:textId="0D3F47C1" w:rsidR="00C2209A" w:rsidRPr="003000B4" w:rsidRDefault="003000B4" w:rsidP="00CB13A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743</w:t>
            </w:r>
          </w:p>
        </w:tc>
      </w:tr>
      <w:tr w:rsidR="00C2209A" w:rsidRPr="00DA5487" w14:paraId="23329552" w14:textId="77777777" w:rsidTr="003000B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45" w:type="dxa"/>
            <w:shd w:val="clear" w:color="auto" w:fill="auto"/>
            <w:noWrap/>
          </w:tcPr>
          <w:p w14:paraId="13C8F6AE" w14:textId="77777777" w:rsidR="00C2209A" w:rsidRPr="002B15FA" w:rsidRDefault="00C2209A" w:rsidP="002D58E3">
            <w:pPr>
              <w:spacing w:line="276" w:lineRule="auto"/>
              <w:rPr>
                <w:rFonts w:asciiTheme="majorBidi" w:eastAsia="Times New Roman" w:hAnsiTheme="majorBidi" w:cstheme="majorBidi"/>
                <w:color w:val="000000"/>
                <w:sz w:val="24"/>
                <w:szCs w:val="24"/>
              </w:rPr>
            </w:pPr>
            <m:oMathPara>
              <m:oMath>
                <m:sSub>
                  <m:sSubPr>
                    <m:ctrlPr>
                      <w:rPr>
                        <w:rFonts w:ascii="Cambria Math" w:eastAsia="Times New Roman" w:hAnsi="Cambria Math" w:cstheme="majorBidi"/>
                        <w:b w:val="0"/>
                        <w:bCs w:val="0"/>
                        <w:i/>
                        <w:color w:val="000000"/>
                        <w:sz w:val="24"/>
                        <w:szCs w:val="24"/>
                        <w:lang w:val="en-US"/>
                      </w:rPr>
                    </m:ctrlPr>
                  </m:sSubPr>
                  <m:e>
                    <m:r>
                      <m:rPr>
                        <m:sty m:val="bi"/>
                      </m:rPr>
                      <w:rPr>
                        <w:rFonts w:ascii="Cambria Math" w:hAnsi="Cambria Math" w:cstheme="majorBidi"/>
                        <w:color w:val="000000"/>
                        <w:sz w:val="24"/>
                        <w:szCs w:val="24"/>
                      </w:rPr>
                      <m:t>x</m:t>
                    </m:r>
                  </m:e>
                  <m:sub>
                    <m:r>
                      <m:rPr>
                        <m:sty m:val="bi"/>
                      </m:rPr>
                      <w:rPr>
                        <w:rFonts w:ascii="Cambria Math" w:hAnsi="Cambria Math" w:cstheme="majorBidi"/>
                        <w:color w:val="000000"/>
                        <w:sz w:val="24"/>
                        <w:szCs w:val="24"/>
                      </w:rPr>
                      <m:t>5</m:t>
                    </m:r>
                  </m:sub>
                </m:sSub>
              </m:oMath>
            </m:oMathPara>
          </w:p>
        </w:tc>
        <w:tc>
          <w:tcPr>
            <w:tcW w:w="1123" w:type="dxa"/>
            <w:shd w:val="clear" w:color="auto" w:fill="auto"/>
            <w:noWrap/>
          </w:tcPr>
          <w:p w14:paraId="1FAC3480" w14:textId="2BFD1FDF" w:rsidR="00C2209A" w:rsidRPr="00CB13AE" w:rsidRDefault="00CB13AE" w:rsidP="00CB13A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232</w:t>
            </w:r>
          </w:p>
        </w:tc>
        <w:tc>
          <w:tcPr>
            <w:tcW w:w="1134" w:type="dxa"/>
            <w:shd w:val="clear" w:color="auto" w:fill="auto"/>
            <w:noWrap/>
          </w:tcPr>
          <w:p w14:paraId="2C66CA53" w14:textId="67BBA21C" w:rsidR="00C2209A" w:rsidRPr="003000B4" w:rsidRDefault="003000B4" w:rsidP="00CB13A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804</w:t>
            </w:r>
          </w:p>
        </w:tc>
        <w:tc>
          <w:tcPr>
            <w:tcW w:w="1134" w:type="dxa"/>
            <w:shd w:val="clear" w:color="auto" w:fill="auto"/>
            <w:noWrap/>
          </w:tcPr>
          <w:p w14:paraId="7E6C91FD" w14:textId="65C245A7" w:rsidR="00C2209A" w:rsidRPr="003000B4" w:rsidRDefault="003000B4" w:rsidP="00CB13A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253</w:t>
            </w:r>
          </w:p>
        </w:tc>
      </w:tr>
      <w:tr w:rsidR="00C2209A" w:rsidRPr="00DA5487" w14:paraId="23FB6359" w14:textId="77777777" w:rsidTr="003000B4">
        <w:trPr>
          <w:trHeight w:val="315"/>
          <w:jc w:val="center"/>
        </w:trPr>
        <w:tc>
          <w:tcPr>
            <w:cnfStyle w:val="001000000000" w:firstRow="0" w:lastRow="0" w:firstColumn="1" w:lastColumn="0" w:oddVBand="0" w:evenVBand="0" w:oddHBand="0" w:evenHBand="0" w:firstRowFirstColumn="0" w:firstRowLastColumn="0" w:lastRowFirstColumn="0" w:lastRowLastColumn="0"/>
            <w:tcW w:w="1145" w:type="dxa"/>
            <w:shd w:val="clear" w:color="auto" w:fill="auto"/>
            <w:noWrap/>
          </w:tcPr>
          <w:p w14:paraId="66973112" w14:textId="77777777" w:rsidR="00C2209A" w:rsidRPr="002B15FA" w:rsidRDefault="00C2209A" w:rsidP="002D58E3">
            <w:pPr>
              <w:spacing w:line="276" w:lineRule="auto"/>
              <w:rPr>
                <w:rFonts w:asciiTheme="majorBidi" w:eastAsia="Times New Roman" w:hAnsiTheme="majorBidi" w:cstheme="majorBidi"/>
                <w:color w:val="000000"/>
                <w:sz w:val="24"/>
                <w:szCs w:val="24"/>
              </w:rPr>
            </w:pPr>
            <m:oMathPara>
              <m:oMath>
                <m:sSub>
                  <m:sSubPr>
                    <m:ctrlPr>
                      <w:rPr>
                        <w:rFonts w:ascii="Cambria Math" w:eastAsia="Times New Roman" w:hAnsi="Cambria Math" w:cstheme="majorBidi"/>
                        <w:b w:val="0"/>
                        <w:bCs w:val="0"/>
                        <w:i/>
                        <w:color w:val="000000"/>
                        <w:sz w:val="24"/>
                        <w:szCs w:val="24"/>
                        <w:lang w:val="en-US"/>
                      </w:rPr>
                    </m:ctrlPr>
                  </m:sSubPr>
                  <m:e>
                    <m:r>
                      <m:rPr>
                        <m:sty m:val="bi"/>
                      </m:rPr>
                      <w:rPr>
                        <w:rFonts w:ascii="Cambria Math" w:hAnsi="Cambria Math" w:cstheme="majorBidi"/>
                        <w:color w:val="000000"/>
                        <w:sz w:val="24"/>
                        <w:szCs w:val="24"/>
                      </w:rPr>
                      <m:t>x</m:t>
                    </m:r>
                  </m:e>
                  <m:sub>
                    <m:r>
                      <m:rPr>
                        <m:sty m:val="bi"/>
                      </m:rPr>
                      <w:rPr>
                        <w:rFonts w:ascii="Cambria Math" w:hAnsi="Cambria Math" w:cstheme="majorBidi"/>
                        <w:color w:val="000000"/>
                        <w:sz w:val="24"/>
                        <w:szCs w:val="24"/>
                      </w:rPr>
                      <m:t>6</m:t>
                    </m:r>
                  </m:sub>
                </m:sSub>
              </m:oMath>
            </m:oMathPara>
          </w:p>
        </w:tc>
        <w:tc>
          <w:tcPr>
            <w:tcW w:w="1123" w:type="dxa"/>
            <w:shd w:val="clear" w:color="auto" w:fill="auto"/>
            <w:noWrap/>
          </w:tcPr>
          <w:p w14:paraId="514267EA" w14:textId="1FEC4626" w:rsidR="00C2209A" w:rsidRPr="00CB13AE" w:rsidRDefault="00CB13AE" w:rsidP="00CB13A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660</w:t>
            </w:r>
          </w:p>
        </w:tc>
        <w:tc>
          <w:tcPr>
            <w:tcW w:w="1134" w:type="dxa"/>
            <w:shd w:val="clear" w:color="auto" w:fill="auto"/>
            <w:noWrap/>
          </w:tcPr>
          <w:p w14:paraId="7B9956D1" w14:textId="470BF5CD" w:rsidR="00C2209A" w:rsidRPr="003000B4" w:rsidRDefault="003000B4" w:rsidP="00CB13A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2068</w:t>
            </w:r>
          </w:p>
        </w:tc>
        <w:tc>
          <w:tcPr>
            <w:tcW w:w="1134" w:type="dxa"/>
            <w:shd w:val="clear" w:color="auto" w:fill="auto"/>
            <w:noWrap/>
          </w:tcPr>
          <w:p w14:paraId="44A495D3" w14:textId="2153CDAF" w:rsidR="00C2209A" w:rsidRPr="003000B4" w:rsidRDefault="003000B4" w:rsidP="00CB13A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5969</w:t>
            </w:r>
          </w:p>
        </w:tc>
      </w:tr>
      <w:tr w:rsidR="00C2209A" w:rsidRPr="00DA5487" w14:paraId="2BAD0CB3" w14:textId="77777777" w:rsidTr="003000B4">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1145" w:type="dxa"/>
            <w:shd w:val="clear" w:color="auto" w:fill="auto"/>
            <w:noWrap/>
          </w:tcPr>
          <w:p w14:paraId="7E1F0DB1" w14:textId="77777777" w:rsidR="00C2209A" w:rsidRPr="002B15FA" w:rsidRDefault="00C2209A" w:rsidP="002D58E3">
            <w:pPr>
              <w:spacing w:line="276" w:lineRule="auto"/>
              <w:rPr>
                <w:rFonts w:asciiTheme="majorBidi" w:eastAsia="Times New Roman" w:hAnsiTheme="majorBidi" w:cstheme="majorBidi"/>
                <w:color w:val="000000"/>
                <w:sz w:val="24"/>
                <w:szCs w:val="24"/>
              </w:rPr>
            </w:pPr>
            <m:oMathPara>
              <m:oMathParaPr>
                <m:jc m:val="center"/>
              </m:oMathParaPr>
              <m:oMath>
                <m:sSub>
                  <m:sSubPr>
                    <m:ctrlPr>
                      <w:rPr>
                        <w:rFonts w:ascii="Cambria Math" w:eastAsia="Times New Roman" w:hAnsi="Cambria Math" w:cstheme="majorBidi"/>
                        <w:b w:val="0"/>
                        <w:bCs w:val="0"/>
                        <w:i/>
                        <w:color w:val="000000"/>
                        <w:sz w:val="24"/>
                        <w:szCs w:val="24"/>
                        <w:lang w:val="en-US"/>
                      </w:rPr>
                    </m:ctrlPr>
                  </m:sSubPr>
                  <m:e>
                    <m:r>
                      <m:rPr>
                        <m:sty m:val="bi"/>
                      </m:rPr>
                      <w:rPr>
                        <w:rFonts w:ascii="Cambria Math" w:hAnsi="Cambria Math" w:cstheme="majorBidi"/>
                        <w:color w:val="000000"/>
                        <w:sz w:val="24"/>
                        <w:szCs w:val="24"/>
                      </w:rPr>
                      <m:t>x</m:t>
                    </m:r>
                  </m:e>
                  <m:sub>
                    <m:r>
                      <m:rPr>
                        <m:sty m:val="bi"/>
                      </m:rPr>
                      <w:rPr>
                        <w:rFonts w:ascii="Cambria Math" w:hAnsi="Cambria Math" w:cstheme="majorBidi"/>
                        <w:color w:val="000000"/>
                        <w:sz w:val="24"/>
                        <w:szCs w:val="24"/>
                      </w:rPr>
                      <m:t>7</m:t>
                    </m:r>
                  </m:sub>
                </m:sSub>
              </m:oMath>
            </m:oMathPara>
          </w:p>
        </w:tc>
        <w:tc>
          <w:tcPr>
            <w:tcW w:w="1123" w:type="dxa"/>
            <w:shd w:val="clear" w:color="auto" w:fill="auto"/>
            <w:noWrap/>
          </w:tcPr>
          <w:p w14:paraId="085D40A1" w14:textId="55DED4E8" w:rsidR="00C2209A" w:rsidRPr="00CB13AE" w:rsidRDefault="00CB13AE" w:rsidP="00CB13A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763</w:t>
            </w:r>
          </w:p>
        </w:tc>
        <w:tc>
          <w:tcPr>
            <w:tcW w:w="1134" w:type="dxa"/>
            <w:shd w:val="clear" w:color="auto" w:fill="auto"/>
            <w:noWrap/>
          </w:tcPr>
          <w:p w14:paraId="7C8527BE" w14:textId="23DF5A99" w:rsidR="00C2209A" w:rsidRPr="003000B4" w:rsidRDefault="003000B4" w:rsidP="00CB13A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5907</w:t>
            </w:r>
          </w:p>
        </w:tc>
        <w:tc>
          <w:tcPr>
            <w:tcW w:w="1134" w:type="dxa"/>
            <w:shd w:val="clear" w:color="auto" w:fill="auto"/>
            <w:noWrap/>
          </w:tcPr>
          <w:p w14:paraId="1B529A43" w14:textId="7CE83B11" w:rsidR="00C2209A" w:rsidRPr="003000B4" w:rsidRDefault="003000B4" w:rsidP="00CB13A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val="en-ID"/>
              </w:rPr>
            </w:pPr>
            <w:r>
              <w:rPr>
                <w:rFonts w:asciiTheme="majorBidi" w:eastAsia="Times New Roman" w:hAnsiTheme="majorBidi" w:cstheme="majorBidi"/>
                <w:color w:val="000000"/>
                <w:sz w:val="24"/>
                <w:szCs w:val="24"/>
                <w:lang w:val="en-ID"/>
              </w:rPr>
              <w:t>7214</w:t>
            </w:r>
          </w:p>
        </w:tc>
      </w:tr>
    </w:tbl>
    <w:p w14:paraId="28CCE98C" w14:textId="75A92B70" w:rsidR="00C2209A" w:rsidRDefault="00C2209A" w:rsidP="00C2209A">
      <w:pPr>
        <w:spacing w:line="276" w:lineRule="auto"/>
        <w:jc w:val="both"/>
        <w:rPr>
          <w:rFonts w:asciiTheme="majorBidi" w:hAnsiTheme="majorBidi" w:cstheme="majorBidi"/>
          <w:sz w:val="24"/>
          <w:szCs w:val="24"/>
        </w:rPr>
      </w:pPr>
      <w:r>
        <w:rPr>
          <w:lang w:val="en-ID"/>
        </w:rPr>
        <w:t xml:space="preserve">       </w:t>
      </w:r>
      <w:r>
        <w:rPr>
          <w:lang w:val="en-ID"/>
        </w:rPr>
        <w:tab/>
        <w:t xml:space="preserve">                          </w:t>
      </w:r>
      <w:r w:rsidRPr="002B15FA">
        <w:rPr>
          <w:rFonts w:asciiTheme="majorBidi" w:hAnsiTheme="majorBidi" w:cstheme="majorBidi"/>
          <w:sz w:val="24"/>
          <w:szCs w:val="24"/>
        </w:rPr>
        <w:t>Sumber: Data olah, 2020</w:t>
      </w:r>
    </w:p>
    <w:p w14:paraId="40464001" w14:textId="3474893D" w:rsidR="00BD4597" w:rsidRPr="00B85A6C" w:rsidRDefault="00B81B89" w:rsidP="00B85A6C">
      <w:pPr>
        <w:spacing w:line="276" w:lineRule="auto"/>
        <w:ind w:firstLine="720"/>
        <w:jc w:val="both"/>
        <w:rPr>
          <w:rFonts w:asciiTheme="majorBidi" w:eastAsiaTheme="minorEastAsia" w:hAnsiTheme="majorBidi" w:cstheme="majorBidi"/>
          <w:color w:val="000000"/>
          <w:sz w:val="24"/>
          <w:szCs w:val="24"/>
          <w:lang w:val="en-US"/>
        </w:rPr>
      </w:pPr>
      <w:r w:rsidRPr="00B81B89">
        <w:rPr>
          <w:rFonts w:asciiTheme="majorBidi" w:hAnsiTheme="majorBidi" w:cstheme="majorBidi"/>
          <w:sz w:val="24"/>
          <w:szCs w:val="24"/>
        </w:rPr>
        <w:t xml:space="preserve">Pada </w:t>
      </w:r>
      <w:proofErr w:type="spellStart"/>
      <w:r>
        <w:rPr>
          <w:rFonts w:asciiTheme="majorBidi" w:hAnsiTheme="majorBidi" w:cstheme="majorBidi"/>
          <w:sz w:val="24"/>
          <w:szCs w:val="24"/>
          <w:lang w:val="en-ID"/>
        </w:rPr>
        <w:t>Tabel</w:t>
      </w:r>
      <w:proofErr w:type="spellEnd"/>
      <w:r>
        <w:rPr>
          <w:rFonts w:asciiTheme="majorBidi" w:hAnsiTheme="majorBidi" w:cstheme="majorBidi"/>
          <w:sz w:val="24"/>
          <w:szCs w:val="24"/>
          <w:lang w:val="en-ID"/>
        </w:rPr>
        <w:t xml:space="preserve"> 5</w:t>
      </w:r>
      <w:r w:rsidRPr="00B81B89">
        <w:rPr>
          <w:rFonts w:asciiTheme="majorBidi" w:hAnsiTheme="majorBidi" w:cstheme="majorBidi"/>
          <w:sz w:val="24"/>
          <w:szCs w:val="24"/>
        </w:rPr>
        <w:t xml:space="preserve"> dapat diinterpretasi berdasarkan nilai </w:t>
      </w:r>
      <w:r>
        <w:rPr>
          <w:rFonts w:asciiTheme="majorBidi" w:hAnsiTheme="majorBidi" w:cstheme="majorBidi"/>
          <w:sz w:val="24"/>
          <w:szCs w:val="24"/>
          <w:lang w:val="en-ID"/>
        </w:rPr>
        <w:t xml:space="preserve">rata-rata cluster </w:t>
      </w:r>
      <w:proofErr w:type="spellStart"/>
      <w:r>
        <w:rPr>
          <w:rFonts w:asciiTheme="majorBidi" w:hAnsiTheme="majorBidi" w:cstheme="majorBidi"/>
          <w:sz w:val="24"/>
          <w:szCs w:val="24"/>
          <w:lang w:val="en-ID"/>
        </w:rPr>
        <w:t>setiap</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variabel</w:t>
      </w:r>
      <w:proofErr w:type="spellEnd"/>
      <w:r>
        <w:rPr>
          <w:rFonts w:asciiTheme="majorBidi" w:hAnsiTheme="majorBidi" w:cstheme="majorBidi"/>
          <w:sz w:val="24"/>
          <w:szCs w:val="24"/>
          <w:lang w:val="en-ID"/>
        </w:rPr>
        <w:t xml:space="preserve">.  Cluster 1 </w:t>
      </w:r>
      <w:proofErr w:type="spellStart"/>
      <w:r>
        <w:rPr>
          <w:rFonts w:asciiTheme="majorBidi" w:hAnsiTheme="majorBidi" w:cstheme="majorBidi"/>
          <w:sz w:val="24"/>
          <w:szCs w:val="24"/>
          <w:lang w:val="en-ID"/>
        </w:rPr>
        <w:t>memiliki</w:t>
      </w:r>
      <w:proofErr w:type="spellEnd"/>
      <w:r>
        <w:rPr>
          <w:rFonts w:asciiTheme="majorBidi" w:hAnsiTheme="majorBidi" w:cstheme="majorBidi"/>
          <w:sz w:val="24"/>
          <w:szCs w:val="24"/>
          <w:lang w:val="en-ID"/>
        </w:rPr>
        <w:t xml:space="preserve"> rata-rata </w:t>
      </w:r>
      <w:proofErr w:type="spellStart"/>
      <w:r>
        <w:rPr>
          <w:rFonts w:asciiTheme="majorBidi" w:hAnsiTheme="majorBidi" w:cstheme="majorBidi"/>
          <w:sz w:val="24"/>
          <w:szCs w:val="24"/>
          <w:lang w:val="en-ID"/>
        </w:rPr>
        <w:t>terendah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dari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semua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variabel</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jika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dibandingkan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dengan</w:t>
      </w:r>
      <w:proofErr w:type="spellEnd"/>
      <w:r>
        <w:rPr>
          <w:rFonts w:asciiTheme="majorBidi" w:hAnsiTheme="majorBidi" w:cstheme="majorBidi"/>
          <w:sz w:val="24"/>
          <w:szCs w:val="24"/>
          <w:lang w:val="en-ID"/>
        </w:rPr>
        <w:t xml:space="preserve"> 2 cluster </w:t>
      </w:r>
      <w:proofErr w:type="spellStart"/>
      <w:r>
        <w:rPr>
          <w:rFonts w:asciiTheme="majorBidi" w:hAnsiTheme="majorBidi" w:cstheme="majorBidi"/>
          <w:sz w:val="24"/>
          <w:szCs w:val="24"/>
          <w:lang w:val="en-ID"/>
        </w:rPr>
        <w:t>lainnya</w:t>
      </w:r>
      <w:proofErr w:type="spellEnd"/>
      <w:r>
        <w:rPr>
          <w:rFonts w:asciiTheme="majorBidi" w:hAnsiTheme="majorBidi" w:cstheme="majorBidi"/>
          <w:sz w:val="24"/>
          <w:szCs w:val="24"/>
          <w:lang w:val="en-ID"/>
        </w:rPr>
        <w:t xml:space="preserve">. Adapun Cluster 2 </w:t>
      </w:r>
      <w:proofErr w:type="spellStart"/>
      <w:r>
        <w:rPr>
          <w:rFonts w:asciiTheme="majorBidi" w:hAnsiTheme="majorBidi" w:cstheme="majorBidi"/>
          <w:sz w:val="24"/>
          <w:szCs w:val="24"/>
          <w:lang w:val="en-ID"/>
        </w:rPr>
        <w:t>memiliki</w:t>
      </w:r>
      <w:proofErr w:type="spellEnd"/>
      <w:r>
        <w:rPr>
          <w:rFonts w:asciiTheme="majorBidi" w:hAnsiTheme="majorBidi" w:cstheme="majorBidi"/>
          <w:sz w:val="24"/>
          <w:szCs w:val="24"/>
          <w:lang w:val="en-ID"/>
        </w:rPr>
        <w:t xml:space="preserve"> rat</w:t>
      </w:r>
      <w:r w:rsidRPr="00E63687">
        <w:rPr>
          <w:rFonts w:asciiTheme="majorBidi" w:hAnsiTheme="majorBidi" w:cstheme="majorBidi"/>
          <w:sz w:val="24"/>
          <w:szCs w:val="24"/>
          <w:lang w:val="en-ID"/>
        </w:rPr>
        <w:t xml:space="preserve">a-rata </w:t>
      </w:r>
      <w:proofErr w:type="spellStart"/>
      <w:r w:rsidRPr="00E63687">
        <w:rPr>
          <w:rFonts w:asciiTheme="majorBidi" w:hAnsiTheme="majorBidi" w:cstheme="majorBidi"/>
          <w:sz w:val="24"/>
          <w:szCs w:val="24"/>
          <w:lang w:val="en-ID"/>
        </w:rPr>
        <w:t>tertinggi</w:t>
      </w:r>
      <w:proofErr w:type="spellEnd"/>
      <w:r w:rsidRPr="00E63687">
        <w:rPr>
          <w:rFonts w:asciiTheme="majorBidi" w:hAnsiTheme="majorBidi" w:cstheme="majorBidi"/>
          <w:sz w:val="24"/>
          <w:szCs w:val="24"/>
          <w:lang w:val="en-ID"/>
        </w:rPr>
        <w:t xml:space="preserve"> </w:t>
      </w:r>
      <w:proofErr w:type="spellStart"/>
      <w:r w:rsidRPr="00E63687">
        <w:rPr>
          <w:rFonts w:asciiTheme="majorBidi" w:hAnsiTheme="majorBidi" w:cstheme="majorBidi"/>
          <w:sz w:val="24"/>
          <w:szCs w:val="24"/>
          <w:lang w:val="en-ID"/>
        </w:rPr>
        <w:t>untuk</w:t>
      </w:r>
      <w:proofErr w:type="spellEnd"/>
      <w:r w:rsidRPr="00E63687">
        <w:rPr>
          <w:rFonts w:asciiTheme="majorBidi" w:hAnsiTheme="majorBidi" w:cstheme="majorBidi"/>
          <w:sz w:val="24"/>
          <w:szCs w:val="24"/>
          <w:lang w:val="en-ID"/>
        </w:rPr>
        <w:t xml:space="preserve"> </w:t>
      </w:r>
      <w:proofErr w:type="spellStart"/>
      <w:r w:rsidRPr="00E63687">
        <w:rPr>
          <w:rFonts w:asciiTheme="majorBidi" w:hAnsiTheme="majorBidi" w:cstheme="majorBidi"/>
          <w:sz w:val="24"/>
          <w:szCs w:val="24"/>
          <w:lang w:val="en-ID"/>
        </w:rPr>
        <w:t>variabel</w:t>
      </w:r>
      <w:proofErr w:type="spellEnd"/>
      <w:r w:rsidRPr="00E63687">
        <w:rPr>
          <w:rFonts w:asciiTheme="majorBidi" w:hAnsiTheme="majorBidi" w:cstheme="majorBidi"/>
          <w:sz w:val="24"/>
          <w:szCs w:val="24"/>
          <w:lang w:val="en-ID"/>
        </w:rPr>
        <w:t xml:space="preserve">  </w:t>
      </w:r>
      <m:oMath>
        <m:r>
          <w:rPr>
            <w:rFonts w:ascii="Cambria Math" w:eastAsia="Times New Roman" w:hAnsi="Cambria Math" w:cstheme="majorBidi"/>
            <w:color w:val="000000"/>
            <w:sz w:val="24"/>
            <w:szCs w:val="24"/>
            <w:lang w:val="en-US"/>
          </w:rPr>
          <w:br/>
        </m:r>
      </m:oMath>
      <w:proofErr w:type="spellStart"/>
      <w:r w:rsidR="00E63687" w:rsidRPr="00E63687">
        <w:rPr>
          <w:rFonts w:asciiTheme="majorBidi" w:eastAsiaTheme="minorEastAsia" w:hAnsiTheme="majorBidi" w:cstheme="majorBidi"/>
          <w:color w:val="000000"/>
          <w:sz w:val="24"/>
          <w:szCs w:val="24"/>
          <w:lang w:val="en-US"/>
        </w:rPr>
        <w:t>kasus</w:t>
      </w:r>
      <w:proofErr w:type="spellEnd"/>
      <w:r w:rsidR="00E63687" w:rsidRPr="00E63687">
        <w:rPr>
          <w:rFonts w:asciiTheme="majorBidi" w:eastAsiaTheme="minorEastAsia" w:hAnsiTheme="majorBidi" w:cstheme="majorBidi"/>
          <w:color w:val="000000"/>
          <w:sz w:val="24"/>
          <w:szCs w:val="24"/>
          <w:lang w:val="en-US"/>
        </w:rPr>
        <w:t xml:space="preserve"> </w:t>
      </w:r>
      <w:proofErr w:type="spellStart"/>
      <w:r w:rsidR="00E63687" w:rsidRPr="00E63687">
        <w:rPr>
          <w:rFonts w:asciiTheme="majorBidi" w:eastAsiaTheme="minorEastAsia" w:hAnsiTheme="majorBidi" w:cstheme="majorBidi"/>
          <w:color w:val="000000"/>
          <w:sz w:val="24"/>
          <w:szCs w:val="24"/>
          <w:lang w:val="en-US"/>
        </w:rPr>
        <w:t>pemerkosaan</w:t>
      </w:r>
      <w:proofErr w:type="spellEnd"/>
      <w:r w:rsidR="00E63687" w:rsidRPr="00E63687">
        <w:rPr>
          <w:rFonts w:asciiTheme="majorBidi" w:eastAsiaTheme="minorEastAsia" w:hAnsiTheme="majorBidi" w:cstheme="majorBidi"/>
          <w:color w:val="000000"/>
          <w:sz w:val="24"/>
          <w:szCs w:val="24"/>
          <w:lang w:val="en-US"/>
        </w:rPr>
        <w:t xml:space="preserve"> (</w:t>
      </w:r>
      <m:oMath>
        <m:sSub>
          <m:sSubPr>
            <m:ctrlPr>
              <w:rPr>
                <w:rFonts w:ascii="Cambria Math" w:eastAsia="Times New Roman" w:hAnsi="Cambria Math" w:cstheme="majorBidi"/>
                <w:i/>
                <w:color w:val="000000"/>
                <w:sz w:val="24"/>
                <w:szCs w:val="24"/>
                <w:lang w:val="en-US"/>
              </w:rPr>
            </m:ctrlPr>
          </m:sSubPr>
          <m:e>
            <m:r>
              <w:rPr>
                <w:rFonts w:ascii="Cambria Math" w:hAnsi="Cambria Math" w:cstheme="majorBidi"/>
                <w:color w:val="000000"/>
                <w:sz w:val="24"/>
                <w:szCs w:val="24"/>
              </w:rPr>
              <m:t>x</m:t>
            </m:r>
          </m:e>
          <m:sub>
            <m:r>
              <w:rPr>
                <w:rFonts w:ascii="Cambria Math" w:hAnsi="Cambria Math" w:cstheme="majorBidi"/>
                <w:color w:val="000000"/>
                <w:sz w:val="24"/>
                <w:szCs w:val="24"/>
              </w:rPr>
              <m:t>1</m:t>
            </m:r>
          </m:sub>
        </m:sSub>
      </m:oMath>
      <w:r w:rsidR="00E63687" w:rsidRPr="00E63687">
        <w:rPr>
          <w:rFonts w:asciiTheme="majorBidi" w:eastAsiaTheme="minorEastAsia" w:hAnsiTheme="majorBidi" w:cstheme="majorBidi"/>
          <w:color w:val="000000"/>
          <w:sz w:val="24"/>
          <w:szCs w:val="24"/>
          <w:lang w:val="en-US"/>
        </w:rPr>
        <w:t>)</w:t>
      </w:r>
      <w:r w:rsidRPr="00E63687">
        <w:rPr>
          <w:rFonts w:asciiTheme="majorBidi" w:eastAsiaTheme="minorEastAsia" w:hAnsiTheme="majorBidi" w:cstheme="majorBidi"/>
          <w:color w:val="000000"/>
          <w:sz w:val="24"/>
          <w:szCs w:val="24"/>
          <w:lang w:val="en-US"/>
        </w:rPr>
        <w:t>,</w:t>
      </w:r>
      <w:r w:rsidR="00E63687" w:rsidRPr="00E63687">
        <w:rPr>
          <w:rFonts w:asciiTheme="majorBidi" w:eastAsiaTheme="minorEastAsia" w:hAnsiTheme="majorBidi" w:cstheme="majorBidi"/>
          <w:color w:val="000000"/>
          <w:sz w:val="24"/>
          <w:szCs w:val="24"/>
          <w:lang w:val="en-US"/>
        </w:rPr>
        <w:t xml:space="preserve"> </w:t>
      </w:r>
      <w:proofErr w:type="spellStart"/>
      <w:r w:rsidR="00E63687" w:rsidRPr="00E63687">
        <w:rPr>
          <w:rFonts w:asciiTheme="majorBidi" w:eastAsiaTheme="minorEastAsia" w:hAnsiTheme="majorBidi" w:cstheme="majorBidi"/>
          <w:color w:val="000000"/>
          <w:sz w:val="24"/>
          <w:szCs w:val="24"/>
          <w:lang w:val="en-US"/>
        </w:rPr>
        <w:t>kasus</w:t>
      </w:r>
      <w:proofErr w:type="spellEnd"/>
      <w:r w:rsidR="00E63687" w:rsidRPr="00E63687">
        <w:rPr>
          <w:rFonts w:asciiTheme="majorBidi" w:eastAsiaTheme="minorEastAsia" w:hAnsiTheme="majorBidi" w:cstheme="majorBidi"/>
          <w:color w:val="000000"/>
          <w:sz w:val="24"/>
          <w:szCs w:val="24"/>
          <w:lang w:val="en-US"/>
        </w:rPr>
        <w:t xml:space="preserve"> </w:t>
      </w:r>
      <w:proofErr w:type="spellStart"/>
      <w:r w:rsidR="00E63687" w:rsidRPr="00E63687">
        <w:rPr>
          <w:rFonts w:asciiTheme="majorBidi" w:eastAsiaTheme="minorEastAsia" w:hAnsiTheme="majorBidi" w:cstheme="majorBidi"/>
          <w:color w:val="000000"/>
          <w:sz w:val="24"/>
          <w:szCs w:val="24"/>
          <w:lang w:val="en-US"/>
        </w:rPr>
        <w:t>pembunuhan</w:t>
      </w:r>
      <w:proofErr w:type="spellEnd"/>
      <w:r w:rsidRPr="00E63687">
        <w:rPr>
          <w:rFonts w:asciiTheme="majorBidi" w:hAnsiTheme="majorBidi" w:cstheme="majorBidi"/>
          <w:sz w:val="24"/>
          <w:szCs w:val="24"/>
          <w:lang w:val="en-ID"/>
        </w:rPr>
        <w:t xml:space="preserve"> </w:t>
      </w:r>
      <w:r w:rsidR="00E63687" w:rsidRPr="00E63687">
        <w:rPr>
          <w:rFonts w:asciiTheme="majorBidi" w:eastAsiaTheme="minorEastAsia" w:hAnsiTheme="majorBidi" w:cstheme="majorBidi"/>
          <w:sz w:val="24"/>
          <w:szCs w:val="24"/>
          <w:lang w:val="en-ID"/>
        </w:rPr>
        <w:t>(</w:t>
      </w:r>
      <m:oMath>
        <m:sSub>
          <m:sSubPr>
            <m:ctrlPr>
              <w:rPr>
                <w:rFonts w:ascii="Cambria Math" w:eastAsia="Times New Roman" w:hAnsi="Cambria Math" w:cstheme="majorBidi"/>
                <w:i/>
                <w:color w:val="000000"/>
                <w:sz w:val="24"/>
                <w:szCs w:val="24"/>
                <w:lang w:val="en-US"/>
              </w:rPr>
            </m:ctrlPr>
          </m:sSubPr>
          <m:e>
            <m:r>
              <w:rPr>
                <w:rFonts w:ascii="Cambria Math" w:hAnsi="Cambria Math" w:cstheme="majorBidi"/>
                <w:color w:val="000000"/>
                <w:sz w:val="24"/>
                <w:szCs w:val="24"/>
              </w:rPr>
              <m:t>x</m:t>
            </m:r>
          </m:e>
          <m:sub>
            <m:r>
              <w:rPr>
                <w:rFonts w:ascii="Cambria Math" w:hAnsi="Cambria Math" w:cstheme="majorBidi"/>
                <w:color w:val="000000"/>
                <w:sz w:val="24"/>
                <w:szCs w:val="24"/>
              </w:rPr>
              <m:t>2</m:t>
            </m:r>
          </m:sub>
        </m:sSub>
      </m:oMath>
      <w:r w:rsidR="00E63687" w:rsidRPr="00E63687">
        <w:rPr>
          <w:rFonts w:asciiTheme="majorBidi" w:eastAsiaTheme="minorEastAsia" w:hAnsiTheme="majorBidi" w:cstheme="majorBidi"/>
          <w:color w:val="000000"/>
          <w:sz w:val="24"/>
          <w:szCs w:val="24"/>
          <w:lang w:val="en-US"/>
        </w:rPr>
        <w:t xml:space="preserve">), </w:t>
      </w:r>
      <w:proofErr w:type="spellStart"/>
      <w:r w:rsidR="00E63687" w:rsidRPr="00E63687">
        <w:rPr>
          <w:rFonts w:asciiTheme="majorBidi" w:eastAsiaTheme="minorEastAsia" w:hAnsiTheme="majorBidi" w:cstheme="majorBidi"/>
          <w:color w:val="000000"/>
          <w:sz w:val="24"/>
          <w:szCs w:val="24"/>
          <w:lang w:val="en-US"/>
        </w:rPr>
        <w:t>kasus</w:t>
      </w:r>
      <w:proofErr w:type="spellEnd"/>
      <w:r w:rsidR="00E63687" w:rsidRPr="00E63687">
        <w:rPr>
          <w:rFonts w:asciiTheme="majorBidi" w:eastAsiaTheme="minorEastAsia" w:hAnsiTheme="majorBidi" w:cstheme="majorBidi"/>
          <w:color w:val="000000"/>
          <w:sz w:val="24"/>
          <w:szCs w:val="24"/>
          <w:lang w:val="en-US"/>
        </w:rPr>
        <w:t xml:space="preserve"> </w:t>
      </w:r>
      <w:proofErr w:type="spellStart"/>
      <w:r w:rsidR="00E63687" w:rsidRPr="00E63687">
        <w:rPr>
          <w:rFonts w:asciiTheme="majorBidi" w:eastAsiaTheme="minorEastAsia" w:hAnsiTheme="majorBidi" w:cstheme="majorBidi"/>
          <w:color w:val="000000"/>
          <w:sz w:val="24"/>
          <w:szCs w:val="24"/>
          <w:lang w:val="en-US"/>
        </w:rPr>
        <w:t>penganiayaan</w:t>
      </w:r>
      <w:proofErr w:type="spellEnd"/>
      <w:r w:rsidR="00E63687" w:rsidRPr="00E63687">
        <w:rPr>
          <w:rFonts w:asciiTheme="majorBidi" w:eastAsiaTheme="minorEastAsia" w:hAnsiTheme="majorBidi" w:cstheme="majorBidi"/>
          <w:color w:val="000000"/>
          <w:sz w:val="24"/>
          <w:szCs w:val="24"/>
          <w:lang w:val="en-US"/>
        </w:rPr>
        <w:t xml:space="preserve"> (</w:t>
      </w:r>
      <m:oMath>
        <m:sSub>
          <m:sSubPr>
            <m:ctrlPr>
              <w:rPr>
                <w:rFonts w:ascii="Cambria Math" w:eastAsia="Times New Roman" w:hAnsi="Cambria Math" w:cstheme="majorBidi"/>
                <w:i/>
                <w:color w:val="000000"/>
                <w:sz w:val="24"/>
                <w:szCs w:val="24"/>
                <w:lang w:val="en-US"/>
              </w:rPr>
            </m:ctrlPr>
          </m:sSubPr>
          <m:e>
            <m:r>
              <w:rPr>
                <w:rFonts w:ascii="Cambria Math" w:hAnsi="Cambria Math" w:cstheme="majorBidi"/>
                <w:color w:val="000000"/>
                <w:sz w:val="24"/>
                <w:szCs w:val="24"/>
              </w:rPr>
              <m:t>x</m:t>
            </m:r>
          </m:e>
          <m:sub>
            <m:r>
              <w:rPr>
                <w:rFonts w:ascii="Cambria Math" w:hAnsi="Cambria Math" w:cstheme="majorBidi"/>
                <w:color w:val="000000"/>
                <w:sz w:val="24"/>
                <w:szCs w:val="24"/>
              </w:rPr>
              <m:t>3</m:t>
            </m:r>
          </m:sub>
        </m:sSub>
      </m:oMath>
      <w:r w:rsidR="00E63687" w:rsidRPr="00E63687">
        <w:rPr>
          <w:rFonts w:asciiTheme="majorBidi" w:eastAsiaTheme="minorEastAsia" w:hAnsiTheme="majorBidi" w:cstheme="majorBidi"/>
          <w:color w:val="000000"/>
          <w:sz w:val="24"/>
          <w:szCs w:val="24"/>
          <w:lang w:val="en-US"/>
        </w:rPr>
        <w:t xml:space="preserve">), </w:t>
      </w:r>
      <w:proofErr w:type="spellStart"/>
      <w:r w:rsidR="00E63687" w:rsidRPr="00E63687">
        <w:rPr>
          <w:rFonts w:asciiTheme="majorBidi" w:eastAsiaTheme="minorEastAsia" w:hAnsiTheme="majorBidi" w:cstheme="majorBidi"/>
          <w:color w:val="000000"/>
          <w:sz w:val="24"/>
          <w:szCs w:val="24"/>
          <w:lang w:val="en-US"/>
        </w:rPr>
        <w:t>kasus</w:t>
      </w:r>
      <w:proofErr w:type="spellEnd"/>
      <w:r w:rsidR="00E63687" w:rsidRPr="00E63687">
        <w:rPr>
          <w:rFonts w:asciiTheme="majorBidi" w:eastAsiaTheme="minorEastAsia" w:hAnsiTheme="majorBidi" w:cstheme="majorBidi"/>
          <w:color w:val="000000"/>
          <w:sz w:val="24"/>
          <w:szCs w:val="24"/>
          <w:lang w:val="en-US"/>
        </w:rPr>
        <w:t xml:space="preserve"> </w:t>
      </w:r>
      <w:proofErr w:type="spellStart"/>
      <w:r w:rsidR="00E63687" w:rsidRPr="00E63687">
        <w:rPr>
          <w:rFonts w:asciiTheme="majorBidi" w:eastAsiaTheme="minorEastAsia" w:hAnsiTheme="majorBidi" w:cstheme="majorBidi"/>
          <w:color w:val="000000"/>
          <w:sz w:val="24"/>
          <w:szCs w:val="24"/>
          <w:lang w:val="en-US"/>
        </w:rPr>
        <w:t>pencurian</w:t>
      </w:r>
      <w:proofErr w:type="spellEnd"/>
      <w:r w:rsidR="00E63687" w:rsidRPr="00E63687">
        <w:rPr>
          <w:rFonts w:asciiTheme="majorBidi" w:eastAsiaTheme="minorEastAsia" w:hAnsiTheme="majorBidi" w:cstheme="majorBidi"/>
          <w:color w:val="000000"/>
          <w:sz w:val="24"/>
          <w:szCs w:val="24"/>
          <w:lang w:val="en-US"/>
        </w:rPr>
        <w:t xml:space="preserve"> (</w:t>
      </w:r>
      <m:oMath>
        <m:sSub>
          <m:sSubPr>
            <m:ctrlPr>
              <w:rPr>
                <w:rFonts w:ascii="Cambria Math" w:eastAsia="Times New Roman" w:hAnsi="Cambria Math" w:cstheme="majorBidi"/>
                <w:i/>
                <w:color w:val="000000"/>
                <w:sz w:val="24"/>
                <w:szCs w:val="24"/>
                <w:lang w:val="en-US"/>
              </w:rPr>
            </m:ctrlPr>
          </m:sSubPr>
          <m:e>
            <m:r>
              <w:rPr>
                <w:rFonts w:ascii="Cambria Math" w:hAnsi="Cambria Math" w:cstheme="majorBidi"/>
                <w:color w:val="000000"/>
                <w:sz w:val="24"/>
                <w:szCs w:val="24"/>
              </w:rPr>
              <m:t>x</m:t>
            </m:r>
          </m:e>
          <m:sub>
            <m:r>
              <w:rPr>
                <w:rFonts w:ascii="Cambria Math" w:hAnsi="Cambria Math" w:cstheme="majorBidi"/>
                <w:color w:val="000000"/>
                <w:sz w:val="24"/>
                <w:szCs w:val="24"/>
              </w:rPr>
              <m:t>4</m:t>
            </m:r>
          </m:sub>
        </m:sSub>
      </m:oMath>
      <w:r w:rsidR="00E63687" w:rsidRPr="00E63687">
        <w:rPr>
          <w:rFonts w:asciiTheme="majorBidi" w:eastAsiaTheme="minorEastAsia" w:hAnsiTheme="majorBidi" w:cstheme="majorBidi"/>
          <w:color w:val="000000"/>
          <w:sz w:val="24"/>
          <w:szCs w:val="24"/>
          <w:lang w:val="en-US"/>
        </w:rPr>
        <w:t xml:space="preserve">) dan </w:t>
      </w:r>
      <w:proofErr w:type="spellStart"/>
      <w:r w:rsidR="00E63687" w:rsidRPr="00E63687">
        <w:rPr>
          <w:rFonts w:asciiTheme="majorBidi" w:eastAsiaTheme="minorEastAsia" w:hAnsiTheme="majorBidi" w:cstheme="majorBidi"/>
          <w:color w:val="000000"/>
          <w:sz w:val="24"/>
          <w:szCs w:val="24"/>
          <w:lang w:val="en-US"/>
        </w:rPr>
        <w:t>kasus</w:t>
      </w:r>
      <w:proofErr w:type="spellEnd"/>
      <w:r w:rsidR="00E63687" w:rsidRPr="00E63687">
        <w:rPr>
          <w:rFonts w:asciiTheme="majorBidi" w:eastAsiaTheme="minorEastAsia" w:hAnsiTheme="majorBidi" w:cstheme="majorBidi"/>
          <w:color w:val="000000"/>
          <w:sz w:val="24"/>
          <w:szCs w:val="24"/>
          <w:lang w:val="en-US"/>
        </w:rPr>
        <w:t xml:space="preserve"> </w:t>
      </w:r>
      <w:proofErr w:type="spellStart"/>
      <w:r w:rsidR="00E63687" w:rsidRPr="00E63687">
        <w:rPr>
          <w:rFonts w:asciiTheme="majorBidi" w:eastAsiaTheme="minorEastAsia" w:hAnsiTheme="majorBidi" w:cstheme="majorBidi"/>
          <w:color w:val="000000"/>
          <w:sz w:val="24"/>
          <w:szCs w:val="24"/>
          <w:lang w:val="en-US"/>
        </w:rPr>
        <w:t>pengrusakan</w:t>
      </w:r>
      <w:proofErr w:type="spellEnd"/>
      <w:r w:rsidR="00E63687" w:rsidRPr="00E63687">
        <w:rPr>
          <w:rFonts w:asciiTheme="majorBidi" w:eastAsiaTheme="minorEastAsia" w:hAnsiTheme="majorBidi" w:cstheme="majorBidi"/>
          <w:color w:val="000000"/>
          <w:sz w:val="24"/>
          <w:szCs w:val="24"/>
          <w:lang w:val="en-US"/>
        </w:rPr>
        <w:t xml:space="preserve"> (</w:t>
      </w:r>
      <m:oMath>
        <m:sSub>
          <m:sSubPr>
            <m:ctrlPr>
              <w:rPr>
                <w:rFonts w:ascii="Cambria Math" w:eastAsia="Times New Roman" w:hAnsi="Cambria Math" w:cstheme="majorBidi"/>
                <w:i/>
                <w:color w:val="000000"/>
                <w:sz w:val="24"/>
                <w:szCs w:val="24"/>
                <w:lang w:val="en-US"/>
              </w:rPr>
            </m:ctrlPr>
          </m:sSubPr>
          <m:e>
            <m:r>
              <w:rPr>
                <w:rFonts w:ascii="Cambria Math" w:hAnsi="Cambria Math" w:cstheme="majorBidi"/>
                <w:color w:val="000000"/>
                <w:sz w:val="24"/>
                <w:szCs w:val="24"/>
              </w:rPr>
              <m:t>x</m:t>
            </m:r>
          </m:e>
          <m:sub>
            <m:r>
              <w:rPr>
                <w:rFonts w:ascii="Cambria Math" w:hAnsi="Cambria Math" w:cstheme="majorBidi"/>
                <w:color w:val="000000"/>
                <w:sz w:val="24"/>
                <w:szCs w:val="24"/>
                <w:lang w:val="en-US"/>
              </w:rPr>
              <m:t>5</m:t>
            </m:r>
          </m:sub>
        </m:sSub>
      </m:oMath>
      <w:r w:rsidR="00E63687" w:rsidRPr="00E63687">
        <w:rPr>
          <w:rFonts w:asciiTheme="majorBidi" w:eastAsiaTheme="minorEastAsia" w:hAnsiTheme="majorBidi" w:cstheme="majorBidi"/>
          <w:color w:val="000000"/>
          <w:sz w:val="24"/>
          <w:szCs w:val="24"/>
          <w:lang w:val="en-US"/>
        </w:rPr>
        <w:t xml:space="preserve">). </w:t>
      </w:r>
      <w:proofErr w:type="spellStart"/>
      <w:r w:rsidR="00E63687" w:rsidRPr="00E63687">
        <w:rPr>
          <w:rFonts w:asciiTheme="majorBidi" w:eastAsiaTheme="minorEastAsia" w:hAnsiTheme="majorBidi" w:cstheme="majorBidi"/>
          <w:color w:val="000000"/>
          <w:sz w:val="24"/>
          <w:szCs w:val="24"/>
          <w:lang w:val="en-US"/>
        </w:rPr>
        <w:t>Sedangkan</w:t>
      </w:r>
      <w:proofErr w:type="spellEnd"/>
      <w:r w:rsidR="00E63687" w:rsidRPr="00E63687">
        <w:rPr>
          <w:rFonts w:asciiTheme="majorBidi" w:eastAsiaTheme="minorEastAsia" w:hAnsiTheme="majorBidi" w:cstheme="majorBidi"/>
          <w:color w:val="000000"/>
          <w:sz w:val="24"/>
          <w:szCs w:val="24"/>
          <w:lang w:val="en-US"/>
        </w:rPr>
        <w:t xml:space="preserve"> Cluster 3 </w:t>
      </w:r>
      <w:proofErr w:type="spellStart"/>
      <w:r w:rsidR="00E63687" w:rsidRPr="00E63687">
        <w:rPr>
          <w:rFonts w:asciiTheme="majorBidi" w:eastAsiaTheme="minorEastAsia" w:hAnsiTheme="majorBidi" w:cstheme="majorBidi"/>
          <w:color w:val="000000"/>
          <w:sz w:val="24"/>
          <w:szCs w:val="24"/>
          <w:lang w:val="en-US"/>
        </w:rPr>
        <w:t>memiliki</w:t>
      </w:r>
      <w:proofErr w:type="spellEnd"/>
      <w:r w:rsidR="00E63687" w:rsidRPr="00E63687">
        <w:rPr>
          <w:rFonts w:asciiTheme="majorBidi" w:eastAsiaTheme="minorEastAsia" w:hAnsiTheme="majorBidi" w:cstheme="majorBidi"/>
          <w:color w:val="000000"/>
          <w:sz w:val="24"/>
          <w:szCs w:val="24"/>
          <w:lang w:val="en-US"/>
        </w:rPr>
        <w:t xml:space="preserve"> rata-rata </w:t>
      </w:r>
      <w:proofErr w:type="spellStart"/>
      <w:r w:rsidR="00E63687" w:rsidRPr="00E63687">
        <w:rPr>
          <w:rFonts w:asciiTheme="majorBidi" w:eastAsiaTheme="minorEastAsia" w:hAnsiTheme="majorBidi" w:cstheme="majorBidi"/>
          <w:color w:val="000000"/>
          <w:sz w:val="24"/>
          <w:szCs w:val="24"/>
          <w:lang w:val="en-US"/>
        </w:rPr>
        <w:t>tertinggi</w:t>
      </w:r>
      <w:proofErr w:type="spellEnd"/>
      <w:r w:rsidR="00E63687" w:rsidRPr="00E63687">
        <w:rPr>
          <w:rFonts w:asciiTheme="majorBidi" w:eastAsiaTheme="minorEastAsia" w:hAnsiTheme="majorBidi" w:cstheme="majorBidi"/>
          <w:color w:val="000000"/>
          <w:sz w:val="24"/>
          <w:szCs w:val="24"/>
          <w:lang w:val="en-US"/>
        </w:rPr>
        <w:t xml:space="preserve"> </w:t>
      </w:r>
      <w:proofErr w:type="spellStart"/>
      <w:r w:rsidR="00E63687" w:rsidRPr="00E63687">
        <w:rPr>
          <w:rFonts w:asciiTheme="majorBidi" w:eastAsiaTheme="minorEastAsia" w:hAnsiTheme="majorBidi" w:cstheme="majorBidi"/>
          <w:color w:val="000000"/>
          <w:sz w:val="24"/>
          <w:szCs w:val="24"/>
          <w:lang w:val="en-US"/>
        </w:rPr>
        <w:t>untuk</w:t>
      </w:r>
      <w:proofErr w:type="spellEnd"/>
      <w:r w:rsidR="00E63687" w:rsidRPr="00E63687">
        <w:rPr>
          <w:rFonts w:asciiTheme="majorBidi" w:eastAsiaTheme="minorEastAsia" w:hAnsiTheme="majorBidi" w:cstheme="majorBidi"/>
          <w:color w:val="000000"/>
          <w:sz w:val="24"/>
          <w:szCs w:val="24"/>
          <w:lang w:val="en-US"/>
        </w:rPr>
        <w:t xml:space="preserve"> </w:t>
      </w:r>
      <w:proofErr w:type="spellStart"/>
      <w:r w:rsidR="00E63687" w:rsidRPr="00E63687">
        <w:rPr>
          <w:rFonts w:asciiTheme="majorBidi" w:eastAsiaTheme="minorEastAsia" w:hAnsiTheme="majorBidi" w:cstheme="majorBidi"/>
          <w:color w:val="000000"/>
          <w:sz w:val="24"/>
          <w:szCs w:val="24"/>
          <w:lang w:val="en-US"/>
        </w:rPr>
        <w:t>variabel</w:t>
      </w:r>
      <w:proofErr w:type="spellEnd"/>
      <w:r w:rsidR="00E63687" w:rsidRPr="00E63687">
        <w:rPr>
          <w:rFonts w:asciiTheme="majorBidi" w:eastAsiaTheme="minorEastAsia" w:hAnsiTheme="majorBidi" w:cstheme="majorBidi"/>
          <w:color w:val="000000"/>
          <w:sz w:val="24"/>
          <w:szCs w:val="24"/>
          <w:lang w:val="en-US"/>
        </w:rPr>
        <w:t xml:space="preserve"> </w:t>
      </w:r>
      <w:proofErr w:type="spellStart"/>
      <w:r w:rsidR="00E63687" w:rsidRPr="00E63687">
        <w:rPr>
          <w:rFonts w:asciiTheme="majorBidi" w:eastAsiaTheme="minorEastAsia" w:hAnsiTheme="majorBidi" w:cstheme="majorBidi"/>
          <w:color w:val="000000"/>
          <w:sz w:val="24"/>
          <w:szCs w:val="24"/>
          <w:lang w:val="en-US"/>
        </w:rPr>
        <w:t>kasus</w:t>
      </w:r>
      <w:proofErr w:type="spellEnd"/>
      <w:r w:rsidR="00E63687" w:rsidRPr="00E63687">
        <w:rPr>
          <w:rFonts w:asciiTheme="majorBidi" w:eastAsiaTheme="minorEastAsia" w:hAnsiTheme="majorBidi" w:cstheme="majorBidi"/>
          <w:color w:val="000000"/>
          <w:sz w:val="24"/>
          <w:szCs w:val="24"/>
          <w:lang w:val="en-US"/>
        </w:rPr>
        <w:t xml:space="preserve"> </w:t>
      </w:r>
      <w:proofErr w:type="spellStart"/>
      <w:r w:rsidR="00E63687" w:rsidRPr="00E63687">
        <w:rPr>
          <w:rFonts w:asciiTheme="majorBidi" w:eastAsiaTheme="minorEastAsia" w:hAnsiTheme="majorBidi" w:cstheme="majorBidi"/>
          <w:color w:val="000000"/>
          <w:sz w:val="24"/>
          <w:szCs w:val="24"/>
          <w:lang w:val="en-US"/>
        </w:rPr>
        <w:t>penipuan</w:t>
      </w:r>
      <w:proofErr w:type="spellEnd"/>
      <w:r w:rsidR="00E63687" w:rsidRPr="00E63687">
        <w:rPr>
          <w:rFonts w:asciiTheme="majorBidi" w:eastAsiaTheme="minorEastAsia" w:hAnsiTheme="majorBidi" w:cstheme="majorBidi"/>
          <w:color w:val="000000"/>
          <w:sz w:val="24"/>
          <w:szCs w:val="24"/>
          <w:lang w:val="en-US"/>
        </w:rPr>
        <w:t xml:space="preserve"> (</w:t>
      </w:r>
      <m:oMath>
        <m:sSub>
          <m:sSubPr>
            <m:ctrlPr>
              <w:rPr>
                <w:rFonts w:ascii="Cambria Math" w:eastAsia="Times New Roman" w:hAnsi="Cambria Math" w:cstheme="majorBidi"/>
                <w:i/>
                <w:color w:val="000000"/>
                <w:sz w:val="24"/>
                <w:szCs w:val="24"/>
                <w:lang w:val="en-US"/>
              </w:rPr>
            </m:ctrlPr>
          </m:sSubPr>
          <m:e>
            <m:r>
              <w:rPr>
                <w:rFonts w:ascii="Cambria Math" w:hAnsi="Cambria Math" w:cstheme="majorBidi"/>
                <w:color w:val="000000"/>
                <w:sz w:val="24"/>
                <w:szCs w:val="24"/>
              </w:rPr>
              <m:t>x</m:t>
            </m:r>
          </m:e>
          <m:sub>
            <m:r>
              <w:rPr>
                <w:rFonts w:ascii="Cambria Math" w:hAnsi="Cambria Math" w:cstheme="majorBidi"/>
                <w:color w:val="000000"/>
                <w:sz w:val="24"/>
                <w:szCs w:val="24"/>
              </w:rPr>
              <m:t>6</m:t>
            </m:r>
          </m:sub>
        </m:sSub>
      </m:oMath>
      <w:r w:rsidR="00E63687" w:rsidRPr="00E63687">
        <w:rPr>
          <w:rFonts w:asciiTheme="majorBidi" w:eastAsiaTheme="minorEastAsia" w:hAnsiTheme="majorBidi" w:cstheme="majorBidi"/>
          <w:color w:val="000000"/>
          <w:sz w:val="24"/>
          <w:szCs w:val="24"/>
          <w:lang w:val="en-US"/>
        </w:rPr>
        <w:t xml:space="preserve">) dan </w:t>
      </w:r>
      <w:proofErr w:type="spellStart"/>
      <w:r w:rsidR="00E63687" w:rsidRPr="00E63687">
        <w:rPr>
          <w:rFonts w:asciiTheme="majorBidi" w:eastAsiaTheme="minorEastAsia" w:hAnsiTheme="majorBidi" w:cstheme="majorBidi"/>
          <w:color w:val="000000"/>
          <w:sz w:val="24"/>
          <w:szCs w:val="24"/>
          <w:lang w:val="en-US"/>
        </w:rPr>
        <w:t>kasus</w:t>
      </w:r>
      <w:proofErr w:type="spellEnd"/>
      <w:r w:rsidR="00E63687" w:rsidRPr="00E63687">
        <w:rPr>
          <w:rFonts w:asciiTheme="majorBidi" w:eastAsiaTheme="minorEastAsia" w:hAnsiTheme="majorBidi" w:cstheme="majorBidi"/>
          <w:color w:val="000000"/>
          <w:sz w:val="24"/>
          <w:szCs w:val="24"/>
          <w:lang w:val="en-US"/>
        </w:rPr>
        <w:t xml:space="preserve"> </w:t>
      </w:r>
      <w:proofErr w:type="spellStart"/>
      <w:r w:rsidR="00E63687" w:rsidRPr="00E63687">
        <w:rPr>
          <w:rFonts w:asciiTheme="majorBidi" w:eastAsiaTheme="minorEastAsia" w:hAnsiTheme="majorBidi" w:cstheme="majorBidi"/>
          <w:color w:val="000000"/>
          <w:sz w:val="24"/>
          <w:szCs w:val="24"/>
          <w:lang w:val="en-US"/>
        </w:rPr>
        <w:t>narkotika</w:t>
      </w:r>
      <w:proofErr w:type="spellEnd"/>
      <w:r w:rsidR="00E63687" w:rsidRPr="00E63687">
        <w:rPr>
          <w:rFonts w:asciiTheme="majorBidi" w:eastAsiaTheme="minorEastAsia" w:hAnsiTheme="majorBidi" w:cstheme="majorBidi"/>
          <w:color w:val="000000"/>
          <w:sz w:val="24"/>
          <w:szCs w:val="24"/>
          <w:lang w:val="en-US"/>
        </w:rPr>
        <w:t xml:space="preserve"> (</w:t>
      </w:r>
      <m:oMath>
        <m:sSub>
          <m:sSubPr>
            <m:ctrlPr>
              <w:rPr>
                <w:rFonts w:ascii="Cambria Math" w:eastAsia="Times New Roman" w:hAnsi="Cambria Math" w:cstheme="majorBidi"/>
                <w:i/>
                <w:color w:val="000000"/>
                <w:sz w:val="24"/>
                <w:szCs w:val="24"/>
                <w:lang w:val="en-US"/>
              </w:rPr>
            </m:ctrlPr>
          </m:sSubPr>
          <m:e>
            <m:r>
              <w:rPr>
                <w:rFonts w:ascii="Cambria Math" w:hAnsi="Cambria Math" w:cstheme="majorBidi"/>
                <w:color w:val="000000"/>
                <w:sz w:val="24"/>
                <w:szCs w:val="24"/>
              </w:rPr>
              <m:t>x</m:t>
            </m:r>
          </m:e>
          <m:sub>
            <m:r>
              <w:rPr>
                <w:rFonts w:ascii="Cambria Math" w:hAnsi="Cambria Math" w:cstheme="majorBidi"/>
                <w:color w:val="000000"/>
                <w:sz w:val="24"/>
                <w:szCs w:val="24"/>
              </w:rPr>
              <m:t>7</m:t>
            </m:r>
          </m:sub>
        </m:sSub>
      </m:oMath>
      <w:r w:rsidR="00E63687" w:rsidRPr="00E63687">
        <w:rPr>
          <w:rFonts w:asciiTheme="majorBidi" w:eastAsiaTheme="minorEastAsia" w:hAnsiTheme="majorBidi" w:cstheme="majorBidi"/>
          <w:color w:val="000000"/>
          <w:sz w:val="24"/>
          <w:szCs w:val="24"/>
          <w:lang w:val="en-US"/>
        </w:rPr>
        <w:t>)</w:t>
      </w:r>
      <w:r w:rsidR="00E63687">
        <w:rPr>
          <w:rFonts w:asciiTheme="majorBidi" w:eastAsiaTheme="minorEastAsia" w:hAnsiTheme="majorBidi" w:cstheme="majorBidi"/>
          <w:color w:val="000000"/>
          <w:sz w:val="24"/>
          <w:szCs w:val="24"/>
          <w:lang w:val="en-US"/>
        </w:rPr>
        <w:t xml:space="preserve">.  </w:t>
      </w:r>
      <w:proofErr w:type="spellStart"/>
      <w:r w:rsidR="00E63687">
        <w:rPr>
          <w:rFonts w:asciiTheme="majorBidi" w:eastAsiaTheme="minorEastAsia" w:hAnsiTheme="majorBidi" w:cstheme="majorBidi"/>
          <w:color w:val="000000"/>
          <w:sz w:val="24"/>
          <w:szCs w:val="24"/>
          <w:lang w:val="en-US"/>
        </w:rPr>
        <w:t>Sehingga</w:t>
      </w:r>
      <w:proofErr w:type="spellEnd"/>
      <w:r w:rsidR="00E63687">
        <w:rPr>
          <w:rFonts w:asciiTheme="majorBidi" w:eastAsiaTheme="minorEastAsia" w:hAnsiTheme="majorBidi" w:cstheme="majorBidi"/>
          <w:color w:val="000000"/>
          <w:sz w:val="24"/>
          <w:szCs w:val="24"/>
          <w:lang w:val="en-US"/>
        </w:rPr>
        <w:t xml:space="preserve"> </w:t>
      </w:r>
      <w:proofErr w:type="spellStart"/>
      <w:r w:rsidR="00E63687">
        <w:rPr>
          <w:rFonts w:asciiTheme="majorBidi" w:eastAsiaTheme="minorEastAsia" w:hAnsiTheme="majorBidi" w:cstheme="majorBidi"/>
          <w:color w:val="000000"/>
          <w:sz w:val="24"/>
          <w:szCs w:val="24"/>
          <w:lang w:val="en-US"/>
        </w:rPr>
        <w:t>jika</w:t>
      </w:r>
      <w:proofErr w:type="spellEnd"/>
      <w:r w:rsidR="00E63687">
        <w:rPr>
          <w:rFonts w:asciiTheme="majorBidi" w:eastAsiaTheme="minorEastAsia" w:hAnsiTheme="majorBidi" w:cstheme="majorBidi"/>
          <w:color w:val="000000"/>
          <w:sz w:val="24"/>
          <w:szCs w:val="24"/>
          <w:lang w:val="en-US"/>
        </w:rPr>
        <w:t xml:space="preserve"> </w:t>
      </w:r>
      <w:proofErr w:type="spellStart"/>
      <w:r w:rsidR="00E63687">
        <w:rPr>
          <w:rFonts w:asciiTheme="majorBidi" w:eastAsiaTheme="minorEastAsia" w:hAnsiTheme="majorBidi" w:cstheme="majorBidi"/>
          <w:color w:val="000000"/>
          <w:sz w:val="24"/>
          <w:szCs w:val="24"/>
          <w:lang w:val="en-US"/>
        </w:rPr>
        <w:t>dilihat</w:t>
      </w:r>
      <w:proofErr w:type="spellEnd"/>
      <w:r w:rsidR="00E63687">
        <w:rPr>
          <w:rFonts w:asciiTheme="majorBidi" w:eastAsiaTheme="minorEastAsia" w:hAnsiTheme="majorBidi" w:cstheme="majorBidi"/>
          <w:color w:val="000000"/>
          <w:sz w:val="24"/>
          <w:szCs w:val="24"/>
          <w:lang w:val="en-US"/>
        </w:rPr>
        <w:t xml:space="preserve"> </w:t>
      </w:r>
      <w:proofErr w:type="spellStart"/>
      <w:r w:rsidR="00E63687">
        <w:rPr>
          <w:rFonts w:asciiTheme="majorBidi" w:eastAsiaTheme="minorEastAsia" w:hAnsiTheme="majorBidi" w:cstheme="majorBidi"/>
          <w:color w:val="000000"/>
          <w:sz w:val="24"/>
          <w:szCs w:val="24"/>
          <w:lang w:val="en-US"/>
        </w:rPr>
        <w:t>dari</w:t>
      </w:r>
      <w:proofErr w:type="spellEnd"/>
      <w:r w:rsidR="00E63687">
        <w:rPr>
          <w:rFonts w:asciiTheme="majorBidi" w:eastAsiaTheme="minorEastAsia" w:hAnsiTheme="majorBidi" w:cstheme="majorBidi"/>
          <w:color w:val="000000"/>
          <w:sz w:val="24"/>
          <w:szCs w:val="24"/>
          <w:lang w:val="en-US"/>
        </w:rPr>
        <w:t xml:space="preserve"> </w:t>
      </w:r>
      <w:proofErr w:type="spellStart"/>
      <w:r w:rsidR="00E63687">
        <w:rPr>
          <w:rFonts w:asciiTheme="majorBidi" w:eastAsiaTheme="minorEastAsia" w:hAnsiTheme="majorBidi" w:cstheme="majorBidi"/>
          <w:color w:val="000000"/>
          <w:sz w:val="24"/>
          <w:szCs w:val="24"/>
          <w:lang w:val="en-US"/>
        </w:rPr>
        <w:t>nilai</w:t>
      </w:r>
      <w:proofErr w:type="spellEnd"/>
      <w:r w:rsidR="00E63687">
        <w:rPr>
          <w:rFonts w:asciiTheme="majorBidi" w:eastAsiaTheme="minorEastAsia" w:hAnsiTheme="majorBidi" w:cstheme="majorBidi"/>
          <w:color w:val="000000"/>
          <w:sz w:val="24"/>
          <w:szCs w:val="24"/>
          <w:lang w:val="en-US"/>
        </w:rPr>
        <w:t xml:space="preserve"> rata-rat</w:t>
      </w:r>
      <w:r w:rsidR="00BD4597">
        <w:rPr>
          <w:rFonts w:asciiTheme="majorBidi" w:eastAsiaTheme="minorEastAsia" w:hAnsiTheme="majorBidi" w:cstheme="majorBidi"/>
          <w:color w:val="000000"/>
          <w:sz w:val="24"/>
          <w:szCs w:val="24"/>
          <w:lang w:val="en-US"/>
        </w:rPr>
        <w:t xml:space="preserve">a </w:t>
      </w:r>
      <w:proofErr w:type="spellStart"/>
      <w:r w:rsidR="00BD4597">
        <w:rPr>
          <w:rFonts w:asciiTheme="majorBidi" w:eastAsiaTheme="minorEastAsia" w:hAnsiTheme="majorBidi" w:cstheme="majorBidi"/>
          <w:color w:val="000000"/>
          <w:sz w:val="24"/>
          <w:szCs w:val="24"/>
          <w:lang w:val="en-US"/>
        </w:rPr>
        <w:t>setiap</w:t>
      </w:r>
      <w:proofErr w:type="spellEnd"/>
      <w:r w:rsidR="00BD4597">
        <w:rPr>
          <w:rFonts w:asciiTheme="majorBidi" w:eastAsiaTheme="minorEastAsia" w:hAnsiTheme="majorBidi" w:cstheme="majorBidi"/>
          <w:color w:val="000000"/>
          <w:sz w:val="24"/>
          <w:szCs w:val="24"/>
          <w:lang w:val="en-US"/>
        </w:rPr>
        <w:t xml:space="preserve"> cluster</w:t>
      </w:r>
      <w:r w:rsidR="00E63687">
        <w:rPr>
          <w:rFonts w:asciiTheme="majorBidi" w:eastAsiaTheme="minorEastAsia" w:hAnsiTheme="majorBidi" w:cstheme="majorBidi"/>
          <w:color w:val="000000"/>
          <w:sz w:val="24"/>
          <w:szCs w:val="24"/>
          <w:lang w:val="en-US"/>
        </w:rPr>
        <w:t xml:space="preserve"> </w:t>
      </w:r>
      <w:proofErr w:type="spellStart"/>
      <w:r w:rsidR="00E63687">
        <w:rPr>
          <w:rFonts w:asciiTheme="majorBidi" w:eastAsiaTheme="minorEastAsia" w:hAnsiTheme="majorBidi" w:cstheme="majorBidi"/>
          <w:color w:val="000000"/>
          <w:sz w:val="24"/>
          <w:szCs w:val="24"/>
          <w:lang w:val="en-US"/>
        </w:rPr>
        <w:t>maka</w:t>
      </w:r>
      <w:proofErr w:type="spellEnd"/>
      <w:r w:rsidR="00E63687">
        <w:rPr>
          <w:rFonts w:asciiTheme="majorBidi" w:eastAsiaTheme="minorEastAsia" w:hAnsiTheme="majorBidi" w:cstheme="majorBidi"/>
          <w:color w:val="000000"/>
          <w:sz w:val="24"/>
          <w:szCs w:val="24"/>
          <w:lang w:val="en-US"/>
        </w:rPr>
        <w:t xml:space="preserve"> </w:t>
      </w:r>
      <w:proofErr w:type="spellStart"/>
      <w:r w:rsidR="00BD4597">
        <w:rPr>
          <w:rFonts w:asciiTheme="majorBidi" w:eastAsiaTheme="minorEastAsia" w:hAnsiTheme="majorBidi" w:cstheme="majorBidi"/>
          <w:color w:val="000000"/>
          <w:sz w:val="24"/>
          <w:szCs w:val="24"/>
          <w:lang w:val="en-US"/>
        </w:rPr>
        <w:t>t</w:t>
      </w:r>
      <w:r w:rsidR="00E63687">
        <w:rPr>
          <w:rFonts w:asciiTheme="majorBidi" w:eastAsiaTheme="minorEastAsia" w:hAnsiTheme="majorBidi" w:cstheme="majorBidi"/>
          <w:color w:val="000000"/>
          <w:sz w:val="24"/>
          <w:szCs w:val="24"/>
          <w:lang w:val="en-US"/>
        </w:rPr>
        <w:t>ingkat</w:t>
      </w:r>
      <w:proofErr w:type="spellEnd"/>
      <w:r w:rsidR="00E63687">
        <w:rPr>
          <w:rFonts w:asciiTheme="majorBidi" w:eastAsiaTheme="minorEastAsia" w:hAnsiTheme="majorBidi" w:cstheme="majorBidi"/>
          <w:color w:val="000000"/>
          <w:sz w:val="24"/>
          <w:szCs w:val="24"/>
          <w:lang w:val="en-US"/>
        </w:rPr>
        <w:t xml:space="preserve"> </w:t>
      </w:r>
      <w:proofErr w:type="spellStart"/>
      <w:r w:rsidR="00BD4597">
        <w:rPr>
          <w:rFonts w:asciiTheme="majorBidi" w:eastAsiaTheme="minorEastAsia" w:hAnsiTheme="majorBidi" w:cstheme="majorBidi"/>
          <w:color w:val="000000"/>
          <w:sz w:val="24"/>
          <w:szCs w:val="24"/>
          <w:lang w:val="en-US"/>
        </w:rPr>
        <w:t>k</w:t>
      </w:r>
      <w:r w:rsidR="00E63687">
        <w:rPr>
          <w:rFonts w:asciiTheme="majorBidi" w:eastAsiaTheme="minorEastAsia" w:hAnsiTheme="majorBidi" w:cstheme="majorBidi"/>
          <w:color w:val="000000"/>
          <w:sz w:val="24"/>
          <w:szCs w:val="24"/>
          <w:lang w:val="en-US"/>
        </w:rPr>
        <w:t>riminalitas</w:t>
      </w:r>
      <w:proofErr w:type="spellEnd"/>
      <w:r w:rsidR="00E63687">
        <w:rPr>
          <w:rFonts w:asciiTheme="majorBidi" w:eastAsiaTheme="minorEastAsia" w:hAnsiTheme="majorBidi" w:cstheme="majorBidi"/>
          <w:color w:val="000000"/>
          <w:sz w:val="24"/>
          <w:szCs w:val="24"/>
          <w:lang w:val="en-US"/>
        </w:rPr>
        <w:t xml:space="preserve"> Cluster 1 </w:t>
      </w:r>
      <w:proofErr w:type="spellStart"/>
      <w:r w:rsidR="00E63687">
        <w:rPr>
          <w:rFonts w:asciiTheme="majorBidi" w:eastAsiaTheme="minorEastAsia" w:hAnsiTheme="majorBidi" w:cstheme="majorBidi"/>
          <w:color w:val="000000"/>
          <w:sz w:val="24"/>
          <w:szCs w:val="24"/>
          <w:lang w:val="en-US"/>
        </w:rPr>
        <w:t>berada</w:t>
      </w:r>
      <w:proofErr w:type="spellEnd"/>
      <w:r w:rsidR="00E63687">
        <w:rPr>
          <w:rFonts w:asciiTheme="majorBidi" w:eastAsiaTheme="minorEastAsia" w:hAnsiTheme="majorBidi" w:cstheme="majorBidi"/>
          <w:color w:val="000000"/>
          <w:sz w:val="24"/>
          <w:szCs w:val="24"/>
          <w:lang w:val="en-US"/>
        </w:rPr>
        <w:t xml:space="preserve"> di </w:t>
      </w:r>
      <w:proofErr w:type="spellStart"/>
      <w:r w:rsidR="00E63687">
        <w:rPr>
          <w:rFonts w:asciiTheme="majorBidi" w:eastAsiaTheme="minorEastAsia" w:hAnsiTheme="majorBidi" w:cstheme="majorBidi"/>
          <w:color w:val="000000"/>
          <w:sz w:val="24"/>
          <w:szCs w:val="24"/>
          <w:lang w:val="en-US"/>
        </w:rPr>
        <w:t>tingkat</w:t>
      </w:r>
      <w:proofErr w:type="spellEnd"/>
      <w:r w:rsidR="00E63687">
        <w:rPr>
          <w:rFonts w:asciiTheme="majorBidi" w:eastAsiaTheme="minorEastAsia" w:hAnsiTheme="majorBidi" w:cstheme="majorBidi"/>
          <w:color w:val="000000"/>
          <w:sz w:val="24"/>
          <w:szCs w:val="24"/>
          <w:lang w:val="en-US"/>
        </w:rPr>
        <w:t xml:space="preserve"> </w:t>
      </w:r>
      <w:proofErr w:type="spellStart"/>
      <w:r w:rsidR="00E63687">
        <w:rPr>
          <w:rFonts w:asciiTheme="majorBidi" w:eastAsiaTheme="minorEastAsia" w:hAnsiTheme="majorBidi" w:cstheme="majorBidi"/>
          <w:color w:val="000000"/>
          <w:sz w:val="24"/>
          <w:szCs w:val="24"/>
          <w:lang w:val="en-US"/>
        </w:rPr>
        <w:t>rendah</w:t>
      </w:r>
      <w:proofErr w:type="spellEnd"/>
      <w:r w:rsidR="00E63687">
        <w:rPr>
          <w:rFonts w:asciiTheme="majorBidi" w:eastAsiaTheme="minorEastAsia" w:hAnsiTheme="majorBidi" w:cstheme="majorBidi"/>
          <w:color w:val="000000"/>
          <w:sz w:val="24"/>
          <w:szCs w:val="24"/>
          <w:lang w:val="en-US"/>
        </w:rPr>
        <w:t xml:space="preserve">, Cluster 3 </w:t>
      </w:r>
      <w:proofErr w:type="spellStart"/>
      <w:r w:rsidR="00E63687">
        <w:rPr>
          <w:rFonts w:asciiTheme="majorBidi" w:eastAsiaTheme="minorEastAsia" w:hAnsiTheme="majorBidi" w:cstheme="majorBidi"/>
          <w:color w:val="000000"/>
          <w:sz w:val="24"/>
          <w:szCs w:val="24"/>
          <w:lang w:val="en-US"/>
        </w:rPr>
        <w:t>berada</w:t>
      </w:r>
      <w:proofErr w:type="spellEnd"/>
      <w:r w:rsidR="00E63687">
        <w:rPr>
          <w:rFonts w:asciiTheme="majorBidi" w:eastAsiaTheme="minorEastAsia" w:hAnsiTheme="majorBidi" w:cstheme="majorBidi"/>
          <w:color w:val="000000"/>
          <w:sz w:val="24"/>
          <w:szCs w:val="24"/>
          <w:lang w:val="en-US"/>
        </w:rPr>
        <w:t xml:space="preserve"> di </w:t>
      </w:r>
      <w:proofErr w:type="spellStart"/>
      <w:r w:rsidR="00E63687">
        <w:rPr>
          <w:rFonts w:asciiTheme="majorBidi" w:eastAsiaTheme="minorEastAsia" w:hAnsiTheme="majorBidi" w:cstheme="majorBidi"/>
          <w:color w:val="000000"/>
          <w:sz w:val="24"/>
          <w:szCs w:val="24"/>
          <w:lang w:val="en-US"/>
        </w:rPr>
        <w:t>tingkat</w:t>
      </w:r>
      <w:proofErr w:type="spellEnd"/>
      <w:r w:rsidR="00E63687">
        <w:rPr>
          <w:rFonts w:asciiTheme="majorBidi" w:eastAsiaTheme="minorEastAsia" w:hAnsiTheme="majorBidi" w:cstheme="majorBidi"/>
          <w:color w:val="000000"/>
          <w:sz w:val="24"/>
          <w:szCs w:val="24"/>
          <w:lang w:val="en-US"/>
        </w:rPr>
        <w:t xml:space="preserve"> </w:t>
      </w:r>
      <w:proofErr w:type="spellStart"/>
      <w:r w:rsidR="00E63687">
        <w:rPr>
          <w:rFonts w:asciiTheme="majorBidi" w:eastAsiaTheme="minorEastAsia" w:hAnsiTheme="majorBidi" w:cstheme="majorBidi"/>
          <w:color w:val="000000"/>
          <w:sz w:val="24"/>
          <w:szCs w:val="24"/>
          <w:lang w:val="en-US"/>
        </w:rPr>
        <w:t>sedang</w:t>
      </w:r>
      <w:proofErr w:type="spellEnd"/>
      <w:r w:rsidR="00E63687">
        <w:rPr>
          <w:rFonts w:asciiTheme="majorBidi" w:eastAsiaTheme="minorEastAsia" w:hAnsiTheme="majorBidi" w:cstheme="majorBidi"/>
          <w:color w:val="000000"/>
          <w:sz w:val="24"/>
          <w:szCs w:val="24"/>
          <w:lang w:val="en-US"/>
        </w:rPr>
        <w:t xml:space="preserve"> dan Cluster 2 </w:t>
      </w:r>
      <w:proofErr w:type="spellStart"/>
      <w:r w:rsidR="00E63687">
        <w:rPr>
          <w:rFonts w:asciiTheme="majorBidi" w:eastAsiaTheme="minorEastAsia" w:hAnsiTheme="majorBidi" w:cstheme="majorBidi"/>
          <w:color w:val="000000"/>
          <w:sz w:val="24"/>
          <w:szCs w:val="24"/>
          <w:lang w:val="en-US"/>
        </w:rPr>
        <w:t>berada</w:t>
      </w:r>
      <w:proofErr w:type="spellEnd"/>
      <w:r w:rsidR="00E63687">
        <w:rPr>
          <w:rFonts w:asciiTheme="majorBidi" w:eastAsiaTheme="minorEastAsia" w:hAnsiTheme="majorBidi" w:cstheme="majorBidi"/>
          <w:color w:val="000000"/>
          <w:sz w:val="24"/>
          <w:szCs w:val="24"/>
          <w:lang w:val="en-US"/>
        </w:rPr>
        <w:t xml:space="preserve"> di </w:t>
      </w:r>
      <w:proofErr w:type="spellStart"/>
      <w:r w:rsidR="00BD4597">
        <w:rPr>
          <w:rFonts w:asciiTheme="majorBidi" w:eastAsiaTheme="minorEastAsia" w:hAnsiTheme="majorBidi" w:cstheme="majorBidi"/>
          <w:color w:val="000000"/>
          <w:sz w:val="24"/>
          <w:szCs w:val="24"/>
          <w:lang w:val="en-US"/>
        </w:rPr>
        <w:t>tingkat</w:t>
      </w:r>
      <w:proofErr w:type="spellEnd"/>
      <w:r w:rsidR="00E63687">
        <w:rPr>
          <w:rFonts w:asciiTheme="majorBidi" w:eastAsiaTheme="minorEastAsia" w:hAnsiTheme="majorBidi" w:cstheme="majorBidi"/>
          <w:color w:val="000000"/>
          <w:sz w:val="24"/>
          <w:szCs w:val="24"/>
          <w:lang w:val="en-US"/>
        </w:rPr>
        <w:t xml:space="preserve"> t</w:t>
      </w:r>
      <w:proofErr w:type="spellStart"/>
      <w:r w:rsidR="00E63687">
        <w:rPr>
          <w:rFonts w:asciiTheme="majorBidi" w:eastAsiaTheme="minorEastAsia" w:hAnsiTheme="majorBidi" w:cstheme="majorBidi"/>
          <w:color w:val="000000"/>
          <w:sz w:val="24"/>
          <w:szCs w:val="24"/>
          <w:lang w:val="en-US"/>
        </w:rPr>
        <w:t>inggi</w:t>
      </w:r>
      <w:proofErr w:type="spellEnd"/>
      <w:r w:rsidR="00E63687">
        <w:rPr>
          <w:rFonts w:asciiTheme="majorBidi" w:eastAsiaTheme="minorEastAsia" w:hAnsiTheme="majorBidi" w:cstheme="majorBidi"/>
          <w:color w:val="000000"/>
          <w:sz w:val="24"/>
          <w:szCs w:val="24"/>
          <w:lang w:val="en-US"/>
        </w:rPr>
        <w:t xml:space="preserve">. </w:t>
      </w:r>
    </w:p>
    <w:p w14:paraId="4FC5E39D" w14:textId="74A198FC" w:rsidR="00C2209A" w:rsidRDefault="00C2209A" w:rsidP="00C2209A">
      <w:pPr>
        <w:pStyle w:val="Heading1"/>
        <w:rPr>
          <w:lang w:val="en-ID"/>
        </w:rPr>
      </w:pPr>
      <w:r>
        <w:rPr>
          <w:lang w:val="en-ID"/>
        </w:rPr>
        <w:t>4.  Kesimpulan</w:t>
      </w:r>
    </w:p>
    <w:p w14:paraId="55A41E3C" w14:textId="26115A1B" w:rsidR="006F2BE4" w:rsidRPr="002005D1" w:rsidRDefault="000453D0" w:rsidP="000453D0">
      <w:pPr>
        <w:spacing w:line="276" w:lineRule="auto"/>
        <w:ind w:firstLine="720"/>
        <w:jc w:val="both"/>
        <w:rPr>
          <w:rFonts w:asciiTheme="majorBidi" w:hAnsiTheme="majorBidi" w:cstheme="majorBidi"/>
          <w:sz w:val="24"/>
          <w:szCs w:val="24"/>
          <w:lang w:val="en-ID"/>
        </w:rPr>
      </w:pPr>
      <w:r w:rsidRPr="000453D0">
        <w:rPr>
          <w:rFonts w:asciiTheme="majorBidi" w:hAnsiTheme="majorBidi" w:cstheme="majorBidi"/>
          <w:sz w:val="24"/>
          <w:szCs w:val="24"/>
        </w:rPr>
        <w:t>Dari hasil analisis</w:t>
      </w:r>
      <w:r w:rsidR="007B0ACD">
        <w:rPr>
          <w:rFonts w:asciiTheme="majorBidi" w:hAnsiTheme="majorBidi" w:cstheme="majorBidi"/>
          <w:sz w:val="24"/>
          <w:szCs w:val="24"/>
          <w:lang w:val="en-ID"/>
        </w:rPr>
        <w:t xml:space="preserve"> cluster</w:t>
      </w:r>
      <w:r w:rsidRPr="000453D0">
        <w:rPr>
          <w:rFonts w:asciiTheme="majorBidi" w:hAnsiTheme="majorBidi" w:cstheme="majorBidi"/>
          <w:sz w:val="24"/>
          <w:szCs w:val="24"/>
        </w:rPr>
        <w:t xml:space="preserve"> yang dilakukan </w:t>
      </w:r>
      <w:proofErr w:type="spellStart"/>
      <w:r w:rsidR="007B0ACD">
        <w:rPr>
          <w:rFonts w:asciiTheme="majorBidi" w:hAnsiTheme="majorBidi" w:cstheme="majorBidi"/>
          <w:sz w:val="24"/>
          <w:szCs w:val="24"/>
          <w:lang w:val="en-ID"/>
        </w:rPr>
        <w:t>mengelompokkan</w:t>
      </w:r>
      <w:proofErr w:type="spellEnd"/>
      <w:r w:rsidR="007B0ACD">
        <w:rPr>
          <w:rFonts w:asciiTheme="majorBidi" w:hAnsiTheme="majorBidi" w:cstheme="majorBidi"/>
          <w:sz w:val="24"/>
          <w:szCs w:val="24"/>
          <w:lang w:val="en-ID"/>
        </w:rPr>
        <w:t xml:space="preserve"> dan </w:t>
      </w:r>
      <w:proofErr w:type="spellStart"/>
      <w:r w:rsidR="007B0ACD">
        <w:rPr>
          <w:rFonts w:asciiTheme="majorBidi" w:hAnsiTheme="majorBidi" w:cstheme="majorBidi"/>
          <w:sz w:val="24"/>
          <w:szCs w:val="24"/>
          <w:lang w:val="en-ID"/>
        </w:rPr>
        <w:t>menganalisis</w:t>
      </w:r>
      <w:proofErr w:type="spellEnd"/>
      <w:r w:rsidR="007B0ACD">
        <w:rPr>
          <w:rFonts w:asciiTheme="majorBidi" w:hAnsiTheme="majorBidi" w:cstheme="majorBidi"/>
          <w:sz w:val="24"/>
          <w:szCs w:val="24"/>
          <w:lang w:val="en-ID"/>
        </w:rPr>
        <w:t xml:space="preserve"> </w:t>
      </w:r>
      <w:proofErr w:type="spellStart"/>
      <w:r w:rsidR="007B0ACD">
        <w:rPr>
          <w:rFonts w:asciiTheme="majorBidi" w:hAnsiTheme="majorBidi" w:cstheme="majorBidi"/>
          <w:sz w:val="24"/>
          <w:szCs w:val="24"/>
          <w:lang w:val="en-ID"/>
        </w:rPr>
        <w:t>tingkat</w:t>
      </w:r>
      <w:proofErr w:type="spellEnd"/>
      <w:r w:rsidR="007B0ACD">
        <w:rPr>
          <w:rFonts w:asciiTheme="majorBidi" w:hAnsiTheme="majorBidi" w:cstheme="majorBidi"/>
          <w:sz w:val="24"/>
          <w:szCs w:val="24"/>
          <w:lang w:val="en-ID"/>
        </w:rPr>
        <w:t xml:space="preserve"> </w:t>
      </w:r>
      <w:proofErr w:type="spellStart"/>
      <w:r w:rsidR="007B0ACD">
        <w:rPr>
          <w:rFonts w:asciiTheme="majorBidi" w:hAnsiTheme="majorBidi" w:cstheme="majorBidi"/>
          <w:sz w:val="24"/>
          <w:szCs w:val="24"/>
          <w:lang w:val="en-ID"/>
        </w:rPr>
        <w:t>kriminalitas</w:t>
      </w:r>
      <w:proofErr w:type="spellEnd"/>
      <w:r w:rsidR="007B0ACD">
        <w:rPr>
          <w:rFonts w:asciiTheme="majorBidi" w:hAnsiTheme="majorBidi" w:cstheme="majorBidi"/>
          <w:sz w:val="24"/>
          <w:szCs w:val="24"/>
          <w:lang w:val="en-ID"/>
        </w:rPr>
        <w:t xml:space="preserve"> </w:t>
      </w:r>
      <w:proofErr w:type="spellStart"/>
      <w:r w:rsidR="007B0ACD">
        <w:rPr>
          <w:rFonts w:asciiTheme="majorBidi" w:hAnsiTheme="majorBidi" w:cstheme="majorBidi"/>
          <w:sz w:val="24"/>
          <w:szCs w:val="24"/>
          <w:lang w:val="en-ID"/>
        </w:rPr>
        <w:t>setiap</w:t>
      </w:r>
      <w:proofErr w:type="spellEnd"/>
      <w:r w:rsidR="007B0ACD">
        <w:rPr>
          <w:rFonts w:asciiTheme="majorBidi" w:hAnsiTheme="majorBidi" w:cstheme="majorBidi"/>
          <w:sz w:val="24"/>
          <w:szCs w:val="24"/>
          <w:lang w:val="en-ID"/>
        </w:rPr>
        <w:t xml:space="preserve"> </w:t>
      </w:r>
      <w:proofErr w:type="spellStart"/>
      <w:r w:rsidR="007B0ACD">
        <w:rPr>
          <w:rFonts w:asciiTheme="majorBidi" w:hAnsiTheme="majorBidi" w:cstheme="majorBidi"/>
          <w:sz w:val="24"/>
          <w:szCs w:val="24"/>
          <w:lang w:val="en-ID"/>
        </w:rPr>
        <w:t>provinsi</w:t>
      </w:r>
      <w:proofErr w:type="spellEnd"/>
      <w:r w:rsidR="007B0ACD">
        <w:rPr>
          <w:rFonts w:asciiTheme="majorBidi" w:hAnsiTheme="majorBidi" w:cstheme="majorBidi"/>
          <w:sz w:val="24"/>
          <w:szCs w:val="24"/>
          <w:lang w:val="en-ID"/>
        </w:rPr>
        <w:t xml:space="preserve"> di Indonesia </w:t>
      </w:r>
      <w:r w:rsidRPr="000453D0">
        <w:rPr>
          <w:rFonts w:asciiTheme="majorBidi" w:hAnsiTheme="majorBidi" w:cstheme="majorBidi"/>
          <w:sz w:val="24"/>
          <w:szCs w:val="24"/>
        </w:rPr>
        <w:t>diperoleh</w:t>
      </w:r>
      <w:r w:rsidR="007B0ACD">
        <w:rPr>
          <w:rFonts w:asciiTheme="majorBidi" w:hAnsiTheme="majorBidi" w:cstheme="majorBidi"/>
          <w:sz w:val="24"/>
          <w:szCs w:val="24"/>
          <w:lang w:val="en-ID"/>
        </w:rPr>
        <w:t xml:space="preserve"> 3</w:t>
      </w:r>
      <w:r w:rsidRPr="000453D0">
        <w:rPr>
          <w:rFonts w:asciiTheme="majorBidi" w:hAnsiTheme="majorBidi" w:cstheme="majorBidi"/>
          <w:sz w:val="24"/>
          <w:szCs w:val="24"/>
        </w:rPr>
        <w:t xml:space="preserve"> </w:t>
      </w:r>
      <w:r w:rsidR="007B0ACD">
        <w:rPr>
          <w:rFonts w:asciiTheme="majorBidi" w:hAnsiTheme="majorBidi" w:cstheme="majorBidi"/>
          <w:sz w:val="24"/>
          <w:szCs w:val="24"/>
          <w:lang w:val="en-ID"/>
        </w:rPr>
        <w:t>cluster</w:t>
      </w:r>
      <w:r w:rsidRPr="000453D0">
        <w:rPr>
          <w:rFonts w:asciiTheme="majorBidi" w:hAnsiTheme="majorBidi" w:cstheme="majorBidi"/>
          <w:sz w:val="24"/>
          <w:szCs w:val="24"/>
        </w:rPr>
        <w:t xml:space="preserve"> dengan </w:t>
      </w:r>
      <w:proofErr w:type="spellStart"/>
      <w:r w:rsidR="007B0ACD">
        <w:rPr>
          <w:rFonts w:asciiTheme="majorBidi" w:hAnsiTheme="majorBidi" w:cstheme="majorBidi"/>
          <w:sz w:val="24"/>
          <w:szCs w:val="24"/>
          <w:lang w:val="en-ID"/>
        </w:rPr>
        <w:t>tingkat</w:t>
      </w:r>
      <w:proofErr w:type="spellEnd"/>
      <w:r w:rsidRPr="000453D0">
        <w:rPr>
          <w:rFonts w:asciiTheme="majorBidi" w:hAnsiTheme="majorBidi" w:cstheme="majorBidi"/>
          <w:sz w:val="24"/>
          <w:szCs w:val="24"/>
        </w:rPr>
        <w:t xml:space="preserve"> berdasarkan nilai </w:t>
      </w:r>
      <w:r w:rsidR="007B0ACD">
        <w:rPr>
          <w:rFonts w:asciiTheme="majorBidi" w:hAnsiTheme="majorBidi" w:cstheme="majorBidi"/>
          <w:sz w:val="24"/>
          <w:szCs w:val="24"/>
          <w:lang w:val="en-ID"/>
        </w:rPr>
        <w:t xml:space="preserve">rata-rata </w:t>
      </w:r>
      <w:proofErr w:type="spellStart"/>
      <w:r w:rsidR="007B0ACD">
        <w:rPr>
          <w:rFonts w:asciiTheme="majorBidi" w:hAnsiTheme="majorBidi" w:cstheme="majorBidi"/>
          <w:sz w:val="24"/>
          <w:szCs w:val="24"/>
          <w:lang w:val="en-ID"/>
        </w:rPr>
        <w:t>setiap</w:t>
      </w:r>
      <w:proofErr w:type="spellEnd"/>
      <w:r w:rsidR="007B0ACD">
        <w:rPr>
          <w:rFonts w:asciiTheme="majorBidi" w:hAnsiTheme="majorBidi" w:cstheme="majorBidi"/>
          <w:sz w:val="24"/>
          <w:szCs w:val="24"/>
          <w:lang w:val="en-ID"/>
        </w:rPr>
        <w:t xml:space="preserve"> cluster.</w:t>
      </w:r>
      <w:r w:rsidRPr="000453D0">
        <w:rPr>
          <w:rFonts w:asciiTheme="majorBidi" w:hAnsiTheme="majorBidi" w:cstheme="majorBidi"/>
          <w:sz w:val="24"/>
          <w:szCs w:val="24"/>
        </w:rPr>
        <w:t xml:space="preserve"> Adapun</w:t>
      </w:r>
      <w:r w:rsidR="007B0ACD">
        <w:rPr>
          <w:rFonts w:asciiTheme="majorBidi" w:hAnsiTheme="majorBidi" w:cstheme="majorBidi"/>
          <w:sz w:val="24"/>
          <w:szCs w:val="24"/>
          <w:lang w:val="en-ID"/>
        </w:rPr>
        <w:t xml:space="preserve"> cluster 1 </w:t>
      </w:r>
      <w:proofErr w:type="spellStart"/>
      <w:r w:rsidR="007B0ACD">
        <w:rPr>
          <w:rFonts w:asciiTheme="majorBidi" w:hAnsiTheme="majorBidi" w:cstheme="majorBidi"/>
          <w:sz w:val="24"/>
          <w:szCs w:val="24"/>
          <w:lang w:val="en-ID"/>
        </w:rPr>
        <w:t>berada</w:t>
      </w:r>
      <w:proofErr w:type="spellEnd"/>
      <w:r w:rsidR="007B0ACD">
        <w:rPr>
          <w:rFonts w:asciiTheme="majorBidi" w:hAnsiTheme="majorBidi" w:cstheme="majorBidi"/>
          <w:sz w:val="24"/>
          <w:szCs w:val="24"/>
          <w:lang w:val="en-ID"/>
        </w:rPr>
        <w:t xml:space="preserve"> pada </w:t>
      </w:r>
      <w:proofErr w:type="spellStart"/>
      <w:r w:rsidR="007B0ACD">
        <w:rPr>
          <w:rFonts w:asciiTheme="majorBidi" w:hAnsiTheme="majorBidi" w:cstheme="majorBidi"/>
          <w:sz w:val="24"/>
          <w:szCs w:val="24"/>
          <w:lang w:val="en-ID"/>
        </w:rPr>
        <w:t>tingkat</w:t>
      </w:r>
      <w:proofErr w:type="spellEnd"/>
      <w:r w:rsidR="007B0ACD">
        <w:rPr>
          <w:rFonts w:asciiTheme="majorBidi" w:hAnsiTheme="majorBidi" w:cstheme="majorBidi"/>
          <w:sz w:val="24"/>
          <w:szCs w:val="24"/>
          <w:lang w:val="en-ID"/>
        </w:rPr>
        <w:t xml:space="preserve"> </w:t>
      </w:r>
      <w:proofErr w:type="spellStart"/>
      <w:r w:rsidR="007B0ACD">
        <w:rPr>
          <w:rFonts w:asciiTheme="majorBidi" w:hAnsiTheme="majorBidi" w:cstheme="majorBidi"/>
          <w:sz w:val="24"/>
          <w:szCs w:val="24"/>
          <w:lang w:val="en-ID"/>
        </w:rPr>
        <w:t>rendah</w:t>
      </w:r>
      <w:proofErr w:type="spellEnd"/>
      <w:r w:rsidR="007B0ACD">
        <w:rPr>
          <w:rFonts w:asciiTheme="majorBidi" w:hAnsiTheme="majorBidi" w:cstheme="majorBidi"/>
          <w:sz w:val="24"/>
          <w:szCs w:val="24"/>
          <w:lang w:val="en-ID"/>
        </w:rPr>
        <w:t xml:space="preserve"> </w:t>
      </w:r>
      <w:proofErr w:type="spellStart"/>
      <w:r w:rsidR="007B0ACD">
        <w:rPr>
          <w:rFonts w:asciiTheme="majorBidi" w:hAnsiTheme="majorBidi" w:cstheme="majorBidi"/>
          <w:sz w:val="24"/>
          <w:szCs w:val="24"/>
          <w:lang w:val="en-ID"/>
        </w:rPr>
        <w:t>untuk</w:t>
      </w:r>
      <w:proofErr w:type="spellEnd"/>
      <w:r w:rsidR="007B0ACD">
        <w:rPr>
          <w:rFonts w:asciiTheme="majorBidi" w:hAnsiTheme="majorBidi" w:cstheme="majorBidi"/>
          <w:sz w:val="24"/>
          <w:szCs w:val="24"/>
          <w:lang w:val="en-ID"/>
        </w:rPr>
        <w:t xml:space="preserve"> </w:t>
      </w:r>
      <w:proofErr w:type="spellStart"/>
      <w:r w:rsidR="007B0ACD">
        <w:rPr>
          <w:rFonts w:asciiTheme="majorBidi" w:hAnsiTheme="majorBidi" w:cstheme="majorBidi"/>
          <w:sz w:val="24"/>
          <w:szCs w:val="24"/>
          <w:lang w:val="en-ID"/>
        </w:rPr>
        <w:t>tingkat</w:t>
      </w:r>
      <w:proofErr w:type="spellEnd"/>
      <w:r w:rsidR="007B0ACD">
        <w:rPr>
          <w:rFonts w:asciiTheme="majorBidi" w:hAnsiTheme="majorBidi" w:cstheme="majorBidi"/>
          <w:sz w:val="24"/>
          <w:szCs w:val="24"/>
          <w:lang w:val="en-ID"/>
        </w:rPr>
        <w:t xml:space="preserve"> </w:t>
      </w:r>
      <w:proofErr w:type="spellStart"/>
      <w:r w:rsidR="007B0ACD">
        <w:rPr>
          <w:rFonts w:asciiTheme="majorBidi" w:hAnsiTheme="majorBidi" w:cstheme="majorBidi"/>
          <w:sz w:val="24"/>
          <w:szCs w:val="24"/>
          <w:lang w:val="en-ID"/>
        </w:rPr>
        <w:t>kriminalitas</w:t>
      </w:r>
      <w:proofErr w:type="spellEnd"/>
      <w:r w:rsidR="007B0ACD">
        <w:rPr>
          <w:rFonts w:asciiTheme="majorBidi" w:hAnsiTheme="majorBidi" w:cstheme="majorBidi"/>
          <w:sz w:val="24"/>
          <w:szCs w:val="24"/>
          <w:lang w:val="en-ID"/>
        </w:rPr>
        <w:t xml:space="preserve"> </w:t>
      </w:r>
      <w:proofErr w:type="spellStart"/>
      <w:r w:rsidR="007B0ACD">
        <w:rPr>
          <w:rFonts w:asciiTheme="majorBidi" w:hAnsiTheme="majorBidi" w:cstheme="majorBidi"/>
          <w:sz w:val="24"/>
          <w:szCs w:val="24"/>
          <w:lang w:val="en-ID"/>
        </w:rPr>
        <w:t>dengan</w:t>
      </w:r>
      <w:proofErr w:type="spellEnd"/>
      <w:r w:rsidR="007B0ACD">
        <w:rPr>
          <w:rFonts w:asciiTheme="majorBidi" w:hAnsiTheme="majorBidi" w:cstheme="majorBidi"/>
          <w:sz w:val="24"/>
          <w:szCs w:val="24"/>
          <w:lang w:val="en-ID"/>
        </w:rPr>
        <w:t xml:space="preserve"> </w:t>
      </w:r>
      <w:proofErr w:type="spellStart"/>
      <w:r w:rsidR="007B0ACD">
        <w:rPr>
          <w:rFonts w:asciiTheme="majorBidi" w:hAnsiTheme="majorBidi" w:cstheme="majorBidi"/>
          <w:sz w:val="24"/>
          <w:szCs w:val="24"/>
          <w:lang w:val="en-ID"/>
        </w:rPr>
        <w:t>anggota</w:t>
      </w:r>
      <w:proofErr w:type="spellEnd"/>
      <w:r w:rsidR="007B0ACD">
        <w:rPr>
          <w:rFonts w:asciiTheme="majorBidi" w:hAnsiTheme="majorBidi" w:cstheme="majorBidi"/>
          <w:sz w:val="24"/>
          <w:szCs w:val="24"/>
          <w:lang w:val="en-ID"/>
        </w:rPr>
        <w:t xml:space="preserve"> </w:t>
      </w:r>
      <w:proofErr w:type="spellStart"/>
      <w:r w:rsidR="007B0ACD">
        <w:rPr>
          <w:rFonts w:asciiTheme="majorBidi" w:hAnsiTheme="majorBidi" w:cstheme="majorBidi"/>
          <w:sz w:val="24"/>
          <w:szCs w:val="24"/>
          <w:lang w:val="en-ID"/>
        </w:rPr>
        <w:t>antara</w:t>
      </w:r>
      <w:proofErr w:type="spellEnd"/>
      <w:r w:rsidR="007B0ACD">
        <w:rPr>
          <w:rFonts w:asciiTheme="majorBidi" w:hAnsiTheme="majorBidi" w:cstheme="majorBidi"/>
          <w:sz w:val="24"/>
          <w:szCs w:val="24"/>
          <w:lang w:val="en-ID"/>
        </w:rPr>
        <w:t xml:space="preserve"> lain</w:t>
      </w:r>
      <w:r w:rsidRPr="000453D0">
        <w:rPr>
          <w:rFonts w:asciiTheme="majorBidi" w:hAnsiTheme="majorBidi" w:cstheme="majorBidi"/>
          <w:sz w:val="24"/>
          <w:szCs w:val="24"/>
        </w:rPr>
        <w:t xml:space="preserve"> </w:t>
      </w:r>
      <w:r w:rsidR="007B0ACD" w:rsidRPr="009E0E0A">
        <w:rPr>
          <w:rFonts w:asciiTheme="majorBidi" w:hAnsiTheme="majorBidi" w:cstheme="majorBidi"/>
          <w:sz w:val="24"/>
          <w:szCs w:val="24"/>
          <w:lang w:val="en-ID"/>
        </w:rPr>
        <w:t>Aceh</w:t>
      </w:r>
      <w:r w:rsidR="007B0ACD">
        <w:rPr>
          <w:rFonts w:asciiTheme="majorBidi" w:hAnsiTheme="majorBidi" w:cstheme="majorBidi"/>
          <w:sz w:val="24"/>
          <w:szCs w:val="24"/>
          <w:lang w:val="en-ID"/>
        </w:rPr>
        <w:t xml:space="preserve">, </w:t>
      </w:r>
      <w:r w:rsidR="007B0ACD" w:rsidRPr="009E0E0A">
        <w:rPr>
          <w:rFonts w:asciiTheme="majorBidi" w:hAnsiTheme="majorBidi" w:cstheme="majorBidi"/>
          <w:sz w:val="24"/>
          <w:szCs w:val="24"/>
          <w:lang w:val="en-ID"/>
        </w:rPr>
        <w:t>Sumatera Barat</w:t>
      </w:r>
      <w:r w:rsidR="007B0ACD">
        <w:rPr>
          <w:rFonts w:asciiTheme="majorBidi" w:hAnsiTheme="majorBidi" w:cstheme="majorBidi"/>
          <w:sz w:val="24"/>
          <w:szCs w:val="24"/>
          <w:lang w:val="en-ID"/>
        </w:rPr>
        <w:t xml:space="preserve">, </w:t>
      </w:r>
      <w:r w:rsidR="007B0ACD" w:rsidRPr="009E0E0A">
        <w:rPr>
          <w:rFonts w:asciiTheme="majorBidi" w:hAnsiTheme="majorBidi" w:cstheme="majorBidi"/>
          <w:sz w:val="24"/>
          <w:szCs w:val="24"/>
          <w:lang w:val="en-ID"/>
        </w:rPr>
        <w:t>Riau</w:t>
      </w:r>
      <w:r w:rsidR="007B0ACD">
        <w:rPr>
          <w:rFonts w:asciiTheme="majorBidi" w:hAnsiTheme="majorBidi" w:cstheme="majorBidi"/>
          <w:sz w:val="24"/>
          <w:szCs w:val="24"/>
          <w:lang w:val="en-ID"/>
        </w:rPr>
        <w:t xml:space="preserve">, </w:t>
      </w:r>
      <w:r w:rsidR="007B0ACD" w:rsidRPr="009E0E0A">
        <w:rPr>
          <w:rFonts w:asciiTheme="majorBidi" w:hAnsiTheme="majorBidi" w:cstheme="majorBidi"/>
          <w:sz w:val="24"/>
          <w:szCs w:val="24"/>
          <w:lang w:val="en-ID"/>
        </w:rPr>
        <w:t>Jambi</w:t>
      </w:r>
      <w:r w:rsidR="007B0ACD">
        <w:rPr>
          <w:rFonts w:asciiTheme="majorBidi" w:hAnsiTheme="majorBidi" w:cstheme="majorBidi"/>
          <w:sz w:val="24"/>
          <w:szCs w:val="24"/>
          <w:lang w:val="en-ID"/>
        </w:rPr>
        <w:t xml:space="preserve">, </w:t>
      </w:r>
      <w:r w:rsidR="007B0ACD" w:rsidRPr="009E0E0A">
        <w:rPr>
          <w:rFonts w:asciiTheme="majorBidi" w:hAnsiTheme="majorBidi" w:cstheme="majorBidi"/>
          <w:sz w:val="24"/>
          <w:szCs w:val="24"/>
          <w:lang w:val="en-ID"/>
        </w:rPr>
        <w:t>Sumatera Selatan</w:t>
      </w:r>
      <w:r w:rsidR="007B0ACD">
        <w:rPr>
          <w:rFonts w:asciiTheme="majorBidi" w:hAnsiTheme="majorBidi" w:cstheme="majorBidi"/>
          <w:sz w:val="24"/>
          <w:szCs w:val="24"/>
          <w:lang w:val="en-ID"/>
        </w:rPr>
        <w:t>,</w:t>
      </w:r>
      <w:r w:rsidR="007B0ACD">
        <w:t xml:space="preserve"> </w:t>
      </w:r>
      <w:r w:rsidR="007B0ACD" w:rsidRPr="009E0E0A">
        <w:rPr>
          <w:rFonts w:asciiTheme="majorBidi" w:hAnsiTheme="majorBidi" w:cstheme="majorBidi"/>
          <w:sz w:val="24"/>
          <w:szCs w:val="24"/>
          <w:lang w:val="en-ID"/>
        </w:rPr>
        <w:t>Bengkulu</w:t>
      </w:r>
      <w:r w:rsidR="007B0ACD">
        <w:rPr>
          <w:rFonts w:asciiTheme="majorBidi" w:hAnsiTheme="majorBidi" w:cstheme="majorBidi"/>
          <w:sz w:val="24"/>
          <w:szCs w:val="24"/>
          <w:lang w:val="en-ID"/>
        </w:rPr>
        <w:t xml:space="preserve">, </w:t>
      </w:r>
      <w:r w:rsidR="007B0ACD" w:rsidRPr="009E0E0A">
        <w:rPr>
          <w:rFonts w:asciiTheme="majorBidi" w:hAnsiTheme="majorBidi" w:cstheme="majorBidi"/>
          <w:sz w:val="24"/>
          <w:szCs w:val="24"/>
          <w:lang w:val="en-ID"/>
        </w:rPr>
        <w:t>Lampung</w:t>
      </w:r>
      <w:r w:rsidR="007B0ACD">
        <w:rPr>
          <w:rFonts w:asciiTheme="majorBidi" w:hAnsiTheme="majorBidi" w:cstheme="majorBidi"/>
          <w:sz w:val="24"/>
          <w:szCs w:val="24"/>
          <w:lang w:val="en-ID"/>
        </w:rPr>
        <w:t xml:space="preserve">, </w:t>
      </w:r>
      <w:proofErr w:type="spellStart"/>
      <w:r w:rsidR="007B0ACD" w:rsidRPr="009E0E0A">
        <w:rPr>
          <w:rFonts w:asciiTheme="majorBidi" w:hAnsiTheme="majorBidi" w:cstheme="majorBidi"/>
          <w:sz w:val="24"/>
          <w:szCs w:val="24"/>
          <w:lang w:val="en-ID"/>
        </w:rPr>
        <w:t>Kep</w:t>
      </w:r>
      <w:proofErr w:type="spellEnd"/>
      <w:r w:rsidR="007B0ACD" w:rsidRPr="009E0E0A">
        <w:rPr>
          <w:rFonts w:asciiTheme="majorBidi" w:hAnsiTheme="majorBidi" w:cstheme="majorBidi"/>
          <w:sz w:val="24"/>
          <w:szCs w:val="24"/>
          <w:lang w:val="en-ID"/>
        </w:rPr>
        <w:t>. Bangka Belitung</w:t>
      </w:r>
      <w:r w:rsidR="007B0ACD">
        <w:rPr>
          <w:rFonts w:asciiTheme="majorBidi" w:hAnsiTheme="majorBidi" w:cstheme="majorBidi"/>
          <w:sz w:val="24"/>
          <w:szCs w:val="24"/>
          <w:lang w:val="en-ID"/>
        </w:rPr>
        <w:t>,</w:t>
      </w:r>
      <w:r w:rsidR="007B0ACD">
        <w:t xml:space="preserve"> </w:t>
      </w:r>
      <w:proofErr w:type="spellStart"/>
      <w:r w:rsidR="007B0ACD" w:rsidRPr="009E0E0A">
        <w:rPr>
          <w:rFonts w:asciiTheme="majorBidi" w:hAnsiTheme="majorBidi" w:cstheme="majorBidi"/>
          <w:sz w:val="24"/>
          <w:szCs w:val="24"/>
          <w:lang w:val="en-ID"/>
        </w:rPr>
        <w:t>Kep</w:t>
      </w:r>
      <w:proofErr w:type="spellEnd"/>
      <w:r w:rsidR="007B0ACD" w:rsidRPr="009E0E0A">
        <w:rPr>
          <w:rFonts w:asciiTheme="majorBidi" w:hAnsiTheme="majorBidi" w:cstheme="majorBidi"/>
          <w:sz w:val="24"/>
          <w:szCs w:val="24"/>
          <w:lang w:val="en-ID"/>
        </w:rPr>
        <w:t>. Riau</w:t>
      </w:r>
      <w:r w:rsidR="007B0ACD">
        <w:rPr>
          <w:rFonts w:asciiTheme="majorBidi" w:hAnsiTheme="majorBidi" w:cstheme="majorBidi"/>
          <w:sz w:val="24"/>
          <w:szCs w:val="24"/>
          <w:lang w:val="en-ID"/>
        </w:rPr>
        <w:t xml:space="preserve">, </w:t>
      </w:r>
      <w:proofErr w:type="spellStart"/>
      <w:r w:rsidR="007B0ACD" w:rsidRPr="009E0E0A">
        <w:rPr>
          <w:rFonts w:asciiTheme="majorBidi" w:hAnsiTheme="majorBidi" w:cstheme="majorBidi"/>
          <w:sz w:val="24"/>
          <w:szCs w:val="24"/>
          <w:lang w:val="en-ID"/>
        </w:rPr>
        <w:t>Jawa</w:t>
      </w:r>
      <w:proofErr w:type="spellEnd"/>
      <w:r w:rsidR="007B0ACD" w:rsidRPr="009E0E0A">
        <w:rPr>
          <w:rFonts w:asciiTheme="majorBidi" w:hAnsiTheme="majorBidi" w:cstheme="majorBidi"/>
          <w:sz w:val="24"/>
          <w:szCs w:val="24"/>
          <w:lang w:val="en-ID"/>
        </w:rPr>
        <w:t xml:space="preserve"> Barat</w:t>
      </w:r>
      <w:r w:rsidR="007B0ACD">
        <w:rPr>
          <w:rFonts w:asciiTheme="majorBidi" w:hAnsiTheme="majorBidi" w:cstheme="majorBidi"/>
          <w:sz w:val="24"/>
          <w:szCs w:val="24"/>
          <w:lang w:val="en-ID"/>
        </w:rPr>
        <w:t xml:space="preserve">, </w:t>
      </w:r>
      <w:proofErr w:type="spellStart"/>
      <w:r w:rsidR="007B0ACD" w:rsidRPr="00C2209A">
        <w:rPr>
          <w:rFonts w:asciiTheme="majorBidi" w:hAnsiTheme="majorBidi" w:cstheme="majorBidi"/>
          <w:sz w:val="24"/>
          <w:szCs w:val="24"/>
          <w:lang w:val="en-ID"/>
        </w:rPr>
        <w:t>Jawa</w:t>
      </w:r>
      <w:proofErr w:type="spellEnd"/>
      <w:r w:rsidR="007B0ACD" w:rsidRPr="00C2209A">
        <w:rPr>
          <w:rFonts w:asciiTheme="majorBidi" w:hAnsiTheme="majorBidi" w:cstheme="majorBidi"/>
          <w:sz w:val="24"/>
          <w:szCs w:val="24"/>
          <w:lang w:val="en-ID"/>
        </w:rPr>
        <w:t xml:space="preserve"> Tengah</w:t>
      </w:r>
      <w:r w:rsidR="007B0ACD">
        <w:rPr>
          <w:rFonts w:asciiTheme="majorBidi" w:hAnsiTheme="majorBidi" w:cstheme="majorBidi"/>
          <w:sz w:val="24"/>
          <w:szCs w:val="24"/>
          <w:lang w:val="en-ID"/>
        </w:rPr>
        <w:t xml:space="preserve">, </w:t>
      </w:r>
      <w:r w:rsidR="007B0ACD" w:rsidRPr="00C2209A">
        <w:rPr>
          <w:rFonts w:asciiTheme="majorBidi" w:hAnsiTheme="majorBidi" w:cstheme="majorBidi"/>
          <w:sz w:val="24"/>
          <w:szCs w:val="24"/>
          <w:lang w:val="en-ID"/>
        </w:rPr>
        <w:t>DI Yogyakarta</w:t>
      </w:r>
      <w:r w:rsidR="007B0ACD">
        <w:rPr>
          <w:rFonts w:asciiTheme="majorBidi" w:hAnsiTheme="majorBidi" w:cstheme="majorBidi"/>
          <w:sz w:val="24"/>
          <w:szCs w:val="24"/>
          <w:lang w:val="en-ID"/>
        </w:rPr>
        <w:t xml:space="preserve">, </w:t>
      </w:r>
      <w:proofErr w:type="spellStart"/>
      <w:r w:rsidR="007B0ACD" w:rsidRPr="00C2209A">
        <w:rPr>
          <w:rFonts w:asciiTheme="majorBidi" w:hAnsiTheme="majorBidi" w:cstheme="majorBidi"/>
          <w:sz w:val="24"/>
          <w:szCs w:val="24"/>
          <w:lang w:val="en-ID"/>
        </w:rPr>
        <w:t>Jawa</w:t>
      </w:r>
      <w:proofErr w:type="spellEnd"/>
      <w:r w:rsidR="007B0ACD" w:rsidRPr="00C2209A">
        <w:rPr>
          <w:rFonts w:asciiTheme="majorBidi" w:hAnsiTheme="majorBidi" w:cstheme="majorBidi"/>
          <w:sz w:val="24"/>
          <w:szCs w:val="24"/>
          <w:lang w:val="en-ID"/>
        </w:rPr>
        <w:t xml:space="preserve"> Timur</w:t>
      </w:r>
      <w:r w:rsidR="007B0ACD">
        <w:rPr>
          <w:rFonts w:asciiTheme="majorBidi" w:hAnsiTheme="majorBidi" w:cstheme="majorBidi"/>
          <w:sz w:val="24"/>
          <w:szCs w:val="24"/>
          <w:lang w:val="en-ID"/>
        </w:rPr>
        <w:t xml:space="preserve">, Banten, Bali, </w:t>
      </w:r>
      <w:r w:rsidR="007B0ACD" w:rsidRPr="00C2209A">
        <w:rPr>
          <w:rFonts w:asciiTheme="majorBidi" w:hAnsiTheme="majorBidi" w:cstheme="majorBidi"/>
          <w:sz w:val="24"/>
          <w:szCs w:val="24"/>
          <w:lang w:val="en-ID"/>
        </w:rPr>
        <w:t>Nusa Tenggara Barat</w:t>
      </w:r>
      <w:r w:rsidR="007B0ACD">
        <w:rPr>
          <w:rFonts w:asciiTheme="majorBidi" w:hAnsiTheme="majorBidi" w:cstheme="majorBidi"/>
          <w:sz w:val="24"/>
          <w:szCs w:val="24"/>
          <w:lang w:val="en-ID"/>
        </w:rPr>
        <w:t xml:space="preserve">, </w:t>
      </w:r>
      <w:r w:rsidR="007B0ACD" w:rsidRPr="00C2209A">
        <w:rPr>
          <w:rFonts w:asciiTheme="majorBidi" w:hAnsiTheme="majorBidi" w:cstheme="majorBidi"/>
          <w:sz w:val="24"/>
          <w:szCs w:val="24"/>
          <w:lang w:val="en-ID"/>
        </w:rPr>
        <w:t>Nusa Tenggara</w:t>
      </w:r>
      <w:r w:rsidR="007B0ACD">
        <w:rPr>
          <w:rFonts w:asciiTheme="majorBidi" w:hAnsiTheme="majorBidi" w:cstheme="majorBidi"/>
          <w:sz w:val="24"/>
          <w:szCs w:val="24"/>
          <w:lang w:val="en-ID"/>
        </w:rPr>
        <w:t xml:space="preserve"> Timur, Kalimantan Barat, Kalimantan Tengah, Kalimantan Selatan, Kalimantan Timur, Sulawesi Utara, Sulawesi Tengah, Sulawesi Selatan, Sulawesi Tenggara, Gorontalo, Maluku, Maluku Utara dan Papua. Cluster 2 </w:t>
      </w:r>
      <w:proofErr w:type="spellStart"/>
      <w:r w:rsidR="007B0ACD">
        <w:rPr>
          <w:rFonts w:asciiTheme="majorBidi" w:hAnsiTheme="majorBidi" w:cstheme="majorBidi"/>
          <w:sz w:val="24"/>
          <w:szCs w:val="24"/>
          <w:lang w:val="en-ID"/>
        </w:rPr>
        <w:t>berada</w:t>
      </w:r>
      <w:proofErr w:type="spellEnd"/>
      <w:r w:rsidR="007B0ACD">
        <w:rPr>
          <w:rFonts w:asciiTheme="majorBidi" w:hAnsiTheme="majorBidi" w:cstheme="majorBidi"/>
          <w:sz w:val="24"/>
          <w:szCs w:val="24"/>
          <w:lang w:val="en-ID"/>
        </w:rPr>
        <w:t xml:space="preserve"> pada t</w:t>
      </w:r>
      <w:proofErr w:type="spellStart"/>
      <w:r w:rsidR="007B0ACD">
        <w:rPr>
          <w:rFonts w:asciiTheme="majorBidi" w:hAnsiTheme="majorBidi" w:cstheme="majorBidi"/>
          <w:sz w:val="24"/>
          <w:szCs w:val="24"/>
          <w:lang w:val="en-ID"/>
        </w:rPr>
        <w:t>ingkat</w:t>
      </w:r>
      <w:proofErr w:type="spellEnd"/>
      <w:r w:rsidR="007B0ACD">
        <w:rPr>
          <w:rFonts w:asciiTheme="majorBidi" w:hAnsiTheme="majorBidi" w:cstheme="majorBidi"/>
          <w:sz w:val="24"/>
          <w:szCs w:val="24"/>
          <w:lang w:val="en-ID"/>
        </w:rPr>
        <w:t xml:space="preserve"> </w:t>
      </w:r>
      <w:proofErr w:type="spellStart"/>
      <w:r w:rsidR="007B0ACD">
        <w:rPr>
          <w:rFonts w:asciiTheme="majorBidi" w:hAnsiTheme="majorBidi" w:cstheme="majorBidi"/>
          <w:sz w:val="24"/>
          <w:szCs w:val="24"/>
          <w:lang w:val="en-ID"/>
        </w:rPr>
        <w:t>tinggi</w:t>
      </w:r>
      <w:proofErr w:type="spellEnd"/>
      <w:r w:rsidR="007B0ACD">
        <w:rPr>
          <w:rFonts w:asciiTheme="majorBidi" w:hAnsiTheme="majorBidi" w:cstheme="majorBidi"/>
          <w:sz w:val="24"/>
          <w:szCs w:val="24"/>
          <w:lang w:val="en-ID"/>
        </w:rPr>
        <w:t xml:space="preserve"> yang </w:t>
      </w:r>
      <w:proofErr w:type="spellStart"/>
      <w:r w:rsidR="007B0ACD">
        <w:rPr>
          <w:rFonts w:asciiTheme="majorBidi" w:hAnsiTheme="majorBidi" w:cstheme="majorBidi"/>
          <w:sz w:val="24"/>
          <w:szCs w:val="24"/>
          <w:lang w:val="en-ID"/>
        </w:rPr>
        <w:t>beranggotakan</w:t>
      </w:r>
      <w:proofErr w:type="spellEnd"/>
      <w:r w:rsidR="007B0ACD">
        <w:rPr>
          <w:rFonts w:asciiTheme="majorBidi" w:hAnsiTheme="majorBidi" w:cstheme="majorBidi"/>
          <w:sz w:val="24"/>
          <w:szCs w:val="24"/>
          <w:lang w:val="en-ID"/>
        </w:rPr>
        <w:t xml:space="preserve"> Sumatera Utara </w:t>
      </w:r>
      <w:proofErr w:type="spellStart"/>
      <w:r w:rsidR="007B0ACD">
        <w:rPr>
          <w:rFonts w:asciiTheme="majorBidi" w:hAnsiTheme="majorBidi" w:cstheme="majorBidi"/>
          <w:sz w:val="24"/>
          <w:szCs w:val="24"/>
          <w:lang w:val="en-ID"/>
        </w:rPr>
        <w:t>sedangkan</w:t>
      </w:r>
      <w:proofErr w:type="spellEnd"/>
      <w:r w:rsidR="007B0ACD">
        <w:rPr>
          <w:rFonts w:asciiTheme="majorBidi" w:hAnsiTheme="majorBidi" w:cstheme="majorBidi"/>
          <w:sz w:val="24"/>
          <w:szCs w:val="24"/>
          <w:lang w:val="en-ID"/>
        </w:rPr>
        <w:t xml:space="preserve"> Cluster 3 </w:t>
      </w:r>
      <w:proofErr w:type="spellStart"/>
      <w:r w:rsidR="007B0ACD">
        <w:rPr>
          <w:rFonts w:asciiTheme="majorBidi" w:hAnsiTheme="majorBidi" w:cstheme="majorBidi"/>
          <w:sz w:val="24"/>
          <w:szCs w:val="24"/>
          <w:lang w:val="en-ID"/>
        </w:rPr>
        <w:t>berada</w:t>
      </w:r>
      <w:proofErr w:type="spellEnd"/>
      <w:r w:rsidR="007B0ACD">
        <w:rPr>
          <w:rFonts w:asciiTheme="majorBidi" w:hAnsiTheme="majorBidi" w:cstheme="majorBidi"/>
          <w:sz w:val="24"/>
          <w:szCs w:val="24"/>
          <w:lang w:val="en-ID"/>
        </w:rPr>
        <w:t xml:space="preserve"> pada </w:t>
      </w:r>
      <w:proofErr w:type="spellStart"/>
      <w:proofErr w:type="gramStart"/>
      <w:r w:rsidR="007B0ACD">
        <w:rPr>
          <w:rFonts w:asciiTheme="majorBidi" w:hAnsiTheme="majorBidi" w:cstheme="majorBidi"/>
          <w:sz w:val="24"/>
          <w:szCs w:val="24"/>
          <w:lang w:val="en-ID"/>
        </w:rPr>
        <w:t>tingkat</w:t>
      </w:r>
      <w:proofErr w:type="spellEnd"/>
      <w:r w:rsidR="007B0ACD">
        <w:rPr>
          <w:rFonts w:asciiTheme="majorBidi" w:hAnsiTheme="majorBidi" w:cstheme="majorBidi"/>
          <w:sz w:val="24"/>
          <w:szCs w:val="24"/>
          <w:lang w:val="en-ID"/>
        </w:rPr>
        <w:t xml:space="preserve">  </w:t>
      </w:r>
      <w:proofErr w:type="spellStart"/>
      <w:r w:rsidR="007B0ACD">
        <w:rPr>
          <w:rFonts w:asciiTheme="majorBidi" w:hAnsiTheme="majorBidi" w:cstheme="majorBidi"/>
          <w:sz w:val="24"/>
          <w:szCs w:val="24"/>
          <w:lang w:val="en-ID"/>
        </w:rPr>
        <w:t>sedang</w:t>
      </w:r>
      <w:proofErr w:type="spellEnd"/>
      <w:proofErr w:type="gramEnd"/>
      <w:r w:rsidR="007B0ACD">
        <w:rPr>
          <w:rFonts w:asciiTheme="majorBidi" w:hAnsiTheme="majorBidi" w:cstheme="majorBidi"/>
          <w:sz w:val="24"/>
          <w:szCs w:val="24"/>
          <w:lang w:val="en-ID"/>
        </w:rPr>
        <w:t xml:space="preserve"> yang </w:t>
      </w:r>
      <w:proofErr w:type="spellStart"/>
      <w:r w:rsidR="007B0ACD">
        <w:rPr>
          <w:rFonts w:asciiTheme="majorBidi" w:hAnsiTheme="majorBidi" w:cstheme="majorBidi"/>
          <w:sz w:val="24"/>
          <w:szCs w:val="24"/>
          <w:lang w:val="en-ID"/>
        </w:rPr>
        <w:t>beranggotakan</w:t>
      </w:r>
      <w:proofErr w:type="spellEnd"/>
      <w:r w:rsidR="007B0ACD">
        <w:rPr>
          <w:rFonts w:asciiTheme="majorBidi" w:hAnsiTheme="majorBidi" w:cstheme="majorBidi"/>
          <w:sz w:val="24"/>
          <w:szCs w:val="24"/>
          <w:lang w:val="en-ID"/>
        </w:rPr>
        <w:t xml:space="preserve"> Metro Jaya. </w:t>
      </w:r>
      <w:r w:rsidRPr="000453D0">
        <w:rPr>
          <w:rFonts w:asciiTheme="majorBidi" w:hAnsiTheme="majorBidi" w:cstheme="majorBidi"/>
          <w:sz w:val="24"/>
          <w:szCs w:val="24"/>
        </w:rPr>
        <w:t>Hasil pengelompokkan tersebut dapat menjadi landasan fokus pemerintah</w:t>
      </w:r>
      <w:r w:rsidR="007B0ACD">
        <w:rPr>
          <w:rFonts w:asciiTheme="majorBidi" w:hAnsiTheme="majorBidi" w:cstheme="majorBidi"/>
          <w:sz w:val="24"/>
          <w:szCs w:val="24"/>
          <w:lang w:val="en-ID"/>
        </w:rPr>
        <w:t xml:space="preserve">, </w:t>
      </w:r>
      <w:proofErr w:type="spellStart"/>
      <w:r w:rsidR="002D58E3">
        <w:rPr>
          <w:rFonts w:asciiTheme="majorBidi" w:hAnsiTheme="majorBidi" w:cstheme="majorBidi"/>
          <w:sz w:val="24"/>
          <w:szCs w:val="24"/>
          <w:lang w:val="en-ID"/>
        </w:rPr>
        <w:t>aparat</w:t>
      </w:r>
      <w:proofErr w:type="spellEnd"/>
      <w:r w:rsidRPr="000453D0">
        <w:rPr>
          <w:rFonts w:asciiTheme="majorBidi" w:hAnsiTheme="majorBidi" w:cstheme="majorBidi"/>
          <w:sz w:val="24"/>
          <w:szCs w:val="24"/>
        </w:rPr>
        <w:t xml:space="preserve"> dan masyarakat dalam melaksanakan penanggulangan</w:t>
      </w:r>
      <w:r w:rsidR="002005D1">
        <w:rPr>
          <w:rFonts w:asciiTheme="majorBidi" w:hAnsiTheme="majorBidi" w:cstheme="majorBidi"/>
          <w:sz w:val="24"/>
          <w:szCs w:val="24"/>
          <w:lang w:val="en-ID"/>
        </w:rPr>
        <w:t xml:space="preserve"> dan </w:t>
      </w:r>
      <w:proofErr w:type="spellStart"/>
      <w:r w:rsidR="002005D1">
        <w:rPr>
          <w:rFonts w:asciiTheme="majorBidi" w:hAnsiTheme="majorBidi" w:cstheme="majorBidi"/>
          <w:sz w:val="24"/>
          <w:szCs w:val="24"/>
          <w:lang w:val="en-ID"/>
        </w:rPr>
        <w:t>penertiban</w:t>
      </w:r>
      <w:proofErr w:type="spellEnd"/>
      <w:r w:rsidRPr="000453D0">
        <w:rPr>
          <w:rFonts w:asciiTheme="majorBidi" w:hAnsiTheme="majorBidi" w:cstheme="majorBidi"/>
          <w:sz w:val="24"/>
          <w:szCs w:val="24"/>
        </w:rPr>
        <w:t xml:space="preserve"> </w:t>
      </w:r>
      <w:proofErr w:type="spellStart"/>
      <w:r w:rsidR="002005D1">
        <w:rPr>
          <w:rFonts w:asciiTheme="majorBidi" w:hAnsiTheme="majorBidi" w:cstheme="majorBidi"/>
          <w:sz w:val="24"/>
          <w:szCs w:val="24"/>
          <w:lang w:val="en-ID"/>
        </w:rPr>
        <w:t>tindak</w:t>
      </w:r>
      <w:proofErr w:type="spellEnd"/>
      <w:r w:rsidR="002005D1">
        <w:rPr>
          <w:rFonts w:asciiTheme="majorBidi" w:hAnsiTheme="majorBidi" w:cstheme="majorBidi"/>
          <w:sz w:val="24"/>
          <w:szCs w:val="24"/>
          <w:lang w:val="en-ID"/>
        </w:rPr>
        <w:t xml:space="preserve"> </w:t>
      </w:r>
      <w:proofErr w:type="spellStart"/>
      <w:r w:rsidR="002005D1">
        <w:rPr>
          <w:rFonts w:asciiTheme="majorBidi" w:hAnsiTheme="majorBidi" w:cstheme="majorBidi"/>
          <w:sz w:val="24"/>
          <w:szCs w:val="24"/>
          <w:lang w:val="en-ID"/>
        </w:rPr>
        <w:t>kriminal</w:t>
      </w:r>
      <w:proofErr w:type="spellEnd"/>
      <w:r w:rsidR="002005D1">
        <w:rPr>
          <w:rFonts w:asciiTheme="majorBidi" w:hAnsiTheme="majorBidi" w:cstheme="majorBidi"/>
          <w:sz w:val="24"/>
          <w:szCs w:val="24"/>
          <w:lang w:val="en-ID"/>
        </w:rPr>
        <w:t xml:space="preserve"> </w:t>
      </w:r>
      <w:proofErr w:type="spellStart"/>
      <w:r w:rsidR="002005D1">
        <w:rPr>
          <w:rFonts w:asciiTheme="majorBidi" w:hAnsiTheme="majorBidi" w:cstheme="majorBidi"/>
          <w:sz w:val="24"/>
          <w:szCs w:val="24"/>
          <w:lang w:val="en-ID"/>
        </w:rPr>
        <w:t>lainnya</w:t>
      </w:r>
      <w:proofErr w:type="spellEnd"/>
      <w:r w:rsidR="002005D1">
        <w:rPr>
          <w:rFonts w:asciiTheme="majorBidi" w:hAnsiTheme="majorBidi" w:cstheme="majorBidi"/>
          <w:sz w:val="24"/>
          <w:szCs w:val="24"/>
          <w:lang w:val="en-ID"/>
        </w:rPr>
        <w:t xml:space="preserve"> </w:t>
      </w:r>
      <w:r w:rsidRPr="000453D0">
        <w:rPr>
          <w:rFonts w:asciiTheme="majorBidi" w:hAnsiTheme="majorBidi" w:cstheme="majorBidi"/>
          <w:sz w:val="24"/>
          <w:szCs w:val="24"/>
        </w:rPr>
        <w:t xml:space="preserve"> yang terjadi di wilayah masing-masin</w:t>
      </w:r>
      <w:r w:rsidR="002005D1">
        <w:rPr>
          <w:rFonts w:asciiTheme="majorBidi" w:hAnsiTheme="majorBidi" w:cstheme="majorBidi"/>
          <w:sz w:val="24"/>
          <w:szCs w:val="24"/>
          <w:lang w:val="en-ID"/>
        </w:rPr>
        <w:t xml:space="preserve">g </w:t>
      </w:r>
      <w:proofErr w:type="spellStart"/>
      <w:r w:rsidR="002005D1">
        <w:rPr>
          <w:rFonts w:asciiTheme="majorBidi" w:hAnsiTheme="majorBidi" w:cstheme="majorBidi"/>
          <w:sz w:val="24"/>
          <w:szCs w:val="24"/>
          <w:lang w:val="en-ID"/>
        </w:rPr>
        <w:t>setiap</w:t>
      </w:r>
      <w:proofErr w:type="spellEnd"/>
      <w:r w:rsidR="002005D1">
        <w:rPr>
          <w:rFonts w:asciiTheme="majorBidi" w:hAnsiTheme="majorBidi" w:cstheme="majorBidi"/>
          <w:sz w:val="24"/>
          <w:szCs w:val="24"/>
          <w:lang w:val="en-ID"/>
        </w:rPr>
        <w:t xml:space="preserve"> cluster</w:t>
      </w:r>
      <w:r w:rsidRPr="000453D0">
        <w:rPr>
          <w:rFonts w:asciiTheme="majorBidi" w:hAnsiTheme="majorBidi" w:cstheme="majorBidi"/>
          <w:sz w:val="24"/>
          <w:szCs w:val="24"/>
        </w:rPr>
        <w:t xml:space="preserve"> sehingga pencegahan yang dilakukan dapat meminimalisir dampak </w:t>
      </w:r>
      <w:r w:rsidR="002005D1">
        <w:rPr>
          <w:rFonts w:asciiTheme="majorBidi" w:hAnsiTheme="majorBidi" w:cstheme="majorBidi"/>
          <w:sz w:val="24"/>
          <w:szCs w:val="24"/>
          <w:lang w:val="en-ID"/>
        </w:rPr>
        <w:t xml:space="preserve">dan </w:t>
      </w:r>
      <w:proofErr w:type="spellStart"/>
      <w:r w:rsidR="002005D1">
        <w:rPr>
          <w:rFonts w:asciiTheme="majorBidi" w:hAnsiTheme="majorBidi" w:cstheme="majorBidi"/>
          <w:sz w:val="24"/>
          <w:szCs w:val="24"/>
          <w:lang w:val="en-ID"/>
        </w:rPr>
        <w:t>kerugian</w:t>
      </w:r>
      <w:proofErr w:type="spellEnd"/>
      <w:r w:rsidR="002005D1">
        <w:rPr>
          <w:rFonts w:asciiTheme="majorBidi" w:hAnsiTheme="majorBidi" w:cstheme="majorBidi"/>
          <w:sz w:val="24"/>
          <w:szCs w:val="24"/>
          <w:lang w:val="en-ID"/>
        </w:rPr>
        <w:t xml:space="preserve"> </w:t>
      </w:r>
      <w:proofErr w:type="spellStart"/>
      <w:r w:rsidR="002005D1">
        <w:rPr>
          <w:rFonts w:asciiTheme="majorBidi" w:hAnsiTheme="majorBidi" w:cstheme="majorBidi"/>
          <w:sz w:val="24"/>
          <w:szCs w:val="24"/>
          <w:lang w:val="en-ID"/>
        </w:rPr>
        <w:t>akibat</w:t>
      </w:r>
      <w:proofErr w:type="spellEnd"/>
      <w:r w:rsidR="002005D1">
        <w:rPr>
          <w:rFonts w:asciiTheme="majorBidi" w:hAnsiTheme="majorBidi" w:cstheme="majorBidi"/>
          <w:sz w:val="24"/>
          <w:szCs w:val="24"/>
          <w:lang w:val="en-ID"/>
        </w:rPr>
        <w:t xml:space="preserve"> </w:t>
      </w:r>
      <w:proofErr w:type="spellStart"/>
      <w:r w:rsidR="002005D1">
        <w:rPr>
          <w:rFonts w:asciiTheme="majorBidi" w:hAnsiTheme="majorBidi" w:cstheme="majorBidi"/>
          <w:sz w:val="24"/>
          <w:szCs w:val="24"/>
          <w:lang w:val="en-ID"/>
        </w:rPr>
        <w:t>tindak</w:t>
      </w:r>
      <w:proofErr w:type="spellEnd"/>
      <w:r w:rsidR="002005D1">
        <w:rPr>
          <w:rFonts w:asciiTheme="majorBidi" w:hAnsiTheme="majorBidi" w:cstheme="majorBidi"/>
          <w:sz w:val="24"/>
          <w:szCs w:val="24"/>
          <w:lang w:val="en-ID"/>
        </w:rPr>
        <w:t xml:space="preserve"> </w:t>
      </w:r>
      <w:proofErr w:type="spellStart"/>
      <w:r w:rsidR="002005D1">
        <w:rPr>
          <w:rFonts w:asciiTheme="majorBidi" w:hAnsiTheme="majorBidi" w:cstheme="majorBidi"/>
          <w:sz w:val="24"/>
          <w:szCs w:val="24"/>
          <w:lang w:val="en-ID"/>
        </w:rPr>
        <w:t>kriminal</w:t>
      </w:r>
      <w:proofErr w:type="spellEnd"/>
      <w:r w:rsidR="002005D1">
        <w:rPr>
          <w:rFonts w:asciiTheme="majorBidi" w:hAnsiTheme="majorBidi" w:cstheme="majorBidi"/>
          <w:sz w:val="24"/>
          <w:szCs w:val="24"/>
          <w:lang w:val="en-ID"/>
        </w:rPr>
        <w:t xml:space="preserve"> </w:t>
      </w:r>
      <w:proofErr w:type="spellStart"/>
      <w:r w:rsidR="002005D1">
        <w:rPr>
          <w:rFonts w:asciiTheme="majorBidi" w:hAnsiTheme="majorBidi" w:cstheme="majorBidi"/>
          <w:sz w:val="24"/>
          <w:szCs w:val="24"/>
          <w:lang w:val="en-ID"/>
        </w:rPr>
        <w:t>tersebut</w:t>
      </w:r>
      <w:proofErr w:type="spellEnd"/>
      <w:r w:rsidR="002005D1">
        <w:rPr>
          <w:rFonts w:asciiTheme="majorBidi" w:hAnsiTheme="majorBidi" w:cstheme="majorBidi"/>
          <w:sz w:val="24"/>
          <w:szCs w:val="24"/>
          <w:lang w:val="en-ID"/>
        </w:rPr>
        <w:t>.</w:t>
      </w:r>
    </w:p>
    <w:sdt>
      <w:sdtPr>
        <w:id w:val="-1822192757"/>
        <w:docPartObj>
          <w:docPartGallery w:val="Bibliographies"/>
          <w:docPartUnique/>
        </w:docPartObj>
      </w:sdtPr>
      <w:sdtEndPr>
        <w:rPr>
          <w:rFonts w:asciiTheme="minorHAnsi" w:eastAsiaTheme="minorHAnsi" w:hAnsiTheme="minorHAnsi" w:cstheme="minorBidi"/>
          <w:b w:val="0"/>
          <w:color w:val="auto"/>
          <w:sz w:val="22"/>
          <w:szCs w:val="22"/>
        </w:rPr>
      </w:sdtEndPr>
      <w:sdtContent>
        <w:p w14:paraId="57B86F9D" w14:textId="4047BCAC" w:rsidR="002E634F" w:rsidRPr="002E634F" w:rsidRDefault="006F2BE4" w:rsidP="002E634F">
          <w:pPr>
            <w:pStyle w:val="Heading1"/>
            <w:rPr>
              <w:lang w:val="en-ID"/>
            </w:rPr>
          </w:pPr>
          <w:r>
            <w:rPr>
              <w:lang w:val="en-ID"/>
            </w:rPr>
            <w:t>Daftar Pustaka</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2E634F" w:rsidRPr="002E634F" w14:paraId="1D8408F0" w14:textId="77777777" w:rsidTr="002E634F">
            <w:trPr>
              <w:divId w:val="801339796"/>
              <w:trHeight w:val="340"/>
              <w:tblCellSpacing w:w="15" w:type="dxa"/>
            </w:trPr>
            <w:tc>
              <w:tcPr>
                <w:tcW w:w="50" w:type="pct"/>
                <w:hideMark/>
              </w:tcPr>
              <w:p w14:paraId="55C5FF9C" w14:textId="6D36506E" w:rsidR="002E634F" w:rsidRPr="002E634F" w:rsidRDefault="002E634F" w:rsidP="002E634F">
                <w:pPr>
                  <w:pStyle w:val="Bibliography"/>
                  <w:spacing w:after="0"/>
                  <w:rPr>
                    <w:rFonts w:asciiTheme="majorBidi" w:hAnsiTheme="majorBidi" w:cstheme="majorBidi"/>
                    <w:noProof/>
                    <w:sz w:val="24"/>
                    <w:szCs w:val="24"/>
                    <w:lang w:val="en-ID"/>
                  </w:rPr>
                </w:pPr>
                <w:r w:rsidRPr="002E634F">
                  <w:rPr>
                    <w:rFonts w:asciiTheme="majorBidi" w:hAnsiTheme="majorBidi" w:cstheme="majorBidi"/>
                    <w:noProof/>
                    <w:sz w:val="24"/>
                    <w:szCs w:val="24"/>
                    <w:lang w:val="en-ID"/>
                  </w:rPr>
                  <w:t xml:space="preserve">[1] </w:t>
                </w:r>
              </w:p>
            </w:tc>
            <w:tc>
              <w:tcPr>
                <w:tcW w:w="0" w:type="auto"/>
                <w:hideMark/>
              </w:tcPr>
              <w:p w14:paraId="27EBD62B" w14:textId="77777777" w:rsidR="002E634F" w:rsidRPr="002E634F" w:rsidRDefault="002E634F" w:rsidP="002E634F">
                <w:pPr>
                  <w:pStyle w:val="Bibliography"/>
                  <w:spacing w:after="0"/>
                  <w:jc w:val="both"/>
                  <w:rPr>
                    <w:rFonts w:asciiTheme="majorBidi" w:hAnsiTheme="majorBidi" w:cstheme="majorBidi"/>
                    <w:noProof/>
                    <w:sz w:val="24"/>
                    <w:szCs w:val="24"/>
                    <w:lang w:val="en-ID"/>
                  </w:rPr>
                </w:pPr>
                <w:r w:rsidRPr="002E634F">
                  <w:rPr>
                    <w:rFonts w:asciiTheme="majorBidi" w:hAnsiTheme="majorBidi" w:cstheme="majorBidi"/>
                    <w:noProof/>
                    <w:sz w:val="24"/>
                    <w:szCs w:val="24"/>
                    <w:lang w:val="en-ID"/>
                  </w:rPr>
                  <w:t xml:space="preserve">K. Kartono, Patologi Sosial, Jakarta: Raja grafindo Persada, 1999. </w:t>
                </w:r>
              </w:p>
            </w:tc>
          </w:tr>
          <w:tr w:rsidR="002E634F" w:rsidRPr="002E634F" w14:paraId="4E5169A3" w14:textId="77777777" w:rsidTr="002E634F">
            <w:trPr>
              <w:divId w:val="801339796"/>
              <w:trHeight w:val="340"/>
              <w:tblCellSpacing w:w="15" w:type="dxa"/>
            </w:trPr>
            <w:tc>
              <w:tcPr>
                <w:tcW w:w="50" w:type="pct"/>
                <w:hideMark/>
              </w:tcPr>
              <w:p w14:paraId="6D57A671" w14:textId="77777777" w:rsidR="002E634F" w:rsidRPr="002E634F" w:rsidRDefault="002E634F" w:rsidP="002E634F">
                <w:pPr>
                  <w:pStyle w:val="Bibliography"/>
                  <w:spacing w:after="0"/>
                  <w:rPr>
                    <w:rFonts w:asciiTheme="majorBidi" w:hAnsiTheme="majorBidi" w:cstheme="majorBidi"/>
                    <w:noProof/>
                    <w:sz w:val="24"/>
                    <w:szCs w:val="24"/>
                    <w:lang w:val="en-ID"/>
                  </w:rPr>
                </w:pPr>
                <w:r w:rsidRPr="002E634F">
                  <w:rPr>
                    <w:rFonts w:asciiTheme="majorBidi" w:hAnsiTheme="majorBidi" w:cstheme="majorBidi"/>
                    <w:noProof/>
                    <w:sz w:val="24"/>
                    <w:szCs w:val="24"/>
                    <w:lang w:val="en-ID"/>
                  </w:rPr>
                  <w:t xml:space="preserve">[2] </w:t>
                </w:r>
              </w:p>
            </w:tc>
            <w:tc>
              <w:tcPr>
                <w:tcW w:w="0" w:type="auto"/>
                <w:hideMark/>
              </w:tcPr>
              <w:p w14:paraId="56993349" w14:textId="77777777" w:rsidR="002E634F" w:rsidRPr="002E634F" w:rsidRDefault="002E634F" w:rsidP="002E634F">
                <w:pPr>
                  <w:pStyle w:val="Bibliography"/>
                  <w:spacing w:after="0"/>
                  <w:jc w:val="both"/>
                  <w:rPr>
                    <w:rFonts w:asciiTheme="majorBidi" w:hAnsiTheme="majorBidi" w:cstheme="majorBidi"/>
                    <w:noProof/>
                    <w:sz w:val="24"/>
                    <w:szCs w:val="24"/>
                    <w:lang w:val="en-ID"/>
                  </w:rPr>
                </w:pPr>
                <w:r w:rsidRPr="002E634F">
                  <w:rPr>
                    <w:rFonts w:asciiTheme="majorBidi" w:hAnsiTheme="majorBidi" w:cstheme="majorBidi"/>
                    <w:noProof/>
                    <w:sz w:val="24"/>
                    <w:szCs w:val="24"/>
                    <w:lang w:val="en-ID"/>
                  </w:rPr>
                  <w:t xml:space="preserve">Gudono, Analisis Data Multivariat Edisi Pertama, Yogyakarta: BFE, 2011. </w:t>
                </w:r>
              </w:p>
            </w:tc>
          </w:tr>
          <w:tr w:rsidR="002E634F" w:rsidRPr="002E634F" w14:paraId="70BD3417" w14:textId="77777777" w:rsidTr="002E634F">
            <w:trPr>
              <w:divId w:val="801339796"/>
              <w:trHeight w:val="340"/>
              <w:tblCellSpacing w:w="15" w:type="dxa"/>
            </w:trPr>
            <w:tc>
              <w:tcPr>
                <w:tcW w:w="50" w:type="pct"/>
                <w:hideMark/>
              </w:tcPr>
              <w:p w14:paraId="244E5E32" w14:textId="77777777" w:rsidR="002E634F" w:rsidRPr="002E634F" w:rsidRDefault="002E634F" w:rsidP="002E634F">
                <w:pPr>
                  <w:pStyle w:val="Bibliography"/>
                  <w:spacing w:after="0"/>
                  <w:rPr>
                    <w:rFonts w:asciiTheme="majorBidi" w:hAnsiTheme="majorBidi" w:cstheme="majorBidi"/>
                    <w:noProof/>
                    <w:sz w:val="24"/>
                    <w:szCs w:val="24"/>
                    <w:lang w:val="en-ID"/>
                  </w:rPr>
                </w:pPr>
                <w:r w:rsidRPr="002E634F">
                  <w:rPr>
                    <w:rFonts w:asciiTheme="majorBidi" w:hAnsiTheme="majorBidi" w:cstheme="majorBidi"/>
                    <w:noProof/>
                    <w:sz w:val="24"/>
                    <w:szCs w:val="24"/>
                    <w:lang w:val="en-ID"/>
                  </w:rPr>
                  <w:t xml:space="preserve">[3] </w:t>
                </w:r>
              </w:p>
            </w:tc>
            <w:tc>
              <w:tcPr>
                <w:tcW w:w="0" w:type="auto"/>
                <w:hideMark/>
              </w:tcPr>
              <w:p w14:paraId="6D805EAE" w14:textId="77777777" w:rsidR="002E634F" w:rsidRPr="002E634F" w:rsidRDefault="002E634F" w:rsidP="002E634F">
                <w:pPr>
                  <w:pStyle w:val="Bibliography"/>
                  <w:spacing w:after="0"/>
                  <w:jc w:val="both"/>
                  <w:rPr>
                    <w:rFonts w:asciiTheme="majorBidi" w:hAnsiTheme="majorBidi" w:cstheme="majorBidi"/>
                    <w:noProof/>
                    <w:sz w:val="24"/>
                    <w:szCs w:val="24"/>
                    <w:lang w:val="en-ID"/>
                  </w:rPr>
                </w:pPr>
                <w:r w:rsidRPr="002E634F">
                  <w:rPr>
                    <w:rFonts w:asciiTheme="majorBidi" w:hAnsiTheme="majorBidi" w:cstheme="majorBidi"/>
                    <w:noProof/>
                    <w:sz w:val="24"/>
                    <w:szCs w:val="24"/>
                    <w:lang w:val="en-ID"/>
                  </w:rPr>
                  <w:t xml:space="preserve">N. W. A. Aprilia, I. G. A. M. Srinadi and K. Sari, "Pengelompokkan Desa/Kelurahan Di Kota Denpasar Menurut Indiaktor Pendidikan," </w:t>
                </w:r>
                <w:r w:rsidRPr="002E634F">
                  <w:rPr>
                    <w:rFonts w:asciiTheme="majorBidi" w:hAnsiTheme="majorBidi" w:cstheme="majorBidi"/>
                    <w:i/>
                    <w:iCs/>
                    <w:noProof/>
                    <w:sz w:val="24"/>
                    <w:szCs w:val="24"/>
                    <w:lang w:val="en-ID"/>
                  </w:rPr>
                  <w:t xml:space="preserve">E-Jurnal Matematika, </w:t>
                </w:r>
                <w:r w:rsidRPr="002E634F">
                  <w:rPr>
                    <w:rFonts w:asciiTheme="majorBidi" w:hAnsiTheme="majorBidi" w:cstheme="majorBidi"/>
                    <w:noProof/>
                    <w:sz w:val="24"/>
                    <w:szCs w:val="24"/>
                    <w:lang w:val="en-ID"/>
                  </w:rPr>
                  <w:t xml:space="preserve">vol. 5, no. 2, pp. 38-43, 2016. </w:t>
                </w:r>
              </w:p>
            </w:tc>
          </w:tr>
          <w:tr w:rsidR="002E634F" w:rsidRPr="002E634F" w14:paraId="3EF0CC25" w14:textId="77777777" w:rsidTr="002E634F">
            <w:trPr>
              <w:divId w:val="801339796"/>
              <w:trHeight w:val="340"/>
              <w:tblCellSpacing w:w="15" w:type="dxa"/>
            </w:trPr>
            <w:tc>
              <w:tcPr>
                <w:tcW w:w="50" w:type="pct"/>
                <w:hideMark/>
              </w:tcPr>
              <w:p w14:paraId="2584525D" w14:textId="77777777" w:rsidR="002E634F" w:rsidRPr="002E634F" w:rsidRDefault="002E634F" w:rsidP="002E634F">
                <w:pPr>
                  <w:pStyle w:val="Bibliography"/>
                  <w:spacing w:after="0"/>
                  <w:rPr>
                    <w:rFonts w:asciiTheme="majorBidi" w:hAnsiTheme="majorBidi" w:cstheme="majorBidi"/>
                    <w:noProof/>
                    <w:sz w:val="24"/>
                    <w:szCs w:val="24"/>
                    <w:lang w:val="en-ID"/>
                  </w:rPr>
                </w:pPr>
                <w:r w:rsidRPr="002E634F">
                  <w:rPr>
                    <w:rFonts w:asciiTheme="majorBidi" w:hAnsiTheme="majorBidi" w:cstheme="majorBidi"/>
                    <w:noProof/>
                    <w:sz w:val="24"/>
                    <w:szCs w:val="24"/>
                    <w:lang w:val="en-ID"/>
                  </w:rPr>
                  <w:t xml:space="preserve">[4] </w:t>
                </w:r>
              </w:p>
            </w:tc>
            <w:tc>
              <w:tcPr>
                <w:tcW w:w="0" w:type="auto"/>
                <w:hideMark/>
              </w:tcPr>
              <w:p w14:paraId="605884F0" w14:textId="77777777" w:rsidR="002E634F" w:rsidRPr="002E634F" w:rsidRDefault="002E634F" w:rsidP="002E634F">
                <w:pPr>
                  <w:pStyle w:val="Bibliography"/>
                  <w:spacing w:after="0"/>
                  <w:jc w:val="both"/>
                  <w:rPr>
                    <w:rFonts w:asciiTheme="majorBidi" w:hAnsiTheme="majorBidi" w:cstheme="majorBidi"/>
                    <w:noProof/>
                    <w:sz w:val="24"/>
                    <w:szCs w:val="24"/>
                    <w:lang w:val="en-ID"/>
                  </w:rPr>
                </w:pPr>
                <w:r w:rsidRPr="002E634F">
                  <w:rPr>
                    <w:rFonts w:asciiTheme="majorBidi" w:hAnsiTheme="majorBidi" w:cstheme="majorBidi"/>
                    <w:noProof/>
                    <w:sz w:val="24"/>
                    <w:szCs w:val="24"/>
                    <w:lang w:val="en-ID"/>
                  </w:rPr>
                  <w:t xml:space="preserve">S. Santoso, Buku Latihan SPSS Statistik Multivariat, Jakarta: PT Elex Komputindo, 2002. </w:t>
                </w:r>
              </w:p>
            </w:tc>
          </w:tr>
          <w:tr w:rsidR="002E634F" w:rsidRPr="002E634F" w14:paraId="1CE55001" w14:textId="77777777" w:rsidTr="002E634F">
            <w:trPr>
              <w:divId w:val="801339796"/>
              <w:trHeight w:val="340"/>
              <w:tblCellSpacing w:w="15" w:type="dxa"/>
            </w:trPr>
            <w:tc>
              <w:tcPr>
                <w:tcW w:w="50" w:type="pct"/>
                <w:hideMark/>
              </w:tcPr>
              <w:p w14:paraId="36D482EE" w14:textId="77777777" w:rsidR="002E634F" w:rsidRPr="002E634F" w:rsidRDefault="002E634F" w:rsidP="002E634F">
                <w:pPr>
                  <w:pStyle w:val="Bibliography"/>
                  <w:spacing w:after="0"/>
                  <w:rPr>
                    <w:rFonts w:asciiTheme="majorBidi" w:hAnsiTheme="majorBidi" w:cstheme="majorBidi"/>
                    <w:noProof/>
                    <w:sz w:val="24"/>
                    <w:szCs w:val="24"/>
                    <w:lang w:val="en-ID"/>
                  </w:rPr>
                </w:pPr>
                <w:r w:rsidRPr="002E634F">
                  <w:rPr>
                    <w:rFonts w:asciiTheme="majorBidi" w:hAnsiTheme="majorBidi" w:cstheme="majorBidi"/>
                    <w:noProof/>
                    <w:sz w:val="24"/>
                    <w:szCs w:val="24"/>
                    <w:lang w:val="en-ID"/>
                  </w:rPr>
                  <w:t xml:space="preserve">[5] </w:t>
                </w:r>
              </w:p>
            </w:tc>
            <w:tc>
              <w:tcPr>
                <w:tcW w:w="0" w:type="auto"/>
                <w:hideMark/>
              </w:tcPr>
              <w:p w14:paraId="11AFB5FC" w14:textId="77777777" w:rsidR="002E634F" w:rsidRPr="002E634F" w:rsidRDefault="002E634F" w:rsidP="002E634F">
                <w:pPr>
                  <w:pStyle w:val="Bibliography"/>
                  <w:spacing w:after="0"/>
                  <w:jc w:val="both"/>
                  <w:rPr>
                    <w:rFonts w:asciiTheme="majorBidi" w:hAnsiTheme="majorBidi" w:cstheme="majorBidi"/>
                    <w:noProof/>
                    <w:sz w:val="24"/>
                    <w:szCs w:val="24"/>
                    <w:lang w:val="en-ID"/>
                  </w:rPr>
                </w:pPr>
                <w:r w:rsidRPr="002E634F">
                  <w:rPr>
                    <w:rFonts w:asciiTheme="majorBidi" w:hAnsiTheme="majorBidi" w:cstheme="majorBidi"/>
                    <w:noProof/>
                    <w:sz w:val="24"/>
                    <w:szCs w:val="24"/>
                    <w:lang w:val="en-ID"/>
                  </w:rPr>
                  <w:t xml:space="preserve">R. A. Johnson and D. W. Wichern, Applied Multivariate Statistical Analysis 6th Edition, United States of America: Prentice Hall International.Inc, 2007. </w:t>
                </w:r>
              </w:p>
            </w:tc>
          </w:tr>
          <w:tr w:rsidR="002E634F" w:rsidRPr="002E634F" w14:paraId="0EC2449B" w14:textId="77777777" w:rsidTr="002E634F">
            <w:trPr>
              <w:divId w:val="801339796"/>
              <w:trHeight w:val="340"/>
              <w:tblCellSpacing w:w="15" w:type="dxa"/>
            </w:trPr>
            <w:tc>
              <w:tcPr>
                <w:tcW w:w="50" w:type="pct"/>
                <w:hideMark/>
              </w:tcPr>
              <w:p w14:paraId="243AE678" w14:textId="77777777" w:rsidR="002E634F" w:rsidRPr="002E634F" w:rsidRDefault="002E634F" w:rsidP="002E634F">
                <w:pPr>
                  <w:pStyle w:val="Bibliography"/>
                  <w:spacing w:after="0"/>
                  <w:rPr>
                    <w:rFonts w:asciiTheme="majorBidi" w:hAnsiTheme="majorBidi" w:cstheme="majorBidi"/>
                    <w:noProof/>
                    <w:sz w:val="24"/>
                    <w:szCs w:val="24"/>
                    <w:lang w:val="en-ID"/>
                  </w:rPr>
                </w:pPr>
                <w:r w:rsidRPr="002E634F">
                  <w:rPr>
                    <w:rFonts w:asciiTheme="majorBidi" w:hAnsiTheme="majorBidi" w:cstheme="majorBidi"/>
                    <w:noProof/>
                    <w:sz w:val="24"/>
                    <w:szCs w:val="24"/>
                    <w:lang w:val="en-ID"/>
                  </w:rPr>
                  <w:t xml:space="preserve">[6] </w:t>
                </w:r>
              </w:p>
            </w:tc>
            <w:tc>
              <w:tcPr>
                <w:tcW w:w="0" w:type="auto"/>
                <w:hideMark/>
              </w:tcPr>
              <w:p w14:paraId="02A8549A" w14:textId="77777777" w:rsidR="002E634F" w:rsidRPr="002E634F" w:rsidRDefault="002E634F" w:rsidP="002E634F">
                <w:pPr>
                  <w:pStyle w:val="Bibliography"/>
                  <w:spacing w:after="0"/>
                  <w:jc w:val="both"/>
                  <w:rPr>
                    <w:rFonts w:asciiTheme="majorBidi" w:hAnsiTheme="majorBidi" w:cstheme="majorBidi"/>
                    <w:noProof/>
                    <w:sz w:val="24"/>
                    <w:szCs w:val="24"/>
                    <w:lang w:val="en-ID"/>
                  </w:rPr>
                </w:pPr>
                <w:r w:rsidRPr="002E634F">
                  <w:rPr>
                    <w:rFonts w:asciiTheme="majorBidi" w:hAnsiTheme="majorBidi" w:cstheme="majorBidi"/>
                    <w:noProof/>
                    <w:sz w:val="24"/>
                    <w:szCs w:val="24"/>
                    <w:lang w:val="en-ID"/>
                  </w:rPr>
                  <w:t xml:space="preserve">W. Alwi and M. Hasrul, "Analisis Klaster untuk Pengelompokkan Kab/Kota di Provinsi Sulawesi Selatan Berdasarkan Indikator Kesejahteraan Rakyat.," </w:t>
                </w:r>
                <w:r w:rsidRPr="002E634F">
                  <w:rPr>
                    <w:rFonts w:asciiTheme="majorBidi" w:hAnsiTheme="majorBidi" w:cstheme="majorBidi"/>
                    <w:i/>
                    <w:iCs/>
                    <w:noProof/>
                    <w:sz w:val="24"/>
                    <w:szCs w:val="24"/>
                    <w:lang w:val="en-ID"/>
                  </w:rPr>
                  <w:t xml:space="preserve">Jurnal MSA, </w:t>
                </w:r>
                <w:r w:rsidRPr="002E634F">
                  <w:rPr>
                    <w:rFonts w:asciiTheme="majorBidi" w:hAnsiTheme="majorBidi" w:cstheme="majorBidi"/>
                    <w:noProof/>
                    <w:sz w:val="24"/>
                    <w:szCs w:val="24"/>
                    <w:lang w:val="en-ID"/>
                  </w:rPr>
                  <w:t xml:space="preserve">vol. 6, no. 1, pp. 35-42, 2018. </w:t>
                </w:r>
              </w:p>
            </w:tc>
          </w:tr>
          <w:tr w:rsidR="002E634F" w:rsidRPr="002E634F" w14:paraId="7C3B0A8D" w14:textId="77777777" w:rsidTr="002E634F">
            <w:trPr>
              <w:divId w:val="801339796"/>
              <w:trHeight w:val="340"/>
              <w:tblCellSpacing w:w="15" w:type="dxa"/>
            </w:trPr>
            <w:tc>
              <w:tcPr>
                <w:tcW w:w="50" w:type="pct"/>
                <w:hideMark/>
              </w:tcPr>
              <w:p w14:paraId="4DCEABAD" w14:textId="77777777" w:rsidR="002E634F" w:rsidRPr="002E634F" w:rsidRDefault="002E634F" w:rsidP="002E634F">
                <w:pPr>
                  <w:pStyle w:val="Bibliography"/>
                  <w:spacing w:after="0"/>
                  <w:rPr>
                    <w:rFonts w:asciiTheme="majorBidi" w:hAnsiTheme="majorBidi" w:cstheme="majorBidi"/>
                    <w:noProof/>
                    <w:sz w:val="24"/>
                    <w:szCs w:val="24"/>
                    <w:lang w:val="en-ID"/>
                  </w:rPr>
                </w:pPr>
                <w:r w:rsidRPr="002E634F">
                  <w:rPr>
                    <w:rFonts w:asciiTheme="majorBidi" w:hAnsiTheme="majorBidi" w:cstheme="majorBidi"/>
                    <w:noProof/>
                    <w:sz w:val="24"/>
                    <w:szCs w:val="24"/>
                    <w:lang w:val="en-ID"/>
                  </w:rPr>
                  <w:t xml:space="preserve">[7] </w:t>
                </w:r>
              </w:p>
            </w:tc>
            <w:tc>
              <w:tcPr>
                <w:tcW w:w="0" w:type="auto"/>
                <w:hideMark/>
              </w:tcPr>
              <w:p w14:paraId="0C9CF3A0" w14:textId="77777777" w:rsidR="002E634F" w:rsidRPr="002E634F" w:rsidRDefault="002E634F" w:rsidP="002E634F">
                <w:pPr>
                  <w:pStyle w:val="Bibliography"/>
                  <w:spacing w:after="0"/>
                  <w:jc w:val="both"/>
                  <w:rPr>
                    <w:rFonts w:asciiTheme="majorBidi" w:hAnsiTheme="majorBidi" w:cstheme="majorBidi"/>
                    <w:noProof/>
                    <w:sz w:val="24"/>
                    <w:szCs w:val="24"/>
                    <w:lang w:val="en-ID"/>
                  </w:rPr>
                </w:pPr>
                <w:r w:rsidRPr="002E634F">
                  <w:rPr>
                    <w:rFonts w:asciiTheme="majorBidi" w:hAnsiTheme="majorBidi" w:cstheme="majorBidi"/>
                    <w:noProof/>
                    <w:sz w:val="24"/>
                    <w:szCs w:val="24"/>
                    <w:lang w:val="en-ID"/>
                  </w:rPr>
                  <w:t xml:space="preserve">S. Fitriani, Pemodelan Modified Jackknife Ridge Regression pada Data yang Mengandung Multikolinearitas [Skripsi], Makassar: Universitas Hasanuddin, 2019. </w:t>
                </w:r>
              </w:p>
            </w:tc>
          </w:tr>
          <w:tr w:rsidR="002E634F" w:rsidRPr="002E634F" w14:paraId="6BB4FDE3" w14:textId="77777777" w:rsidTr="002E634F">
            <w:trPr>
              <w:divId w:val="801339796"/>
              <w:trHeight w:val="340"/>
              <w:tblCellSpacing w:w="15" w:type="dxa"/>
            </w:trPr>
            <w:tc>
              <w:tcPr>
                <w:tcW w:w="50" w:type="pct"/>
                <w:hideMark/>
              </w:tcPr>
              <w:p w14:paraId="0010C3BB" w14:textId="77777777" w:rsidR="002E634F" w:rsidRPr="002E634F" w:rsidRDefault="002E634F" w:rsidP="002E634F">
                <w:pPr>
                  <w:pStyle w:val="Bibliography"/>
                  <w:spacing w:after="0"/>
                  <w:rPr>
                    <w:rFonts w:asciiTheme="majorBidi" w:hAnsiTheme="majorBidi" w:cstheme="majorBidi"/>
                    <w:noProof/>
                    <w:sz w:val="24"/>
                    <w:szCs w:val="24"/>
                    <w:lang w:val="en-ID"/>
                  </w:rPr>
                </w:pPr>
                <w:r w:rsidRPr="002E634F">
                  <w:rPr>
                    <w:rFonts w:asciiTheme="majorBidi" w:hAnsiTheme="majorBidi" w:cstheme="majorBidi"/>
                    <w:noProof/>
                    <w:sz w:val="24"/>
                    <w:szCs w:val="24"/>
                    <w:lang w:val="en-ID"/>
                  </w:rPr>
                  <w:t xml:space="preserve">[8] </w:t>
                </w:r>
              </w:p>
            </w:tc>
            <w:tc>
              <w:tcPr>
                <w:tcW w:w="0" w:type="auto"/>
                <w:hideMark/>
              </w:tcPr>
              <w:p w14:paraId="1E317DD4" w14:textId="77777777" w:rsidR="002E634F" w:rsidRPr="002E634F" w:rsidRDefault="002E634F" w:rsidP="002E634F">
                <w:pPr>
                  <w:pStyle w:val="Bibliography"/>
                  <w:spacing w:after="0"/>
                  <w:jc w:val="both"/>
                  <w:rPr>
                    <w:rFonts w:asciiTheme="majorBidi" w:hAnsiTheme="majorBidi" w:cstheme="majorBidi"/>
                    <w:noProof/>
                    <w:sz w:val="24"/>
                    <w:szCs w:val="24"/>
                    <w:lang w:val="en-ID"/>
                  </w:rPr>
                </w:pPr>
                <w:r w:rsidRPr="002E634F">
                  <w:rPr>
                    <w:rFonts w:asciiTheme="majorBidi" w:hAnsiTheme="majorBidi" w:cstheme="majorBidi"/>
                    <w:noProof/>
                    <w:sz w:val="24"/>
                    <w:szCs w:val="24"/>
                    <w:lang w:val="en-ID"/>
                  </w:rPr>
                  <w:t xml:space="preserve">R. A. Johnson and D. W. Wichern, Applied Multivariate Statistical Analysis 6th Edition, United States of America: Prentice Hall International.Inc, 2007. </w:t>
                </w:r>
              </w:p>
            </w:tc>
          </w:tr>
          <w:tr w:rsidR="002E634F" w:rsidRPr="002E634F" w14:paraId="4BC6F7E1" w14:textId="77777777" w:rsidTr="002E634F">
            <w:trPr>
              <w:divId w:val="801339796"/>
              <w:trHeight w:val="340"/>
              <w:tblCellSpacing w:w="15" w:type="dxa"/>
            </w:trPr>
            <w:tc>
              <w:tcPr>
                <w:tcW w:w="50" w:type="pct"/>
                <w:hideMark/>
              </w:tcPr>
              <w:p w14:paraId="197CED12" w14:textId="77777777" w:rsidR="002E634F" w:rsidRPr="002E634F" w:rsidRDefault="002E634F" w:rsidP="002E634F">
                <w:pPr>
                  <w:pStyle w:val="Bibliography"/>
                  <w:spacing w:after="0"/>
                  <w:rPr>
                    <w:rFonts w:asciiTheme="majorBidi" w:hAnsiTheme="majorBidi" w:cstheme="majorBidi"/>
                    <w:noProof/>
                    <w:sz w:val="24"/>
                    <w:szCs w:val="24"/>
                    <w:lang w:val="en-ID"/>
                  </w:rPr>
                </w:pPr>
                <w:r w:rsidRPr="002E634F">
                  <w:rPr>
                    <w:rFonts w:asciiTheme="majorBidi" w:hAnsiTheme="majorBidi" w:cstheme="majorBidi"/>
                    <w:noProof/>
                    <w:sz w:val="24"/>
                    <w:szCs w:val="24"/>
                    <w:lang w:val="en-ID"/>
                  </w:rPr>
                  <w:t xml:space="preserve">[9] </w:t>
                </w:r>
              </w:p>
            </w:tc>
            <w:tc>
              <w:tcPr>
                <w:tcW w:w="0" w:type="auto"/>
                <w:hideMark/>
              </w:tcPr>
              <w:p w14:paraId="689F8BE6" w14:textId="77777777" w:rsidR="002E634F" w:rsidRPr="002E634F" w:rsidRDefault="002E634F" w:rsidP="002E634F">
                <w:pPr>
                  <w:pStyle w:val="Bibliography"/>
                  <w:spacing w:after="0"/>
                  <w:jc w:val="both"/>
                  <w:rPr>
                    <w:rFonts w:asciiTheme="majorBidi" w:hAnsiTheme="majorBidi" w:cstheme="majorBidi"/>
                    <w:noProof/>
                    <w:sz w:val="24"/>
                    <w:szCs w:val="24"/>
                    <w:lang w:val="en-ID"/>
                  </w:rPr>
                </w:pPr>
                <w:r w:rsidRPr="002E634F">
                  <w:rPr>
                    <w:rFonts w:asciiTheme="majorBidi" w:hAnsiTheme="majorBidi" w:cstheme="majorBidi"/>
                    <w:noProof/>
                    <w:sz w:val="24"/>
                    <w:szCs w:val="24"/>
                    <w:lang w:val="en-ID"/>
                  </w:rPr>
                  <w:t xml:space="preserve">C. E. Mongi, "Two Step Clustering Analysis for Combination Data," </w:t>
                </w:r>
                <w:r w:rsidRPr="002E634F">
                  <w:rPr>
                    <w:rFonts w:asciiTheme="majorBidi" w:hAnsiTheme="majorBidi" w:cstheme="majorBidi"/>
                    <w:i/>
                    <w:iCs/>
                    <w:noProof/>
                    <w:sz w:val="24"/>
                    <w:szCs w:val="24"/>
                    <w:lang w:val="en-ID"/>
                  </w:rPr>
                  <w:t xml:space="preserve">JdC, </w:t>
                </w:r>
                <w:r w:rsidRPr="002E634F">
                  <w:rPr>
                    <w:rFonts w:asciiTheme="majorBidi" w:hAnsiTheme="majorBidi" w:cstheme="majorBidi"/>
                    <w:noProof/>
                    <w:sz w:val="24"/>
                    <w:szCs w:val="24"/>
                    <w:lang w:val="en-ID"/>
                  </w:rPr>
                  <w:t xml:space="preserve">vol. 4, no. 1, pp. 9-19, 2015. </w:t>
                </w:r>
              </w:p>
            </w:tc>
          </w:tr>
        </w:tbl>
        <w:p w14:paraId="2B206036" w14:textId="5C7AE595" w:rsidR="002E634F" w:rsidRDefault="002E634F">
          <w:pPr>
            <w:divId w:val="801339796"/>
            <w:rPr>
              <w:rFonts w:eastAsia="Times New Roman"/>
              <w:noProof/>
            </w:rPr>
          </w:pPr>
        </w:p>
        <w:p w14:paraId="1F24C274" w14:textId="0385895C" w:rsidR="006F2BE4" w:rsidRDefault="006F2BE4"/>
      </w:sdtContent>
    </w:sdt>
    <w:p w14:paraId="7C756B90" w14:textId="77777777" w:rsidR="006F2BE4" w:rsidRPr="006F2BE4" w:rsidRDefault="006F2BE4" w:rsidP="006F2BE4">
      <w:pPr>
        <w:rPr>
          <w:lang w:val="en-ID"/>
        </w:rPr>
      </w:pPr>
    </w:p>
    <w:p w14:paraId="06129232" w14:textId="77777777" w:rsidR="00C2209A" w:rsidRPr="00C2209A" w:rsidRDefault="00C2209A" w:rsidP="00C2209A">
      <w:pPr>
        <w:spacing w:line="276" w:lineRule="auto"/>
        <w:jc w:val="both"/>
        <w:rPr>
          <w:rFonts w:asciiTheme="majorBidi" w:hAnsiTheme="majorBidi" w:cstheme="majorBidi"/>
          <w:sz w:val="24"/>
          <w:szCs w:val="24"/>
          <w:lang w:val="en-ID"/>
        </w:rPr>
      </w:pPr>
    </w:p>
    <w:p w14:paraId="6FA54D8B" w14:textId="77777777" w:rsidR="004D20FE" w:rsidRPr="004D20FE" w:rsidRDefault="004D20FE" w:rsidP="004D20FE">
      <w:pPr>
        <w:rPr>
          <w:lang w:val="en-ID"/>
        </w:rPr>
      </w:pPr>
    </w:p>
    <w:p w14:paraId="53554D23" w14:textId="77777777" w:rsidR="007E1A29" w:rsidRPr="007E1A29" w:rsidRDefault="007E1A29" w:rsidP="007E1A29">
      <w:pPr>
        <w:rPr>
          <w:lang w:val="en-ID"/>
        </w:rPr>
      </w:pPr>
    </w:p>
    <w:p w14:paraId="4095A2EB" w14:textId="77777777" w:rsidR="00F7528E" w:rsidRPr="00F7528E" w:rsidRDefault="00F7528E" w:rsidP="00F7528E">
      <w:pPr>
        <w:rPr>
          <w:lang w:val="en-ID"/>
        </w:rPr>
      </w:pPr>
    </w:p>
    <w:p w14:paraId="425D3437" w14:textId="77777777" w:rsidR="00413956" w:rsidRPr="00413956" w:rsidRDefault="00413956" w:rsidP="00413956">
      <w:pPr>
        <w:rPr>
          <w:lang w:val="en-ID"/>
        </w:rPr>
      </w:pPr>
    </w:p>
    <w:p w14:paraId="44279CF5" w14:textId="45ECA2A4" w:rsidR="00154D46" w:rsidRPr="00154D46" w:rsidRDefault="00154D46" w:rsidP="00154D46">
      <w:pPr>
        <w:spacing w:line="276" w:lineRule="auto"/>
        <w:jc w:val="both"/>
        <w:rPr>
          <w:rFonts w:asciiTheme="majorBidi" w:hAnsiTheme="majorBidi" w:cstheme="majorBidi"/>
          <w:sz w:val="24"/>
          <w:szCs w:val="24"/>
          <w:lang w:val="en-ID"/>
        </w:rPr>
      </w:pPr>
    </w:p>
    <w:p w14:paraId="51738E75" w14:textId="77777777" w:rsidR="00A40A36" w:rsidRDefault="00A40A36" w:rsidP="00A40A36">
      <w:pPr>
        <w:spacing w:line="276" w:lineRule="auto"/>
        <w:jc w:val="both"/>
        <w:rPr>
          <w:rStyle w:val="tlid-translation"/>
          <w:sz w:val="24"/>
          <w:szCs w:val="24"/>
        </w:rPr>
      </w:pPr>
    </w:p>
    <w:p w14:paraId="4EBE909B" w14:textId="77777777" w:rsidR="001C167B" w:rsidRPr="009856C7" w:rsidRDefault="001C167B" w:rsidP="00A40A36">
      <w:pPr>
        <w:spacing w:line="276" w:lineRule="auto"/>
        <w:jc w:val="both"/>
        <w:rPr>
          <w:rFonts w:asciiTheme="majorBidi" w:hAnsiTheme="majorBidi" w:cstheme="majorBidi"/>
          <w:sz w:val="24"/>
          <w:szCs w:val="24"/>
        </w:rPr>
      </w:pPr>
    </w:p>
    <w:p w14:paraId="2D41506C" w14:textId="77777777" w:rsidR="00B37AF6" w:rsidRDefault="00B37AF6" w:rsidP="00B37AF6">
      <w:pPr>
        <w:spacing w:line="276" w:lineRule="auto"/>
        <w:ind w:firstLine="426"/>
        <w:jc w:val="both"/>
        <w:rPr>
          <w:rFonts w:asciiTheme="majorBidi" w:hAnsiTheme="majorBidi" w:cstheme="majorBidi"/>
          <w:sz w:val="24"/>
          <w:szCs w:val="24"/>
          <w:lang w:val="en-ID"/>
        </w:rPr>
      </w:pPr>
    </w:p>
    <w:p w14:paraId="755EB55F" w14:textId="77777777" w:rsidR="00B37AF6" w:rsidRPr="00B37AF6" w:rsidRDefault="00B37AF6" w:rsidP="00B37AF6">
      <w:pPr>
        <w:spacing w:line="276" w:lineRule="auto"/>
        <w:ind w:left="426" w:firstLine="294"/>
        <w:jc w:val="both"/>
        <w:rPr>
          <w:rFonts w:asciiTheme="majorBidi" w:hAnsiTheme="majorBidi" w:cstheme="majorBidi"/>
          <w:sz w:val="24"/>
          <w:szCs w:val="24"/>
          <w:lang w:val="en-ID"/>
        </w:rPr>
      </w:pPr>
    </w:p>
    <w:p w14:paraId="47BB3279" w14:textId="738C18C1" w:rsidR="00B37AF6" w:rsidRPr="00B37AF6" w:rsidRDefault="00B37AF6" w:rsidP="00B85A6C">
      <w:pPr>
        <w:rPr>
          <w:lang w:val="en-ID"/>
        </w:rPr>
      </w:pPr>
      <w:r>
        <w:rPr>
          <w:lang w:val="en-ID"/>
        </w:rPr>
        <w:tab/>
      </w:r>
      <w:bookmarkEnd w:id="0"/>
    </w:p>
    <w:sectPr w:rsidR="00B37AF6" w:rsidRPr="00B37AF6" w:rsidSect="00B37AF6">
      <w:headerReference w:type="default" r:id="rId9"/>
      <w:footerReference w:type="default" r:id="rId10"/>
      <w:pgSz w:w="11906" w:h="16838" w:code="9"/>
      <w:pgMar w:top="1985" w:right="1701" w:bottom="1985"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B1E787" w14:textId="77777777" w:rsidR="00FE694E" w:rsidRDefault="00FE694E" w:rsidP="002E634F">
      <w:pPr>
        <w:spacing w:after="0" w:line="240" w:lineRule="auto"/>
      </w:pPr>
      <w:r>
        <w:separator/>
      </w:r>
    </w:p>
  </w:endnote>
  <w:endnote w:type="continuationSeparator" w:id="0">
    <w:p w14:paraId="2259ACD8" w14:textId="77777777" w:rsidR="00FE694E" w:rsidRDefault="00FE694E" w:rsidP="002E6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1B232" w14:textId="7DD88FE2" w:rsidR="002D58E3" w:rsidRDefault="002D58E3">
    <w:pPr>
      <w:pStyle w:val="Footer"/>
    </w:pPr>
    <w:r w:rsidRPr="00F3673F">
      <w:rPr>
        <w:rFonts w:eastAsia="Times New Roman"/>
        <w:noProof/>
        <w:color w:val="000000"/>
      </w:rPr>
      <w:drawing>
        <wp:anchor distT="0" distB="0" distL="114300" distR="114300" simplePos="0" relativeHeight="251661312" behindDoc="0" locked="0" layoutInCell="1" allowOverlap="1" wp14:anchorId="7814CFF4" wp14:editId="40C738EC">
          <wp:simplePos x="0" y="0"/>
          <wp:positionH relativeFrom="page">
            <wp:posOffset>-21590</wp:posOffset>
          </wp:positionH>
          <wp:positionV relativeFrom="paragraph">
            <wp:posOffset>-1190625</wp:posOffset>
          </wp:positionV>
          <wp:extent cx="7574508" cy="2228395"/>
          <wp:effectExtent l="0" t="0" r="7620" b="635"/>
          <wp:wrapNone/>
          <wp:docPr id="50" name="Picture 50" descr="D:\Estimasi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timasi Foot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74508" cy="222839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3B9EB7" w14:textId="77777777" w:rsidR="00FE694E" w:rsidRDefault="00FE694E" w:rsidP="002E634F">
      <w:pPr>
        <w:spacing w:after="0" w:line="240" w:lineRule="auto"/>
      </w:pPr>
      <w:r>
        <w:separator/>
      </w:r>
    </w:p>
  </w:footnote>
  <w:footnote w:type="continuationSeparator" w:id="0">
    <w:p w14:paraId="21D35726" w14:textId="77777777" w:rsidR="00FE694E" w:rsidRDefault="00FE694E" w:rsidP="002E6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A045E" w14:textId="018E6F53" w:rsidR="002D58E3" w:rsidRDefault="002D58E3">
    <w:pPr>
      <w:pStyle w:val="Header"/>
    </w:pPr>
    <w:r w:rsidRPr="00C43B37">
      <w:rPr>
        <w:rFonts w:eastAsia="Times New Roman"/>
        <w:noProof/>
        <w:color w:val="000000"/>
      </w:rPr>
      <w:drawing>
        <wp:anchor distT="0" distB="0" distL="114300" distR="114300" simplePos="0" relativeHeight="251659264" behindDoc="0" locked="0" layoutInCell="1" allowOverlap="1" wp14:anchorId="50516F49" wp14:editId="67D8E104">
          <wp:simplePos x="0" y="0"/>
          <wp:positionH relativeFrom="page">
            <wp:align>right</wp:align>
          </wp:positionH>
          <wp:positionV relativeFrom="paragraph">
            <wp:posOffset>-448310</wp:posOffset>
          </wp:positionV>
          <wp:extent cx="7561204" cy="1665027"/>
          <wp:effectExtent l="0" t="0" r="1905" b="0"/>
          <wp:wrapNone/>
          <wp:docPr id="5" name="Picture 5" descr="D:\Estimasi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timasi Head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1204" cy="166502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E33F9"/>
    <w:multiLevelType w:val="hybridMultilevel"/>
    <w:tmpl w:val="1138E1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3FA54C7"/>
    <w:multiLevelType w:val="multilevel"/>
    <w:tmpl w:val="F5B259B4"/>
    <w:lvl w:ilvl="0">
      <w:start w:val="1"/>
      <w:numFmt w:val="decimal"/>
      <w:lvlText w:val="%1."/>
      <w:lvlJc w:val="left"/>
      <w:pPr>
        <w:ind w:left="720" w:hanging="360"/>
      </w:pPr>
      <w:rPr>
        <w:rFonts w:hint="default"/>
        <w:i w:val="0"/>
      </w:rPr>
    </w:lvl>
    <w:lvl w:ilvl="1">
      <w:start w:val="1"/>
      <w:numFmt w:val="decimal"/>
      <w:isLgl/>
      <w:lvlText w:val="%1.%2"/>
      <w:lvlJc w:val="left"/>
      <w:pPr>
        <w:ind w:left="1080" w:hanging="360"/>
      </w:pPr>
      <w:rPr>
        <w:rFonts w:hint="default"/>
        <w:b/>
        <w:i w:val="0"/>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2AB04AF4"/>
    <w:multiLevelType w:val="hybridMultilevel"/>
    <w:tmpl w:val="71C64E34"/>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8811A0F"/>
    <w:multiLevelType w:val="hybridMultilevel"/>
    <w:tmpl w:val="F088265A"/>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E192171"/>
    <w:multiLevelType w:val="hybridMultilevel"/>
    <w:tmpl w:val="08FADD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166146D"/>
    <w:multiLevelType w:val="hybridMultilevel"/>
    <w:tmpl w:val="F088265A"/>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F6"/>
    <w:rsid w:val="00027377"/>
    <w:rsid w:val="000453D0"/>
    <w:rsid w:val="000F5FE4"/>
    <w:rsid w:val="000F7396"/>
    <w:rsid w:val="00154D46"/>
    <w:rsid w:val="001860BF"/>
    <w:rsid w:val="001C167B"/>
    <w:rsid w:val="002005D1"/>
    <w:rsid w:val="002B15FA"/>
    <w:rsid w:val="002D58E3"/>
    <w:rsid w:val="002E634F"/>
    <w:rsid w:val="003000B4"/>
    <w:rsid w:val="003824CF"/>
    <w:rsid w:val="00383462"/>
    <w:rsid w:val="00413956"/>
    <w:rsid w:val="00440941"/>
    <w:rsid w:val="004D20FE"/>
    <w:rsid w:val="005E3773"/>
    <w:rsid w:val="006211E6"/>
    <w:rsid w:val="00650236"/>
    <w:rsid w:val="00684EBD"/>
    <w:rsid w:val="006F2BE4"/>
    <w:rsid w:val="006F6CC1"/>
    <w:rsid w:val="00781AA1"/>
    <w:rsid w:val="007A5BA0"/>
    <w:rsid w:val="007B0ACD"/>
    <w:rsid w:val="007C25D8"/>
    <w:rsid w:val="007D36D6"/>
    <w:rsid w:val="007E1A29"/>
    <w:rsid w:val="00830814"/>
    <w:rsid w:val="008E07F5"/>
    <w:rsid w:val="009416FF"/>
    <w:rsid w:val="00984105"/>
    <w:rsid w:val="009856C7"/>
    <w:rsid w:val="009E0E0A"/>
    <w:rsid w:val="00A40A36"/>
    <w:rsid w:val="00AB2002"/>
    <w:rsid w:val="00B217B1"/>
    <w:rsid w:val="00B37AF6"/>
    <w:rsid w:val="00B674CB"/>
    <w:rsid w:val="00B81B89"/>
    <w:rsid w:val="00B85A6C"/>
    <w:rsid w:val="00BD4597"/>
    <w:rsid w:val="00C11B39"/>
    <w:rsid w:val="00C16AD1"/>
    <w:rsid w:val="00C2209A"/>
    <w:rsid w:val="00CB13AE"/>
    <w:rsid w:val="00CB71F9"/>
    <w:rsid w:val="00D26772"/>
    <w:rsid w:val="00DA1E2C"/>
    <w:rsid w:val="00E06AAF"/>
    <w:rsid w:val="00E63687"/>
    <w:rsid w:val="00EB50CA"/>
    <w:rsid w:val="00EC6D0F"/>
    <w:rsid w:val="00F27A8F"/>
    <w:rsid w:val="00F7528E"/>
    <w:rsid w:val="00FE694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008D1"/>
  <w15:chartTrackingRefBased/>
  <w15:docId w15:val="{5E0E0C1A-ECEF-4057-820C-F0538441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AF6"/>
    <w:pPr>
      <w:keepNext/>
      <w:keepLines/>
      <w:spacing w:before="240" w:after="0" w:line="240" w:lineRule="auto"/>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A40A36"/>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37AF6"/>
    <w:pPr>
      <w:ind w:left="720"/>
      <w:contextualSpacing/>
    </w:pPr>
  </w:style>
  <w:style w:type="character" w:customStyle="1" w:styleId="Heading1Char">
    <w:name w:val="Heading 1 Char"/>
    <w:basedOn w:val="DefaultParagraphFont"/>
    <w:link w:val="Heading1"/>
    <w:uiPriority w:val="9"/>
    <w:rsid w:val="00B37AF6"/>
    <w:rPr>
      <w:rFonts w:ascii="Times New Roman" w:eastAsiaTheme="majorEastAsia" w:hAnsi="Times New Roman" w:cstheme="majorBidi"/>
      <w:b/>
      <w:color w:val="000000" w:themeColor="text1"/>
      <w:sz w:val="28"/>
      <w:szCs w:val="32"/>
    </w:rPr>
  </w:style>
  <w:style w:type="character" w:customStyle="1" w:styleId="tlid-translation">
    <w:name w:val="tlid-translation"/>
    <w:basedOn w:val="DefaultParagraphFont"/>
    <w:rsid w:val="009856C7"/>
  </w:style>
  <w:style w:type="character" w:customStyle="1" w:styleId="ListParagraphChar">
    <w:name w:val="List Paragraph Char"/>
    <w:link w:val="ListParagraph"/>
    <w:uiPriority w:val="34"/>
    <w:rsid w:val="00A40A36"/>
  </w:style>
  <w:style w:type="character" w:customStyle="1" w:styleId="Heading2Char">
    <w:name w:val="Heading 2 Char"/>
    <w:basedOn w:val="DefaultParagraphFont"/>
    <w:link w:val="Heading2"/>
    <w:uiPriority w:val="9"/>
    <w:rsid w:val="00A40A36"/>
    <w:rPr>
      <w:rFonts w:ascii="Times New Roman" w:eastAsiaTheme="majorEastAsia" w:hAnsi="Times New Roman" w:cstheme="majorBidi"/>
      <w:b/>
      <w:sz w:val="24"/>
      <w:szCs w:val="26"/>
    </w:rPr>
  </w:style>
  <w:style w:type="paragraph" w:customStyle="1" w:styleId="Default">
    <w:name w:val="Default"/>
    <w:rsid w:val="00F7528E"/>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59"/>
    <w:rsid w:val="00EB50CA"/>
    <w:pPr>
      <w:spacing w:after="0" w:line="240" w:lineRule="auto"/>
      <w:jc w:val="center"/>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50CA"/>
    <w:pPr>
      <w:spacing w:after="200" w:line="240" w:lineRule="auto"/>
    </w:pPr>
    <w:rPr>
      <w:b/>
      <w:bCs/>
      <w:color w:val="4472C4" w:themeColor="accent1"/>
      <w:sz w:val="18"/>
      <w:szCs w:val="18"/>
      <w:lang w:val="en-US"/>
    </w:rPr>
  </w:style>
  <w:style w:type="character" w:styleId="PlaceholderText">
    <w:name w:val="Placeholder Text"/>
    <w:basedOn w:val="DefaultParagraphFont"/>
    <w:uiPriority w:val="99"/>
    <w:semiHidden/>
    <w:rsid w:val="002B15FA"/>
    <w:rPr>
      <w:color w:val="808080"/>
    </w:rPr>
  </w:style>
  <w:style w:type="table" w:styleId="ListTable6Colorful">
    <w:name w:val="List Table 6 Colorful"/>
    <w:basedOn w:val="TableNormal"/>
    <w:uiPriority w:val="51"/>
    <w:rsid w:val="002B15F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6F2BE4"/>
  </w:style>
  <w:style w:type="paragraph" w:styleId="Header">
    <w:name w:val="header"/>
    <w:basedOn w:val="Normal"/>
    <w:link w:val="HeaderChar"/>
    <w:uiPriority w:val="99"/>
    <w:unhideWhenUsed/>
    <w:rsid w:val="002E6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34F"/>
  </w:style>
  <w:style w:type="paragraph" w:styleId="Footer">
    <w:name w:val="footer"/>
    <w:basedOn w:val="Normal"/>
    <w:link w:val="FooterChar"/>
    <w:uiPriority w:val="99"/>
    <w:unhideWhenUsed/>
    <w:rsid w:val="002E6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89929">
      <w:bodyDiv w:val="1"/>
      <w:marLeft w:val="0"/>
      <w:marRight w:val="0"/>
      <w:marTop w:val="0"/>
      <w:marBottom w:val="0"/>
      <w:divBdr>
        <w:top w:val="none" w:sz="0" w:space="0" w:color="auto"/>
        <w:left w:val="none" w:sz="0" w:space="0" w:color="auto"/>
        <w:bottom w:val="none" w:sz="0" w:space="0" w:color="auto"/>
        <w:right w:val="none" w:sz="0" w:space="0" w:color="auto"/>
      </w:divBdr>
    </w:div>
    <w:div w:id="48920500">
      <w:bodyDiv w:val="1"/>
      <w:marLeft w:val="0"/>
      <w:marRight w:val="0"/>
      <w:marTop w:val="0"/>
      <w:marBottom w:val="0"/>
      <w:divBdr>
        <w:top w:val="none" w:sz="0" w:space="0" w:color="auto"/>
        <w:left w:val="none" w:sz="0" w:space="0" w:color="auto"/>
        <w:bottom w:val="none" w:sz="0" w:space="0" w:color="auto"/>
        <w:right w:val="none" w:sz="0" w:space="0" w:color="auto"/>
      </w:divBdr>
    </w:div>
    <w:div w:id="72750944">
      <w:bodyDiv w:val="1"/>
      <w:marLeft w:val="0"/>
      <w:marRight w:val="0"/>
      <w:marTop w:val="0"/>
      <w:marBottom w:val="0"/>
      <w:divBdr>
        <w:top w:val="none" w:sz="0" w:space="0" w:color="auto"/>
        <w:left w:val="none" w:sz="0" w:space="0" w:color="auto"/>
        <w:bottom w:val="none" w:sz="0" w:space="0" w:color="auto"/>
        <w:right w:val="none" w:sz="0" w:space="0" w:color="auto"/>
      </w:divBdr>
    </w:div>
    <w:div w:id="89930003">
      <w:bodyDiv w:val="1"/>
      <w:marLeft w:val="0"/>
      <w:marRight w:val="0"/>
      <w:marTop w:val="0"/>
      <w:marBottom w:val="0"/>
      <w:divBdr>
        <w:top w:val="none" w:sz="0" w:space="0" w:color="auto"/>
        <w:left w:val="none" w:sz="0" w:space="0" w:color="auto"/>
        <w:bottom w:val="none" w:sz="0" w:space="0" w:color="auto"/>
        <w:right w:val="none" w:sz="0" w:space="0" w:color="auto"/>
      </w:divBdr>
    </w:div>
    <w:div w:id="97724526">
      <w:bodyDiv w:val="1"/>
      <w:marLeft w:val="0"/>
      <w:marRight w:val="0"/>
      <w:marTop w:val="0"/>
      <w:marBottom w:val="0"/>
      <w:divBdr>
        <w:top w:val="none" w:sz="0" w:space="0" w:color="auto"/>
        <w:left w:val="none" w:sz="0" w:space="0" w:color="auto"/>
        <w:bottom w:val="none" w:sz="0" w:space="0" w:color="auto"/>
        <w:right w:val="none" w:sz="0" w:space="0" w:color="auto"/>
      </w:divBdr>
    </w:div>
    <w:div w:id="122309526">
      <w:bodyDiv w:val="1"/>
      <w:marLeft w:val="0"/>
      <w:marRight w:val="0"/>
      <w:marTop w:val="0"/>
      <w:marBottom w:val="0"/>
      <w:divBdr>
        <w:top w:val="none" w:sz="0" w:space="0" w:color="auto"/>
        <w:left w:val="none" w:sz="0" w:space="0" w:color="auto"/>
        <w:bottom w:val="none" w:sz="0" w:space="0" w:color="auto"/>
        <w:right w:val="none" w:sz="0" w:space="0" w:color="auto"/>
      </w:divBdr>
    </w:div>
    <w:div w:id="169687109">
      <w:bodyDiv w:val="1"/>
      <w:marLeft w:val="0"/>
      <w:marRight w:val="0"/>
      <w:marTop w:val="0"/>
      <w:marBottom w:val="0"/>
      <w:divBdr>
        <w:top w:val="none" w:sz="0" w:space="0" w:color="auto"/>
        <w:left w:val="none" w:sz="0" w:space="0" w:color="auto"/>
        <w:bottom w:val="none" w:sz="0" w:space="0" w:color="auto"/>
        <w:right w:val="none" w:sz="0" w:space="0" w:color="auto"/>
      </w:divBdr>
    </w:div>
    <w:div w:id="171603367">
      <w:bodyDiv w:val="1"/>
      <w:marLeft w:val="0"/>
      <w:marRight w:val="0"/>
      <w:marTop w:val="0"/>
      <w:marBottom w:val="0"/>
      <w:divBdr>
        <w:top w:val="none" w:sz="0" w:space="0" w:color="auto"/>
        <w:left w:val="none" w:sz="0" w:space="0" w:color="auto"/>
        <w:bottom w:val="none" w:sz="0" w:space="0" w:color="auto"/>
        <w:right w:val="none" w:sz="0" w:space="0" w:color="auto"/>
      </w:divBdr>
    </w:div>
    <w:div w:id="185604036">
      <w:bodyDiv w:val="1"/>
      <w:marLeft w:val="0"/>
      <w:marRight w:val="0"/>
      <w:marTop w:val="0"/>
      <w:marBottom w:val="0"/>
      <w:divBdr>
        <w:top w:val="none" w:sz="0" w:space="0" w:color="auto"/>
        <w:left w:val="none" w:sz="0" w:space="0" w:color="auto"/>
        <w:bottom w:val="none" w:sz="0" w:space="0" w:color="auto"/>
        <w:right w:val="none" w:sz="0" w:space="0" w:color="auto"/>
      </w:divBdr>
    </w:div>
    <w:div w:id="189345373">
      <w:bodyDiv w:val="1"/>
      <w:marLeft w:val="0"/>
      <w:marRight w:val="0"/>
      <w:marTop w:val="0"/>
      <w:marBottom w:val="0"/>
      <w:divBdr>
        <w:top w:val="none" w:sz="0" w:space="0" w:color="auto"/>
        <w:left w:val="none" w:sz="0" w:space="0" w:color="auto"/>
        <w:bottom w:val="none" w:sz="0" w:space="0" w:color="auto"/>
        <w:right w:val="none" w:sz="0" w:space="0" w:color="auto"/>
      </w:divBdr>
    </w:div>
    <w:div w:id="202981812">
      <w:bodyDiv w:val="1"/>
      <w:marLeft w:val="0"/>
      <w:marRight w:val="0"/>
      <w:marTop w:val="0"/>
      <w:marBottom w:val="0"/>
      <w:divBdr>
        <w:top w:val="none" w:sz="0" w:space="0" w:color="auto"/>
        <w:left w:val="none" w:sz="0" w:space="0" w:color="auto"/>
        <w:bottom w:val="none" w:sz="0" w:space="0" w:color="auto"/>
        <w:right w:val="none" w:sz="0" w:space="0" w:color="auto"/>
      </w:divBdr>
    </w:div>
    <w:div w:id="225645708">
      <w:bodyDiv w:val="1"/>
      <w:marLeft w:val="0"/>
      <w:marRight w:val="0"/>
      <w:marTop w:val="0"/>
      <w:marBottom w:val="0"/>
      <w:divBdr>
        <w:top w:val="none" w:sz="0" w:space="0" w:color="auto"/>
        <w:left w:val="none" w:sz="0" w:space="0" w:color="auto"/>
        <w:bottom w:val="none" w:sz="0" w:space="0" w:color="auto"/>
        <w:right w:val="none" w:sz="0" w:space="0" w:color="auto"/>
      </w:divBdr>
    </w:div>
    <w:div w:id="231083868">
      <w:bodyDiv w:val="1"/>
      <w:marLeft w:val="0"/>
      <w:marRight w:val="0"/>
      <w:marTop w:val="0"/>
      <w:marBottom w:val="0"/>
      <w:divBdr>
        <w:top w:val="none" w:sz="0" w:space="0" w:color="auto"/>
        <w:left w:val="none" w:sz="0" w:space="0" w:color="auto"/>
        <w:bottom w:val="none" w:sz="0" w:space="0" w:color="auto"/>
        <w:right w:val="none" w:sz="0" w:space="0" w:color="auto"/>
      </w:divBdr>
    </w:div>
    <w:div w:id="239946113">
      <w:bodyDiv w:val="1"/>
      <w:marLeft w:val="0"/>
      <w:marRight w:val="0"/>
      <w:marTop w:val="0"/>
      <w:marBottom w:val="0"/>
      <w:divBdr>
        <w:top w:val="none" w:sz="0" w:space="0" w:color="auto"/>
        <w:left w:val="none" w:sz="0" w:space="0" w:color="auto"/>
        <w:bottom w:val="none" w:sz="0" w:space="0" w:color="auto"/>
        <w:right w:val="none" w:sz="0" w:space="0" w:color="auto"/>
      </w:divBdr>
    </w:div>
    <w:div w:id="281497815">
      <w:bodyDiv w:val="1"/>
      <w:marLeft w:val="0"/>
      <w:marRight w:val="0"/>
      <w:marTop w:val="0"/>
      <w:marBottom w:val="0"/>
      <w:divBdr>
        <w:top w:val="none" w:sz="0" w:space="0" w:color="auto"/>
        <w:left w:val="none" w:sz="0" w:space="0" w:color="auto"/>
        <w:bottom w:val="none" w:sz="0" w:space="0" w:color="auto"/>
        <w:right w:val="none" w:sz="0" w:space="0" w:color="auto"/>
      </w:divBdr>
    </w:div>
    <w:div w:id="297229721">
      <w:bodyDiv w:val="1"/>
      <w:marLeft w:val="0"/>
      <w:marRight w:val="0"/>
      <w:marTop w:val="0"/>
      <w:marBottom w:val="0"/>
      <w:divBdr>
        <w:top w:val="none" w:sz="0" w:space="0" w:color="auto"/>
        <w:left w:val="none" w:sz="0" w:space="0" w:color="auto"/>
        <w:bottom w:val="none" w:sz="0" w:space="0" w:color="auto"/>
        <w:right w:val="none" w:sz="0" w:space="0" w:color="auto"/>
      </w:divBdr>
    </w:div>
    <w:div w:id="300814623">
      <w:bodyDiv w:val="1"/>
      <w:marLeft w:val="0"/>
      <w:marRight w:val="0"/>
      <w:marTop w:val="0"/>
      <w:marBottom w:val="0"/>
      <w:divBdr>
        <w:top w:val="none" w:sz="0" w:space="0" w:color="auto"/>
        <w:left w:val="none" w:sz="0" w:space="0" w:color="auto"/>
        <w:bottom w:val="none" w:sz="0" w:space="0" w:color="auto"/>
        <w:right w:val="none" w:sz="0" w:space="0" w:color="auto"/>
      </w:divBdr>
    </w:div>
    <w:div w:id="307635211">
      <w:bodyDiv w:val="1"/>
      <w:marLeft w:val="0"/>
      <w:marRight w:val="0"/>
      <w:marTop w:val="0"/>
      <w:marBottom w:val="0"/>
      <w:divBdr>
        <w:top w:val="none" w:sz="0" w:space="0" w:color="auto"/>
        <w:left w:val="none" w:sz="0" w:space="0" w:color="auto"/>
        <w:bottom w:val="none" w:sz="0" w:space="0" w:color="auto"/>
        <w:right w:val="none" w:sz="0" w:space="0" w:color="auto"/>
      </w:divBdr>
    </w:div>
    <w:div w:id="317421966">
      <w:bodyDiv w:val="1"/>
      <w:marLeft w:val="0"/>
      <w:marRight w:val="0"/>
      <w:marTop w:val="0"/>
      <w:marBottom w:val="0"/>
      <w:divBdr>
        <w:top w:val="none" w:sz="0" w:space="0" w:color="auto"/>
        <w:left w:val="none" w:sz="0" w:space="0" w:color="auto"/>
        <w:bottom w:val="none" w:sz="0" w:space="0" w:color="auto"/>
        <w:right w:val="none" w:sz="0" w:space="0" w:color="auto"/>
      </w:divBdr>
    </w:div>
    <w:div w:id="333922446">
      <w:bodyDiv w:val="1"/>
      <w:marLeft w:val="0"/>
      <w:marRight w:val="0"/>
      <w:marTop w:val="0"/>
      <w:marBottom w:val="0"/>
      <w:divBdr>
        <w:top w:val="none" w:sz="0" w:space="0" w:color="auto"/>
        <w:left w:val="none" w:sz="0" w:space="0" w:color="auto"/>
        <w:bottom w:val="none" w:sz="0" w:space="0" w:color="auto"/>
        <w:right w:val="none" w:sz="0" w:space="0" w:color="auto"/>
      </w:divBdr>
    </w:div>
    <w:div w:id="350687671">
      <w:bodyDiv w:val="1"/>
      <w:marLeft w:val="0"/>
      <w:marRight w:val="0"/>
      <w:marTop w:val="0"/>
      <w:marBottom w:val="0"/>
      <w:divBdr>
        <w:top w:val="none" w:sz="0" w:space="0" w:color="auto"/>
        <w:left w:val="none" w:sz="0" w:space="0" w:color="auto"/>
        <w:bottom w:val="none" w:sz="0" w:space="0" w:color="auto"/>
        <w:right w:val="none" w:sz="0" w:space="0" w:color="auto"/>
      </w:divBdr>
    </w:div>
    <w:div w:id="368647808">
      <w:bodyDiv w:val="1"/>
      <w:marLeft w:val="0"/>
      <w:marRight w:val="0"/>
      <w:marTop w:val="0"/>
      <w:marBottom w:val="0"/>
      <w:divBdr>
        <w:top w:val="none" w:sz="0" w:space="0" w:color="auto"/>
        <w:left w:val="none" w:sz="0" w:space="0" w:color="auto"/>
        <w:bottom w:val="none" w:sz="0" w:space="0" w:color="auto"/>
        <w:right w:val="none" w:sz="0" w:space="0" w:color="auto"/>
      </w:divBdr>
    </w:div>
    <w:div w:id="414744213">
      <w:bodyDiv w:val="1"/>
      <w:marLeft w:val="0"/>
      <w:marRight w:val="0"/>
      <w:marTop w:val="0"/>
      <w:marBottom w:val="0"/>
      <w:divBdr>
        <w:top w:val="none" w:sz="0" w:space="0" w:color="auto"/>
        <w:left w:val="none" w:sz="0" w:space="0" w:color="auto"/>
        <w:bottom w:val="none" w:sz="0" w:space="0" w:color="auto"/>
        <w:right w:val="none" w:sz="0" w:space="0" w:color="auto"/>
      </w:divBdr>
    </w:div>
    <w:div w:id="417217126">
      <w:bodyDiv w:val="1"/>
      <w:marLeft w:val="0"/>
      <w:marRight w:val="0"/>
      <w:marTop w:val="0"/>
      <w:marBottom w:val="0"/>
      <w:divBdr>
        <w:top w:val="none" w:sz="0" w:space="0" w:color="auto"/>
        <w:left w:val="none" w:sz="0" w:space="0" w:color="auto"/>
        <w:bottom w:val="none" w:sz="0" w:space="0" w:color="auto"/>
        <w:right w:val="none" w:sz="0" w:space="0" w:color="auto"/>
      </w:divBdr>
    </w:div>
    <w:div w:id="471603342">
      <w:bodyDiv w:val="1"/>
      <w:marLeft w:val="0"/>
      <w:marRight w:val="0"/>
      <w:marTop w:val="0"/>
      <w:marBottom w:val="0"/>
      <w:divBdr>
        <w:top w:val="none" w:sz="0" w:space="0" w:color="auto"/>
        <w:left w:val="none" w:sz="0" w:space="0" w:color="auto"/>
        <w:bottom w:val="none" w:sz="0" w:space="0" w:color="auto"/>
        <w:right w:val="none" w:sz="0" w:space="0" w:color="auto"/>
      </w:divBdr>
    </w:div>
    <w:div w:id="476260421">
      <w:bodyDiv w:val="1"/>
      <w:marLeft w:val="0"/>
      <w:marRight w:val="0"/>
      <w:marTop w:val="0"/>
      <w:marBottom w:val="0"/>
      <w:divBdr>
        <w:top w:val="none" w:sz="0" w:space="0" w:color="auto"/>
        <w:left w:val="none" w:sz="0" w:space="0" w:color="auto"/>
        <w:bottom w:val="none" w:sz="0" w:space="0" w:color="auto"/>
        <w:right w:val="none" w:sz="0" w:space="0" w:color="auto"/>
      </w:divBdr>
    </w:div>
    <w:div w:id="482815383">
      <w:bodyDiv w:val="1"/>
      <w:marLeft w:val="0"/>
      <w:marRight w:val="0"/>
      <w:marTop w:val="0"/>
      <w:marBottom w:val="0"/>
      <w:divBdr>
        <w:top w:val="none" w:sz="0" w:space="0" w:color="auto"/>
        <w:left w:val="none" w:sz="0" w:space="0" w:color="auto"/>
        <w:bottom w:val="none" w:sz="0" w:space="0" w:color="auto"/>
        <w:right w:val="none" w:sz="0" w:space="0" w:color="auto"/>
      </w:divBdr>
    </w:div>
    <w:div w:id="508176634">
      <w:bodyDiv w:val="1"/>
      <w:marLeft w:val="0"/>
      <w:marRight w:val="0"/>
      <w:marTop w:val="0"/>
      <w:marBottom w:val="0"/>
      <w:divBdr>
        <w:top w:val="none" w:sz="0" w:space="0" w:color="auto"/>
        <w:left w:val="none" w:sz="0" w:space="0" w:color="auto"/>
        <w:bottom w:val="none" w:sz="0" w:space="0" w:color="auto"/>
        <w:right w:val="none" w:sz="0" w:space="0" w:color="auto"/>
      </w:divBdr>
    </w:div>
    <w:div w:id="511646895">
      <w:bodyDiv w:val="1"/>
      <w:marLeft w:val="0"/>
      <w:marRight w:val="0"/>
      <w:marTop w:val="0"/>
      <w:marBottom w:val="0"/>
      <w:divBdr>
        <w:top w:val="none" w:sz="0" w:space="0" w:color="auto"/>
        <w:left w:val="none" w:sz="0" w:space="0" w:color="auto"/>
        <w:bottom w:val="none" w:sz="0" w:space="0" w:color="auto"/>
        <w:right w:val="none" w:sz="0" w:space="0" w:color="auto"/>
      </w:divBdr>
    </w:div>
    <w:div w:id="525602632">
      <w:bodyDiv w:val="1"/>
      <w:marLeft w:val="0"/>
      <w:marRight w:val="0"/>
      <w:marTop w:val="0"/>
      <w:marBottom w:val="0"/>
      <w:divBdr>
        <w:top w:val="none" w:sz="0" w:space="0" w:color="auto"/>
        <w:left w:val="none" w:sz="0" w:space="0" w:color="auto"/>
        <w:bottom w:val="none" w:sz="0" w:space="0" w:color="auto"/>
        <w:right w:val="none" w:sz="0" w:space="0" w:color="auto"/>
      </w:divBdr>
    </w:div>
    <w:div w:id="551619273">
      <w:bodyDiv w:val="1"/>
      <w:marLeft w:val="0"/>
      <w:marRight w:val="0"/>
      <w:marTop w:val="0"/>
      <w:marBottom w:val="0"/>
      <w:divBdr>
        <w:top w:val="none" w:sz="0" w:space="0" w:color="auto"/>
        <w:left w:val="none" w:sz="0" w:space="0" w:color="auto"/>
        <w:bottom w:val="none" w:sz="0" w:space="0" w:color="auto"/>
        <w:right w:val="none" w:sz="0" w:space="0" w:color="auto"/>
      </w:divBdr>
    </w:div>
    <w:div w:id="567694350">
      <w:bodyDiv w:val="1"/>
      <w:marLeft w:val="0"/>
      <w:marRight w:val="0"/>
      <w:marTop w:val="0"/>
      <w:marBottom w:val="0"/>
      <w:divBdr>
        <w:top w:val="none" w:sz="0" w:space="0" w:color="auto"/>
        <w:left w:val="none" w:sz="0" w:space="0" w:color="auto"/>
        <w:bottom w:val="none" w:sz="0" w:space="0" w:color="auto"/>
        <w:right w:val="none" w:sz="0" w:space="0" w:color="auto"/>
      </w:divBdr>
    </w:div>
    <w:div w:id="569775936">
      <w:bodyDiv w:val="1"/>
      <w:marLeft w:val="0"/>
      <w:marRight w:val="0"/>
      <w:marTop w:val="0"/>
      <w:marBottom w:val="0"/>
      <w:divBdr>
        <w:top w:val="none" w:sz="0" w:space="0" w:color="auto"/>
        <w:left w:val="none" w:sz="0" w:space="0" w:color="auto"/>
        <w:bottom w:val="none" w:sz="0" w:space="0" w:color="auto"/>
        <w:right w:val="none" w:sz="0" w:space="0" w:color="auto"/>
      </w:divBdr>
    </w:div>
    <w:div w:id="595283714">
      <w:bodyDiv w:val="1"/>
      <w:marLeft w:val="0"/>
      <w:marRight w:val="0"/>
      <w:marTop w:val="0"/>
      <w:marBottom w:val="0"/>
      <w:divBdr>
        <w:top w:val="none" w:sz="0" w:space="0" w:color="auto"/>
        <w:left w:val="none" w:sz="0" w:space="0" w:color="auto"/>
        <w:bottom w:val="none" w:sz="0" w:space="0" w:color="auto"/>
        <w:right w:val="none" w:sz="0" w:space="0" w:color="auto"/>
      </w:divBdr>
    </w:div>
    <w:div w:id="600377859">
      <w:bodyDiv w:val="1"/>
      <w:marLeft w:val="0"/>
      <w:marRight w:val="0"/>
      <w:marTop w:val="0"/>
      <w:marBottom w:val="0"/>
      <w:divBdr>
        <w:top w:val="none" w:sz="0" w:space="0" w:color="auto"/>
        <w:left w:val="none" w:sz="0" w:space="0" w:color="auto"/>
        <w:bottom w:val="none" w:sz="0" w:space="0" w:color="auto"/>
        <w:right w:val="none" w:sz="0" w:space="0" w:color="auto"/>
      </w:divBdr>
    </w:div>
    <w:div w:id="611281197">
      <w:bodyDiv w:val="1"/>
      <w:marLeft w:val="0"/>
      <w:marRight w:val="0"/>
      <w:marTop w:val="0"/>
      <w:marBottom w:val="0"/>
      <w:divBdr>
        <w:top w:val="none" w:sz="0" w:space="0" w:color="auto"/>
        <w:left w:val="none" w:sz="0" w:space="0" w:color="auto"/>
        <w:bottom w:val="none" w:sz="0" w:space="0" w:color="auto"/>
        <w:right w:val="none" w:sz="0" w:space="0" w:color="auto"/>
      </w:divBdr>
    </w:div>
    <w:div w:id="622616303">
      <w:bodyDiv w:val="1"/>
      <w:marLeft w:val="0"/>
      <w:marRight w:val="0"/>
      <w:marTop w:val="0"/>
      <w:marBottom w:val="0"/>
      <w:divBdr>
        <w:top w:val="none" w:sz="0" w:space="0" w:color="auto"/>
        <w:left w:val="none" w:sz="0" w:space="0" w:color="auto"/>
        <w:bottom w:val="none" w:sz="0" w:space="0" w:color="auto"/>
        <w:right w:val="none" w:sz="0" w:space="0" w:color="auto"/>
      </w:divBdr>
    </w:div>
    <w:div w:id="637878390">
      <w:bodyDiv w:val="1"/>
      <w:marLeft w:val="0"/>
      <w:marRight w:val="0"/>
      <w:marTop w:val="0"/>
      <w:marBottom w:val="0"/>
      <w:divBdr>
        <w:top w:val="none" w:sz="0" w:space="0" w:color="auto"/>
        <w:left w:val="none" w:sz="0" w:space="0" w:color="auto"/>
        <w:bottom w:val="none" w:sz="0" w:space="0" w:color="auto"/>
        <w:right w:val="none" w:sz="0" w:space="0" w:color="auto"/>
      </w:divBdr>
    </w:div>
    <w:div w:id="754787469">
      <w:bodyDiv w:val="1"/>
      <w:marLeft w:val="0"/>
      <w:marRight w:val="0"/>
      <w:marTop w:val="0"/>
      <w:marBottom w:val="0"/>
      <w:divBdr>
        <w:top w:val="none" w:sz="0" w:space="0" w:color="auto"/>
        <w:left w:val="none" w:sz="0" w:space="0" w:color="auto"/>
        <w:bottom w:val="none" w:sz="0" w:space="0" w:color="auto"/>
        <w:right w:val="none" w:sz="0" w:space="0" w:color="auto"/>
      </w:divBdr>
    </w:div>
    <w:div w:id="767433230">
      <w:bodyDiv w:val="1"/>
      <w:marLeft w:val="0"/>
      <w:marRight w:val="0"/>
      <w:marTop w:val="0"/>
      <w:marBottom w:val="0"/>
      <w:divBdr>
        <w:top w:val="none" w:sz="0" w:space="0" w:color="auto"/>
        <w:left w:val="none" w:sz="0" w:space="0" w:color="auto"/>
        <w:bottom w:val="none" w:sz="0" w:space="0" w:color="auto"/>
        <w:right w:val="none" w:sz="0" w:space="0" w:color="auto"/>
      </w:divBdr>
    </w:div>
    <w:div w:id="769662259">
      <w:bodyDiv w:val="1"/>
      <w:marLeft w:val="0"/>
      <w:marRight w:val="0"/>
      <w:marTop w:val="0"/>
      <w:marBottom w:val="0"/>
      <w:divBdr>
        <w:top w:val="none" w:sz="0" w:space="0" w:color="auto"/>
        <w:left w:val="none" w:sz="0" w:space="0" w:color="auto"/>
        <w:bottom w:val="none" w:sz="0" w:space="0" w:color="auto"/>
        <w:right w:val="none" w:sz="0" w:space="0" w:color="auto"/>
      </w:divBdr>
    </w:div>
    <w:div w:id="792140474">
      <w:bodyDiv w:val="1"/>
      <w:marLeft w:val="0"/>
      <w:marRight w:val="0"/>
      <w:marTop w:val="0"/>
      <w:marBottom w:val="0"/>
      <w:divBdr>
        <w:top w:val="none" w:sz="0" w:space="0" w:color="auto"/>
        <w:left w:val="none" w:sz="0" w:space="0" w:color="auto"/>
        <w:bottom w:val="none" w:sz="0" w:space="0" w:color="auto"/>
        <w:right w:val="none" w:sz="0" w:space="0" w:color="auto"/>
      </w:divBdr>
    </w:div>
    <w:div w:id="800346978">
      <w:bodyDiv w:val="1"/>
      <w:marLeft w:val="0"/>
      <w:marRight w:val="0"/>
      <w:marTop w:val="0"/>
      <w:marBottom w:val="0"/>
      <w:divBdr>
        <w:top w:val="none" w:sz="0" w:space="0" w:color="auto"/>
        <w:left w:val="none" w:sz="0" w:space="0" w:color="auto"/>
        <w:bottom w:val="none" w:sz="0" w:space="0" w:color="auto"/>
        <w:right w:val="none" w:sz="0" w:space="0" w:color="auto"/>
      </w:divBdr>
    </w:div>
    <w:div w:id="801339796">
      <w:bodyDiv w:val="1"/>
      <w:marLeft w:val="0"/>
      <w:marRight w:val="0"/>
      <w:marTop w:val="0"/>
      <w:marBottom w:val="0"/>
      <w:divBdr>
        <w:top w:val="none" w:sz="0" w:space="0" w:color="auto"/>
        <w:left w:val="none" w:sz="0" w:space="0" w:color="auto"/>
        <w:bottom w:val="none" w:sz="0" w:space="0" w:color="auto"/>
        <w:right w:val="none" w:sz="0" w:space="0" w:color="auto"/>
      </w:divBdr>
    </w:div>
    <w:div w:id="811679565">
      <w:bodyDiv w:val="1"/>
      <w:marLeft w:val="0"/>
      <w:marRight w:val="0"/>
      <w:marTop w:val="0"/>
      <w:marBottom w:val="0"/>
      <w:divBdr>
        <w:top w:val="none" w:sz="0" w:space="0" w:color="auto"/>
        <w:left w:val="none" w:sz="0" w:space="0" w:color="auto"/>
        <w:bottom w:val="none" w:sz="0" w:space="0" w:color="auto"/>
        <w:right w:val="none" w:sz="0" w:space="0" w:color="auto"/>
      </w:divBdr>
    </w:div>
    <w:div w:id="814028248">
      <w:bodyDiv w:val="1"/>
      <w:marLeft w:val="0"/>
      <w:marRight w:val="0"/>
      <w:marTop w:val="0"/>
      <w:marBottom w:val="0"/>
      <w:divBdr>
        <w:top w:val="none" w:sz="0" w:space="0" w:color="auto"/>
        <w:left w:val="none" w:sz="0" w:space="0" w:color="auto"/>
        <w:bottom w:val="none" w:sz="0" w:space="0" w:color="auto"/>
        <w:right w:val="none" w:sz="0" w:space="0" w:color="auto"/>
      </w:divBdr>
    </w:div>
    <w:div w:id="864057437">
      <w:bodyDiv w:val="1"/>
      <w:marLeft w:val="0"/>
      <w:marRight w:val="0"/>
      <w:marTop w:val="0"/>
      <w:marBottom w:val="0"/>
      <w:divBdr>
        <w:top w:val="none" w:sz="0" w:space="0" w:color="auto"/>
        <w:left w:val="none" w:sz="0" w:space="0" w:color="auto"/>
        <w:bottom w:val="none" w:sz="0" w:space="0" w:color="auto"/>
        <w:right w:val="none" w:sz="0" w:space="0" w:color="auto"/>
      </w:divBdr>
    </w:div>
    <w:div w:id="891189255">
      <w:bodyDiv w:val="1"/>
      <w:marLeft w:val="0"/>
      <w:marRight w:val="0"/>
      <w:marTop w:val="0"/>
      <w:marBottom w:val="0"/>
      <w:divBdr>
        <w:top w:val="none" w:sz="0" w:space="0" w:color="auto"/>
        <w:left w:val="none" w:sz="0" w:space="0" w:color="auto"/>
        <w:bottom w:val="none" w:sz="0" w:space="0" w:color="auto"/>
        <w:right w:val="none" w:sz="0" w:space="0" w:color="auto"/>
      </w:divBdr>
    </w:div>
    <w:div w:id="958220314">
      <w:bodyDiv w:val="1"/>
      <w:marLeft w:val="0"/>
      <w:marRight w:val="0"/>
      <w:marTop w:val="0"/>
      <w:marBottom w:val="0"/>
      <w:divBdr>
        <w:top w:val="none" w:sz="0" w:space="0" w:color="auto"/>
        <w:left w:val="none" w:sz="0" w:space="0" w:color="auto"/>
        <w:bottom w:val="none" w:sz="0" w:space="0" w:color="auto"/>
        <w:right w:val="none" w:sz="0" w:space="0" w:color="auto"/>
      </w:divBdr>
    </w:div>
    <w:div w:id="962928454">
      <w:bodyDiv w:val="1"/>
      <w:marLeft w:val="0"/>
      <w:marRight w:val="0"/>
      <w:marTop w:val="0"/>
      <w:marBottom w:val="0"/>
      <w:divBdr>
        <w:top w:val="none" w:sz="0" w:space="0" w:color="auto"/>
        <w:left w:val="none" w:sz="0" w:space="0" w:color="auto"/>
        <w:bottom w:val="none" w:sz="0" w:space="0" w:color="auto"/>
        <w:right w:val="none" w:sz="0" w:space="0" w:color="auto"/>
      </w:divBdr>
    </w:div>
    <w:div w:id="964696695">
      <w:bodyDiv w:val="1"/>
      <w:marLeft w:val="0"/>
      <w:marRight w:val="0"/>
      <w:marTop w:val="0"/>
      <w:marBottom w:val="0"/>
      <w:divBdr>
        <w:top w:val="none" w:sz="0" w:space="0" w:color="auto"/>
        <w:left w:val="none" w:sz="0" w:space="0" w:color="auto"/>
        <w:bottom w:val="none" w:sz="0" w:space="0" w:color="auto"/>
        <w:right w:val="none" w:sz="0" w:space="0" w:color="auto"/>
      </w:divBdr>
    </w:div>
    <w:div w:id="970133741">
      <w:bodyDiv w:val="1"/>
      <w:marLeft w:val="0"/>
      <w:marRight w:val="0"/>
      <w:marTop w:val="0"/>
      <w:marBottom w:val="0"/>
      <w:divBdr>
        <w:top w:val="none" w:sz="0" w:space="0" w:color="auto"/>
        <w:left w:val="none" w:sz="0" w:space="0" w:color="auto"/>
        <w:bottom w:val="none" w:sz="0" w:space="0" w:color="auto"/>
        <w:right w:val="none" w:sz="0" w:space="0" w:color="auto"/>
      </w:divBdr>
    </w:div>
    <w:div w:id="977882202">
      <w:bodyDiv w:val="1"/>
      <w:marLeft w:val="0"/>
      <w:marRight w:val="0"/>
      <w:marTop w:val="0"/>
      <w:marBottom w:val="0"/>
      <w:divBdr>
        <w:top w:val="none" w:sz="0" w:space="0" w:color="auto"/>
        <w:left w:val="none" w:sz="0" w:space="0" w:color="auto"/>
        <w:bottom w:val="none" w:sz="0" w:space="0" w:color="auto"/>
        <w:right w:val="none" w:sz="0" w:space="0" w:color="auto"/>
      </w:divBdr>
    </w:div>
    <w:div w:id="986670522">
      <w:bodyDiv w:val="1"/>
      <w:marLeft w:val="0"/>
      <w:marRight w:val="0"/>
      <w:marTop w:val="0"/>
      <w:marBottom w:val="0"/>
      <w:divBdr>
        <w:top w:val="none" w:sz="0" w:space="0" w:color="auto"/>
        <w:left w:val="none" w:sz="0" w:space="0" w:color="auto"/>
        <w:bottom w:val="none" w:sz="0" w:space="0" w:color="auto"/>
        <w:right w:val="none" w:sz="0" w:space="0" w:color="auto"/>
      </w:divBdr>
    </w:div>
    <w:div w:id="1001087069">
      <w:bodyDiv w:val="1"/>
      <w:marLeft w:val="0"/>
      <w:marRight w:val="0"/>
      <w:marTop w:val="0"/>
      <w:marBottom w:val="0"/>
      <w:divBdr>
        <w:top w:val="none" w:sz="0" w:space="0" w:color="auto"/>
        <w:left w:val="none" w:sz="0" w:space="0" w:color="auto"/>
        <w:bottom w:val="none" w:sz="0" w:space="0" w:color="auto"/>
        <w:right w:val="none" w:sz="0" w:space="0" w:color="auto"/>
      </w:divBdr>
    </w:div>
    <w:div w:id="1018389570">
      <w:bodyDiv w:val="1"/>
      <w:marLeft w:val="0"/>
      <w:marRight w:val="0"/>
      <w:marTop w:val="0"/>
      <w:marBottom w:val="0"/>
      <w:divBdr>
        <w:top w:val="none" w:sz="0" w:space="0" w:color="auto"/>
        <w:left w:val="none" w:sz="0" w:space="0" w:color="auto"/>
        <w:bottom w:val="none" w:sz="0" w:space="0" w:color="auto"/>
        <w:right w:val="none" w:sz="0" w:space="0" w:color="auto"/>
      </w:divBdr>
    </w:div>
    <w:div w:id="1025015259">
      <w:bodyDiv w:val="1"/>
      <w:marLeft w:val="0"/>
      <w:marRight w:val="0"/>
      <w:marTop w:val="0"/>
      <w:marBottom w:val="0"/>
      <w:divBdr>
        <w:top w:val="none" w:sz="0" w:space="0" w:color="auto"/>
        <w:left w:val="none" w:sz="0" w:space="0" w:color="auto"/>
        <w:bottom w:val="none" w:sz="0" w:space="0" w:color="auto"/>
        <w:right w:val="none" w:sz="0" w:space="0" w:color="auto"/>
      </w:divBdr>
    </w:div>
    <w:div w:id="1034035297">
      <w:bodyDiv w:val="1"/>
      <w:marLeft w:val="0"/>
      <w:marRight w:val="0"/>
      <w:marTop w:val="0"/>
      <w:marBottom w:val="0"/>
      <w:divBdr>
        <w:top w:val="none" w:sz="0" w:space="0" w:color="auto"/>
        <w:left w:val="none" w:sz="0" w:space="0" w:color="auto"/>
        <w:bottom w:val="none" w:sz="0" w:space="0" w:color="auto"/>
        <w:right w:val="none" w:sz="0" w:space="0" w:color="auto"/>
      </w:divBdr>
    </w:div>
    <w:div w:id="1077169175">
      <w:bodyDiv w:val="1"/>
      <w:marLeft w:val="0"/>
      <w:marRight w:val="0"/>
      <w:marTop w:val="0"/>
      <w:marBottom w:val="0"/>
      <w:divBdr>
        <w:top w:val="none" w:sz="0" w:space="0" w:color="auto"/>
        <w:left w:val="none" w:sz="0" w:space="0" w:color="auto"/>
        <w:bottom w:val="none" w:sz="0" w:space="0" w:color="auto"/>
        <w:right w:val="none" w:sz="0" w:space="0" w:color="auto"/>
      </w:divBdr>
    </w:div>
    <w:div w:id="1088043345">
      <w:bodyDiv w:val="1"/>
      <w:marLeft w:val="0"/>
      <w:marRight w:val="0"/>
      <w:marTop w:val="0"/>
      <w:marBottom w:val="0"/>
      <w:divBdr>
        <w:top w:val="none" w:sz="0" w:space="0" w:color="auto"/>
        <w:left w:val="none" w:sz="0" w:space="0" w:color="auto"/>
        <w:bottom w:val="none" w:sz="0" w:space="0" w:color="auto"/>
        <w:right w:val="none" w:sz="0" w:space="0" w:color="auto"/>
      </w:divBdr>
    </w:div>
    <w:div w:id="1091125533">
      <w:bodyDiv w:val="1"/>
      <w:marLeft w:val="0"/>
      <w:marRight w:val="0"/>
      <w:marTop w:val="0"/>
      <w:marBottom w:val="0"/>
      <w:divBdr>
        <w:top w:val="none" w:sz="0" w:space="0" w:color="auto"/>
        <w:left w:val="none" w:sz="0" w:space="0" w:color="auto"/>
        <w:bottom w:val="none" w:sz="0" w:space="0" w:color="auto"/>
        <w:right w:val="none" w:sz="0" w:space="0" w:color="auto"/>
      </w:divBdr>
    </w:div>
    <w:div w:id="1095589996">
      <w:bodyDiv w:val="1"/>
      <w:marLeft w:val="0"/>
      <w:marRight w:val="0"/>
      <w:marTop w:val="0"/>
      <w:marBottom w:val="0"/>
      <w:divBdr>
        <w:top w:val="none" w:sz="0" w:space="0" w:color="auto"/>
        <w:left w:val="none" w:sz="0" w:space="0" w:color="auto"/>
        <w:bottom w:val="none" w:sz="0" w:space="0" w:color="auto"/>
        <w:right w:val="none" w:sz="0" w:space="0" w:color="auto"/>
      </w:divBdr>
    </w:div>
    <w:div w:id="1136413043">
      <w:bodyDiv w:val="1"/>
      <w:marLeft w:val="0"/>
      <w:marRight w:val="0"/>
      <w:marTop w:val="0"/>
      <w:marBottom w:val="0"/>
      <w:divBdr>
        <w:top w:val="none" w:sz="0" w:space="0" w:color="auto"/>
        <w:left w:val="none" w:sz="0" w:space="0" w:color="auto"/>
        <w:bottom w:val="none" w:sz="0" w:space="0" w:color="auto"/>
        <w:right w:val="none" w:sz="0" w:space="0" w:color="auto"/>
      </w:divBdr>
    </w:div>
    <w:div w:id="1146819943">
      <w:bodyDiv w:val="1"/>
      <w:marLeft w:val="0"/>
      <w:marRight w:val="0"/>
      <w:marTop w:val="0"/>
      <w:marBottom w:val="0"/>
      <w:divBdr>
        <w:top w:val="none" w:sz="0" w:space="0" w:color="auto"/>
        <w:left w:val="none" w:sz="0" w:space="0" w:color="auto"/>
        <w:bottom w:val="none" w:sz="0" w:space="0" w:color="auto"/>
        <w:right w:val="none" w:sz="0" w:space="0" w:color="auto"/>
      </w:divBdr>
    </w:div>
    <w:div w:id="1212382897">
      <w:bodyDiv w:val="1"/>
      <w:marLeft w:val="0"/>
      <w:marRight w:val="0"/>
      <w:marTop w:val="0"/>
      <w:marBottom w:val="0"/>
      <w:divBdr>
        <w:top w:val="none" w:sz="0" w:space="0" w:color="auto"/>
        <w:left w:val="none" w:sz="0" w:space="0" w:color="auto"/>
        <w:bottom w:val="none" w:sz="0" w:space="0" w:color="auto"/>
        <w:right w:val="none" w:sz="0" w:space="0" w:color="auto"/>
      </w:divBdr>
    </w:div>
    <w:div w:id="1268275234">
      <w:bodyDiv w:val="1"/>
      <w:marLeft w:val="0"/>
      <w:marRight w:val="0"/>
      <w:marTop w:val="0"/>
      <w:marBottom w:val="0"/>
      <w:divBdr>
        <w:top w:val="none" w:sz="0" w:space="0" w:color="auto"/>
        <w:left w:val="none" w:sz="0" w:space="0" w:color="auto"/>
        <w:bottom w:val="none" w:sz="0" w:space="0" w:color="auto"/>
        <w:right w:val="none" w:sz="0" w:space="0" w:color="auto"/>
      </w:divBdr>
    </w:div>
    <w:div w:id="1279482319">
      <w:bodyDiv w:val="1"/>
      <w:marLeft w:val="0"/>
      <w:marRight w:val="0"/>
      <w:marTop w:val="0"/>
      <w:marBottom w:val="0"/>
      <w:divBdr>
        <w:top w:val="none" w:sz="0" w:space="0" w:color="auto"/>
        <w:left w:val="none" w:sz="0" w:space="0" w:color="auto"/>
        <w:bottom w:val="none" w:sz="0" w:space="0" w:color="auto"/>
        <w:right w:val="none" w:sz="0" w:space="0" w:color="auto"/>
      </w:divBdr>
    </w:div>
    <w:div w:id="1302230496">
      <w:bodyDiv w:val="1"/>
      <w:marLeft w:val="0"/>
      <w:marRight w:val="0"/>
      <w:marTop w:val="0"/>
      <w:marBottom w:val="0"/>
      <w:divBdr>
        <w:top w:val="none" w:sz="0" w:space="0" w:color="auto"/>
        <w:left w:val="none" w:sz="0" w:space="0" w:color="auto"/>
        <w:bottom w:val="none" w:sz="0" w:space="0" w:color="auto"/>
        <w:right w:val="none" w:sz="0" w:space="0" w:color="auto"/>
      </w:divBdr>
    </w:div>
    <w:div w:id="1311669865">
      <w:bodyDiv w:val="1"/>
      <w:marLeft w:val="0"/>
      <w:marRight w:val="0"/>
      <w:marTop w:val="0"/>
      <w:marBottom w:val="0"/>
      <w:divBdr>
        <w:top w:val="none" w:sz="0" w:space="0" w:color="auto"/>
        <w:left w:val="none" w:sz="0" w:space="0" w:color="auto"/>
        <w:bottom w:val="none" w:sz="0" w:space="0" w:color="auto"/>
        <w:right w:val="none" w:sz="0" w:space="0" w:color="auto"/>
      </w:divBdr>
    </w:div>
    <w:div w:id="1315908996">
      <w:bodyDiv w:val="1"/>
      <w:marLeft w:val="0"/>
      <w:marRight w:val="0"/>
      <w:marTop w:val="0"/>
      <w:marBottom w:val="0"/>
      <w:divBdr>
        <w:top w:val="none" w:sz="0" w:space="0" w:color="auto"/>
        <w:left w:val="none" w:sz="0" w:space="0" w:color="auto"/>
        <w:bottom w:val="none" w:sz="0" w:space="0" w:color="auto"/>
        <w:right w:val="none" w:sz="0" w:space="0" w:color="auto"/>
      </w:divBdr>
    </w:div>
    <w:div w:id="1329671981">
      <w:bodyDiv w:val="1"/>
      <w:marLeft w:val="0"/>
      <w:marRight w:val="0"/>
      <w:marTop w:val="0"/>
      <w:marBottom w:val="0"/>
      <w:divBdr>
        <w:top w:val="none" w:sz="0" w:space="0" w:color="auto"/>
        <w:left w:val="none" w:sz="0" w:space="0" w:color="auto"/>
        <w:bottom w:val="none" w:sz="0" w:space="0" w:color="auto"/>
        <w:right w:val="none" w:sz="0" w:space="0" w:color="auto"/>
      </w:divBdr>
    </w:div>
    <w:div w:id="1333878241">
      <w:bodyDiv w:val="1"/>
      <w:marLeft w:val="0"/>
      <w:marRight w:val="0"/>
      <w:marTop w:val="0"/>
      <w:marBottom w:val="0"/>
      <w:divBdr>
        <w:top w:val="none" w:sz="0" w:space="0" w:color="auto"/>
        <w:left w:val="none" w:sz="0" w:space="0" w:color="auto"/>
        <w:bottom w:val="none" w:sz="0" w:space="0" w:color="auto"/>
        <w:right w:val="none" w:sz="0" w:space="0" w:color="auto"/>
      </w:divBdr>
    </w:div>
    <w:div w:id="1371803560">
      <w:bodyDiv w:val="1"/>
      <w:marLeft w:val="0"/>
      <w:marRight w:val="0"/>
      <w:marTop w:val="0"/>
      <w:marBottom w:val="0"/>
      <w:divBdr>
        <w:top w:val="none" w:sz="0" w:space="0" w:color="auto"/>
        <w:left w:val="none" w:sz="0" w:space="0" w:color="auto"/>
        <w:bottom w:val="none" w:sz="0" w:space="0" w:color="auto"/>
        <w:right w:val="none" w:sz="0" w:space="0" w:color="auto"/>
      </w:divBdr>
    </w:div>
    <w:div w:id="1389299743">
      <w:bodyDiv w:val="1"/>
      <w:marLeft w:val="0"/>
      <w:marRight w:val="0"/>
      <w:marTop w:val="0"/>
      <w:marBottom w:val="0"/>
      <w:divBdr>
        <w:top w:val="none" w:sz="0" w:space="0" w:color="auto"/>
        <w:left w:val="none" w:sz="0" w:space="0" w:color="auto"/>
        <w:bottom w:val="none" w:sz="0" w:space="0" w:color="auto"/>
        <w:right w:val="none" w:sz="0" w:space="0" w:color="auto"/>
      </w:divBdr>
    </w:div>
    <w:div w:id="1413619920">
      <w:bodyDiv w:val="1"/>
      <w:marLeft w:val="0"/>
      <w:marRight w:val="0"/>
      <w:marTop w:val="0"/>
      <w:marBottom w:val="0"/>
      <w:divBdr>
        <w:top w:val="none" w:sz="0" w:space="0" w:color="auto"/>
        <w:left w:val="none" w:sz="0" w:space="0" w:color="auto"/>
        <w:bottom w:val="none" w:sz="0" w:space="0" w:color="auto"/>
        <w:right w:val="none" w:sz="0" w:space="0" w:color="auto"/>
      </w:divBdr>
    </w:div>
    <w:div w:id="1438604151">
      <w:bodyDiv w:val="1"/>
      <w:marLeft w:val="0"/>
      <w:marRight w:val="0"/>
      <w:marTop w:val="0"/>
      <w:marBottom w:val="0"/>
      <w:divBdr>
        <w:top w:val="none" w:sz="0" w:space="0" w:color="auto"/>
        <w:left w:val="none" w:sz="0" w:space="0" w:color="auto"/>
        <w:bottom w:val="none" w:sz="0" w:space="0" w:color="auto"/>
        <w:right w:val="none" w:sz="0" w:space="0" w:color="auto"/>
      </w:divBdr>
    </w:div>
    <w:div w:id="1481536439">
      <w:bodyDiv w:val="1"/>
      <w:marLeft w:val="0"/>
      <w:marRight w:val="0"/>
      <w:marTop w:val="0"/>
      <w:marBottom w:val="0"/>
      <w:divBdr>
        <w:top w:val="none" w:sz="0" w:space="0" w:color="auto"/>
        <w:left w:val="none" w:sz="0" w:space="0" w:color="auto"/>
        <w:bottom w:val="none" w:sz="0" w:space="0" w:color="auto"/>
        <w:right w:val="none" w:sz="0" w:space="0" w:color="auto"/>
      </w:divBdr>
    </w:div>
    <w:div w:id="1517235476">
      <w:bodyDiv w:val="1"/>
      <w:marLeft w:val="0"/>
      <w:marRight w:val="0"/>
      <w:marTop w:val="0"/>
      <w:marBottom w:val="0"/>
      <w:divBdr>
        <w:top w:val="none" w:sz="0" w:space="0" w:color="auto"/>
        <w:left w:val="none" w:sz="0" w:space="0" w:color="auto"/>
        <w:bottom w:val="none" w:sz="0" w:space="0" w:color="auto"/>
        <w:right w:val="none" w:sz="0" w:space="0" w:color="auto"/>
      </w:divBdr>
    </w:div>
    <w:div w:id="1522011211">
      <w:bodyDiv w:val="1"/>
      <w:marLeft w:val="0"/>
      <w:marRight w:val="0"/>
      <w:marTop w:val="0"/>
      <w:marBottom w:val="0"/>
      <w:divBdr>
        <w:top w:val="none" w:sz="0" w:space="0" w:color="auto"/>
        <w:left w:val="none" w:sz="0" w:space="0" w:color="auto"/>
        <w:bottom w:val="none" w:sz="0" w:space="0" w:color="auto"/>
        <w:right w:val="none" w:sz="0" w:space="0" w:color="auto"/>
      </w:divBdr>
    </w:div>
    <w:div w:id="1544900297">
      <w:bodyDiv w:val="1"/>
      <w:marLeft w:val="0"/>
      <w:marRight w:val="0"/>
      <w:marTop w:val="0"/>
      <w:marBottom w:val="0"/>
      <w:divBdr>
        <w:top w:val="none" w:sz="0" w:space="0" w:color="auto"/>
        <w:left w:val="none" w:sz="0" w:space="0" w:color="auto"/>
        <w:bottom w:val="none" w:sz="0" w:space="0" w:color="auto"/>
        <w:right w:val="none" w:sz="0" w:space="0" w:color="auto"/>
      </w:divBdr>
    </w:div>
    <w:div w:id="1546485617">
      <w:bodyDiv w:val="1"/>
      <w:marLeft w:val="0"/>
      <w:marRight w:val="0"/>
      <w:marTop w:val="0"/>
      <w:marBottom w:val="0"/>
      <w:divBdr>
        <w:top w:val="none" w:sz="0" w:space="0" w:color="auto"/>
        <w:left w:val="none" w:sz="0" w:space="0" w:color="auto"/>
        <w:bottom w:val="none" w:sz="0" w:space="0" w:color="auto"/>
        <w:right w:val="none" w:sz="0" w:space="0" w:color="auto"/>
      </w:divBdr>
    </w:div>
    <w:div w:id="1568297809">
      <w:bodyDiv w:val="1"/>
      <w:marLeft w:val="0"/>
      <w:marRight w:val="0"/>
      <w:marTop w:val="0"/>
      <w:marBottom w:val="0"/>
      <w:divBdr>
        <w:top w:val="none" w:sz="0" w:space="0" w:color="auto"/>
        <w:left w:val="none" w:sz="0" w:space="0" w:color="auto"/>
        <w:bottom w:val="none" w:sz="0" w:space="0" w:color="auto"/>
        <w:right w:val="none" w:sz="0" w:space="0" w:color="auto"/>
      </w:divBdr>
    </w:div>
    <w:div w:id="1601184057">
      <w:bodyDiv w:val="1"/>
      <w:marLeft w:val="0"/>
      <w:marRight w:val="0"/>
      <w:marTop w:val="0"/>
      <w:marBottom w:val="0"/>
      <w:divBdr>
        <w:top w:val="none" w:sz="0" w:space="0" w:color="auto"/>
        <w:left w:val="none" w:sz="0" w:space="0" w:color="auto"/>
        <w:bottom w:val="none" w:sz="0" w:space="0" w:color="auto"/>
        <w:right w:val="none" w:sz="0" w:space="0" w:color="auto"/>
      </w:divBdr>
    </w:div>
    <w:div w:id="1625041421">
      <w:bodyDiv w:val="1"/>
      <w:marLeft w:val="0"/>
      <w:marRight w:val="0"/>
      <w:marTop w:val="0"/>
      <w:marBottom w:val="0"/>
      <w:divBdr>
        <w:top w:val="none" w:sz="0" w:space="0" w:color="auto"/>
        <w:left w:val="none" w:sz="0" w:space="0" w:color="auto"/>
        <w:bottom w:val="none" w:sz="0" w:space="0" w:color="auto"/>
        <w:right w:val="none" w:sz="0" w:space="0" w:color="auto"/>
      </w:divBdr>
    </w:div>
    <w:div w:id="1671712850">
      <w:bodyDiv w:val="1"/>
      <w:marLeft w:val="0"/>
      <w:marRight w:val="0"/>
      <w:marTop w:val="0"/>
      <w:marBottom w:val="0"/>
      <w:divBdr>
        <w:top w:val="none" w:sz="0" w:space="0" w:color="auto"/>
        <w:left w:val="none" w:sz="0" w:space="0" w:color="auto"/>
        <w:bottom w:val="none" w:sz="0" w:space="0" w:color="auto"/>
        <w:right w:val="none" w:sz="0" w:space="0" w:color="auto"/>
      </w:divBdr>
    </w:div>
    <w:div w:id="1682585199">
      <w:bodyDiv w:val="1"/>
      <w:marLeft w:val="0"/>
      <w:marRight w:val="0"/>
      <w:marTop w:val="0"/>
      <w:marBottom w:val="0"/>
      <w:divBdr>
        <w:top w:val="none" w:sz="0" w:space="0" w:color="auto"/>
        <w:left w:val="none" w:sz="0" w:space="0" w:color="auto"/>
        <w:bottom w:val="none" w:sz="0" w:space="0" w:color="auto"/>
        <w:right w:val="none" w:sz="0" w:space="0" w:color="auto"/>
      </w:divBdr>
    </w:div>
    <w:div w:id="1690907885">
      <w:bodyDiv w:val="1"/>
      <w:marLeft w:val="0"/>
      <w:marRight w:val="0"/>
      <w:marTop w:val="0"/>
      <w:marBottom w:val="0"/>
      <w:divBdr>
        <w:top w:val="none" w:sz="0" w:space="0" w:color="auto"/>
        <w:left w:val="none" w:sz="0" w:space="0" w:color="auto"/>
        <w:bottom w:val="none" w:sz="0" w:space="0" w:color="auto"/>
        <w:right w:val="none" w:sz="0" w:space="0" w:color="auto"/>
      </w:divBdr>
    </w:div>
    <w:div w:id="1706523050">
      <w:bodyDiv w:val="1"/>
      <w:marLeft w:val="0"/>
      <w:marRight w:val="0"/>
      <w:marTop w:val="0"/>
      <w:marBottom w:val="0"/>
      <w:divBdr>
        <w:top w:val="none" w:sz="0" w:space="0" w:color="auto"/>
        <w:left w:val="none" w:sz="0" w:space="0" w:color="auto"/>
        <w:bottom w:val="none" w:sz="0" w:space="0" w:color="auto"/>
        <w:right w:val="none" w:sz="0" w:space="0" w:color="auto"/>
      </w:divBdr>
    </w:div>
    <w:div w:id="1716663920">
      <w:bodyDiv w:val="1"/>
      <w:marLeft w:val="0"/>
      <w:marRight w:val="0"/>
      <w:marTop w:val="0"/>
      <w:marBottom w:val="0"/>
      <w:divBdr>
        <w:top w:val="none" w:sz="0" w:space="0" w:color="auto"/>
        <w:left w:val="none" w:sz="0" w:space="0" w:color="auto"/>
        <w:bottom w:val="none" w:sz="0" w:space="0" w:color="auto"/>
        <w:right w:val="none" w:sz="0" w:space="0" w:color="auto"/>
      </w:divBdr>
    </w:div>
    <w:div w:id="1738698092">
      <w:bodyDiv w:val="1"/>
      <w:marLeft w:val="0"/>
      <w:marRight w:val="0"/>
      <w:marTop w:val="0"/>
      <w:marBottom w:val="0"/>
      <w:divBdr>
        <w:top w:val="none" w:sz="0" w:space="0" w:color="auto"/>
        <w:left w:val="none" w:sz="0" w:space="0" w:color="auto"/>
        <w:bottom w:val="none" w:sz="0" w:space="0" w:color="auto"/>
        <w:right w:val="none" w:sz="0" w:space="0" w:color="auto"/>
      </w:divBdr>
    </w:div>
    <w:div w:id="1742755169">
      <w:bodyDiv w:val="1"/>
      <w:marLeft w:val="0"/>
      <w:marRight w:val="0"/>
      <w:marTop w:val="0"/>
      <w:marBottom w:val="0"/>
      <w:divBdr>
        <w:top w:val="none" w:sz="0" w:space="0" w:color="auto"/>
        <w:left w:val="none" w:sz="0" w:space="0" w:color="auto"/>
        <w:bottom w:val="none" w:sz="0" w:space="0" w:color="auto"/>
        <w:right w:val="none" w:sz="0" w:space="0" w:color="auto"/>
      </w:divBdr>
    </w:div>
    <w:div w:id="1746755610">
      <w:bodyDiv w:val="1"/>
      <w:marLeft w:val="0"/>
      <w:marRight w:val="0"/>
      <w:marTop w:val="0"/>
      <w:marBottom w:val="0"/>
      <w:divBdr>
        <w:top w:val="none" w:sz="0" w:space="0" w:color="auto"/>
        <w:left w:val="none" w:sz="0" w:space="0" w:color="auto"/>
        <w:bottom w:val="none" w:sz="0" w:space="0" w:color="auto"/>
        <w:right w:val="none" w:sz="0" w:space="0" w:color="auto"/>
      </w:divBdr>
    </w:div>
    <w:div w:id="1767459673">
      <w:bodyDiv w:val="1"/>
      <w:marLeft w:val="0"/>
      <w:marRight w:val="0"/>
      <w:marTop w:val="0"/>
      <w:marBottom w:val="0"/>
      <w:divBdr>
        <w:top w:val="none" w:sz="0" w:space="0" w:color="auto"/>
        <w:left w:val="none" w:sz="0" w:space="0" w:color="auto"/>
        <w:bottom w:val="none" w:sz="0" w:space="0" w:color="auto"/>
        <w:right w:val="none" w:sz="0" w:space="0" w:color="auto"/>
      </w:divBdr>
    </w:div>
    <w:div w:id="1847741963">
      <w:bodyDiv w:val="1"/>
      <w:marLeft w:val="0"/>
      <w:marRight w:val="0"/>
      <w:marTop w:val="0"/>
      <w:marBottom w:val="0"/>
      <w:divBdr>
        <w:top w:val="none" w:sz="0" w:space="0" w:color="auto"/>
        <w:left w:val="none" w:sz="0" w:space="0" w:color="auto"/>
        <w:bottom w:val="none" w:sz="0" w:space="0" w:color="auto"/>
        <w:right w:val="none" w:sz="0" w:space="0" w:color="auto"/>
      </w:divBdr>
    </w:div>
    <w:div w:id="1853304225">
      <w:bodyDiv w:val="1"/>
      <w:marLeft w:val="0"/>
      <w:marRight w:val="0"/>
      <w:marTop w:val="0"/>
      <w:marBottom w:val="0"/>
      <w:divBdr>
        <w:top w:val="none" w:sz="0" w:space="0" w:color="auto"/>
        <w:left w:val="none" w:sz="0" w:space="0" w:color="auto"/>
        <w:bottom w:val="none" w:sz="0" w:space="0" w:color="auto"/>
        <w:right w:val="none" w:sz="0" w:space="0" w:color="auto"/>
      </w:divBdr>
    </w:div>
    <w:div w:id="1853762712">
      <w:bodyDiv w:val="1"/>
      <w:marLeft w:val="0"/>
      <w:marRight w:val="0"/>
      <w:marTop w:val="0"/>
      <w:marBottom w:val="0"/>
      <w:divBdr>
        <w:top w:val="none" w:sz="0" w:space="0" w:color="auto"/>
        <w:left w:val="none" w:sz="0" w:space="0" w:color="auto"/>
        <w:bottom w:val="none" w:sz="0" w:space="0" w:color="auto"/>
        <w:right w:val="none" w:sz="0" w:space="0" w:color="auto"/>
      </w:divBdr>
    </w:div>
    <w:div w:id="1860467768">
      <w:bodyDiv w:val="1"/>
      <w:marLeft w:val="0"/>
      <w:marRight w:val="0"/>
      <w:marTop w:val="0"/>
      <w:marBottom w:val="0"/>
      <w:divBdr>
        <w:top w:val="none" w:sz="0" w:space="0" w:color="auto"/>
        <w:left w:val="none" w:sz="0" w:space="0" w:color="auto"/>
        <w:bottom w:val="none" w:sz="0" w:space="0" w:color="auto"/>
        <w:right w:val="none" w:sz="0" w:space="0" w:color="auto"/>
      </w:divBdr>
    </w:div>
    <w:div w:id="1861503920">
      <w:bodyDiv w:val="1"/>
      <w:marLeft w:val="0"/>
      <w:marRight w:val="0"/>
      <w:marTop w:val="0"/>
      <w:marBottom w:val="0"/>
      <w:divBdr>
        <w:top w:val="none" w:sz="0" w:space="0" w:color="auto"/>
        <w:left w:val="none" w:sz="0" w:space="0" w:color="auto"/>
        <w:bottom w:val="none" w:sz="0" w:space="0" w:color="auto"/>
        <w:right w:val="none" w:sz="0" w:space="0" w:color="auto"/>
      </w:divBdr>
    </w:div>
    <w:div w:id="1865438859">
      <w:bodyDiv w:val="1"/>
      <w:marLeft w:val="0"/>
      <w:marRight w:val="0"/>
      <w:marTop w:val="0"/>
      <w:marBottom w:val="0"/>
      <w:divBdr>
        <w:top w:val="none" w:sz="0" w:space="0" w:color="auto"/>
        <w:left w:val="none" w:sz="0" w:space="0" w:color="auto"/>
        <w:bottom w:val="none" w:sz="0" w:space="0" w:color="auto"/>
        <w:right w:val="none" w:sz="0" w:space="0" w:color="auto"/>
      </w:divBdr>
    </w:div>
    <w:div w:id="1870678759">
      <w:bodyDiv w:val="1"/>
      <w:marLeft w:val="0"/>
      <w:marRight w:val="0"/>
      <w:marTop w:val="0"/>
      <w:marBottom w:val="0"/>
      <w:divBdr>
        <w:top w:val="none" w:sz="0" w:space="0" w:color="auto"/>
        <w:left w:val="none" w:sz="0" w:space="0" w:color="auto"/>
        <w:bottom w:val="none" w:sz="0" w:space="0" w:color="auto"/>
        <w:right w:val="none" w:sz="0" w:space="0" w:color="auto"/>
      </w:divBdr>
    </w:div>
    <w:div w:id="1908761564">
      <w:bodyDiv w:val="1"/>
      <w:marLeft w:val="0"/>
      <w:marRight w:val="0"/>
      <w:marTop w:val="0"/>
      <w:marBottom w:val="0"/>
      <w:divBdr>
        <w:top w:val="none" w:sz="0" w:space="0" w:color="auto"/>
        <w:left w:val="none" w:sz="0" w:space="0" w:color="auto"/>
        <w:bottom w:val="none" w:sz="0" w:space="0" w:color="auto"/>
        <w:right w:val="none" w:sz="0" w:space="0" w:color="auto"/>
      </w:divBdr>
    </w:div>
    <w:div w:id="1920090706">
      <w:bodyDiv w:val="1"/>
      <w:marLeft w:val="0"/>
      <w:marRight w:val="0"/>
      <w:marTop w:val="0"/>
      <w:marBottom w:val="0"/>
      <w:divBdr>
        <w:top w:val="none" w:sz="0" w:space="0" w:color="auto"/>
        <w:left w:val="none" w:sz="0" w:space="0" w:color="auto"/>
        <w:bottom w:val="none" w:sz="0" w:space="0" w:color="auto"/>
        <w:right w:val="none" w:sz="0" w:space="0" w:color="auto"/>
      </w:divBdr>
    </w:div>
    <w:div w:id="1923680446">
      <w:bodyDiv w:val="1"/>
      <w:marLeft w:val="0"/>
      <w:marRight w:val="0"/>
      <w:marTop w:val="0"/>
      <w:marBottom w:val="0"/>
      <w:divBdr>
        <w:top w:val="none" w:sz="0" w:space="0" w:color="auto"/>
        <w:left w:val="none" w:sz="0" w:space="0" w:color="auto"/>
        <w:bottom w:val="none" w:sz="0" w:space="0" w:color="auto"/>
        <w:right w:val="none" w:sz="0" w:space="0" w:color="auto"/>
      </w:divBdr>
    </w:div>
    <w:div w:id="1948417802">
      <w:bodyDiv w:val="1"/>
      <w:marLeft w:val="0"/>
      <w:marRight w:val="0"/>
      <w:marTop w:val="0"/>
      <w:marBottom w:val="0"/>
      <w:divBdr>
        <w:top w:val="none" w:sz="0" w:space="0" w:color="auto"/>
        <w:left w:val="none" w:sz="0" w:space="0" w:color="auto"/>
        <w:bottom w:val="none" w:sz="0" w:space="0" w:color="auto"/>
        <w:right w:val="none" w:sz="0" w:space="0" w:color="auto"/>
      </w:divBdr>
    </w:div>
    <w:div w:id="1965883721">
      <w:bodyDiv w:val="1"/>
      <w:marLeft w:val="0"/>
      <w:marRight w:val="0"/>
      <w:marTop w:val="0"/>
      <w:marBottom w:val="0"/>
      <w:divBdr>
        <w:top w:val="none" w:sz="0" w:space="0" w:color="auto"/>
        <w:left w:val="none" w:sz="0" w:space="0" w:color="auto"/>
        <w:bottom w:val="none" w:sz="0" w:space="0" w:color="auto"/>
        <w:right w:val="none" w:sz="0" w:space="0" w:color="auto"/>
      </w:divBdr>
    </w:div>
    <w:div w:id="1990749154">
      <w:bodyDiv w:val="1"/>
      <w:marLeft w:val="0"/>
      <w:marRight w:val="0"/>
      <w:marTop w:val="0"/>
      <w:marBottom w:val="0"/>
      <w:divBdr>
        <w:top w:val="none" w:sz="0" w:space="0" w:color="auto"/>
        <w:left w:val="none" w:sz="0" w:space="0" w:color="auto"/>
        <w:bottom w:val="none" w:sz="0" w:space="0" w:color="auto"/>
        <w:right w:val="none" w:sz="0" w:space="0" w:color="auto"/>
      </w:divBdr>
    </w:div>
    <w:div w:id="2040928447">
      <w:bodyDiv w:val="1"/>
      <w:marLeft w:val="0"/>
      <w:marRight w:val="0"/>
      <w:marTop w:val="0"/>
      <w:marBottom w:val="0"/>
      <w:divBdr>
        <w:top w:val="none" w:sz="0" w:space="0" w:color="auto"/>
        <w:left w:val="none" w:sz="0" w:space="0" w:color="auto"/>
        <w:bottom w:val="none" w:sz="0" w:space="0" w:color="auto"/>
        <w:right w:val="none" w:sz="0" w:space="0" w:color="auto"/>
      </w:divBdr>
    </w:div>
    <w:div w:id="2063939290">
      <w:bodyDiv w:val="1"/>
      <w:marLeft w:val="0"/>
      <w:marRight w:val="0"/>
      <w:marTop w:val="0"/>
      <w:marBottom w:val="0"/>
      <w:divBdr>
        <w:top w:val="none" w:sz="0" w:space="0" w:color="auto"/>
        <w:left w:val="none" w:sz="0" w:space="0" w:color="auto"/>
        <w:bottom w:val="none" w:sz="0" w:space="0" w:color="auto"/>
        <w:right w:val="none" w:sz="0" w:space="0" w:color="auto"/>
      </w:divBdr>
    </w:div>
    <w:div w:id="2065173602">
      <w:bodyDiv w:val="1"/>
      <w:marLeft w:val="0"/>
      <w:marRight w:val="0"/>
      <w:marTop w:val="0"/>
      <w:marBottom w:val="0"/>
      <w:divBdr>
        <w:top w:val="none" w:sz="0" w:space="0" w:color="auto"/>
        <w:left w:val="none" w:sz="0" w:space="0" w:color="auto"/>
        <w:bottom w:val="none" w:sz="0" w:space="0" w:color="auto"/>
        <w:right w:val="none" w:sz="0" w:space="0" w:color="auto"/>
      </w:divBdr>
    </w:div>
    <w:div w:id="2109959331">
      <w:bodyDiv w:val="1"/>
      <w:marLeft w:val="0"/>
      <w:marRight w:val="0"/>
      <w:marTop w:val="0"/>
      <w:marBottom w:val="0"/>
      <w:divBdr>
        <w:top w:val="none" w:sz="0" w:space="0" w:color="auto"/>
        <w:left w:val="none" w:sz="0" w:space="0" w:color="auto"/>
        <w:bottom w:val="none" w:sz="0" w:space="0" w:color="auto"/>
        <w:right w:val="none" w:sz="0" w:space="0" w:color="auto"/>
      </w:divBdr>
    </w:div>
    <w:div w:id="2126536271">
      <w:bodyDiv w:val="1"/>
      <w:marLeft w:val="0"/>
      <w:marRight w:val="0"/>
      <w:marTop w:val="0"/>
      <w:marBottom w:val="0"/>
      <w:divBdr>
        <w:top w:val="none" w:sz="0" w:space="0" w:color="auto"/>
        <w:left w:val="none" w:sz="0" w:space="0" w:color="auto"/>
        <w:bottom w:val="none" w:sz="0" w:space="0" w:color="auto"/>
        <w:right w:val="none" w:sz="0" w:space="0" w:color="auto"/>
      </w:divBdr>
    </w:div>
    <w:div w:id="2142652489">
      <w:bodyDiv w:val="1"/>
      <w:marLeft w:val="0"/>
      <w:marRight w:val="0"/>
      <w:marTop w:val="0"/>
      <w:marBottom w:val="0"/>
      <w:divBdr>
        <w:top w:val="none" w:sz="0" w:space="0" w:color="auto"/>
        <w:left w:val="none" w:sz="0" w:space="0" w:color="auto"/>
        <w:bottom w:val="none" w:sz="0" w:space="0" w:color="auto"/>
        <w:right w:val="none" w:sz="0" w:space="0" w:color="auto"/>
      </w:divBdr>
    </w:div>
    <w:div w:id="214619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Kar99</b:Tag>
    <b:SourceType>Book</b:SourceType>
    <b:Guid>{AE271D5E-3174-4BBF-AE15-1DAFD9B324B5}</b:Guid>
    <b:Title>Patologi Sosial</b:Title>
    <b:Year>1999</b:Year>
    <b:City>Jakarta</b:City>
    <b:Publisher>Raja grafindo Persada</b:Publisher>
    <b:Author>
      <b:Author>
        <b:NameList>
          <b:Person>
            <b:Last>Kartono</b:Last>
            <b:First>Kartini</b:First>
          </b:Person>
        </b:NameList>
      </b:Author>
    </b:Author>
    <b:RefOrder>1</b:RefOrder>
  </b:Source>
  <b:Source>
    <b:Tag>Gud111</b:Tag>
    <b:SourceType>Book</b:SourceType>
    <b:Guid>{7E022E42-30DF-4B27-97C3-EB73A7B3522C}</b:Guid>
    <b:Author>
      <b:Author>
        <b:NameList>
          <b:Person>
            <b:Last>Gudono</b:Last>
          </b:Person>
        </b:NameList>
      </b:Author>
    </b:Author>
    <b:Title>Analisis Data Multivariat Edisi Pertama</b:Title>
    <b:Year>2011</b:Year>
    <b:City>Yogyakarta</b:City>
    <b:Publisher>BFE</b:Publisher>
    <b:RefOrder>2</b:RefOrder>
  </b:Source>
  <b:Source>
    <b:Tag>Apr161</b:Tag>
    <b:SourceType>JournalArticle</b:SourceType>
    <b:Guid>{266E0FBF-B3E0-43C2-88E2-BFC32FFA7C84}</b:Guid>
    <b:Title>Pengelompokkan Desa/Kelurahan Di Kota Denpasar Menurut Indiaktor Pendidikan</b:Title>
    <b:JournalName>E-Jurnal Matematika</b:JournalName>
    <b:Year>2016</b:Year>
    <b:Pages>38-43</b:Pages>
    <b:Volume>5</b:Volume>
    <b:Issue>2</b:Issue>
    <b:Author>
      <b:Author>
        <b:NameList>
          <b:Person>
            <b:Last>Aprilia</b:Last>
            <b:Middle>Aris</b:Middle>
            <b:First>Ni Wayan</b:First>
          </b:Person>
          <b:Person>
            <b:Last>Srinadi</b:Last>
            <b:Middle>Made</b:Middle>
            <b:First>I Gusti Ayu</b:First>
          </b:Person>
          <b:Person>
            <b:Last>Sari</b:Last>
            <b:First>Kartika</b:First>
          </b:Person>
        </b:NameList>
      </b:Author>
    </b:Author>
    <b:RefOrder>3</b:RefOrder>
  </b:Source>
  <b:Source>
    <b:Tag>San021</b:Tag>
    <b:SourceType>Book</b:SourceType>
    <b:Guid>{01324391-A2DD-47D7-920B-1448D3ED15EB}</b:Guid>
    <b:Title>Buku Latihan SPSS Statistik Multivariat</b:Title>
    <b:Year>2002</b:Year>
    <b:City>Jakarta</b:City>
    <b:Publisher>PT Elex Komputindo</b:Publisher>
    <b:Author>
      <b:Author>
        <b:NameList>
          <b:Person>
            <b:Last>Santoso</b:Last>
            <b:First>Singgih</b:First>
          </b:Person>
        </b:NameList>
      </b:Author>
    </b:Author>
    <b:RefOrder>4</b:RefOrder>
  </b:Source>
  <b:Source>
    <b:Tag>Joh07</b:Tag>
    <b:SourceType>Book</b:SourceType>
    <b:Guid>{43ACD81A-2852-4A87-AE19-9B3BCF221575}</b:Guid>
    <b:Title>Applied Multivariate Statistical Analysis 6th Edition</b:Title>
    <b:Year>2007</b:Year>
    <b:City>United States of America</b:City>
    <b:Publisher>Prentice Hall International.Inc</b:Publisher>
    <b:Author>
      <b:Author>
        <b:NameList>
          <b:Person>
            <b:Last>Johnson</b:Last>
            <b:Middle>A</b:Middle>
            <b:First>Richard</b:First>
          </b:Person>
          <b:Person>
            <b:Last>Wichern</b:Last>
            <b:Middle>W</b:Middle>
            <b:First>Dean</b:First>
          </b:Person>
        </b:NameList>
      </b:Author>
    </b:Author>
    <b:RefOrder>8</b:RefOrder>
  </b:Source>
  <b:Source>
    <b:Tag>Joh071</b:Tag>
    <b:SourceType>Book</b:SourceType>
    <b:Guid>{C00C6C3F-D617-4F14-8BF9-CFDCF554C061}</b:Guid>
    <b:Title>Applied Multivariate Statistical Analysis 6th Edition</b:Title>
    <b:Year>2007</b:Year>
    <b:City>United States of America</b:City>
    <b:Publisher>Prentice Hall International.Inc</b:Publisher>
    <b:Author>
      <b:Author>
        <b:NameList>
          <b:Person>
            <b:Last>Johnson</b:Last>
            <b:Middle>A</b:Middle>
            <b:First>Richard</b:First>
          </b:Person>
          <b:Person>
            <b:Last>Wichern</b:Last>
            <b:Middle>W</b:Middle>
            <b:First>Dean</b:First>
          </b:Person>
        </b:NameList>
      </b:Author>
    </b:Author>
    <b:RefOrder>5</b:RefOrder>
  </b:Source>
  <b:Source>
    <b:Tag>Alw181</b:Tag>
    <b:SourceType>JournalArticle</b:SourceType>
    <b:Guid>{3ABA1318-7A3B-49DA-A3FC-8FFB933615FC}</b:Guid>
    <b:Title>Analisis Klaster untuk Pengelompokkan Kab/Kota di Provinsi Sulawesi Selatan Berdasarkan Indikator Kesejahteraan Rakyat.</b:Title>
    <b:Year>2018</b:Year>
    <b:JournalName>Jurnal MSA</b:JournalName>
    <b:Pages>35-42</b:Pages>
    <b:Volume>6</b:Volume>
    <b:Issue>1</b:Issue>
    <b:Author>
      <b:Author>
        <b:NameList>
          <b:Person>
            <b:Last>Alwi</b:Last>
            <b:First>Wahidah</b:First>
          </b:Person>
          <b:Person>
            <b:Last>Hasrul</b:Last>
            <b:First>Muh.</b:First>
          </b:Person>
        </b:NameList>
      </b:Author>
    </b:Author>
    <b:RefOrder>6</b:RefOrder>
  </b:Source>
  <b:Source>
    <b:Tag>Fit19</b:Tag>
    <b:SourceType>Book</b:SourceType>
    <b:Guid>{21F95E25-5BF0-4F42-81A0-8C9A2ECA7A45}</b:Guid>
    <b:Title>Pemodelan Modified Jackknife Ridge Regression pada Data yang Mengandung Multikolinearitas [Skripsi]</b:Title>
    <b:Year>2019</b:Year>
    <b:City>Makassar</b:City>
    <b:Publisher>Universitas Hasanuddin</b:Publisher>
    <b:Author>
      <b:Author>
        <b:NameList>
          <b:Person>
            <b:Last>Fitriani</b:Last>
            <b:First>S</b:First>
          </b:Person>
        </b:NameList>
      </b:Author>
    </b:Author>
    <b:RefOrder>7</b:RefOrder>
  </b:Source>
  <b:Source>
    <b:Tag>Mon151</b:Tag>
    <b:SourceType>JournalArticle</b:SourceType>
    <b:Guid>{A3E77F3E-F07A-4F3F-94D3-D6F7E7ECF1A2}</b:Guid>
    <b:Title>Two Step Clustering Analysis for Combination Data</b:Title>
    <b:Year>2015</b:Year>
    <b:JournalName>JdC</b:JournalName>
    <b:Pages>9-19</b:Pages>
    <b:Volume>4</b:Volume>
    <b:Issue>1</b:Issue>
    <b:Author>
      <b:Author>
        <b:NameList>
          <b:Person>
            <b:Last>Mongi</b:Last>
            <b:Middle>E</b:Middle>
            <b:First>C</b:First>
          </b:Person>
        </b:NameList>
      </b:Author>
    </b:Author>
    <b:RefOrder>9</b:RefOrder>
  </b:Source>
  <b:Source>
    <b:Tag>Bad19</b:Tag>
    <b:SourceType>Book</b:SourceType>
    <b:Guid>{96F60A7A-44BF-405D-A9F5-25297AA1EE9C}</b:Guid>
    <b:Author>
      <b:Author>
        <b:Corporate>Badan Pusat Statistik</b:Corporate>
      </b:Author>
    </b:Author>
    <b:Title>Statistik Kriminal 2019</b:Title>
    <b:Year>2019</b:Year>
    <b:City>Jakarta</b:City>
    <b:Publisher>Badan Pusat Statistik</b:Publisher>
    <b:RefOrder>10</b:RefOrder>
  </b:Source>
</b:Sources>
</file>

<file path=customXml/itemProps1.xml><?xml version="1.0" encoding="utf-8"?>
<ds:datastoreItem xmlns:ds="http://schemas.openxmlformats.org/officeDocument/2006/customXml" ds:itemID="{ED5E71C5-F80A-4CF8-9F56-FE67E5A2E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4487</TotalTime>
  <Pages>9</Pages>
  <Words>2940</Words>
  <Characters>16763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Kanda Azman</dc:creator>
  <cp:keywords/>
  <dc:description/>
  <cp:lastModifiedBy>Kanda Azman</cp:lastModifiedBy>
  <cp:revision>11</cp:revision>
  <dcterms:created xsi:type="dcterms:W3CDTF">2020-05-19T14:38:00Z</dcterms:created>
  <dcterms:modified xsi:type="dcterms:W3CDTF">2020-06-19T11:38:00Z</dcterms:modified>
</cp:coreProperties>
</file>