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36FB" w:rsidRDefault="00B936FB" w:rsidP="00B936FB">
      <w:r>
        <w:t>Q1. In Python 3.X, what are the names and functions of string object types?</w:t>
      </w:r>
    </w:p>
    <w:p w:rsidR="00B936FB" w:rsidRDefault="00B936FB" w:rsidP="00B936FB"/>
    <w:p w:rsidR="00B936FB" w:rsidRPr="00B936FB" w:rsidRDefault="00B936FB" w:rsidP="00B936FB">
      <w:pPr>
        <w:rPr>
          <w:color w:val="002060"/>
        </w:rPr>
      </w:pPr>
      <w:r w:rsidRPr="00B936FB">
        <w:rPr>
          <w:color w:val="002060"/>
        </w:rPr>
        <w:t>In Python 3.X, the primary string object type is str. The str type is used to represent Unicode text strings. It provides a wide range of methods and operations for working with text data.</w:t>
      </w:r>
    </w:p>
    <w:p w:rsidR="00B936FB" w:rsidRDefault="00B936FB" w:rsidP="00B936FB"/>
    <w:p w:rsidR="00B936FB" w:rsidRDefault="00B936FB" w:rsidP="00B936FB">
      <w:r>
        <w:t>Q2. How do the string forms in Python 3.X vary in terms of operations?</w:t>
      </w:r>
    </w:p>
    <w:p w:rsidR="00B936FB" w:rsidRDefault="00B936FB" w:rsidP="00B936FB"/>
    <w:p w:rsidR="00B936FB" w:rsidRDefault="00B936FB" w:rsidP="00B936FB">
      <w:r w:rsidRPr="00B936FB">
        <w:rPr>
          <w:color w:val="002060"/>
        </w:rPr>
        <w:t>In Python 3.X, there are two string forms: str (Unicode text) and bytes (binary data). The str form supports operations specific to text manipulation, such as encoding and decoding, case conversion, and string formatting. The bytes form supports operations suited for binary data, like bitwise operations and byte-wise manipulation</w:t>
      </w:r>
      <w:r>
        <w:t>.</w:t>
      </w:r>
    </w:p>
    <w:p w:rsidR="00B936FB" w:rsidRDefault="00B936FB" w:rsidP="00B936FB"/>
    <w:p w:rsidR="00B936FB" w:rsidRDefault="00B936FB" w:rsidP="00B936FB">
      <w:r>
        <w:t>Q4. In Python 3.X, what are the key differences between text-mode and binary-mode files?</w:t>
      </w:r>
    </w:p>
    <w:p w:rsidR="00B936FB" w:rsidRDefault="00B936FB" w:rsidP="00B936FB"/>
    <w:p w:rsidR="00B936FB" w:rsidRPr="00B936FB" w:rsidRDefault="00B936FB" w:rsidP="00B936FB">
      <w:pPr>
        <w:rPr>
          <w:color w:val="002060"/>
        </w:rPr>
      </w:pPr>
      <w:r w:rsidRPr="00B936FB">
        <w:rPr>
          <w:color w:val="002060"/>
        </w:rPr>
        <w:t>In Python 3.X, the key differences between text-mode and binary-mode files are:</w:t>
      </w:r>
    </w:p>
    <w:p w:rsidR="00B936FB" w:rsidRPr="00B936FB" w:rsidRDefault="00B936FB" w:rsidP="00B936FB">
      <w:pPr>
        <w:rPr>
          <w:color w:val="002060"/>
        </w:rPr>
      </w:pPr>
    </w:p>
    <w:p w:rsidR="00B936FB" w:rsidRPr="00B936FB" w:rsidRDefault="00B936FB" w:rsidP="00B936FB">
      <w:pPr>
        <w:pStyle w:val="ListParagraph"/>
        <w:numPr>
          <w:ilvl w:val="0"/>
          <w:numId w:val="2"/>
        </w:numPr>
        <w:rPr>
          <w:color w:val="002060"/>
        </w:rPr>
      </w:pPr>
      <w:r w:rsidRPr="00B936FB">
        <w:rPr>
          <w:color w:val="002060"/>
        </w:rPr>
        <w:t xml:space="preserve">In text-mode files, end-of-line characters are handled automatically according to the platform's conventions (\n on Unix-like systems and \r\n on Windows). </w:t>
      </w:r>
    </w:p>
    <w:p w:rsidR="00B936FB" w:rsidRPr="00B936FB" w:rsidRDefault="00B936FB" w:rsidP="00B936FB">
      <w:pPr>
        <w:pStyle w:val="ListParagraph"/>
        <w:numPr>
          <w:ilvl w:val="0"/>
          <w:numId w:val="2"/>
        </w:numPr>
        <w:rPr>
          <w:color w:val="002060"/>
        </w:rPr>
      </w:pPr>
      <w:r w:rsidRPr="00B936FB">
        <w:rPr>
          <w:color w:val="002060"/>
        </w:rPr>
        <w:t>In binary-mode files, no such translation occurs.</w:t>
      </w:r>
    </w:p>
    <w:p w:rsidR="00B936FB" w:rsidRPr="00B936FB" w:rsidRDefault="00B936FB" w:rsidP="00B936FB">
      <w:pPr>
        <w:pStyle w:val="ListParagraph"/>
        <w:numPr>
          <w:ilvl w:val="0"/>
          <w:numId w:val="2"/>
        </w:numPr>
        <w:rPr>
          <w:color w:val="002060"/>
        </w:rPr>
      </w:pPr>
      <w:r w:rsidRPr="00B936FB">
        <w:rPr>
          <w:color w:val="002060"/>
        </w:rPr>
        <w:t>Text-mode files perform character encoding and decoding automatically based on the platform's default encoding. Binary-mode files handle raw bytes without any encoding.</w:t>
      </w:r>
    </w:p>
    <w:p w:rsidR="00B936FB" w:rsidRDefault="00B936FB" w:rsidP="00B936FB"/>
    <w:p w:rsidR="00B936FB" w:rsidRDefault="00B936FB" w:rsidP="00B936FB">
      <w:r>
        <w:t>Q5. How can you interpret a Unicode text file containing text encoded in a different encoding than your platform's default?</w:t>
      </w:r>
    </w:p>
    <w:p w:rsidR="00B936FB" w:rsidRDefault="00B936FB" w:rsidP="00B936FB"/>
    <w:p w:rsidR="00B936FB" w:rsidRPr="00B936FB" w:rsidRDefault="00B936FB" w:rsidP="00B936FB">
      <w:pPr>
        <w:rPr>
          <w:color w:val="002060"/>
        </w:rPr>
      </w:pPr>
      <w:r w:rsidRPr="00B936FB">
        <w:rPr>
          <w:color w:val="002060"/>
        </w:rPr>
        <w:t>You can use the open() function with the encoding parameter to specify the desired encoding when reading the file. For example:</w:t>
      </w:r>
    </w:p>
    <w:p w:rsidR="00B936FB" w:rsidRPr="00B936FB" w:rsidRDefault="00B936FB" w:rsidP="00B936FB">
      <w:pPr>
        <w:rPr>
          <w:color w:val="002060"/>
        </w:rPr>
      </w:pPr>
    </w:p>
    <w:p w:rsidR="00B936FB" w:rsidRPr="00B936FB" w:rsidRDefault="00B936FB" w:rsidP="00B936FB">
      <w:pPr>
        <w:rPr>
          <w:color w:val="002060"/>
        </w:rPr>
      </w:pPr>
      <w:r w:rsidRPr="00B936FB">
        <w:rPr>
          <w:color w:val="002060"/>
        </w:rPr>
        <w:t>with open('file.txt', 'r', encoding='utf-8') as f:</w:t>
      </w:r>
    </w:p>
    <w:p w:rsidR="00B936FB" w:rsidRPr="00B936FB" w:rsidRDefault="00B936FB" w:rsidP="00B936FB">
      <w:pPr>
        <w:rPr>
          <w:color w:val="002060"/>
        </w:rPr>
      </w:pPr>
      <w:r w:rsidRPr="00B936FB">
        <w:rPr>
          <w:color w:val="002060"/>
        </w:rPr>
        <w:t xml:space="preserve">    content = f.read()</w:t>
      </w:r>
    </w:p>
    <w:p w:rsidR="00B936FB" w:rsidRDefault="00B936FB" w:rsidP="00B936FB"/>
    <w:p w:rsidR="00B936FB" w:rsidRDefault="00B936FB" w:rsidP="00B936FB">
      <w:r>
        <w:t>Q6. What is the best way to make a Unicode text file in a particular encoding format?</w:t>
      </w:r>
    </w:p>
    <w:p w:rsidR="00B936FB" w:rsidRPr="00B936FB" w:rsidRDefault="00B936FB" w:rsidP="00B936FB">
      <w:pPr>
        <w:rPr>
          <w:color w:val="002060"/>
        </w:rPr>
      </w:pPr>
    </w:p>
    <w:p w:rsidR="00B936FB" w:rsidRPr="00B936FB" w:rsidRDefault="00B936FB" w:rsidP="00B936FB">
      <w:pPr>
        <w:rPr>
          <w:color w:val="002060"/>
        </w:rPr>
      </w:pPr>
      <w:r w:rsidRPr="00B936FB">
        <w:rPr>
          <w:color w:val="002060"/>
        </w:rPr>
        <w:t>The best way to create a Unicode text file in a particular encoding format is to use the open() function with the encoding parameter when writing to the file. This ensures that the content is encoded in the desired format. For example:</w:t>
      </w:r>
    </w:p>
    <w:p w:rsidR="00B936FB" w:rsidRPr="00B936FB" w:rsidRDefault="00B936FB" w:rsidP="00B936FB">
      <w:pPr>
        <w:rPr>
          <w:color w:val="002060"/>
        </w:rPr>
      </w:pPr>
    </w:p>
    <w:p w:rsidR="00B936FB" w:rsidRPr="00B936FB" w:rsidRDefault="00B936FB" w:rsidP="00B936FB">
      <w:pPr>
        <w:rPr>
          <w:color w:val="002060"/>
        </w:rPr>
      </w:pPr>
      <w:r w:rsidRPr="00B936FB">
        <w:rPr>
          <w:color w:val="002060"/>
        </w:rPr>
        <w:t>with open('file.txt', 'w', encoding='utf-8') as f:</w:t>
      </w:r>
    </w:p>
    <w:p w:rsidR="00B936FB" w:rsidRPr="00B936FB" w:rsidRDefault="00B936FB" w:rsidP="00B936FB">
      <w:pPr>
        <w:rPr>
          <w:color w:val="002060"/>
        </w:rPr>
      </w:pPr>
      <w:r w:rsidRPr="00B936FB">
        <w:rPr>
          <w:color w:val="002060"/>
        </w:rPr>
        <w:t xml:space="preserve">    f.write("Hello, </w:t>
      </w:r>
      <w:r w:rsidRPr="00B936FB">
        <w:rPr>
          <w:rFonts w:ascii="MS Mincho" w:eastAsia="MS Mincho" w:hAnsi="MS Mincho" w:cs="MS Mincho" w:hint="eastAsia"/>
          <w:color w:val="002060"/>
        </w:rPr>
        <w:t>こんにちは</w:t>
      </w:r>
      <w:r w:rsidRPr="00B936FB">
        <w:rPr>
          <w:color w:val="002060"/>
        </w:rPr>
        <w:t>!")</w:t>
      </w:r>
    </w:p>
    <w:p w:rsidR="00B936FB" w:rsidRDefault="00B936FB" w:rsidP="00B936FB"/>
    <w:p w:rsidR="00B936FB" w:rsidRDefault="00B936FB" w:rsidP="00B936FB">
      <w:r>
        <w:t>Q7. What qualifies ASCII text as a form of Unicode text?</w:t>
      </w:r>
    </w:p>
    <w:p w:rsidR="00B936FB" w:rsidRDefault="00B936FB" w:rsidP="00B936FB"/>
    <w:p w:rsidR="00B936FB" w:rsidRPr="00B936FB" w:rsidRDefault="00B936FB" w:rsidP="00B936FB">
      <w:pPr>
        <w:rPr>
          <w:color w:val="002060"/>
        </w:rPr>
      </w:pPr>
      <w:r w:rsidRPr="00B936FB">
        <w:rPr>
          <w:color w:val="002060"/>
        </w:rPr>
        <w:t>ASCII text is a form of Unicode text because ASCII characters (with code points 0 to 127) are a subset of the Unicode character set. Unicode includes a wide range of characters beyond ASCII, but ASCII characters can be represented using the same Unicode code points.</w:t>
      </w:r>
    </w:p>
    <w:p w:rsidR="00B936FB" w:rsidRPr="00B936FB" w:rsidRDefault="00B936FB" w:rsidP="00B936FB">
      <w:pPr>
        <w:rPr>
          <w:color w:val="002060"/>
        </w:rPr>
      </w:pPr>
    </w:p>
    <w:p w:rsidR="00B936FB" w:rsidRDefault="00B936FB" w:rsidP="00B936FB">
      <w:r>
        <w:t>Q8. How much of an effect does the change in string types in Python 3.X have on your code?</w:t>
      </w:r>
    </w:p>
    <w:p w:rsidR="00B936FB" w:rsidRDefault="00B936FB" w:rsidP="00B936FB"/>
    <w:p w:rsidR="00476D9E" w:rsidRPr="00B936FB" w:rsidRDefault="00B936FB" w:rsidP="00B936FB">
      <w:pPr>
        <w:rPr>
          <w:color w:val="002060"/>
        </w:rPr>
      </w:pPr>
      <w:r w:rsidRPr="00B936FB">
        <w:rPr>
          <w:color w:val="002060"/>
        </w:rPr>
        <w:t>The change in string types in Python 3.X mainly affects code that deals with text manipulation and encoding. If your code assumes ASCII by default, you might need to update it to handle Unicode text correctly. You'll need to be more explicit about encoding and decoding operations, especially when working with files or network data. Overall, while it may require some adjustments, these changes enhance Python's support for internationalization and text processing.</w:t>
      </w:r>
    </w:p>
    <w:sectPr w:rsidR="00476D9E" w:rsidRPr="00B936FB" w:rsidSect="00476D9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C42" w:rsidRDefault="00A81C42" w:rsidP="00476D9E">
      <w:r>
        <w:separator/>
      </w:r>
    </w:p>
  </w:endnote>
  <w:endnote w:type="continuationSeparator" w:id="1">
    <w:p w:rsidR="00A81C42" w:rsidRDefault="00A81C42" w:rsidP="00476D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81C42">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C42" w:rsidRDefault="00A81C42" w:rsidP="00476D9E">
      <w:r>
        <w:separator/>
      </w:r>
    </w:p>
  </w:footnote>
  <w:footnote w:type="continuationSeparator" w:id="1">
    <w:p w:rsidR="00A81C42" w:rsidRDefault="00A81C42" w:rsidP="00476D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81C42">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F3C02"/>
    <w:multiLevelType w:val="hybridMultilevel"/>
    <w:tmpl w:val="B15A6744"/>
    <w:lvl w:ilvl="0" w:tplc="2116C204">
      <w:start w:val="1"/>
      <w:numFmt w:val="bullet"/>
      <w:lvlText w:val="●"/>
      <w:lvlJc w:val="left"/>
      <w:pPr>
        <w:ind w:left="720" w:hanging="360"/>
      </w:pPr>
    </w:lvl>
    <w:lvl w:ilvl="1" w:tplc="92F6672A">
      <w:start w:val="1"/>
      <w:numFmt w:val="bullet"/>
      <w:lvlText w:val="○"/>
      <w:lvlJc w:val="left"/>
      <w:pPr>
        <w:ind w:left="1440" w:hanging="360"/>
      </w:pPr>
    </w:lvl>
    <w:lvl w:ilvl="2" w:tplc="12F25506">
      <w:start w:val="1"/>
      <w:numFmt w:val="bullet"/>
      <w:lvlText w:val="■"/>
      <w:lvlJc w:val="left"/>
      <w:pPr>
        <w:ind w:left="2160" w:hanging="360"/>
      </w:pPr>
    </w:lvl>
    <w:lvl w:ilvl="3" w:tplc="3E769ED6">
      <w:start w:val="1"/>
      <w:numFmt w:val="bullet"/>
      <w:lvlText w:val="●"/>
      <w:lvlJc w:val="left"/>
      <w:pPr>
        <w:ind w:left="2880" w:hanging="360"/>
      </w:pPr>
    </w:lvl>
    <w:lvl w:ilvl="4" w:tplc="F808DBFC">
      <w:start w:val="1"/>
      <w:numFmt w:val="bullet"/>
      <w:lvlText w:val="○"/>
      <w:lvlJc w:val="left"/>
      <w:pPr>
        <w:ind w:left="3600" w:hanging="360"/>
      </w:pPr>
    </w:lvl>
    <w:lvl w:ilvl="5" w:tplc="10084A6A">
      <w:start w:val="1"/>
      <w:numFmt w:val="bullet"/>
      <w:lvlText w:val="■"/>
      <w:lvlJc w:val="left"/>
      <w:pPr>
        <w:ind w:left="4320" w:hanging="360"/>
      </w:pPr>
    </w:lvl>
    <w:lvl w:ilvl="6" w:tplc="1D0830FC">
      <w:start w:val="1"/>
      <w:numFmt w:val="bullet"/>
      <w:lvlText w:val="●"/>
      <w:lvlJc w:val="left"/>
      <w:pPr>
        <w:ind w:left="5040" w:hanging="360"/>
      </w:pPr>
    </w:lvl>
    <w:lvl w:ilvl="7" w:tplc="96965CE8">
      <w:start w:val="1"/>
      <w:numFmt w:val="bullet"/>
      <w:lvlText w:val="●"/>
      <w:lvlJc w:val="left"/>
      <w:pPr>
        <w:ind w:left="5760" w:hanging="360"/>
      </w:pPr>
    </w:lvl>
    <w:lvl w:ilvl="8" w:tplc="8E5849D4">
      <w:start w:val="1"/>
      <w:numFmt w:val="bullet"/>
      <w:lvlText w:val="●"/>
      <w:lvlJc w:val="left"/>
      <w:pPr>
        <w:ind w:left="6480" w:hanging="360"/>
      </w:pPr>
    </w:lvl>
  </w:abstractNum>
  <w:abstractNum w:abstractNumId="1">
    <w:nsid w:val="4B5B282C"/>
    <w:multiLevelType w:val="hybridMultilevel"/>
    <w:tmpl w:val="9EBE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76D9E"/>
    <w:rsid w:val="00476D9E"/>
    <w:rsid w:val="00A81C42"/>
    <w:rsid w:val="00B93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476D9E"/>
    <w:pPr>
      <w:outlineLvl w:val="0"/>
    </w:pPr>
    <w:rPr>
      <w:color w:val="2E74B5"/>
      <w:sz w:val="32"/>
      <w:szCs w:val="32"/>
    </w:rPr>
  </w:style>
  <w:style w:type="paragraph" w:styleId="Heading2">
    <w:name w:val="heading 2"/>
    <w:qFormat/>
    <w:rsid w:val="00476D9E"/>
    <w:pPr>
      <w:outlineLvl w:val="1"/>
    </w:pPr>
    <w:rPr>
      <w:color w:val="2E74B5"/>
      <w:sz w:val="26"/>
      <w:szCs w:val="26"/>
    </w:rPr>
  </w:style>
  <w:style w:type="paragraph" w:styleId="Heading3">
    <w:name w:val="heading 3"/>
    <w:qFormat/>
    <w:rsid w:val="00476D9E"/>
    <w:pPr>
      <w:outlineLvl w:val="2"/>
    </w:pPr>
    <w:rPr>
      <w:color w:val="1F4D78"/>
      <w:sz w:val="24"/>
      <w:szCs w:val="24"/>
    </w:rPr>
  </w:style>
  <w:style w:type="paragraph" w:styleId="Heading4">
    <w:name w:val="heading 4"/>
    <w:qFormat/>
    <w:rsid w:val="00476D9E"/>
    <w:pPr>
      <w:outlineLvl w:val="3"/>
    </w:pPr>
    <w:rPr>
      <w:i/>
      <w:iCs/>
      <w:color w:val="2E74B5"/>
    </w:rPr>
  </w:style>
  <w:style w:type="paragraph" w:styleId="Heading5">
    <w:name w:val="heading 5"/>
    <w:qFormat/>
    <w:rsid w:val="00476D9E"/>
    <w:pPr>
      <w:outlineLvl w:val="4"/>
    </w:pPr>
    <w:rPr>
      <w:color w:val="2E74B5"/>
    </w:rPr>
  </w:style>
  <w:style w:type="paragraph" w:styleId="Heading6">
    <w:name w:val="heading 6"/>
    <w:qFormat/>
    <w:rsid w:val="00476D9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76D9E"/>
    <w:rPr>
      <w:sz w:val="56"/>
      <w:szCs w:val="56"/>
    </w:rPr>
  </w:style>
  <w:style w:type="paragraph" w:styleId="ListParagraph">
    <w:name w:val="List Paragraph"/>
    <w:qFormat/>
    <w:rsid w:val="00476D9E"/>
  </w:style>
  <w:style w:type="character" w:styleId="Hyperlink">
    <w:name w:val="Hyperlink"/>
    <w:uiPriority w:val="99"/>
    <w:unhideWhenUsed/>
    <w:rsid w:val="00476D9E"/>
    <w:rPr>
      <w:color w:val="0563C1"/>
      <w:u w:val="single"/>
    </w:rPr>
  </w:style>
  <w:style w:type="character" w:styleId="FootnoteReference">
    <w:name w:val="footnote reference"/>
    <w:uiPriority w:val="99"/>
    <w:semiHidden/>
    <w:unhideWhenUsed/>
    <w:rsid w:val="00476D9E"/>
    <w:rPr>
      <w:vertAlign w:val="superscript"/>
    </w:rPr>
  </w:style>
  <w:style w:type="paragraph" w:styleId="FootnoteText">
    <w:name w:val="footnote text"/>
    <w:link w:val="FootnoteTextChar"/>
    <w:uiPriority w:val="99"/>
    <w:semiHidden/>
    <w:unhideWhenUsed/>
    <w:rsid w:val="00476D9E"/>
  </w:style>
  <w:style w:type="character" w:customStyle="1" w:styleId="FootnoteTextChar">
    <w:name w:val="Footnote Text Char"/>
    <w:link w:val="FootnoteText"/>
    <w:uiPriority w:val="99"/>
    <w:semiHidden/>
    <w:unhideWhenUsed/>
    <w:rsid w:val="00476D9E"/>
    <w:rPr>
      <w:sz w:val="20"/>
      <w:szCs w:val="20"/>
    </w:rPr>
  </w:style>
  <w:style w:type="paragraph" w:styleId="DocumentMap">
    <w:name w:val="Document Map"/>
    <w:basedOn w:val="Normal"/>
    <w:link w:val="DocumentMapChar"/>
    <w:uiPriority w:val="99"/>
    <w:semiHidden/>
    <w:unhideWhenUsed/>
    <w:rsid w:val="00B936FB"/>
    <w:rPr>
      <w:rFonts w:ascii="Tahoma" w:hAnsi="Tahoma" w:cs="Tahoma"/>
      <w:sz w:val="16"/>
      <w:szCs w:val="16"/>
    </w:rPr>
  </w:style>
  <w:style w:type="character" w:customStyle="1" w:styleId="DocumentMapChar">
    <w:name w:val="Document Map Char"/>
    <w:basedOn w:val="DefaultParagraphFont"/>
    <w:link w:val="DocumentMap"/>
    <w:uiPriority w:val="99"/>
    <w:semiHidden/>
    <w:rsid w:val="00B936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6277647">
      <w:bodyDiv w:val="1"/>
      <w:marLeft w:val="0"/>
      <w:marRight w:val="0"/>
      <w:marTop w:val="0"/>
      <w:marBottom w:val="0"/>
      <w:divBdr>
        <w:top w:val="none" w:sz="0" w:space="0" w:color="auto"/>
        <w:left w:val="none" w:sz="0" w:space="0" w:color="auto"/>
        <w:bottom w:val="none" w:sz="0" w:space="0" w:color="auto"/>
        <w:right w:val="none" w:sz="0" w:space="0" w:color="auto"/>
      </w:divBdr>
      <w:divsChild>
        <w:div w:id="1024670096">
          <w:marLeft w:val="0"/>
          <w:marRight w:val="0"/>
          <w:marTop w:val="0"/>
          <w:marBottom w:val="0"/>
          <w:divBdr>
            <w:top w:val="single" w:sz="2" w:space="0" w:color="D9D9E3"/>
            <w:left w:val="single" w:sz="2" w:space="0" w:color="D9D9E3"/>
            <w:bottom w:val="single" w:sz="2" w:space="0" w:color="D9D9E3"/>
            <w:right w:val="single" w:sz="2" w:space="0" w:color="D9D9E3"/>
          </w:divBdr>
          <w:divsChild>
            <w:div w:id="939751355">
              <w:marLeft w:val="0"/>
              <w:marRight w:val="0"/>
              <w:marTop w:val="0"/>
              <w:marBottom w:val="0"/>
              <w:divBdr>
                <w:top w:val="single" w:sz="2" w:space="0" w:color="D9D9E3"/>
                <w:left w:val="single" w:sz="2" w:space="0" w:color="D9D9E3"/>
                <w:bottom w:val="single" w:sz="2" w:space="0" w:color="D9D9E3"/>
                <w:right w:val="single" w:sz="2" w:space="0" w:color="D9D9E3"/>
              </w:divBdr>
            </w:div>
            <w:div w:id="163571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303889">
          <w:marLeft w:val="0"/>
          <w:marRight w:val="0"/>
          <w:marTop w:val="0"/>
          <w:marBottom w:val="0"/>
          <w:divBdr>
            <w:top w:val="single" w:sz="2" w:space="0" w:color="D9D9E3"/>
            <w:left w:val="single" w:sz="2" w:space="0" w:color="D9D9E3"/>
            <w:bottom w:val="single" w:sz="2" w:space="0" w:color="D9D9E3"/>
            <w:right w:val="single" w:sz="2" w:space="0" w:color="D9D9E3"/>
          </w:divBdr>
          <w:divsChild>
            <w:div w:id="1977489410">
              <w:marLeft w:val="0"/>
              <w:marRight w:val="0"/>
              <w:marTop w:val="0"/>
              <w:marBottom w:val="0"/>
              <w:divBdr>
                <w:top w:val="single" w:sz="2" w:space="0" w:color="D9D9E3"/>
                <w:left w:val="single" w:sz="2" w:space="0" w:color="D9D9E3"/>
                <w:bottom w:val="single" w:sz="2" w:space="0" w:color="D9D9E3"/>
                <w:right w:val="single" w:sz="2" w:space="0" w:color="D9D9E3"/>
              </w:divBdr>
            </w:div>
            <w:div w:id="58310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087647">
          <w:marLeft w:val="0"/>
          <w:marRight w:val="0"/>
          <w:marTop w:val="0"/>
          <w:marBottom w:val="0"/>
          <w:divBdr>
            <w:top w:val="single" w:sz="2" w:space="0" w:color="D9D9E3"/>
            <w:left w:val="single" w:sz="2" w:space="0" w:color="D9D9E3"/>
            <w:bottom w:val="single" w:sz="2" w:space="0" w:color="D9D9E3"/>
            <w:right w:val="single" w:sz="2" w:space="0" w:color="D9D9E3"/>
          </w:divBdr>
          <w:divsChild>
            <w:div w:id="382296220">
              <w:marLeft w:val="0"/>
              <w:marRight w:val="0"/>
              <w:marTop w:val="0"/>
              <w:marBottom w:val="0"/>
              <w:divBdr>
                <w:top w:val="single" w:sz="2" w:space="0" w:color="D9D9E3"/>
                <w:left w:val="single" w:sz="2" w:space="0" w:color="D9D9E3"/>
                <w:bottom w:val="single" w:sz="2" w:space="0" w:color="D9D9E3"/>
                <w:right w:val="single" w:sz="2" w:space="0" w:color="D9D9E3"/>
              </w:divBdr>
            </w:div>
            <w:div w:id="145536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2</cp:revision>
  <dcterms:created xsi:type="dcterms:W3CDTF">2023-08-25T03:02:00Z</dcterms:created>
  <dcterms:modified xsi:type="dcterms:W3CDTF">2023-08-25T03:02:00Z</dcterms:modified>
</cp:coreProperties>
</file>