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LKSN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60" w:before="0" w:lineRule="auto"/>
        <w:rPr>
          <w:rFonts w:ascii="Arial" w:cs="Arial" w:eastAsia="Arial" w:hAnsi="Arial"/>
        </w:rPr>
      </w:pPr>
      <w:bookmarkStart w:colFirst="0" w:colLast="0" w:name="_heading=h.fzjxurvwshpi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Rule="auto"/>
        <w:rPr>
          <w:rFonts w:ascii="Arial" w:cs="Arial" w:eastAsia="Arial" w:hAnsi="Arial"/>
          <w:b w:val="1"/>
          <w:i w:val="0"/>
          <w:color w:val="000000"/>
          <w:sz w:val="52"/>
          <w:szCs w:val="52"/>
        </w:rPr>
      </w:pPr>
      <w:bookmarkStart w:colFirst="0" w:colLast="0" w:name="_heading=h.wqyr5bqrrejg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Module 3 (EN)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t xml:space="preserve">New Media Design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0"/>
        <w:spacing w:after="160" w:lineRule="auto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LKS NASIONAL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JULY 2025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Submitted by: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Muhamad Nuri Huda</w:t>
      </w:r>
    </w:p>
    <w:p w:rsidR="00000000" w:rsidDel="00000000" w:rsidP="00000000" w:rsidRDefault="00000000" w:rsidRPr="00000000" w14:paraId="0000000E">
      <w:pPr>
        <w:pStyle w:val="Heading1"/>
        <w:spacing w:before="0" w:lineRule="auto"/>
        <w:rPr/>
      </w:pPr>
      <w:bookmarkStart w:colFirst="0" w:colLast="0" w:name="_heading=h.1lp87u9hm53y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sz w:val="48"/>
          <w:szCs w:val="48"/>
        </w:rPr>
      </w:pPr>
      <w:bookmarkStart w:colFirst="0" w:colLast="0" w:name="_heading=h.y0yga781zx67" w:id="3"/>
      <w:bookmarkEnd w:id="3"/>
      <w:r w:rsidDel="00000000" w:rsidR="00000000" w:rsidRPr="00000000">
        <w:rPr>
          <w:sz w:val="52"/>
          <w:szCs w:val="52"/>
          <w:rtl w:val="0"/>
        </w:rPr>
        <w:t xml:space="preserve">Instructions for Competitor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360"/>
        <w:rPr>
          <w:b w:val="0"/>
          <w:sz w:val="24"/>
          <w:szCs w:val="24"/>
        </w:rPr>
      </w:pPr>
      <w:bookmarkStart w:colFirst="0" w:colLast="0" w:name="_heading=h.benidjrkta4n" w:id="4"/>
      <w:bookmarkEnd w:id="4"/>
      <w:r w:rsidDel="00000000" w:rsidR="00000000" w:rsidRPr="00000000">
        <w:rPr>
          <w:rtl w:val="0"/>
        </w:rPr>
        <w:t xml:space="preserve">Create a folder named </w:t>
      </w:r>
      <w:r w:rsidDel="00000000" w:rsidR="00000000" w:rsidRPr="00000000">
        <w:rPr>
          <w:b w:val="1"/>
          <w:color w:val="4a86e8"/>
          <w:rtl w:val="0"/>
        </w:rPr>
        <w:t xml:space="preserve">Competitor Number_Your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360" w:lineRule="auto"/>
        <w:ind w:left="1080" w:hanging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The folder must contain all final files in the format specified in the technical specification.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You must use all the text provided in the </w:t>
      </w:r>
      <w:r w:rsidDel="00000000" w:rsidR="00000000" w:rsidRPr="00000000">
        <w:rPr>
          <w:color w:val="4a86e8"/>
          <w:rtl w:val="0"/>
        </w:rPr>
        <w:t xml:space="preserve">appendix</w:t>
      </w:r>
      <w:r w:rsidDel="00000000" w:rsidR="00000000" w:rsidRPr="00000000">
        <w:rPr>
          <w:rtl w:val="0"/>
        </w:rPr>
        <w:t xml:space="preserve"> for each tasks as specified, </w:t>
      </w:r>
      <w:r w:rsidDel="00000000" w:rsidR="00000000" w:rsidRPr="00000000">
        <w:rPr>
          <w:color w:val="ff0000"/>
          <w:rtl w:val="0"/>
        </w:rPr>
        <w:t xml:space="preserve">adding or subtracting text from the appendix is ​​not allowed.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You may use the image/photo assets that have been provided.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You may use create raster element or additional vector provided.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color w:val="ff0000"/>
          <w:rtl w:val="0"/>
        </w:rPr>
        <w:t xml:space="preserve">not permitted</w:t>
      </w:r>
      <w:r w:rsidDel="00000000" w:rsidR="00000000" w:rsidRPr="00000000">
        <w:rPr>
          <w:rtl w:val="0"/>
        </w:rPr>
        <w:t xml:space="preserve"> to use images/photos from internet or from sources other than provided.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Example of arranging folders on a Competitor’s computer: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12700" l="12700" r="12700" t="127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sz w:val="52"/>
          <w:szCs w:val="52"/>
        </w:rPr>
      </w:pPr>
      <w:bookmarkStart w:colFirst="0" w:colLast="0" w:name="_heading=h.aibo0r8npzo5" w:id="5"/>
      <w:bookmarkEnd w:id="5"/>
      <w:r w:rsidDel="00000000" w:rsidR="00000000" w:rsidRPr="00000000">
        <w:rPr>
          <w:rtl w:val="0"/>
        </w:rPr>
        <w:t xml:space="preserve">Module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Module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heading=h.ybkv6acwl9qv" w:id="6"/>
      <w:bookmarkEnd w:id="6"/>
      <w:r w:rsidDel="00000000" w:rsidR="00000000" w:rsidRPr="00000000">
        <w:rPr>
          <w:rtl w:val="0"/>
        </w:rPr>
        <w:t xml:space="preserve">Project Description and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widowControl w:val="1"/>
        <w:spacing w:after="120" w:before="400" w:lineRule="auto"/>
        <w:rPr>
          <w:b w:val="0"/>
          <w:sz w:val="24"/>
          <w:szCs w:val="24"/>
        </w:rPr>
      </w:pPr>
      <w:bookmarkStart w:colFirst="0" w:colLast="0" w:name="_heading=h.jlmcapcqscg0" w:id="7"/>
      <w:bookmarkEnd w:id="7"/>
      <w:r w:rsidDel="00000000" w:rsidR="00000000" w:rsidRPr="00000000">
        <w:rPr>
          <w:b w:val="0"/>
          <w:sz w:val="24"/>
          <w:szCs w:val="24"/>
          <w:rtl w:val="0"/>
        </w:rPr>
        <w:t xml:space="preserve">This module consists of </w:t>
      </w:r>
      <w:r w:rsidDel="00000000" w:rsidR="00000000" w:rsidRPr="00000000">
        <w:rPr>
          <w:b w:val="0"/>
          <w:sz w:val="24"/>
          <w:szCs w:val="24"/>
          <w:rtl w:val="0"/>
        </w:rPr>
        <w:t xml:space="preserve">3 (three) </w:t>
      </w:r>
      <w:r w:rsidDel="00000000" w:rsidR="00000000" w:rsidRPr="00000000">
        <w:rPr>
          <w:b w:val="0"/>
          <w:sz w:val="24"/>
          <w:szCs w:val="24"/>
          <w:rtl w:val="0"/>
        </w:rPr>
        <w:t xml:space="preserve">tasks that you have to do. You are </w:t>
      </w:r>
      <w:r w:rsidDel="00000000" w:rsidR="00000000" w:rsidRPr="00000000">
        <w:rPr>
          <w:b w:val="0"/>
          <w:color w:val="ff0000"/>
          <w:sz w:val="24"/>
          <w:szCs w:val="24"/>
          <w:rtl w:val="0"/>
        </w:rPr>
        <w:t xml:space="preserve">not allowed</w:t>
      </w:r>
      <w:r w:rsidDel="00000000" w:rsidR="00000000" w:rsidRPr="00000000">
        <w:rPr>
          <w:b w:val="0"/>
          <w:sz w:val="24"/>
          <w:szCs w:val="24"/>
          <w:rtl w:val="0"/>
        </w:rPr>
        <w:t xml:space="preserve"> to do outside the time limit that has been given.</w:t>
      </w:r>
    </w:p>
    <w:p w:rsidR="00000000" w:rsidDel="00000000" w:rsidP="00000000" w:rsidRDefault="00000000" w:rsidRPr="00000000" w14:paraId="0000001E">
      <w:pPr>
        <w:pStyle w:val="Heading1"/>
        <w:widowControl w:val="1"/>
        <w:spacing w:after="120" w:before="400" w:lineRule="auto"/>
        <w:rPr/>
      </w:pPr>
      <w:bookmarkStart w:colFirst="0" w:colLast="0" w:name="_heading=h.ms48r92ccrbd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widowControl w:val="1"/>
        <w:spacing w:after="120" w:before="400" w:lineRule="auto"/>
        <w:rPr/>
      </w:pPr>
      <w:bookmarkStart w:colFirst="0" w:colLast="0" w:name="_heading=h.3dy6vkm" w:id="9"/>
      <w:bookmarkEnd w:id="9"/>
      <w:r w:rsidDel="00000000" w:rsidR="00000000" w:rsidRPr="00000000">
        <w:rPr>
          <w:rtl w:val="0"/>
        </w:rPr>
        <w:t xml:space="preserve">Briefing of the Project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1"/>
        <w:rPr/>
      </w:pPr>
      <w:r w:rsidDel="00000000" w:rsidR="00000000" w:rsidRPr="00000000">
        <w:rPr>
          <w:rtl w:val="0"/>
        </w:rPr>
        <w:t xml:space="preserve">Brand Name</w:t>
        <w:tab/>
        <w:tab/>
        <w:t xml:space="preserve">: Teman Tanaman    </w:t>
      </w:r>
    </w:p>
    <w:p w:rsidR="00000000" w:rsidDel="00000000" w:rsidP="00000000" w:rsidRDefault="00000000" w:rsidRPr="00000000" w14:paraId="00000021">
      <w:pPr>
        <w:pStyle w:val="Heading2"/>
        <w:widowControl w:val="1"/>
        <w:spacing w:after="160" w:line="240" w:lineRule="auto"/>
        <w:rPr/>
      </w:pPr>
      <w:bookmarkStart w:colFirst="0" w:colLast="0" w:name="_heading=h.1t3h5sf" w:id="10"/>
      <w:bookmarkEnd w:id="1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recent years, the popularity of houseplants has increased significantly, especially among younger generations. This "green lifestyle" trend is more than just a hobby; it's a movement towards creating more lively, aesthetic, and mindful living spaces. Many people want to bring nature indoors but are often held back by one major obstacle: the fear of failure. They perceive plant care as a complex science, which leads to intimidation and negative experiences.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Teman Tanaman</w:t>
      </w:r>
      <w:r w:rsidDel="00000000" w:rsidR="00000000" w:rsidRPr="00000000">
        <w:rPr>
          <w:rtl w:val="0"/>
        </w:rPr>
        <w:t xml:space="preserve"> was born from a desire to bridge this gap. We believe that caring for plants should not be a source of anxiety, but a source of joy and accomplishment. Our mission is to transform plant care from a difficult chore into a fun and playful hobby. This application is designed to be exactly that: a "plant friend" (</w:t>
      </w:r>
      <w:r w:rsidDel="00000000" w:rsidR="00000000" w:rsidRPr="00000000">
        <w:rPr>
          <w:i w:val="1"/>
          <w:rtl w:val="0"/>
        </w:rPr>
        <w:t xml:space="preserve">teman tanaman</w:t>
      </w:r>
      <w:r w:rsidDel="00000000" w:rsidR="00000000" w:rsidRPr="00000000">
        <w:rPr>
          <w:rtl w:val="0"/>
        </w:rPr>
        <w:t xml:space="preserve">). It's a friendly guide that provides confidence and simple steps for new plant owners to help their green friends thrive.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widowControl w:val="1"/>
        <w:spacing w:after="120" w:line="240" w:lineRule="auto"/>
        <w:rPr/>
      </w:pPr>
      <w:bookmarkStart w:colFirst="0" w:colLast="0" w:name="_heading=h.4d34og8" w:id="11"/>
      <w:bookmarkEnd w:id="11"/>
      <w:r w:rsidDel="00000000" w:rsidR="00000000" w:rsidRPr="00000000">
        <w:rPr>
          <w:rtl w:val="0"/>
        </w:rPr>
        <w:t xml:space="preserve">Description of the Project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 xml:space="preserve">This project is to </w:t>
      </w:r>
      <w:r w:rsidDel="00000000" w:rsidR="00000000" w:rsidRPr="00000000">
        <w:rPr>
          <w:b w:val="1"/>
          <w:rtl w:val="0"/>
        </w:rPr>
        <w:t xml:space="preserve">design the brand logo, user interface (UI), and user experience (UX)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rtl w:val="0"/>
        </w:rPr>
        <w:t xml:space="preserve">"Teman Tanaman"</w:t>
      </w:r>
      <w:r w:rsidDel="00000000" w:rsidR="00000000" w:rsidRPr="00000000">
        <w:rPr>
          <w:rtl w:val="0"/>
        </w:rPr>
        <w:t xml:space="preserve"> mobile application. The main objective is to create a cohesive brand identity and an engaging, intuitive, and visually delightful experience, especially within the user flow of adding a new plant to their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widowControl w:val="1"/>
        <w:spacing w:after="120" w:lineRule="auto"/>
        <w:rPr/>
      </w:pPr>
      <w:bookmarkStart w:colFirst="0" w:colLast="0" w:name="_heading=h.17dp8vu" w:id="12"/>
      <w:bookmarkEnd w:id="12"/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Audience </w:t>
        <w:tab/>
        <w:tab/>
        <w:t xml:space="preserve">: </w:t>
      </w:r>
      <w:r w:rsidDel="00000000" w:rsidR="00000000" w:rsidRPr="00000000">
        <w:rPr>
          <w:rtl w:val="0"/>
        </w:rPr>
        <w:t xml:space="preserve">30% Male / 70% Female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Age Range</w:t>
        <w:tab/>
        <w:tab/>
        <w:t xml:space="preserve">: 18-30 years 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Social Class </w:t>
        <w:tab/>
        <w:tab/>
        <w:t xml:space="preserve">: </w:t>
      </w:r>
      <w:r w:rsidDel="00000000" w:rsidR="00000000" w:rsidRPr="00000000">
        <w:rPr>
          <w:rtl w:val="0"/>
        </w:rPr>
        <w:t xml:space="preserve">Middle-up class (income Rp 7,000,000 - Rp 20,000,000)</w:t>
      </w:r>
    </w:p>
    <w:p w:rsidR="00000000" w:rsidDel="00000000" w:rsidP="00000000" w:rsidRDefault="00000000" w:rsidRPr="00000000" w14:paraId="0000002B">
      <w:pPr>
        <w:ind w:left="2160" w:hanging="2160"/>
        <w:rPr>
          <w:sz w:val="52"/>
          <w:szCs w:val="52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General Behavior </w:t>
        <w:tab/>
        <w:t xml:space="preserve">: </w:t>
      </w:r>
      <w:r w:rsidDel="00000000" w:rsidR="00000000" w:rsidRPr="00000000">
        <w:rPr>
          <w:rtl w:val="0"/>
        </w:rPr>
        <w:t xml:space="preserve">Aesthetic-driven, active on social media (Instagram/Pinterest), beginners in plant care, appreciate simple and beautiful digital tools, interested in wellness and home decor.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ct21g79jt0zb" w:id="13"/>
      <w:bookmarkEnd w:id="13"/>
      <w:r w:rsidDel="00000000" w:rsidR="00000000" w:rsidRPr="00000000">
        <w:rPr>
          <w:rtl w:val="0"/>
        </w:rPr>
        <w:t xml:space="preserve">Task 1: Logo &amp; Icon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heading=h.69vxbrlair1j" w:id="14"/>
      <w:bookmarkEnd w:id="14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To design a unique and memorable logo for "Teman Tanaman". The logo must be friendly, cheerful, and clearly represent the brand's mission to make plant care a joyful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bookmarkStart w:colFirst="0" w:colLast="0" w:name="_heading=h.mdlmsdtf2a21" w:id="15"/>
      <w:bookmarkEnd w:id="15"/>
      <w:r w:rsidDel="00000000" w:rsidR="00000000" w:rsidRPr="00000000">
        <w:rPr>
          <w:rtl w:val="0"/>
        </w:rPr>
        <w:t xml:space="preserve">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logo must incorporate the brand name "</w:t>
      </w:r>
      <w:r w:rsidDel="00000000" w:rsidR="00000000" w:rsidRPr="00000000">
        <w:rPr>
          <w:b w:val="1"/>
          <w:rtl w:val="0"/>
        </w:rPr>
        <w:t xml:space="preserve">Teman Tanaman</w:t>
      </w:r>
      <w:r w:rsidDel="00000000" w:rsidR="00000000" w:rsidRPr="00000000">
        <w:rPr>
          <w:rtl w:val="0"/>
        </w:rPr>
        <w:t xml:space="preserve">". </w:t>
        <w:br w:type="textWrapping"/>
        <w:t xml:space="preserve">Capitalization is flexible (e.g., TEMAN TANAMAN, teman tanaman).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logo must use a </w:t>
      </w:r>
      <w:r w:rsidDel="00000000" w:rsidR="00000000" w:rsidRPr="00000000">
        <w:rPr>
          <w:b w:val="1"/>
          <w:rtl w:val="0"/>
        </w:rPr>
        <w:t xml:space="preserve">maximum of three (3) colors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Logo must be a combination of logogram and logotype.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logogram will be used for application icon.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eading=h.yck9zqllb4oh" w:id="16"/>
      <w:bookmarkEnd w:id="16"/>
      <w:r w:rsidDel="00000000" w:rsidR="00000000" w:rsidRPr="00000000">
        <w:rPr>
          <w:rtl w:val="0"/>
        </w:rPr>
        <w:t xml:space="preserve">Technical Specifications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Dimension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1080 x 1080 px (Logo)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/>
      </w:pPr>
      <w:r w:rsidDel="00000000" w:rsidR="00000000" w:rsidRPr="00000000">
        <w:rPr>
          <w:rtl w:val="0"/>
        </w:rPr>
        <w:tab/>
        <w:t xml:space="preserve">: 512 x 512 px (Application Icon)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Image Resolution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: </w:t>
      </w:r>
      <w:r w:rsidDel="00000000" w:rsidR="00000000" w:rsidRPr="00000000">
        <w:rPr>
          <w:rtl w:val="0"/>
        </w:rPr>
        <w:t xml:space="preserve">72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3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Color Mode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Design element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</w:t>
      </w:r>
      <w:r w:rsidDel="00000000" w:rsidR="00000000" w:rsidRPr="00000000">
        <w:rPr>
          <w:rtl w:val="0"/>
        </w:rPr>
        <w:t xml:space="preserve">Logogram and logotype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Working File Format</w:t>
        <w:tab/>
        <w:tab/>
        <w:t xml:space="preserve">: </w:t>
      </w:r>
      <w:r w:rsidDel="00000000" w:rsidR="00000000" w:rsidRPr="00000000">
        <w:rPr>
          <w:rtl w:val="0"/>
        </w:rPr>
        <w:t xml:space="preserve">AI (Adobe Illustrator)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 File Format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PNG (with transparent background), SVG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Folder Name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Competitor Number_Module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Sub Folder Name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</w:t>
      </w:r>
      <w:r w:rsidDel="00000000" w:rsidR="00000000" w:rsidRPr="00000000">
        <w:rPr>
          <w:rtl w:val="0"/>
        </w:rPr>
        <w:t xml:space="preserve">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File Name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Competitor Number_Logo</w:t>
      </w:r>
    </w:p>
    <w:p w:rsidR="00000000" w:rsidDel="00000000" w:rsidP="00000000" w:rsidRDefault="00000000" w:rsidRPr="00000000" w14:paraId="00000043">
      <w:pPr>
        <w:ind w:left="216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: Competitor Number_App 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eading=h.t4l10x20kkqz" w:id="17"/>
      <w:bookmarkEnd w:id="17"/>
      <w:r w:rsidDel="00000000" w:rsidR="00000000" w:rsidRPr="00000000">
        <w:rPr>
          <w:rtl w:val="0"/>
        </w:rPr>
        <w:t xml:space="preserve">Provide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color w:val="999999"/>
          <w:rtl w:val="0"/>
        </w:rPr>
        <w:t xml:space="preserve">Folder &amp; file names as specified in "Instructions for Competitor". Only links &amp; files from this folder will be marked.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color w:val="000000"/>
        </w:rPr>
      </w:pPr>
      <w:bookmarkStart w:colFirst="0" w:colLast="0" w:name="_heading=h.c847ut6f8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 x AI (Working File, 2 artboard include logo and application icon)</w:t>
        <w:br w:type="textWrapping"/>
        <w:t xml:space="preserve">2</w:t>
      </w:r>
      <w:r w:rsidDel="00000000" w:rsidR="00000000" w:rsidRPr="00000000">
        <w:rPr>
          <w:rtl w:val="0"/>
        </w:rPr>
        <w:t xml:space="preserve"> x PNG File (Final File)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 x SVG File (Final File)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heading=h.23q2t5iurp51" w:id="19"/>
      <w:bookmarkEnd w:id="19"/>
      <w:r w:rsidDel="00000000" w:rsidR="00000000" w:rsidRPr="00000000">
        <w:rPr>
          <w:rtl w:val="0"/>
        </w:rPr>
        <w:t xml:space="preserve">Task 2: Low-Fidelity Wireframe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eading=h.jmbxaj45vos1" w:id="20"/>
      <w:bookmarkEnd w:id="20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highlight w:val="white"/>
          <w:rtl w:val="0"/>
        </w:rPr>
        <w:t xml:space="preserve">Create a Low-Fidelity Wireframe to design the fundamental structure, user flow, and information hierarchy of the "Teman Tanaman" application. The focus is purely on functionality and user experience, laying a solid foundation before applying any visual design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heading=h.q4bqe9q98lyy" w:id="21"/>
      <w:bookmarkEnd w:id="21"/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template provided </w:t>
      </w:r>
      <w:r w:rsidDel="00000000" w:rsidR="00000000" w:rsidRPr="00000000">
        <w:rPr>
          <w:color w:val="4a86e8"/>
          <w:rtl w:val="0"/>
        </w:rPr>
        <w:t xml:space="preserve">Appendix 3 -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k8l3vid0y556" w:id="22"/>
      <w:bookmarkEnd w:id="22"/>
      <w:r w:rsidDel="00000000" w:rsidR="00000000" w:rsidRPr="00000000">
        <w:rPr>
          <w:rtl w:val="0"/>
        </w:rPr>
        <w:t xml:space="preserve">Technical Specifications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Dimension </w:t>
        <w:tab/>
        <w:tab/>
        <w:tab/>
        <w:t xml:space="preserve">: Template provided (1650 x 900 px)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Image Resolution</w:t>
        <w:tab/>
        <w:t xml:space="preserve"> </w:t>
        <w:tab/>
        <w:t xml:space="preserve">: 72 ppi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Color Mode </w:t>
        <w:tab/>
        <w:tab/>
        <w:tab/>
        <w:t xml:space="preserve">: RGB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Feature</w:t>
        <w:tab/>
        <w:tab/>
        <w:tab/>
        <w:t xml:space="preserve">: Radio Button, Clickable and Fillable, Hyperlinks,</w:t>
        <w:br w:type="textWrapping"/>
        <w:tab/>
        <w:tab/>
        <w:tab/>
        <w:tab/>
        <w:t xml:space="preserve">  Page Transition Effect, Pop Up Panel, Menu</w:t>
      </w:r>
    </w:p>
    <w:p w:rsidR="00000000" w:rsidDel="00000000" w:rsidP="00000000" w:rsidRDefault="00000000" w:rsidRPr="00000000" w14:paraId="00000054">
      <w:pPr>
        <w:widowControl w:val="0"/>
        <w:rPr>
          <w:color w:val="4a86e8"/>
        </w:rPr>
      </w:pPr>
      <w:r w:rsidDel="00000000" w:rsidR="00000000" w:rsidRPr="00000000">
        <w:rPr>
          <w:rtl w:val="0"/>
        </w:rPr>
        <w:t xml:space="preserve">Text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Module_3-Appendix_1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>
          <w:i w:val="1"/>
        </w:rPr>
      </w:pPr>
      <w:r w:rsidDel="00000000" w:rsidR="00000000" w:rsidRPr="00000000">
        <w:rPr>
          <w:rtl w:val="0"/>
        </w:rPr>
        <w:t xml:space="preserve">Working File Format</w:t>
        <w:tab/>
        <w:tab/>
        <w:t xml:space="preserve">: AI or PSD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Final File Format</w:t>
      </w:r>
      <w:r w:rsidDel="00000000" w:rsidR="00000000" w:rsidRPr="00000000">
        <w:rPr>
          <w:i w:val="1"/>
          <w:rtl w:val="0"/>
        </w:rPr>
        <w:tab/>
      </w:r>
      <w:r w:rsidDel="00000000" w:rsidR="00000000" w:rsidRPr="00000000">
        <w:rPr>
          <w:rtl w:val="0"/>
        </w:rPr>
        <w:tab/>
        <w:t xml:space="preserve">: JPG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Folder Name </w:t>
        <w:tab/>
        <w:tab/>
        <w:t xml:space="preserve">: Competitor Number_Module 3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Sub Folder Name </w:t>
        <w:tab/>
        <w:tab/>
        <w:t xml:space="preserve">: Task 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File Name </w:t>
        <w:tab/>
        <w:tab/>
        <w:tab/>
        <w:t xml:space="preserve">: Competitor Number_Wireframe</w:t>
        <w:br w:type="textWrapping"/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heading=h.em2bfiq5mh7x" w:id="23"/>
      <w:bookmarkEnd w:id="23"/>
      <w:r w:rsidDel="00000000" w:rsidR="00000000" w:rsidRPr="00000000">
        <w:rPr>
          <w:rtl w:val="0"/>
        </w:rPr>
        <w:t xml:space="preserve">Provide</w:t>
      </w:r>
    </w:p>
    <w:p w:rsidR="00000000" w:rsidDel="00000000" w:rsidP="00000000" w:rsidRDefault="00000000" w:rsidRPr="00000000" w14:paraId="0000005D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Folder &amp; file names as specified in "Instructions for Competitor". Only links &amp; files from this folder will be marked.</w:t>
      </w:r>
    </w:p>
    <w:p w:rsidR="00000000" w:rsidDel="00000000" w:rsidP="00000000" w:rsidRDefault="00000000" w:rsidRPr="00000000" w14:paraId="0000005E">
      <w:pPr>
        <w:rPr/>
      </w:pPr>
      <w:bookmarkStart w:colFirst="0" w:colLast="0" w:name="_heading=h.c847ut6f8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 x PNG File (Final File)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 x AI or PSD (Working File)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heading=h.y4mcm8zey2ax" w:id="24"/>
      <w:bookmarkEnd w:id="24"/>
      <w:r w:rsidDel="00000000" w:rsidR="00000000" w:rsidRPr="00000000">
        <w:rPr>
          <w:rtl w:val="0"/>
        </w:rPr>
        <w:t xml:space="preserve">Task 3: High-Fidelity Prototype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heading=h.spqs9jjfb2l2" w:id="25"/>
      <w:bookmarkEnd w:id="25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highlight w:val="white"/>
          <w:rtl w:val="0"/>
        </w:rPr>
        <w:t xml:space="preserve">Create a High-Fidelity Prototype to transform the low-fidelity wireframe into a complete, visually appealing, and realistic high-fidelity prototype. This task involves applying the brand's visual identity to create a polished and engaging final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heading=h.r5k476yenyo" w:id="26"/>
      <w:bookmarkEnd w:id="26"/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Apply the logo you have created from Task 1.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design must be based on the wireframe from Task 2.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pictures from </w:t>
      </w:r>
      <w:r w:rsidDel="00000000" w:rsidR="00000000" w:rsidRPr="00000000">
        <w:rPr>
          <w:color w:val="4a86e8"/>
          <w:rtl w:val="0"/>
        </w:rPr>
        <w:t xml:space="preserve">Appendix 2 -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text from </w:t>
      </w:r>
      <w:r w:rsidDel="00000000" w:rsidR="00000000" w:rsidRPr="00000000">
        <w:rPr>
          <w:color w:val="4a86e8"/>
          <w:rtl w:val="0"/>
        </w:rPr>
        <w:t xml:space="preserve">Module_3-Appendix_1.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vdg0xakhvkj" w:id="27"/>
      <w:bookmarkEnd w:id="27"/>
      <w:r w:rsidDel="00000000" w:rsidR="00000000" w:rsidRPr="00000000">
        <w:rPr>
          <w:rtl w:val="0"/>
        </w:rPr>
        <w:t xml:space="preserve">Technical Specifications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Dimension </w:t>
        <w:tab/>
        <w:tab/>
        <w:tab/>
        <w:t xml:space="preserve">: iPhone 16 (393 x 852 px)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Image Resolution</w:t>
        <w:tab/>
        <w:t xml:space="preserve"> </w:t>
        <w:tab/>
        <w:t xml:space="preserve">: 72 ppi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Color Mode </w:t>
        <w:tab/>
        <w:tab/>
        <w:tab/>
        <w:t xml:space="preserve">: RGB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Feature</w:t>
        <w:tab/>
        <w:tab/>
        <w:tab/>
        <w:t xml:space="preserve">: Radio Button, Clickable and Fillable, Hyperlinks,</w:t>
        <w:br w:type="textWrapping"/>
        <w:tab/>
        <w:tab/>
        <w:tab/>
        <w:tab/>
        <w:t xml:space="preserve">  Page Transition Effect, Pop Up Panel, Menu, </w:t>
      </w:r>
    </w:p>
    <w:p w:rsidR="00000000" w:rsidDel="00000000" w:rsidP="00000000" w:rsidRDefault="00000000" w:rsidRPr="00000000" w14:paraId="0000006E">
      <w:pPr>
        <w:widowControl w:val="0"/>
        <w:rPr>
          <w:color w:val="4a86e8"/>
        </w:rPr>
      </w:pPr>
      <w:r w:rsidDel="00000000" w:rsidR="00000000" w:rsidRPr="00000000">
        <w:rPr>
          <w:rtl w:val="0"/>
        </w:rPr>
        <w:t xml:space="preserve">Text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Module_3-Appendix_1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rPr>
          <w:i w:val="1"/>
        </w:rPr>
      </w:pPr>
      <w:r w:rsidDel="00000000" w:rsidR="00000000" w:rsidRPr="00000000">
        <w:rPr>
          <w:rtl w:val="0"/>
        </w:rPr>
        <w:t xml:space="preserve">Working File Format</w:t>
        <w:tab/>
        <w:tab/>
        <w:t xml:space="preserve">: 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Final File Format</w:t>
      </w:r>
      <w:r w:rsidDel="00000000" w:rsidR="00000000" w:rsidRPr="00000000">
        <w:rPr>
          <w:i w:val="1"/>
          <w:rtl w:val="0"/>
        </w:rPr>
        <w:tab/>
      </w:r>
      <w:r w:rsidDel="00000000" w:rsidR="00000000" w:rsidRPr="00000000">
        <w:rPr>
          <w:rtl w:val="0"/>
        </w:rPr>
        <w:tab/>
        <w:t xml:space="preserve">: Figma Prototype 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Folder Name </w:t>
        <w:tab/>
        <w:tab/>
        <w:t xml:space="preserve">: Competitor Number_Module 3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Sub Folder Name </w:t>
        <w:tab/>
        <w:tab/>
        <w:t xml:space="preserve">: Task 3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File Name </w:t>
        <w:tab/>
        <w:tab/>
        <w:tab/>
        <w:t xml:space="preserve">: Competitor Number_Prototype</w:t>
        <w:br w:type="textWrapping"/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heading=h.957pzv8w8u92" w:id="28"/>
      <w:bookmarkEnd w:id="28"/>
      <w:r w:rsidDel="00000000" w:rsidR="00000000" w:rsidRPr="00000000">
        <w:rPr>
          <w:rtl w:val="0"/>
        </w:rPr>
        <w:t xml:space="preserve">Provide</w:t>
      </w:r>
    </w:p>
    <w:p w:rsidR="00000000" w:rsidDel="00000000" w:rsidP="00000000" w:rsidRDefault="00000000" w:rsidRPr="00000000" w14:paraId="00000077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Folder &amp; file names as specified in "Instructions for Competitor". Only links &amp; files from this folder will be marked.</w:t>
      </w:r>
    </w:p>
    <w:p w:rsidR="00000000" w:rsidDel="00000000" w:rsidP="00000000" w:rsidRDefault="00000000" w:rsidRPr="00000000" w14:paraId="00000078">
      <w:pPr>
        <w:rPr/>
      </w:pPr>
      <w:bookmarkStart w:colFirst="0" w:colLast="0" w:name="_heading=h.c847ut6f8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i w:val="1"/>
        </w:rPr>
      </w:pPr>
      <w:r w:rsidDel="00000000" w:rsidR="00000000" w:rsidRPr="00000000">
        <w:rPr>
          <w:rtl w:val="0"/>
        </w:rPr>
        <w:t xml:space="preserve">1 x Figma Prototype Link (Final File) - </w:t>
      </w:r>
      <w:r w:rsidDel="00000000" w:rsidR="00000000" w:rsidRPr="00000000">
        <w:rPr>
          <w:i w:val="1"/>
          <w:rtl w:val="0"/>
        </w:rPr>
        <w:t xml:space="preserve">public view access</w:t>
      </w:r>
    </w:p>
    <w:p w:rsidR="00000000" w:rsidDel="00000000" w:rsidP="00000000" w:rsidRDefault="00000000" w:rsidRPr="00000000" w14:paraId="0000007A">
      <w:pPr>
        <w:ind w:left="0" w:firstLine="0"/>
        <w:rPr>
          <w:i w:val="1"/>
        </w:rPr>
      </w:pPr>
      <w:r w:rsidDel="00000000" w:rsidR="00000000" w:rsidRPr="00000000">
        <w:rPr>
          <w:rtl w:val="0"/>
        </w:rPr>
        <w:t xml:space="preserve">4 x JPG Files (Final Files) - </w:t>
      </w:r>
      <w:r w:rsidDel="00000000" w:rsidR="00000000" w:rsidRPr="00000000">
        <w:rPr>
          <w:i w:val="1"/>
          <w:rtl w:val="0"/>
        </w:rPr>
        <w:t xml:space="preserve">one for each screen, you can use “_(page number)”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 x FIG File (Working File)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6838" w:w="11906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LKSN 2025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- </w:t>
    </w:r>
    <w:r w:rsidDel="00000000" w:rsidR="00000000" w:rsidRPr="00000000">
      <w:rPr>
        <w:sz w:val="18"/>
        <w:szCs w:val="18"/>
        <w:rtl w:val="0"/>
      </w:rPr>
      <w:t xml:space="preserve">JULY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ab/>
      <w:tab/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WhQ7NaOA0fv91bgRlklE2iu7cA==">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