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c00000"/>
          <w:sz w:val="48"/>
          <w:szCs w:val="48"/>
        </w:rPr>
      </w:pPr>
      <w:r w:rsidDel="00000000" w:rsidR="00000000" w:rsidRPr="00000000">
        <w:rPr>
          <w:b w:val="1"/>
          <w:color w:val="c00000"/>
          <w:sz w:val="48"/>
          <w:szCs w:val="48"/>
          <w:rtl w:val="0"/>
        </w:rPr>
        <w:t xml:space="preserve">Appendix 1.2: Task 2 6pp Tri Fold Brochure</w:t>
        <w:br w:type="textWrapping"/>
      </w:r>
    </w:p>
    <w:p w:rsidR="00000000" w:rsidDel="00000000" w:rsidP="00000000" w:rsidRDefault="00000000" w:rsidRPr="00000000" w14:paraId="00000002">
      <w:pPr>
        <w:rPr>
          <w:b w:val="1"/>
          <w:color w:val="c00000"/>
          <w:sz w:val="36"/>
          <w:szCs w:val="36"/>
        </w:rPr>
      </w:pPr>
      <w:r w:rsidDel="00000000" w:rsidR="00000000" w:rsidRPr="00000000">
        <w:rPr>
          <w:b w:val="1"/>
          <w:color w:val="c00000"/>
          <w:sz w:val="36"/>
          <w:szCs w:val="36"/>
          <w:rtl w:val="0"/>
        </w:rPr>
        <w:t xml:space="preserve">Appendix 1.2: Text - Page 1 (Cover)</w:t>
      </w:r>
    </w:p>
    <w:p w:rsidR="00000000" w:rsidDel="00000000" w:rsidP="00000000" w:rsidRDefault="00000000" w:rsidRPr="00000000" w14:paraId="00000003">
      <w:pPr>
        <w:rPr>
          <w:color w:val="c00000"/>
          <w:sz w:val="24"/>
          <w:szCs w:val="24"/>
        </w:rPr>
      </w:pPr>
      <w:r w:rsidDel="00000000" w:rsidR="00000000" w:rsidRPr="00000000">
        <w:rPr>
          <w:color w:val="c00000"/>
          <w:sz w:val="24"/>
          <w:szCs w:val="24"/>
          <w:rtl w:val="0"/>
        </w:rPr>
        <w:t xml:space="preserve">Text in blue must be used and, in the order, it appears within each page.</w:t>
      </w:r>
    </w:p>
    <w:p w:rsidR="00000000" w:rsidDel="00000000" w:rsidP="00000000" w:rsidRDefault="00000000" w:rsidRPr="00000000" w14:paraId="00000004">
      <w:pPr>
        <w:rPr>
          <w:color w:val="c00000"/>
          <w:sz w:val="24"/>
          <w:szCs w:val="24"/>
        </w:rPr>
      </w:pPr>
      <w:r w:rsidDel="00000000" w:rsidR="00000000" w:rsidRPr="00000000">
        <w:rPr>
          <w:rtl w:val="0"/>
        </w:rPr>
      </w:r>
    </w:p>
    <w:p w:rsidR="00000000" w:rsidDel="00000000" w:rsidP="00000000" w:rsidRDefault="00000000" w:rsidRPr="00000000" w14:paraId="00000005">
      <w:pPr>
        <w:rPr>
          <w:color w:val="c00000"/>
          <w:sz w:val="24"/>
          <w:szCs w:val="24"/>
        </w:rPr>
      </w:pPr>
      <w:r w:rsidDel="00000000" w:rsidR="00000000" w:rsidRPr="00000000">
        <w:rPr>
          <w:color w:val="c00000"/>
          <w:sz w:val="24"/>
          <w:szCs w:val="24"/>
          <w:rtl w:val="0"/>
        </w:rPr>
        <w:t xml:space="preserve">[ Heading ]</w:t>
      </w:r>
    </w:p>
    <w:p w:rsidR="00000000" w:rsidDel="00000000" w:rsidP="00000000" w:rsidRDefault="00000000" w:rsidRPr="00000000" w14:paraId="00000006">
      <w:pPr>
        <w:rPr>
          <w:color w:val="4f81bd"/>
          <w:sz w:val="24"/>
          <w:szCs w:val="24"/>
        </w:rPr>
      </w:pPr>
      <w:r w:rsidDel="00000000" w:rsidR="00000000" w:rsidRPr="00000000">
        <w:rPr>
          <w:color w:val="4f81bd"/>
          <w:sz w:val="24"/>
          <w:szCs w:val="24"/>
          <w:rtl w:val="0"/>
        </w:rPr>
        <w:t xml:space="preserve">Monitor your health at home with your clinicians</w:t>
      </w:r>
    </w:p>
    <w:p w:rsidR="00000000" w:rsidDel="00000000" w:rsidP="00000000" w:rsidRDefault="00000000" w:rsidRPr="00000000" w14:paraId="00000007">
      <w:pPr>
        <w:rPr>
          <w:color w:val="c00000"/>
          <w:sz w:val="24"/>
          <w:szCs w:val="24"/>
        </w:rPr>
      </w:pPr>
      <w:r w:rsidDel="00000000" w:rsidR="00000000" w:rsidRPr="00000000">
        <w:rPr>
          <w:color w:val="c00000"/>
          <w:sz w:val="24"/>
          <w:szCs w:val="24"/>
          <w:rtl w:val="0"/>
        </w:rPr>
        <w:t xml:space="preserve">[ Body Text ]</w:t>
      </w:r>
    </w:p>
    <w:p w:rsidR="00000000" w:rsidDel="00000000" w:rsidP="00000000" w:rsidRDefault="00000000" w:rsidRPr="00000000" w14:paraId="00000008">
      <w:pPr>
        <w:rPr/>
      </w:pPr>
      <w:r w:rsidDel="00000000" w:rsidR="00000000" w:rsidRPr="00000000">
        <w:rPr>
          <w:color w:val="4f81bd"/>
          <w:sz w:val="24"/>
          <w:szCs w:val="24"/>
          <w:rtl w:val="0"/>
        </w:rPr>
        <w:t xml:space="preserve">You and your clinicians can better understand your health condition(s) when you regularly monitor your vitals at home. With professional advice and assistance, you can proactively make changes for a healthier life.</w:t>
      </w:r>
      <w:r w:rsidDel="00000000" w:rsidR="00000000" w:rsidRPr="00000000">
        <w:rPr>
          <w:color w:val="31849b"/>
          <w:sz w:val="24"/>
          <w:szCs w:val="24"/>
          <w:highlight w:val="yellow"/>
          <w:rtl w:val="0"/>
        </w:rPr>
        <w:br w:type="textWrapping"/>
        <w:br w:type="textWrapping"/>
        <w:br w:type="textWrapping"/>
      </w:r>
      <w:r w:rsidDel="00000000" w:rsidR="00000000" w:rsidRPr="00000000">
        <w:rPr>
          <w:b w:val="1"/>
          <w:color w:val="c00000"/>
          <w:sz w:val="36"/>
          <w:szCs w:val="36"/>
          <w:rtl w:val="0"/>
        </w:rPr>
        <w:t xml:space="preserve">Appendix 1.2: Images - Page 1 Folder</w:t>
      </w:r>
      <w:r w:rsidDel="00000000" w:rsidR="00000000" w:rsidRPr="00000000">
        <w:rPr>
          <w:rtl w:val="0"/>
        </w:rPr>
      </w:r>
    </w:p>
    <w:p w:rsidR="00000000" w:rsidDel="00000000" w:rsidP="00000000" w:rsidRDefault="00000000" w:rsidRPr="00000000" w14:paraId="00000009">
      <w:pPr>
        <w:rPr>
          <w:color w:val="c00000"/>
          <w:sz w:val="24"/>
          <w:szCs w:val="24"/>
        </w:rPr>
      </w:pPr>
      <w:r w:rsidDel="00000000" w:rsidR="00000000" w:rsidRPr="00000000">
        <w:rPr>
          <w:color w:val="c00000"/>
          <w:sz w:val="24"/>
          <w:szCs w:val="24"/>
          <w:rtl w:val="0"/>
        </w:rPr>
        <w:t xml:space="preserve">[ Total 10 images name and Pictures ]</w:t>
      </w:r>
    </w:p>
    <w:tbl>
      <w:tblPr>
        <w:tblStyle w:val="Table1"/>
        <w:tblW w:w="100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8.6666666666665"/>
        <w:gridCol w:w="3348.6666666666665"/>
        <w:gridCol w:w="3348.6666666666665"/>
        <w:tblGridChange w:id="0">
          <w:tblGrid>
            <w:gridCol w:w="3348.6666666666665"/>
            <w:gridCol w:w="3348.6666666666665"/>
            <w:gridCol w:w="334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color w:val="c00000"/>
                <w:sz w:val="24"/>
                <w:szCs w:val="24"/>
              </w:rPr>
            </w:pPr>
            <w:r w:rsidDel="00000000" w:rsidR="00000000" w:rsidRPr="00000000">
              <w:rPr>
                <w:color w:val="4f81bd"/>
                <w:sz w:val="24"/>
                <w:szCs w:val="24"/>
                <w:rtl w:val="0"/>
              </w:rPr>
              <w:t xml:space="preserve">Care Communication.jpg</w:t>
              <w:br w:type="textWrapping"/>
            </w:r>
            <w:r w:rsidDel="00000000" w:rsidR="00000000" w:rsidRPr="00000000">
              <w:rPr>
                <w:color w:val="4f81bd"/>
                <w:sz w:val="24"/>
                <w:szCs w:val="24"/>
              </w:rPr>
              <w:drawing>
                <wp:inline distB="114300" distT="114300" distL="114300" distR="114300">
                  <wp:extent cx="1047750" cy="762000"/>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color w:val="c00000"/>
                <w:sz w:val="24"/>
                <w:szCs w:val="24"/>
              </w:rPr>
            </w:pPr>
            <w:r w:rsidDel="00000000" w:rsidR="00000000" w:rsidRPr="00000000">
              <w:rPr>
                <w:color w:val="4f81bd"/>
                <w:sz w:val="24"/>
                <w:szCs w:val="24"/>
                <w:rtl w:val="0"/>
              </w:rPr>
              <w:t xml:space="preserve">Checking.png</w:t>
              <w:br w:type="textWrapping"/>
            </w:r>
            <w:r w:rsidDel="00000000" w:rsidR="00000000" w:rsidRPr="00000000">
              <w:rPr>
                <w:color w:val="4f81bd"/>
                <w:sz w:val="24"/>
                <w:szCs w:val="24"/>
              </w:rPr>
              <w:drawing>
                <wp:inline distB="114300" distT="114300" distL="114300" distR="114300">
                  <wp:extent cx="1047750" cy="762000"/>
                  <wp:effectExtent b="0" l="0" r="0" t="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color w:val="c00000"/>
                <w:sz w:val="24"/>
                <w:szCs w:val="24"/>
              </w:rPr>
            </w:pPr>
            <w:r w:rsidDel="00000000" w:rsidR="00000000" w:rsidRPr="00000000">
              <w:rPr>
                <w:color w:val="4f81bd"/>
                <w:sz w:val="24"/>
                <w:szCs w:val="24"/>
                <w:rtl w:val="0"/>
              </w:rPr>
              <w:t xml:space="preserve">Doctors-Monitoring.jpg</w:t>
              <w:br w:type="textWrapping"/>
            </w:r>
            <w:r w:rsidDel="00000000" w:rsidR="00000000" w:rsidRPr="00000000">
              <w:rPr>
                <w:color w:val="4f81bd"/>
                <w:sz w:val="24"/>
                <w:szCs w:val="24"/>
              </w:rPr>
              <w:drawing>
                <wp:inline distB="114300" distT="114300" distL="114300" distR="114300">
                  <wp:extent cx="1047750" cy="762000"/>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color w:val="c00000"/>
                <w:sz w:val="24"/>
                <w:szCs w:val="24"/>
              </w:rPr>
            </w:pPr>
            <w:r w:rsidDel="00000000" w:rsidR="00000000" w:rsidRPr="00000000">
              <w:rPr>
                <w:color w:val="4f81bd"/>
                <w:sz w:val="24"/>
                <w:szCs w:val="24"/>
                <w:rtl w:val="0"/>
              </w:rPr>
              <w:t xml:space="preserve">Lifestyle at side.jpg</w:t>
              <w:br w:type="textWrapping"/>
            </w:r>
            <w:r w:rsidDel="00000000" w:rsidR="00000000" w:rsidRPr="00000000">
              <w:rPr>
                <w:color w:val="4f81bd"/>
                <w:sz w:val="24"/>
                <w:szCs w:val="24"/>
              </w:rPr>
              <w:drawing>
                <wp:inline distB="114300" distT="114300" distL="114300" distR="114300">
                  <wp:extent cx="1047750" cy="762000"/>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f81bd"/>
                <w:sz w:val="24"/>
                <w:szCs w:val="24"/>
              </w:rPr>
            </w:pPr>
            <w:r w:rsidDel="00000000" w:rsidR="00000000" w:rsidRPr="00000000">
              <w:rPr>
                <w:color w:val="4f81bd"/>
                <w:sz w:val="24"/>
                <w:szCs w:val="24"/>
                <w:rtl w:val="0"/>
              </w:rPr>
              <w:t xml:space="preserve">medical-team-doctor.jpg</w:t>
              <w:br w:type="textWrapping"/>
            </w:r>
            <w:r w:rsidDel="00000000" w:rsidR="00000000" w:rsidRPr="00000000">
              <w:rPr>
                <w:color w:val="4f81bd"/>
                <w:sz w:val="24"/>
                <w:szCs w:val="24"/>
              </w:rPr>
              <w:drawing>
                <wp:inline distB="114300" distT="114300" distL="114300" distR="114300">
                  <wp:extent cx="1047750" cy="7620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f81bd"/>
                <w:sz w:val="24"/>
                <w:szCs w:val="24"/>
              </w:rPr>
            </w:pPr>
            <w:r w:rsidDel="00000000" w:rsidR="00000000" w:rsidRPr="00000000">
              <w:rPr>
                <w:color w:val="4f81bd"/>
                <w:sz w:val="24"/>
                <w:szCs w:val="24"/>
                <w:rtl w:val="0"/>
              </w:rPr>
              <w:t xml:space="preserve">Monitor at park.jpg</w:t>
              <w:br w:type="textWrapping"/>
            </w:r>
            <w:r w:rsidDel="00000000" w:rsidR="00000000" w:rsidRPr="00000000">
              <w:rPr>
                <w:color w:val="4f81bd"/>
                <w:sz w:val="24"/>
                <w:szCs w:val="24"/>
              </w:rPr>
              <w:drawing>
                <wp:inline distB="114300" distT="114300" distL="114300" distR="114300">
                  <wp:extent cx="1047750" cy="7620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color w:val="4f81bd"/>
                <w:sz w:val="24"/>
                <w:szCs w:val="24"/>
              </w:rPr>
            </w:pPr>
            <w:r w:rsidDel="00000000" w:rsidR="00000000" w:rsidRPr="00000000">
              <w:rPr>
                <w:color w:val="4f81bd"/>
                <w:sz w:val="24"/>
                <w:szCs w:val="24"/>
                <w:rtl w:val="0"/>
              </w:rPr>
              <w:t xml:space="preserve">Mother and daugther.jpg</w:t>
              <w:br w:type="textWrapping"/>
            </w:r>
            <w:r w:rsidDel="00000000" w:rsidR="00000000" w:rsidRPr="00000000">
              <w:rPr>
                <w:color w:val="4f81bd"/>
                <w:sz w:val="24"/>
                <w:szCs w:val="24"/>
              </w:rPr>
              <w:drawing>
                <wp:inline distB="114300" distT="114300" distL="114300" distR="114300">
                  <wp:extent cx="1047750" cy="7620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f81bd"/>
                <w:sz w:val="24"/>
                <w:szCs w:val="24"/>
              </w:rPr>
            </w:pPr>
            <w:r w:rsidDel="00000000" w:rsidR="00000000" w:rsidRPr="00000000">
              <w:rPr>
                <w:color w:val="4f81bd"/>
                <w:sz w:val="24"/>
                <w:szCs w:val="24"/>
                <w:rtl w:val="0"/>
              </w:rPr>
              <w:t xml:space="preserve">Outdoor measurement.jpg</w:t>
              <w:br w:type="textWrapping"/>
            </w:r>
            <w:r w:rsidDel="00000000" w:rsidR="00000000" w:rsidRPr="00000000">
              <w:rPr>
                <w:color w:val="4f81bd"/>
                <w:sz w:val="24"/>
                <w:szCs w:val="24"/>
              </w:rPr>
              <w:drawing>
                <wp:inline distB="114300" distT="114300" distL="114300" distR="114300">
                  <wp:extent cx="1047750" cy="762000"/>
                  <wp:effectExtent b="0" l="0" r="0" t="0"/>
                  <wp:docPr id="1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f81bd"/>
                <w:sz w:val="24"/>
                <w:szCs w:val="24"/>
              </w:rPr>
            </w:pPr>
            <w:r w:rsidDel="00000000" w:rsidR="00000000" w:rsidRPr="00000000">
              <w:rPr>
                <w:color w:val="4f81bd"/>
                <w:sz w:val="24"/>
                <w:szCs w:val="24"/>
                <w:rtl w:val="0"/>
              </w:rPr>
              <w:t xml:space="preserve">Pulse-Oximeter Float View.png</w:t>
              <w:br w:type="textWrapping"/>
            </w:r>
            <w:r w:rsidDel="00000000" w:rsidR="00000000" w:rsidRPr="00000000">
              <w:rPr>
                <w:color w:val="4f81bd"/>
                <w:sz w:val="24"/>
                <w:szCs w:val="24"/>
              </w:rPr>
              <w:drawing>
                <wp:inline distB="114300" distT="114300" distL="114300" distR="114300">
                  <wp:extent cx="1047750" cy="762000"/>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color w:val="4f81bd"/>
                <w:sz w:val="24"/>
                <w:szCs w:val="24"/>
              </w:rPr>
            </w:pPr>
            <w:r w:rsidDel="00000000" w:rsidR="00000000" w:rsidRPr="00000000">
              <w:rPr>
                <w:color w:val="4f81bd"/>
                <w:sz w:val="24"/>
                <w:szCs w:val="24"/>
                <w:rtl w:val="0"/>
              </w:rPr>
              <w:t xml:space="preserve">Pulse-Oximeter with finger.jpeg</w:t>
              <w:br w:type="textWrapping"/>
            </w:r>
            <w:r w:rsidDel="00000000" w:rsidR="00000000" w:rsidRPr="00000000">
              <w:rPr>
                <w:color w:val="4f81bd"/>
                <w:sz w:val="24"/>
                <w:szCs w:val="24"/>
              </w:rPr>
              <w:drawing>
                <wp:inline distB="114300" distT="114300" distL="114300" distR="114300">
                  <wp:extent cx="1047750" cy="762000"/>
                  <wp:effectExtent b="0" l="0" r="0" t="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f81b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f81bd"/>
                <w:sz w:val="24"/>
                <w:szCs w:val="24"/>
              </w:rPr>
            </w:pPr>
            <w:r w:rsidDel="00000000" w:rsidR="00000000" w:rsidRPr="00000000">
              <w:rPr>
                <w:rtl w:val="0"/>
              </w:rPr>
            </w:r>
          </w:p>
        </w:tc>
      </w:tr>
    </w:tbl>
    <w:p w:rsidR="00000000" w:rsidDel="00000000" w:rsidP="00000000" w:rsidRDefault="00000000" w:rsidRPr="00000000" w14:paraId="00000016">
      <w:pPr>
        <w:rPr>
          <w:color w:val="c00000"/>
          <w:sz w:val="24"/>
          <w:szCs w:val="24"/>
        </w:rPr>
      </w:pPr>
      <w:r w:rsidDel="00000000" w:rsidR="00000000" w:rsidRPr="00000000">
        <w:rPr>
          <w:rtl w:val="0"/>
        </w:rPr>
      </w:r>
    </w:p>
    <w:p w:rsidR="00000000" w:rsidDel="00000000" w:rsidP="00000000" w:rsidRDefault="00000000" w:rsidRPr="00000000" w14:paraId="00000017">
      <w:pPr>
        <w:rPr>
          <w:color w:val="c00000"/>
          <w:sz w:val="24"/>
          <w:szCs w:val="24"/>
        </w:rPr>
      </w:pPr>
      <w:r w:rsidDel="00000000" w:rsidR="00000000" w:rsidRPr="00000000">
        <w:rPr>
          <w:rtl w:val="0"/>
        </w:rPr>
      </w:r>
    </w:p>
    <w:p w:rsidR="00000000" w:rsidDel="00000000" w:rsidP="00000000" w:rsidRDefault="00000000" w:rsidRPr="00000000" w14:paraId="00000018">
      <w:pPr>
        <w:rPr>
          <w:color w:val="c00000"/>
          <w:sz w:val="24"/>
          <w:szCs w:val="24"/>
        </w:rPr>
      </w:pPr>
      <w:r w:rsidDel="00000000" w:rsidR="00000000" w:rsidRPr="00000000">
        <w:rPr>
          <w:rtl w:val="0"/>
        </w:rPr>
      </w:r>
    </w:p>
    <w:p w:rsidR="00000000" w:rsidDel="00000000" w:rsidP="00000000" w:rsidRDefault="00000000" w:rsidRPr="00000000" w14:paraId="00000019">
      <w:pPr>
        <w:rPr>
          <w:color w:val="c00000"/>
          <w:sz w:val="24"/>
          <w:szCs w:val="24"/>
        </w:rPr>
      </w:pPr>
      <w:r w:rsidDel="00000000" w:rsidR="00000000" w:rsidRPr="00000000">
        <w:rPr>
          <w:rtl w:val="0"/>
        </w:rPr>
      </w:r>
    </w:p>
    <w:p w:rsidR="00000000" w:rsidDel="00000000" w:rsidP="00000000" w:rsidRDefault="00000000" w:rsidRPr="00000000" w14:paraId="0000001A">
      <w:pPr>
        <w:rPr>
          <w:color w:val="c00000"/>
          <w:sz w:val="24"/>
          <w:szCs w:val="24"/>
        </w:rPr>
      </w:pPr>
      <w:r w:rsidDel="00000000" w:rsidR="00000000" w:rsidRPr="00000000">
        <w:rPr>
          <w:rtl w:val="0"/>
        </w:rPr>
      </w:r>
    </w:p>
    <w:p w:rsidR="00000000" w:rsidDel="00000000" w:rsidP="00000000" w:rsidRDefault="00000000" w:rsidRPr="00000000" w14:paraId="0000001B">
      <w:pPr>
        <w:rPr>
          <w:color w:val="c00000"/>
          <w:sz w:val="24"/>
          <w:szCs w:val="24"/>
        </w:rPr>
      </w:pPr>
      <w:r w:rsidDel="00000000" w:rsidR="00000000" w:rsidRPr="00000000">
        <w:rPr>
          <w:rtl w:val="0"/>
        </w:rPr>
      </w:r>
    </w:p>
    <w:p w:rsidR="00000000" w:rsidDel="00000000" w:rsidP="00000000" w:rsidRDefault="00000000" w:rsidRPr="00000000" w14:paraId="0000001C">
      <w:pPr>
        <w:rPr>
          <w:color w:val="c00000"/>
          <w:sz w:val="24"/>
          <w:szCs w:val="24"/>
        </w:rPr>
      </w:pPr>
      <w:r w:rsidDel="00000000" w:rsidR="00000000" w:rsidRPr="00000000">
        <w:rPr>
          <w:rtl w:val="0"/>
        </w:rPr>
      </w:r>
    </w:p>
    <w:p w:rsidR="00000000" w:rsidDel="00000000" w:rsidP="00000000" w:rsidRDefault="00000000" w:rsidRPr="00000000" w14:paraId="0000001D">
      <w:pPr>
        <w:rPr>
          <w:color w:val="c00000"/>
          <w:sz w:val="24"/>
          <w:szCs w:val="24"/>
        </w:rPr>
      </w:pPr>
      <w:r w:rsidDel="00000000" w:rsidR="00000000" w:rsidRPr="00000000">
        <w:rPr>
          <w:rtl w:val="0"/>
        </w:rPr>
      </w:r>
    </w:p>
    <w:p w:rsidR="00000000" w:rsidDel="00000000" w:rsidP="00000000" w:rsidRDefault="00000000" w:rsidRPr="00000000" w14:paraId="0000001E">
      <w:pPr>
        <w:rPr>
          <w:color w:val="c00000"/>
          <w:sz w:val="24"/>
          <w:szCs w:val="24"/>
        </w:rPr>
      </w:pPr>
      <w:r w:rsidDel="00000000" w:rsidR="00000000" w:rsidRPr="00000000">
        <w:rPr>
          <w:rtl w:val="0"/>
        </w:rPr>
      </w:r>
    </w:p>
    <w:p w:rsidR="00000000" w:rsidDel="00000000" w:rsidP="00000000" w:rsidRDefault="00000000" w:rsidRPr="00000000" w14:paraId="0000001F">
      <w:pPr>
        <w:rPr>
          <w:color w:val="c00000"/>
          <w:sz w:val="24"/>
          <w:szCs w:val="24"/>
        </w:rPr>
      </w:pPr>
      <w:r w:rsidDel="00000000" w:rsidR="00000000" w:rsidRPr="00000000">
        <w:rPr>
          <w:rtl w:val="0"/>
        </w:rPr>
      </w:r>
    </w:p>
    <w:p w:rsidR="00000000" w:rsidDel="00000000" w:rsidP="00000000" w:rsidRDefault="00000000" w:rsidRPr="00000000" w14:paraId="00000020">
      <w:pPr>
        <w:rPr>
          <w:color w:val="c00000"/>
          <w:sz w:val="24"/>
          <w:szCs w:val="24"/>
        </w:rPr>
      </w:pPr>
      <w:r w:rsidDel="00000000" w:rsidR="00000000" w:rsidRPr="00000000">
        <w:rPr>
          <w:rtl w:val="0"/>
        </w:rPr>
      </w:r>
    </w:p>
    <w:p w:rsidR="00000000" w:rsidDel="00000000" w:rsidP="00000000" w:rsidRDefault="00000000" w:rsidRPr="00000000" w14:paraId="00000021">
      <w:pPr>
        <w:rPr>
          <w:color w:val="c00000"/>
          <w:sz w:val="24"/>
          <w:szCs w:val="24"/>
        </w:rPr>
      </w:pPr>
      <w:r w:rsidDel="00000000" w:rsidR="00000000" w:rsidRPr="00000000">
        <w:rPr>
          <w:rtl w:val="0"/>
        </w:rPr>
      </w:r>
    </w:p>
    <w:p w:rsidR="00000000" w:rsidDel="00000000" w:rsidP="00000000" w:rsidRDefault="00000000" w:rsidRPr="00000000" w14:paraId="00000022">
      <w:pPr>
        <w:rPr>
          <w:color w:val="c00000"/>
          <w:sz w:val="24"/>
          <w:szCs w:val="24"/>
        </w:rPr>
      </w:pPr>
      <w:r w:rsidDel="00000000" w:rsidR="00000000" w:rsidRPr="00000000">
        <w:rPr>
          <w:rtl w:val="0"/>
        </w:rPr>
      </w:r>
    </w:p>
    <w:p w:rsidR="00000000" w:rsidDel="00000000" w:rsidP="00000000" w:rsidRDefault="00000000" w:rsidRPr="00000000" w14:paraId="00000023">
      <w:pPr>
        <w:rPr>
          <w:color w:val="c00000"/>
          <w:sz w:val="24"/>
          <w:szCs w:val="24"/>
        </w:rPr>
      </w:pPr>
      <w:r w:rsidDel="00000000" w:rsidR="00000000" w:rsidRPr="00000000">
        <w:rPr>
          <w:rtl w:val="0"/>
        </w:rPr>
      </w:r>
    </w:p>
    <w:p w:rsidR="00000000" w:rsidDel="00000000" w:rsidP="00000000" w:rsidRDefault="00000000" w:rsidRPr="00000000" w14:paraId="00000024">
      <w:pPr>
        <w:rPr>
          <w:color w:val="c00000"/>
          <w:sz w:val="24"/>
          <w:szCs w:val="24"/>
        </w:rPr>
      </w:pPr>
      <w:r w:rsidDel="00000000" w:rsidR="00000000" w:rsidRPr="00000000">
        <w:rPr>
          <w:rtl w:val="0"/>
        </w:rPr>
      </w:r>
    </w:p>
    <w:p w:rsidR="00000000" w:rsidDel="00000000" w:rsidP="00000000" w:rsidRDefault="00000000" w:rsidRPr="00000000" w14:paraId="00000025">
      <w:pPr>
        <w:rPr>
          <w:color w:val="c00000"/>
          <w:sz w:val="24"/>
          <w:szCs w:val="24"/>
        </w:rPr>
      </w:pPr>
      <w:r w:rsidDel="00000000" w:rsidR="00000000" w:rsidRPr="00000000">
        <w:rPr>
          <w:rtl w:val="0"/>
        </w:rPr>
      </w:r>
    </w:p>
    <w:p w:rsidR="00000000" w:rsidDel="00000000" w:rsidP="00000000" w:rsidRDefault="00000000" w:rsidRPr="00000000" w14:paraId="00000026">
      <w:pPr>
        <w:rPr>
          <w:color w:val="c00000"/>
          <w:sz w:val="24"/>
          <w:szCs w:val="24"/>
        </w:rPr>
      </w:pPr>
      <w:r w:rsidDel="00000000" w:rsidR="00000000" w:rsidRPr="00000000">
        <w:rPr>
          <w:rtl w:val="0"/>
        </w:rPr>
      </w:r>
    </w:p>
    <w:p w:rsidR="00000000" w:rsidDel="00000000" w:rsidP="00000000" w:rsidRDefault="00000000" w:rsidRPr="00000000" w14:paraId="00000027">
      <w:pPr>
        <w:rPr>
          <w:color w:val="c00000"/>
          <w:sz w:val="24"/>
          <w:szCs w:val="24"/>
        </w:rPr>
      </w:pPr>
      <w:r w:rsidDel="00000000" w:rsidR="00000000" w:rsidRPr="00000000">
        <w:rPr>
          <w:rtl w:val="0"/>
        </w:rPr>
      </w:r>
    </w:p>
    <w:p w:rsidR="00000000" w:rsidDel="00000000" w:rsidP="00000000" w:rsidRDefault="00000000" w:rsidRPr="00000000" w14:paraId="00000028">
      <w:pPr>
        <w:rPr>
          <w:color w:val="c00000"/>
          <w:sz w:val="24"/>
          <w:szCs w:val="24"/>
        </w:rPr>
      </w:pPr>
      <w:r w:rsidDel="00000000" w:rsidR="00000000" w:rsidRPr="00000000">
        <w:rPr>
          <w:rtl w:val="0"/>
        </w:rPr>
      </w:r>
    </w:p>
    <w:p w:rsidR="00000000" w:rsidDel="00000000" w:rsidP="00000000" w:rsidRDefault="00000000" w:rsidRPr="00000000" w14:paraId="00000029">
      <w:pPr>
        <w:rPr>
          <w:color w:val="c00000"/>
          <w:sz w:val="24"/>
          <w:szCs w:val="24"/>
        </w:rPr>
      </w:pPr>
      <w:r w:rsidDel="00000000" w:rsidR="00000000" w:rsidRPr="00000000">
        <w:rPr>
          <w:rtl w:val="0"/>
        </w:rPr>
      </w:r>
    </w:p>
    <w:p w:rsidR="00000000" w:rsidDel="00000000" w:rsidP="00000000" w:rsidRDefault="00000000" w:rsidRPr="00000000" w14:paraId="0000002A">
      <w:pPr>
        <w:rPr>
          <w:color w:val="c00000"/>
          <w:sz w:val="24"/>
          <w:szCs w:val="24"/>
        </w:rPr>
      </w:pPr>
      <w:r w:rsidDel="00000000" w:rsidR="00000000" w:rsidRPr="00000000">
        <w:rPr>
          <w:rtl w:val="0"/>
        </w:rPr>
      </w:r>
    </w:p>
    <w:p w:rsidR="00000000" w:rsidDel="00000000" w:rsidP="00000000" w:rsidRDefault="00000000" w:rsidRPr="00000000" w14:paraId="0000002B">
      <w:pPr>
        <w:rPr>
          <w:color w:val="c00000"/>
          <w:sz w:val="24"/>
          <w:szCs w:val="24"/>
        </w:rPr>
      </w:pPr>
      <w:r w:rsidDel="00000000" w:rsidR="00000000" w:rsidRPr="00000000">
        <w:rPr>
          <w:rtl w:val="0"/>
        </w:rPr>
      </w:r>
    </w:p>
    <w:p w:rsidR="00000000" w:rsidDel="00000000" w:rsidP="00000000" w:rsidRDefault="00000000" w:rsidRPr="00000000" w14:paraId="0000002C">
      <w:pPr>
        <w:rPr>
          <w:color w:val="c00000"/>
          <w:sz w:val="24"/>
          <w:szCs w:val="24"/>
        </w:rPr>
      </w:pPr>
      <w:r w:rsidDel="00000000" w:rsidR="00000000" w:rsidRPr="00000000">
        <w:rPr>
          <w:rtl w:val="0"/>
        </w:rPr>
      </w:r>
    </w:p>
    <w:p w:rsidR="00000000" w:rsidDel="00000000" w:rsidP="00000000" w:rsidRDefault="00000000" w:rsidRPr="00000000" w14:paraId="0000002D">
      <w:pPr>
        <w:rPr>
          <w:b w:val="1"/>
          <w:color w:val="c00000"/>
          <w:sz w:val="36"/>
          <w:szCs w:val="36"/>
        </w:rPr>
      </w:pPr>
      <w:r w:rsidDel="00000000" w:rsidR="00000000" w:rsidRPr="00000000">
        <w:rPr>
          <w:b w:val="1"/>
          <w:color w:val="c00000"/>
          <w:sz w:val="36"/>
          <w:szCs w:val="36"/>
          <w:rtl w:val="0"/>
        </w:rPr>
        <w:t xml:space="preserve">Appendix 1.2: Text - Page 2</w:t>
      </w:r>
    </w:p>
    <w:p w:rsidR="00000000" w:rsidDel="00000000" w:rsidP="00000000" w:rsidRDefault="00000000" w:rsidRPr="00000000" w14:paraId="0000002E">
      <w:pPr>
        <w:rPr>
          <w:b w:val="1"/>
          <w:color w:val="c00000"/>
          <w:sz w:val="28"/>
          <w:szCs w:val="28"/>
        </w:rPr>
      </w:pPr>
      <w:r w:rsidDel="00000000" w:rsidR="00000000" w:rsidRPr="00000000">
        <w:rPr>
          <w:color w:val="c00000"/>
          <w:sz w:val="24"/>
          <w:szCs w:val="24"/>
          <w:rtl w:val="0"/>
        </w:rPr>
        <w:t xml:space="preserve">Text in blue must be used and, in the order, it appears within each page.</w:t>
        <w:br w:type="textWrapping"/>
      </w:r>
      <w:r w:rsidDel="00000000" w:rsidR="00000000" w:rsidRPr="00000000">
        <w:rPr>
          <w:rtl w:val="0"/>
        </w:rPr>
      </w:r>
    </w:p>
    <w:p w:rsidR="00000000" w:rsidDel="00000000" w:rsidP="00000000" w:rsidRDefault="00000000" w:rsidRPr="00000000" w14:paraId="0000002F">
      <w:pPr>
        <w:rPr>
          <w:color w:val="c00000"/>
          <w:sz w:val="24"/>
          <w:szCs w:val="24"/>
        </w:rPr>
      </w:pPr>
      <w:r w:rsidDel="00000000" w:rsidR="00000000" w:rsidRPr="00000000">
        <w:rPr>
          <w:color w:val="c00000"/>
          <w:sz w:val="24"/>
          <w:szCs w:val="24"/>
          <w:rtl w:val="0"/>
        </w:rPr>
        <w:t xml:space="preserve">[ Heading ]</w:t>
      </w:r>
    </w:p>
    <w:p w:rsidR="00000000" w:rsidDel="00000000" w:rsidP="00000000" w:rsidRDefault="00000000" w:rsidRPr="00000000" w14:paraId="00000030">
      <w:pPr>
        <w:rPr>
          <w:color w:val="4f81bd"/>
          <w:sz w:val="24"/>
          <w:szCs w:val="24"/>
        </w:rPr>
      </w:pPr>
      <w:r w:rsidDel="00000000" w:rsidR="00000000" w:rsidRPr="00000000">
        <w:rPr>
          <w:color w:val="4f81bd"/>
          <w:sz w:val="24"/>
          <w:szCs w:val="24"/>
          <w:rtl w:val="0"/>
        </w:rPr>
        <w:t xml:space="preserve">How does monitoring your blood oxygen levels (SpO2) help manage your health better?</w:t>
      </w:r>
    </w:p>
    <w:p w:rsidR="00000000" w:rsidDel="00000000" w:rsidP="00000000" w:rsidRDefault="00000000" w:rsidRPr="00000000" w14:paraId="00000031">
      <w:pPr>
        <w:rPr>
          <w:color w:val="c00000"/>
          <w:sz w:val="24"/>
          <w:szCs w:val="24"/>
        </w:rPr>
      </w:pPr>
      <w:r w:rsidDel="00000000" w:rsidR="00000000" w:rsidRPr="00000000">
        <w:rPr>
          <w:color w:val="c00000"/>
          <w:sz w:val="24"/>
          <w:szCs w:val="24"/>
          <w:rtl w:val="0"/>
        </w:rPr>
        <w:t xml:space="preserve">[ Body Text ]</w:t>
      </w:r>
    </w:p>
    <w:p w:rsidR="00000000" w:rsidDel="00000000" w:rsidP="00000000" w:rsidRDefault="00000000" w:rsidRPr="00000000" w14:paraId="00000032">
      <w:pPr>
        <w:rPr>
          <w:color w:val="4f81bd"/>
          <w:sz w:val="24"/>
          <w:szCs w:val="24"/>
        </w:rPr>
      </w:pPr>
      <w:r w:rsidDel="00000000" w:rsidR="00000000" w:rsidRPr="00000000">
        <w:rPr>
          <w:color w:val="4f81bd"/>
          <w:sz w:val="24"/>
          <w:szCs w:val="24"/>
          <w:rtl w:val="0"/>
        </w:rPr>
        <w:t xml:space="preserve">Clinicians can remotely and proactively monitor your blood oxygen levels (SpO2) data in real-time, identifying any fluctuations or concerning trends.</w:t>
      </w:r>
    </w:p>
    <w:p w:rsidR="00000000" w:rsidDel="00000000" w:rsidP="00000000" w:rsidRDefault="00000000" w:rsidRPr="00000000" w14:paraId="00000033">
      <w:pPr>
        <w:rPr>
          <w:color w:val="4f81bd"/>
          <w:sz w:val="24"/>
          <w:szCs w:val="24"/>
        </w:rPr>
      </w:pPr>
      <w:r w:rsidDel="00000000" w:rsidR="00000000" w:rsidRPr="00000000">
        <w:rPr>
          <w:color w:val="4f81bd"/>
          <w:sz w:val="24"/>
          <w:szCs w:val="24"/>
          <w:rtl w:val="0"/>
        </w:rPr>
        <w:t xml:space="preserve">An alert will be sent to you and your clinicians if you exceed prescribed vital thresholds or miss your readings.</w:t>
      </w:r>
    </w:p>
    <w:p w:rsidR="00000000" w:rsidDel="00000000" w:rsidP="00000000" w:rsidRDefault="00000000" w:rsidRPr="00000000" w14:paraId="00000034">
      <w:pPr>
        <w:rPr>
          <w:color w:val="4f81bd"/>
          <w:sz w:val="24"/>
          <w:szCs w:val="24"/>
          <w:highlight w:val="yellow"/>
        </w:rPr>
      </w:pPr>
      <w:r w:rsidDel="00000000" w:rsidR="00000000" w:rsidRPr="00000000">
        <w:rPr>
          <w:color w:val="4f81bd"/>
          <w:sz w:val="24"/>
          <w:szCs w:val="24"/>
          <w:rtl w:val="0"/>
        </w:rPr>
        <w:t xml:space="preserve">All your vital data is stored and trended to track your progress and prepare for review with the doctor during your next appointment.</w:t>
      </w:r>
      <w:r w:rsidDel="00000000" w:rsidR="00000000" w:rsidRPr="00000000">
        <w:rPr>
          <w:color w:val="4f81bd"/>
          <w:sz w:val="24"/>
          <w:szCs w:val="24"/>
          <w:highlight w:val="yellow"/>
          <w:rtl w:val="0"/>
        </w:rPr>
        <w:br w:type="textWrapping"/>
      </w:r>
    </w:p>
    <w:p w:rsidR="00000000" w:rsidDel="00000000" w:rsidP="00000000" w:rsidRDefault="00000000" w:rsidRPr="00000000" w14:paraId="00000035">
      <w:pPr>
        <w:rPr>
          <w:b w:val="1"/>
          <w:color w:val="c00000"/>
          <w:sz w:val="36"/>
          <w:szCs w:val="36"/>
        </w:rPr>
      </w:pPr>
      <w:r w:rsidDel="00000000" w:rsidR="00000000" w:rsidRPr="00000000">
        <w:rPr>
          <w:color w:val="c00000"/>
          <w:sz w:val="24"/>
          <w:szCs w:val="24"/>
          <w:rtl w:val="0"/>
        </w:rPr>
        <w:t xml:space="preserve">[ Image Caption ]</w:t>
      </w:r>
      <w:r w:rsidDel="00000000" w:rsidR="00000000" w:rsidRPr="00000000">
        <w:rPr>
          <w:color w:val="31849b"/>
          <w:sz w:val="24"/>
          <w:szCs w:val="24"/>
          <w:highlight w:val="yellow"/>
          <w:rtl w:val="0"/>
        </w:rPr>
        <w:br w:type="textWrapping"/>
        <w:br w:type="textWrapping"/>
      </w:r>
      <w:r w:rsidDel="00000000" w:rsidR="00000000" w:rsidRPr="00000000">
        <w:rPr>
          <w:color w:val="4f81bd"/>
          <w:sz w:val="24"/>
          <w:szCs w:val="24"/>
          <w:rtl w:val="0"/>
        </w:rPr>
        <w:t xml:space="preserve">“If you have any of your oxygen starts to drop low and your heart rate is high, it will message your doctor to let them know there’s something wrong.”</w:t>
        <w:br w:type="textWrapping"/>
        <w:br w:type="textWrapping"/>
        <w:t xml:space="preserve">Kerry Low</w:t>
        <w:br w:type="textWrapping"/>
        <w:t xml:space="preserve">Programme Patient</w:t>
        <w:br w:type="textWrapping"/>
      </w:r>
      <w:r w:rsidDel="00000000" w:rsidR="00000000" w:rsidRPr="00000000">
        <w:rPr>
          <w:b w:val="1"/>
          <w:color w:val="c00000"/>
          <w:sz w:val="36"/>
          <w:szCs w:val="36"/>
          <w:rtl w:val="0"/>
        </w:rPr>
        <w:br w:type="textWrapping"/>
        <w:br w:type="textWrapping"/>
        <w:t xml:space="preserve">Appendix 1.2: Images - Page 2 Folder</w:t>
      </w:r>
    </w:p>
    <w:p w:rsidR="00000000" w:rsidDel="00000000" w:rsidP="00000000" w:rsidRDefault="00000000" w:rsidRPr="00000000" w14:paraId="00000036">
      <w:pPr>
        <w:rPr/>
      </w:pPr>
      <w:r w:rsidDel="00000000" w:rsidR="00000000" w:rsidRPr="00000000">
        <w:rPr>
          <w:color w:val="c00000"/>
          <w:sz w:val="24"/>
          <w:szCs w:val="24"/>
          <w:rtl w:val="0"/>
        </w:rPr>
        <w:t xml:space="preserve">[ </w:t>
      </w:r>
      <w:r w:rsidDel="00000000" w:rsidR="00000000" w:rsidRPr="00000000">
        <w:rPr>
          <w:b w:val="1"/>
          <w:color w:val="c00000"/>
          <w:sz w:val="24"/>
          <w:szCs w:val="24"/>
          <w:rtl w:val="0"/>
        </w:rPr>
        <w:t xml:space="preserve">ONLY 1 image</w:t>
      </w:r>
      <w:r w:rsidDel="00000000" w:rsidR="00000000" w:rsidRPr="00000000">
        <w:rPr>
          <w:color w:val="c00000"/>
          <w:sz w:val="24"/>
          <w:szCs w:val="24"/>
          <w:rtl w:val="0"/>
        </w:rPr>
        <w:t xml:space="preserve"> name and Picture, MUST USE ]</w:t>
      </w:r>
      <w:r w:rsidDel="00000000" w:rsidR="00000000" w:rsidRPr="00000000">
        <w:rPr>
          <w:rtl w:val="0"/>
        </w:rPr>
      </w:r>
    </w:p>
    <w:p w:rsidR="00000000" w:rsidDel="00000000" w:rsidP="00000000" w:rsidRDefault="00000000" w:rsidRPr="00000000" w14:paraId="00000037">
      <w:pPr>
        <w:rPr>
          <w:color w:val="4f81bd"/>
          <w:sz w:val="24"/>
          <w:szCs w:val="24"/>
        </w:rPr>
      </w:pPr>
      <w:r w:rsidDel="00000000" w:rsidR="00000000" w:rsidRPr="00000000">
        <w:rPr>
          <w:color w:val="4f81bd"/>
          <w:sz w:val="24"/>
          <w:szCs w:val="24"/>
          <w:rtl w:val="0"/>
        </w:rPr>
        <w:t xml:space="preserve">bettermanagement.png</w:t>
        <w:br w:type="textWrapping"/>
      </w:r>
      <w:r w:rsidDel="00000000" w:rsidR="00000000" w:rsidRPr="00000000">
        <w:rPr>
          <w:color w:val="4f81bd"/>
          <w:sz w:val="24"/>
          <w:szCs w:val="24"/>
        </w:rPr>
        <w:drawing>
          <wp:inline distB="114300" distT="114300" distL="114300" distR="114300">
            <wp:extent cx="1047750" cy="762000"/>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0477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color w:val="c00000"/>
          <w:sz w:val="28"/>
          <w:szCs w:val="28"/>
        </w:rPr>
      </w:pPr>
      <w:r w:rsidDel="00000000" w:rsidR="00000000" w:rsidRPr="00000000">
        <w:rPr>
          <w:rtl w:val="0"/>
        </w:rPr>
      </w:r>
    </w:p>
    <w:p w:rsidR="00000000" w:rsidDel="00000000" w:rsidP="00000000" w:rsidRDefault="00000000" w:rsidRPr="00000000" w14:paraId="00000039">
      <w:pPr>
        <w:rPr>
          <w:b w:val="1"/>
          <w:color w:val="c00000"/>
          <w:sz w:val="28"/>
          <w:szCs w:val="28"/>
        </w:rPr>
      </w:pPr>
      <w:r w:rsidDel="00000000" w:rsidR="00000000" w:rsidRPr="00000000">
        <w:rPr>
          <w:b w:val="1"/>
          <w:color w:val="c00000"/>
          <w:sz w:val="28"/>
          <w:szCs w:val="28"/>
          <w:rtl w:val="0"/>
        </w:rPr>
        <w:br w:type="textWrapping"/>
      </w:r>
    </w:p>
    <w:p w:rsidR="00000000" w:rsidDel="00000000" w:rsidP="00000000" w:rsidRDefault="00000000" w:rsidRPr="00000000" w14:paraId="0000003A">
      <w:pPr>
        <w:rPr>
          <w:color w:val="c00000"/>
          <w:sz w:val="24"/>
          <w:szCs w:val="24"/>
        </w:rPr>
      </w:pPr>
      <w:r w:rsidDel="00000000" w:rsidR="00000000" w:rsidRPr="00000000">
        <w:rPr>
          <w:rtl w:val="0"/>
        </w:rPr>
      </w:r>
    </w:p>
    <w:p w:rsidR="00000000" w:rsidDel="00000000" w:rsidP="00000000" w:rsidRDefault="00000000" w:rsidRPr="00000000" w14:paraId="0000003B">
      <w:pPr>
        <w:rPr>
          <w:b w:val="1"/>
          <w:color w:val="c00000"/>
          <w:sz w:val="36"/>
          <w:szCs w:val="36"/>
        </w:rPr>
      </w:pPr>
      <w:r w:rsidDel="00000000" w:rsidR="00000000" w:rsidRPr="00000000">
        <w:rPr>
          <w:b w:val="1"/>
          <w:color w:val="c00000"/>
          <w:sz w:val="36"/>
          <w:szCs w:val="36"/>
          <w:rtl w:val="0"/>
        </w:rPr>
        <w:t xml:space="preserve">Appendix 1.2: Text - Page 3</w:t>
      </w:r>
    </w:p>
    <w:p w:rsidR="00000000" w:rsidDel="00000000" w:rsidP="00000000" w:rsidRDefault="00000000" w:rsidRPr="00000000" w14:paraId="0000003C">
      <w:pPr>
        <w:rPr>
          <w:color w:val="c00000"/>
          <w:sz w:val="24"/>
          <w:szCs w:val="24"/>
        </w:rPr>
      </w:pPr>
      <w:r w:rsidDel="00000000" w:rsidR="00000000" w:rsidRPr="00000000">
        <w:rPr>
          <w:color w:val="c00000"/>
          <w:sz w:val="24"/>
          <w:szCs w:val="24"/>
          <w:rtl w:val="0"/>
        </w:rPr>
        <w:t xml:space="preserve">Create and insert at least 4 Infographics for the instructions (TEXTS) on usage of the product. </w:t>
        <w:br w:type="textWrapping"/>
        <w:t xml:space="preserve">Text in blue must be used and, in the order, it appears within each page. </w:t>
      </w:r>
    </w:p>
    <w:p w:rsidR="00000000" w:rsidDel="00000000" w:rsidP="00000000" w:rsidRDefault="00000000" w:rsidRPr="00000000" w14:paraId="0000003D">
      <w:pPr>
        <w:spacing w:after="0" w:before="9" w:line="240" w:lineRule="auto"/>
        <w:rPr>
          <w:b w:val="1"/>
          <w:color w:val="000000"/>
          <w:sz w:val="24"/>
          <w:szCs w:val="24"/>
        </w:rPr>
      </w:pPr>
      <w:r w:rsidDel="00000000" w:rsidR="00000000" w:rsidRPr="00000000">
        <w:rPr>
          <w:rtl w:val="0"/>
        </w:rPr>
      </w:r>
    </w:p>
    <w:p w:rsidR="00000000" w:rsidDel="00000000" w:rsidP="00000000" w:rsidRDefault="00000000" w:rsidRPr="00000000" w14:paraId="0000003E">
      <w:pPr>
        <w:rPr>
          <w:color w:val="c00000"/>
          <w:sz w:val="24"/>
          <w:szCs w:val="24"/>
        </w:rPr>
      </w:pPr>
      <w:r w:rsidDel="00000000" w:rsidR="00000000" w:rsidRPr="00000000">
        <w:rPr>
          <w:color w:val="c00000"/>
          <w:sz w:val="24"/>
          <w:szCs w:val="24"/>
          <w:rtl w:val="0"/>
        </w:rPr>
        <w:t xml:space="preserve">[ Heading ]</w:t>
      </w:r>
    </w:p>
    <w:p w:rsidR="00000000" w:rsidDel="00000000" w:rsidP="00000000" w:rsidRDefault="00000000" w:rsidRPr="00000000" w14:paraId="0000003F">
      <w:pPr>
        <w:rPr>
          <w:color w:val="4f81bd"/>
          <w:sz w:val="24"/>
          <w:szCs w:val="24"/>
        </w:rPr>
      </w:pPr>
      <w:r w:rsidDel="00000000" w:rsidR="00000000" w:rsidRPr="00000000">
        <w:rPr>
          <w:color w:val="4f81bd"/>
          <w:sz w:val="24"/>
          <w:szCs w:val="24"/>
          <w:rtl w:val="0"/>
        </w:rPr>
        <w:t xml:space="preserve">Step-by-step guide to take your blood oxygen (SpO2) reading.</w:t>
      </w:r>
    </w:p>
    <w:p w:rsidR="00000000" w:rsidDel="00000000" w:rsidP="00000000" w:rsidRDefault="00000000" w:rsidRPr="00000000" w14:paraId="00000040">
      <w:pPr>
        <w:rPr>
          <w:color w:val="c00000"/>
          <w:sz w:val="24"/>
          <w:szCs w:val="24"/>
        </w:rPr>
      </w:pPr>
      <w:r w:rsidDel="00000000" w:rsidR="00000000" w:rsidRPr="00000000">
        <w:rPr>
          <w:color w:val="c00000"/>
          <w:sz w:val="24"/>
          <w:szCs w:val="24"/>
          <w:rtl w:val="0"/>
        </w:rPr>
        <w:br w:type="textWrapping"/>
        <w:t xml:space="preserve">[ Body Text ]</w:t>
      </w:r>
    </w:p>
    <w:p w:rsidR="00000000" w:rsidDel="00000000" w:rsidP="00000000" w:rsidRDefault="00000000" w:rsidRPr="00000000" w14:paraId="00000041">
      <w:pPr>
        <w:rPr>
          <w:color w:val="4f81bd"/>
          <w:sz w:val="24"/>
          <w:szCs w:val="24"/>
        </w:rPr>
      </w:pPr>
      <w:r w:rsidDel="00000000" w:rsidR="00000000" w:rsidRPr="00000000">
        <w:rPr>
          <w:b w:val="1"/>
          <w:color w:val="4f81bd"/>
          <w:sz w:val="24"/>
          <w:szCs w:val="24"/>
          <w:rtl w:val="0"/>
        </w:rPr>
        <w:t xml:space="preserve">Step 1: Ready to measure</w:t>
      </w:r>
      <w:r w:rsidDel="00000000" w:rsidR="00000000" w:rsidRPr="00000000">
        <w:rPr>
          <w:color w:val="4f81bd"/>
          <w:sz w:val="24"/>
          <w:szCs w:val="24"/>
          <w:rtl w:val="0"/>
        </w:rPr>
        <w:br w:type="textWrapping"/>
        <w:t xml:space="preserve">Scroll to the Oxygen Saturation Care Tasks card and tap the "Measure" button.</w:t>
      </w:r>
    </w:p>
    <w:p w:rsidR="00000000" w:rsidDel="00000000" w:rsidP="00000000" w:rsidRDefault="00000000" w:rsidRPr="00000000" w14:paraId="00000042">
      <w:pPr>
        <w:rPr>
          <w:color w:val="4f81bd"/>
          <w:sz w:val="24"/>
          <w:szCs w:val="24"/>
        </w:rPr>
      </w:pPr>
      <w:r w:rsidDel="00000000" w:rsidR="00000000" w:rsidRPr="00000000">
        <w:rPr>
          <w:b w:val="1"/>
          <w:color w:val="4f81bd"/>
          <w:sz w:val="24"/>
          <w:szCs w:val="24"/>
          <w:rtl w:val="0"/>
        </w:rPr>
        <w:t xml:space="preserve">Step 2: Power on your device</w:t>
      </w:r>
      <w:r w:rsidDel="00000000" w:rsidR="00000000" w:rsidRPr="00000000">
        <w:rPr>
          <w:color w:val="4f81bd"/>
          <w:sz w:val="24"/>
          <w:szCs w:val="24"/>
          <w:rtl w:val="0"/>
        </w:rPr>
        <w:br w:type="textWrapping"/>
        <w:t xml:space="preserve">Put your index finger in the pulse oximeter and press the button on device to start measuring.</w:t>
      </w:r>
    </w:p>
    <w:p w:rsidR="00000000" w:rsidDel="00000000" w:rsidP="00000000" w:rsidRDefault="00000000" w:rsidRPr="00000000" w14:paraId="00000043">
      <w:pPr>
        <w:rPr>
          <w:color w:val="4f81bd"/>
          <w:sz w:val="24"/>
          <w:szCs w:val="24"/>
        </w:rPr>
      </w:pPr>
      <w:r w:rsidDel="00000000" w:rsidR="00000000" w:rsidRPr="00000000">
        <w:rPr>
          <w:b w:val="1"/>
          <w:color w:val="4f81bd"/>
          <w:sz w:val="24"/>
          <w:szCs w:val="24"/>
          <w:rtl w:val="0"/>
        </w:rPr>
        <w:t xml:space="preserve">Step 3: Calculating your vitals</w:t>
      </w:r>
      <w:r w:rsidDel="00000000" w:rsidR="00000000" w:rsidRPr="00000000">
        <w:rPr>
          <w:color w:val="4f81bd"/>
          <w:sz w:val="24"/>
          <w:szCs w:val="24"/>
          <w:rtl w:val="0"/>
        </w:rPr>
        <w:br w:type="textWrapping"/>
        <w:t xml:space="preserve">Please wait for 10 seconds for your blood oxygen (SpO2) reading to stabilise.</w:t>
      </w:r>
    </w:p>
    <w:p w:rsidR="00000000" w:rsidDel="00000000" w:rsidP="00000000" w:rsidRDefault="00000000" w:rsidRPr="00000000" w14:paraId="00000044">
      <w:pPr>
        <w:rPr>
          <w:color w:val="4f81bd"/>
          <w:sz w:val="24"/>
          <w:szCs w:val="24"/>
        </w:rPr>
      </w:pPr>
      <w:r w:rsidDel="00000000" w:rsidR="00000000" w:rsidRPr="00000000">
        <w:rPr>
          <w:b w:val="1"/>
          <w:color w:val="4f81bd"/>
          <w:sz w:val="24"/>
          <w:szCs w:val="24"/>
          <w:rtl w:val="0"/>
        </w:rPr>
        <w:t xml:space="preserve">Step 4: Review your results.</w:t>
      </w:r>
      <w:r w:rsidDel="00000000" w:rsidR="00000000" w:rsidRPr="00000000">
        <w:rPr>
          <w:color w:val="4f81bd"/>
          <w:sz w:val="24"/>
          <w:szCs w:val="24"/>
          <w:rtl w:val="0"/>
        </w:rPr>
        <w:br w:type="textWrapping"/>
        <w:t xml:space="preserve">Once the reading has stabilised, it will automatically load to the results page. Tap the "Save" button to record your reading.</w:t>
      </w:r>
    </w:p>
    <w:p w:rsidR="00000000" w:rsidDel="00000000" w:rsidP="00000000" w:rsidRDefault="00000000" w:rsidRPr="00000000" w14:paraId="00000045">
      <w:pPr>
        <w:spacing w:after="0" w:before="9" w:line="240" w:lineRule="auto"/>
        <w:rPr>
          <w:b w:val="1"/>
          <w:color w:val="000000"/>
          <w:sz w:val="24"/>
          <w:szCs w:val="24"/>
        </w:rPr>
      </w:pPr>
      <w:r w:rsidDel="00000000" w:rsidR="00000000" w:rsidRPr="00000000">
        <w:rPr>
          <w:rtl w:val="0"/>
        </w:rPr>
      </w:r>
    </w:p>
    <w:p w:rsidR="00000000" w:rsidDel="00000000" w:rsidP="00000000" w:rsidRDefault="00000000" w:rsidRPr="00000000" w14:paraId="00000046">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47">
      <w:pPr>
        <w:rPr>
          <w:b w:val="1"/>
          <w:color w:val="c00000"/>
          <w:sz w:val="36"/>
          <w:szCs w:val="36"/>
        </w:rPr>
      </w:pPr>
      <w:r w:rsidDel="00000000" w:rsidR="00000000" w:rsidRPr="00000000">
        <w:rPr>
          <w:b w:val="1"/>
          <w:color w:val="c00000"/>
          <w:sz w:val="36"/>
          <w:szCs w:val="36"/>
          <w:rtl w:val="0"/>
        </w:rPr>
        <w:t xml:space="preserve">Appendix 1.2: Images - Page 3 Folder</w:t>
      </w:r>
    </w:p>
    <w:p w:rsidR="00000000" w:rsidDel="00000000" w:rsidP="00000000" w:rsidRDefault="00000000" w:rsidRPr="00000000" w14:paraId="00000048">
      <w:pPr>
        <w:rPr>
          <w:color w:val="c00000"/>
          <w:sz w:val="24"/>
          <w:szCs w:val="24"/>
        </w:rPr>
      </w:pPr>
      <w:r w:rsidDel="00000000" w:rsidR="00000000" w:rsidRPr="00000000">
        <w:rPr>
          <w:color w:val="c00000"/>
          <w:sz w:val="24"/>
          <w:szCs w:val="24"/>
          <w:rtl w:val="0"/>
        </w:rPr>
        <w:t xml:space="preserve">[ No image required for this section ]</w:t>
      </w:r>
    </w:p>
    <w:p w:rsidR="00000000" w:rsidDel="00000000" w:rsidP="00000000" w:rsidRDefault="00000000" w:rsidRPr="00000000" w14:paraId="00000049">
      <w:pPr>
        <w:rPr>
          <w:color w:val="c00000"/>
          <w:sz w:val="24"/>
          <w:szCs w:val="24"/>
        </w:rPr>
      </w:pPr>
      <w:r w:rsidDel="00000000" w:rsidR="00000000" w:rsidRPr="00000000">
        <w:rPr>
          <w:rtl w:val="0"/>
        </w:rPr>
      </w:r>
    </w:p>
    <w:p w:rsidR="00000000" w:rsidDel="00000000" w:rsidP="00000000" w:rsidRDefault="00000000" w:rsidRPr="00000000" w14:paraId="0000004A">
      <w:pPr>
        <w:rPr>
          <w:color w:val="c00000"/>
          <w:sz w:val="24"/>
          <w:szCs w:val="24"/>
        </w:rPr>
      </w:pPr>
      <w:r w:rsidDel="00000000" w:rsidR="00000000" w:rsidRPr="00000000">
        <w:rPr>
          <w:color w:val="c00000"/>
          <w:sz w:val="24"/>
          <w:szCs w:val="24"/>
          <w:rtl w:val="0"/>
        </w:rPr>
        <w:br w:type="textWrapping"/>
      </w:r>
    </w:p>
    <w:p w:rsidR="00000000" w:rsidDel="00000000" w:rsidP="00000000" w:rsidRDefault="00000000" w:rsidRPr="00000000" w14:paraId="0000004B">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4C">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4D">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4E">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4F">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50">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51">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52">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53">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54">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55">
      <w:pPr>
        <w:spacing w:after="0" w:before="9" w:line="240" w:lineRule="auto"/>
        <w:rPr>
          <w:b w:val="1"/>
          <w:sz w:val="24"/>
          <w:szCs w:val="24"/>
        </w:rPr>
      </w:pPr>
      <w:r w:rsidDel="00000000" w:rsidR="00000000" w:rsidRPr="00000000">
        <w:rPr>
          <w:rtl w:val="0"/>
        </w:rPr>
      </w:r>
    </w:p>
    <w:p w:rsidR="00000000" w:rsidDel="00000000" w:rsidP="00000000" w:rsidRDefault="00000000" w:rsidRPr="00000000" w14:paraId="00000056">
      <w:pPr>
        <w:rPr>
          <w:b w:val="1"/>
          <w:color w:val="c00000"/>
          <w:sz w:val="36"/>
          <w:szCs w:val="36"/>
        </w:rPr>
      </w:pPr>
      <w:r w:rsidDel="00000000" w:rsidR="00000000" w:rsidRPr="00000000">
        <w:rPr>
          <w:b w:val="1"/>
          <w:color w:val="c00000"/>
          <w:sz w:val="36"/>
          <w:szCs w:val="36"/>
          <w:rtl w:val="0"/>
        </w:rPr>
        <w:t xml:space="preserve">Appendix 1.2: Text - Page 4</w:t>
      </w:r>
    </w:p>
    <w:p w:rsidR="00000000" w:rsidDel="00000000" w:rsidP="00000000" w:rsidRDefault="00000000" w:rsidRPr="00000000" w14:paraId="00000057">
      <w:pPr>
        <w:rPr>
          <w:color w:val="c00000"/>
          <w:sz w:val="24"/>
          <w:szCs w:val="24"/>
        </w:rPr>
      </w:pPr>
      <w:r w:rsidDel="00000000" w:rsidR="00000000" w:rsidRPr="00000000">
        <w:rPr>
          <w:color w:val="c00000"/>
          <w:sz w:val="24"/>
          <w:szCs w:val="24"/>
          <w:rtl w:val="0"/>
        </w:rPr>
        <w:t xml:space="preserve">Text in blue must be used and, in the order, it appears within each page.</w:t>
      </w:r>
    </w:p>
    <w:p w:rsidR="00000000" w:rsidDel="00000000" w:rsidP="00000000" w:rsidRDefault="00000000" w:rsidRPr="00000000" w14:paraId="00000058">
      <w:pPr>
        <w:rPr>
          <w:color w:val="c00000"/>
          <w:sz w:val="24"/>
          <w:szCs w:val="24"/>
        </w:rPr>
      </w:pPr>
      <w:r w:rsidDel="00000000" w:rsidR="00000000" w:rsidRPr="00000000">
        <w:rPr>
          <w:rtl w:val="0"/>
        </w:rPr>
      </w:r>
    </w:p>
    <w:p w:rsidR="00000000" w:rsidDel="00000000" w:rsidP="00000000" w:rsidRDefault="00000000" w:rsidRPr="00000000" w14:paraId="00000059">
      <w:pPr>
        <w:rPr>
          <w:color w:val="c00000"/>
          <w:sz w:val="24"/>
          <w:szCs w:val="24"/>
        </w:rPr>
      </w:pPr>
      <w:r w:rsidDel="00000000" w:rsidR="00000000" w:rsidRPr="00000000">
        <w:rPr>
          <w:color w:val="c00000"/>
          <w:sz w:val="24"/>
          <w:szCs w:val="24"/>
          <w:rtl w:val="0"/>
        </w:rPr>
        <w:t xml:space="preserve">[ Heading ]</w:t>
      </w:r>
    </w:p>
    <w:p w:rsidR="00000000" w:rsidDel="00000000" w:rsidP="00000000" w:rsidRDefault="00000000" w:rsidRPr="00000000" w14:paraId="0000005A">
      <w:pPr>
        <w:rPr>
          <w:color w:val="4f81bd"/>
          <w:sz w:val="24"/>
          <w:szCs w:val="24"/>
        </w:rPr>
      </w:pPr>
      <w:r w:rsidDel="00000000" w:rsidR="00000000" w:rsidRPr="00000000">
        <w:rPr>
          <w:color w:val="4f81bd"/>
          <w:sz w:val="24"/>
          <w:szCs w:val="24"/>
          <w:rtl w:val="0"/>
        </w:rPr>
        <w:t xml:space="preserve">What does your blood oxygen (SpO2) results colour represent?</w:t>
      </w:r>
    </w:p>
    <w:p w:rsidR="00000000" w:rsidDel="00000000" w:rsidP="00000000" w:rsidRDefault="00000000" w:rsidRPr="00000000" w14:paraId="0000005B">
      <w:pPr>
        <w:rPr>
          <w:color w:val="4f81bd"/>
          <w:sz w:val="24"/>
          <w:szCs w:val="24"/>
        </w:rPr>
      </w:pPr>
      <w:r w:rsidDel="00000000" w:rsidR="00000000" w:rsidRPr="00000000">
        <w:rPr>
          <w:color w:val="c00000"/>
          <w:sz w:val="24"/>
          <w:szCs w:val="24"/>
          <w:rtl w:val="0"/>
        </w:rPr>
        <w:t xml:space="preserve">[ Body Text ]</w:t>
        <w:br w:type="textWrapping"/>
        <w:br w:type="textWrapping"/>
      </w:r>
      <w:r w:rsidDel="00000000" w:rsidR="00000000" w:rsidRPr="00000000">
        <w:rPr>
          <w:color w:val="4f81bd"/>
          <w:sz w:val="24"/>
          <w:szCs w:val="24"/>
          <w:rtl w:val="0"/>
        </w:rPr>
        <w:t xml:space="preserve">Your clinicians have prescribed your vital threshold result levels based on your specific health condition(s). You should strive to maintain them in the green zone.</w:t>
      </w:r>
    </w:p>
    <w:p w:rsidR="00000000" w:rsidDel="00000000" w:rsidP="00000000" w:rsidRDefault="00000000" w:rsidRPr="00000000" w14:paraId="0000005C">
      <w:pPr>
        <w:rPr>
          <w:color w:val="31849b"/>
          <w:sz w:val="24"/>
          <w:szCs w:val="24"/>
          <w:highlight w:val="yellow"/>
        </w:rPr>
      </w:pPr>
      <w:r w:rsidDel="00000000" w:rsidR="00000000" w:rsidRPr="00000000">
        <w:rPr>
          <w:color w:val="4f81bd"/>
          <w:sz w:val="24"/>
          <w:szCs w:val="24"/>
          <w:rtl w:val="0"/>
        </w:rPr>
        <w:t xml:space="preserve">95-100%: Normal </w:t>
      </w:r>
      <w:r w:rsidDel="00000000" w:rsidR="00000000" w:rsidRPr="00000000">
        <w:rPr>
          <w:color w:val="c00000"/>
          <w:sz w:val="24"/>
          <w:szCs w:val="24"/>
          <w:rtl w:val="0"/>
        </w:rPr>
        <w:t xml:space="preserve">[ Green ]</w:t>
        <w:br w:type="textWrapping"/>
      </w:r>
      <w:r w:rsidDel="00000000" w:rsidR="00000000" w:rsidRPr="00000000">
        <w:rPr>
          <w:color w:val="4f81bd"/>
          <w:sz w:val="24"/>
          <w:szCs w:val="24"/>
          <w:rtl w:val="0"/>
        </w:rPr>
        <w:t xml:space="preserve">85-94%: Hypoxia </w:t>
      </w:r>
      <w:r w:rsidDel="00000000" w:rsidR="00000000" w:rsidRPr="00000000">
        <w:rPr>
          <w:color w:val="c00000"/>
          <w:sz w:val="24"/>
          <w:szCs w:val="24"/>
          <w:rtl w:val="0"/>
        </w:rPr>
        <w:t xml:space="preserve">[ Orange ]</w:t>
      </w:r>
      <w:r w:rsidDel="00000000" w:rsidR="00000000" w:rsidRPr="00000000">
        <w:rPr>
          <w:color w:val="4f81bd"/>
          <w:sz w:val="24"/>
          <w:szCs w:val="24"/>
          <w:rtl w:val="0"/>
        </w:rPr>
        <w:br w:type="textWrapping"/>
        <w:t xml:space="preserve">&lt;85%: Severe Hypoxia </w:t>
      </w:r>
      <w:r w:rsidDel="00000000" w:rsidR="00000000" w:rsidRPr="00000000">
        <w:rPr>
          <w:color w:val="c00000"/>
          <w:sz w:val="24"/>
          <w:szCs w:val="24"/>
          <w:rtl w:val="0"/>
        </w:rPr>
        <w:t xml:space="preserve">[ Red ]</w:t>
        <w:br w:type="textWrapping"/>
        <w:br w:type="textWrapping"/>
        <w:t xml:space="preserve">What is Hypoxia: Hypoxia is low levels of oxygen in your body tissues. It causes symptoms like confusion, restlessness, difficulty breathing, rapid heart rate, and bluish skin.</w:t>
        <w:br w:type="textWrapping"/>
      </w:r>
      <w:r w:rsidDel="00000000" w:rsidR="00000000" w:rsidRPr="00000000">
        <w:rPr>
          <w:rtl w:val="0"/>
        </w:rPr>
      </w:r>
    </w:p>
    <w:p w:rsidR="00000000" w:rsidDel="00000000" w:rsidP="00000000" w:rsidRDefault="00000000" w:rsidRPr="00000000" w14:paraId="0000005D">
      <w:pPr>
        <w:rPr>
          <w:color w:val="c00000"/>
          <w:sz w:val="24"/>
          <w:szCs w:val="24"/>
        </w:rPr>
      </w:pPr>
      <w:r w:rsidDel="00000000" w:rsidR="00000000" w:rsidRPr="00000000">
        <w:rPr>
          <w:color w:val="c00000"/>
          <w:sz w:val="24"/>
          <w:szCs w:val="24"/>
          <w:rtl w:val="0"/>
        </w:rPr>
        <w:t xml:space="preserve">[ Image Caption for the 1 image]</w:t>
      </w:r>
    </w:p>
    <w:p w:rsidR="00000000" w:rsidDel="00000000" w:rsidP="00000000" w:rsidRDefault="00000000" w:rsidRPr="00000000" w14:paraId="0000005E">
      <w:pPr>
        <w:rPr>
          <w:color w:val="4f81bd"/>
          <w:sz w:val="24"/>
          <w:szCs w:val="24"/>
        </w:rPr>
      </w:pPr>
      <w:r w:rsidDel="00000000" w:rsidR="00000000" w:rsidRPr="00000000">
        <w:rPr>
          <w:color w:val="4f81bd"/>
          <w:sz w:val="24"/>
          <w:szCs w:val="24"/>
          <w:rtl w:val="0"/>
        </w:rPr>
        <w:t xml:space="preserve">Colour coded results, day view.</w:t>
      </w:r>
    </w:p>
    <w:p w:rsidR="00000000" w:rsidDel="00000000" w:rsidP="00000000" w:rsidRDefault="00000000" w:rsidRPr="00000000" w14:paraId="0000005F">
      <w:pPr>
        <w:rPr>
          <w:color w:val="31849b"/>
          <w:sz w:val="24"/>
          <w:szCs w:val="24"/>
          <w:highlight w:val="yellow"/>
        </w:rPr>
      </w:pPr>
      <w:r w:rsidDel="00000000" w:rsidR="00000000" w:rsidRPr="00000000">
        <w:rPr>
          <w:rtl w:val="0"/>
        </w:rPr>
      </w:r>
    </w:p>
    <w:p w:rsidR="00000000" w:rsidDel="00000000" w:rsidP="00000000" w:rsidRDefault="00000000" w:rsidRPr="00000000" w14:paraId="00000060">
      <w:pPr>
        <w:rPr>
          <w:b w:val="1"/>
          <w:color w:val="c00000"/>
          <w:sz w:val="36"/>
          <w:szCs w:val="36"/>
        </w:rPr>
      </w:pPr>
      <w:r w:rsidDel="00000000" w:rsidR="00000000" w:rsidRPr="00000000">
        <w:rPr>
          <w:b w:val="1"/>
          <w:color w:val="c00000"/>
          <w:sz w:val="36"/>
          <w:szCs w:val="36"/>
          <w:rtl w:val="0"/>
        </w:rPr>
        <w:t xml:space="preserve">Appendix 1.2: Images - Page 4 Folder</w:t>
      </w:r>
    </w:p>
    <w:p w:rsidR="00000000" w:rsidDel="00000000" w:rsidP="00000000" w:rsidRDefault="00000000" w:rsidRPr="00000000" w14:paraId="00000061">
      <w:pPr>
        <w:rPr/>
      </w:pPr>
      <w:r w:rsidDel="00000000" w:rsidR="00000000" w:rsidRPr="00000000">
        <w:rPr>
          <w:color w:val="c00000"/>
          <w:sz w:val="24"/>
          <w:szCs w:val="24"/>
          <w:rtl w:val="0"/>
        </w:rPr>
        <w:t xml:space="preserve">[ </w:t>
      </w:r>
      <w:r w:rsidDel="00000000" w:rsidR="00000000" w:rsidRPr="00000000">
        <w:rPr>
          <w:b w:val="1"/>
          <w:color w:val="c00000"/>
          <w:sz w:val="24"/>
          <w:szCs w:val="24"/>
          <w:rtl w:val="0"/>
        </w:rPr>
        <w:t xml:space="preserve">ONLY 1 image</w:t>
      </w:r>
      <w:r w:rsidDel="00000000" w:rsidR="00000000" w:rsidRPr="00000000">
        <w:rPr>
          <w:color w:val="c00000"/>
          <w:sz w:val="24"/>
          <w:szCs w:val="24"/>
          <w:rtl w:val="0"/>
        </w:rPr>
        <w:t xml:space="preserve"> name and Picture, MUST USE ]</w:t>
      </w:r>
      <w:r w:rsidDel="00000000" w:rsidR="00000000" w:rsidRPr="00000000">
        <w:rPr>
          <w:rtl w:val="0"/>
        </w:rPr>
      </w:r>
    </w:p>
    <w:p w:rsidR="00000000" w:rsidDel="00000000" w:rsidP="00000000" w:rsidRDefault="00000000" w:rsidRPr="00000000" w14:paraId="00000062">
      <w:pPr>
        <w:rPr>
          <w:color w:val="4f81bd"/>
          <w:sz w:val="24"/>
          <w:szCs w:val="24"/>
        </w:rPr>
      </w:pPr>
      <w:r w:rsidDel="00000000" w:rsidR="00000000" w:rsidRPr="00000000">
        <w:rPr>
          <w:color w:val="4f81bd"/>
          <w:sz w:val="24"/>
          <w:szCs w:val="24"/>
          <w:rtl w:val="0"/>
        </w:rPr>
        <w:t xml:space="preserve">vital threshold results.png</w:t>
        <w:br w:type="textWrapping"/>
        <w:br w:type="textWrapping"/>
      </w:r>
      <w:r w:rsidDel="00000000" w:rsidR="00000000" w:rsidRPr="00000000">
        <w:rPr>
          <w:color w:val="4f81bd"/>
          <w:sz w:val="24"/>
          <w:szCs w:val="24"/>
        </w:rPr>
        <w:drawing>
          <wp:inline distB="114300" distT="114300" distL="114300" distR="114300">
            <wp:extent cx="1047750" cy="762000"/>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0477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color w:val="c00000"/>
          <w:sz w:val="24"/>
          <w:szCs w:val="24"/>
        </w:rPr>
      </w:pPr>
      <w:r w:rsidDel="00000000" w:rsidR="00000000" w:rsidRPr="00000000">
        <w:rPr>
          <w:color w:val="c00000"/>
          <w:sz w:val="24"/>
          <w:szCs w:val="24"/>
          <w:rtl w:val="0"/>
        </w:rPr>
        <w:br w:type="textWrapping"/>
      </w:r>
    </w:p>
    <w:p w:rsidR="00000000" w:rsidDel="00000000" w:rsidP="00000000" w:rsidRDefault="00000000" w:rsidRPr="00000000" w14:paraId="00000064">
      <w:pPr>
        <w:rPr>
          <w:b w:val="1"/>
          <w:color w:val="c00000"/>
          <w:sz w:val="36"/>
          <w:szCs w:val="36"/>
        </w:rPr>
      </w:pPr>
      <w:r w:rsidDel="00000000" w:rsidR="00000000" w:rsidRPr="00000000">
        <w:rPr>
          <w:rtl w:val="0"/>
        </w:rPr>
      </w:r>
    </w:p>
    <w:p w:rsidR="00000000" w:rsidDel="00000000" w:rsidP="00000000" w:rsidRDefault="00000000" w:rsidRPr="00000000" w14:paraId="00000065">
      <w:pPr>
        <w:rPr>
          <w:b w:val="1"/>
          <w:color w:val="c00000"/>
          <w:sz w:val="36"/>
          <w:szCs w:val="36"/>
        </w:rPr>
      </w:pPr>
      <w:r w:rsidDel="00000000" w:rsidR="00000000" w:rsidRPr="00000000">
        <w:rPr>
          <w:rtl w:val="0"/>
        </w:rPr>
      </w:r>
    </w:p>
    <w:p w:rsidR="00000000" w:rsidDel="00000000" w:rsidP="00000000" w:rsidRDefault="00000000" w:rsidRPr="00000000" w14:paraId="00000066">
      <w:pPr>
        <w:rPr>
          <w:b w:val="1"/>
          <w:color w:val="c00000"/>
          <w:sz w:val="36"/>
          <w:szCs w:val="36"/>
        </w:rPr>
      </w:pPr>
      <w:r w:rsidDel="00000000" w:rsidR="00000000" w:rsidRPr="00000000">
        <w:rPr>
          <w:b w:val="1"/>
          <w:color w:val="c00000"/>
          <w:sz w:val="36"/>
          <w:szCs w:val="36"/>
          <w:rtl w:val="0"/>
        </w:rPr>
        <w:t xml:space="preserve">Appendix 1.2: Text - Page 4 (Back Tear Out-Coupon)</w:t>
      </w:r>
    </w:p>
    <w:p w:rsidR="00000000" w:rsidDel="00000000" w:rsidP="00000000" w:rsidRDefault="00000000" w:rsidRPr="00000000" w14:paraId="00000067">
      <w:pPr>
        <w:rPr>
          <w:color w:val="c00000"/>
          <w:sz w:val="24"/>
          <w:szCs w:val="24"/>
        </w:rPr>
      </w:pPr>
      <w:r w:rsidDel="00000000" w:rsidR="00000000" w:rsidRPr="00000000">
        <w:rPr>
          <w:color w:val="c00000"/>
          <w:sz w:val="24"/>
          <w:szCs w:val="24"/>
          <w:rtl w:val="0"/>
        </w:rPr>
        <w:t xml:space="preserve">Text in blue must be used and, in the order, it appears within each page.</w:t>
      </w:r>
    </w:p>
    <w:p w:rsidR="00000000" w:rsidDel="00000000" w:rsidP="00000000" w:rsidRDefault="00000000" w:rsidRPr="00000000" w14:paraId="00000068">
      <w:pPr>
        <w:rPr>
          <w:color w:val="c00000"/>
          <w:sz w:val="24"/>
          <w:szCs w:val="24"/>
        </w:rPr>
      </w:pPr>
      <w:r w:rsidDel="00000000" w:rsidR="00000000" w:rsidRPr="00000000">
        <w:rPr>
          <w:color w:val="c00000"/>
          <w:sz w:val="24"/>
          <w:szCs w:val="24"/>
          <w:rtl w:val="0"/>
        </w:rPr>
        <w:br w:type="textWrapping"/>
        <w:t xml:space="preserve">[ Coupon Back Heading ]</w:t>
      </w:r>
    </w:p>
    <w:p w:rsidR="00000000" w:rsidDel="00000000" w:rsidP="00000000" w:rsidRDefault="00000000" w:rsidRPr="00000000" w14:paraId="00000069">
      <w:pPr>
        <w:rPr>
          <w:color w:val="4f81bd"/>
          <w:sz w:val="24"/>
          <w:szCs w:val="24"/>
        </w:rPr>
      </w:pPr>
      <w:r w:rsidDel="00000000" w:rsidR="00000000" w:rsidRPr="00000000">
        <w:rPr>
          <w:color w:val="4f81bd"/>
          <w:sz w:val="24"/>
          <w:szCs w:val="24"/>
          <w:rtl w:val="0"/>
        </w:rPr>
        <w:t xml:space="preserve">Terms &amp; Conditions</w:t>
      </w:r>
    </w:p>
    <w:p w:rsidR="00000000" w:rsidDel="00000000" w:rsidP="00000000" w:rsidRDefault="00000000" w:rsidRPr="00000000" w14:paraId="0000006A">
      <w:pPr>
        <w:rPr>
          <w:color w:val="4f81bd"/>
          <w:sz w:val="24"/>
          <w:szCs w:val="24"/>
        </w:rPr>
      </w:pPr>
      <w:r w:rsidDel="00000000" w:rsidR="00000000" w:rsidRPr="00000000">
        <w:rPr>
          <w:color w:val="c00000"/>
          <w:sz w:val="24"/>
          <w:szCs w:val="24"/>
          <w:rtl w:val="0"/>
        </w:rPr>
        <w:t xml:space="preserve">[ Coupon Back Body Text ]</w:t>
        <w:br w:type="textWrapping"/>
      </w:r>
      <w:r w:rsidDel="00000000" w:rsidR="00000000" w:rsidRPr="00000000">
        <w:rPr>
          <w:color w:val="31849b"/>
          <w:sz w:val="24"/>
          <w:szCs w:val="24"/>
          <w:highlight w:val="yellow"/>
          <w:rtl w:val="0"/>
        </w:rPr>
        <w:br w:type="textWrapping"/>
      </w:r>
      <w:r w:rsidDel="00000000" w:rsidR="00000000" w:rsidRPr="00000000">
        <w:rPr>
          <w:color w:val="4f81bd"/>
          <w:sz w:val="24"/>
          <w:szCs w:val="24"/>
          <w:rtl w:val="0"/>
        </w:rPr>
        <w:t xml:space="preserve">1. The Complimentary Health Screening offer is valid from 01 July 2023 until 31 December 2023. </w:t>
      </w:r>
    </w:p>
    <w:p w:rsidR="00000000" w:rsidDel="00000000" w:rsidP="00000000" w:rsidRDefault="00000000" w:rsidRPr="00000000" w14:paraId="0000006B">
      <w:pPr>
        <w:rPr>
          <w:color w:val="4f81bd"/>
          <w:sz w:val="24"/>
          <w:szCs w:val="24"/>
        </w:rPr>
      </w:pPr>
      <w:r w:rsidDel="00000000" w:rsidR="00000000" w:rsidRPr="00000000">
        <w:rPr>
          <w:color w:val="4f81bd"/>
          <w:sz w:val="24"/>
          <w:szCs w:val="24"/>
          <w:rtl w:val="0"/>
        </w:rPr>
        <w:t xml:space="preserve">2. The offer is non-transferable and cannot be exchanged for cash or any other alternative. </w:t>
      </w:r>
    </w:p>
    <w:p w:rsidR="00000000" w:rsidDel="00000000" w:rsidP="00000000" w:rsidRDefault="00000000" w:rsidRPr="00000000" w14:paraId="0000006C">
      <w:pPr>
        <w:rPr>
          <w:color w:val="31849b"/>
          <w:sz w:val="24"/>
          <w:szCs w:val="24"/>
          <w:highlight w:val="yellow"/>
        </w:rPr>
      </w:pPr>
      <w:r w:rsidDel="00000000" w:rsidR="00000000" w:rsidRPr="00000000">
        <w:rPr>
          <w:color w:val="4f81bd"/>
          <w:sz w:val="24"/>
          <w:szCs w:val="24"/>
          <w:rtl w:val="0"/>
        </w:rPr>
        <w:t xml:space="preserve">3. You agree to HealthBeats® terms and conditions.</w:t>
      </w:r>
      <w:r w:rsidDel="00000000" w:rsidR="00000000" w:rsidRPr="00000000">
        <w:rPr>
          <w:color w:val="31849b"/>
          <w:sz w:val="24"/>
          <w:szCs w:val="24"/>
          <w:rtl w:val="0"/>
        </w:rPr>
        <w:br w:type="textWrapping"/>
      </w:r>
      <w:r w:rsidDel="00000000" w:rsidR="00000000" w:rsidRPr="00000000">
        <w:rPr>
          <w:rtl w:val="0"/>
        </w:rPr>
      </w:r>
    </w:p>
    <w:p w:rsidR="00000000" w:rsidDel="00000000" w:rsidP="00000000" w:rsidRDefault="00000000" w:rsidRPr="00000000" w14:paraId="0000006D">
      <w:pPr>
        <w:rPr>
          <w:color w:val="c00000"/>
          <w:sz w:val="24"/>
          <w:szCs w:val="24"/>
        </w:rPr>
      </w:pPr>
      <w:r w:rsidDel="00000000" w:rsidR="00000000" w:rsidRPr="00000000">
        <w:rPr>
          <w:color w:val="c00000"/>
          <w:sz w:val="24"/>
          <w:szCs w:val="24"/>
          <w:rtl w:val="0"/>
        </w:rPr>
        <w:t xml:space="preserve">[ QR Code Caption Text ]</w:t>
      </w:r>
    </w:p>
    <w:p w:rsidR="00000000" w:rsidDel="00000000" w:rsidP="00000000" w:rsidRDefault="00000000" w:rsidRPr="00000000" w14:paraId="0000006E">
      <w:pPr>
        <w:rPr>
          <w:color w:val="4f81bd"/>
          <w:sz w:val="24"/>
          <w:szCs w:val="24"/>
        </w:rPr>
      </w:pPr>
      <w:r w:rsidDel="00000000" w:rsidR="00000000" w:rsidRPr="00000000">
        <w:rPr>
          <w:color w:val="4f81bd"/>
          <w:sz w:val="24"/>
          <w:szCs w:val="24"/>
          <w:rtl w:val="0"/>
        </w:rPr>
        <w:t xml:space="preserve">Scan QR code to schedule your health screening appointment</w:t>
      </w:r>
    </w:p>
    <w:p w:rsidR="00000000" w:rsidDel="00000000" w:rsidP="00000000" w:rsidRDefault="00000000" w:rsidRPr="00000000" w14:paraId="0000006F">
      <w:pPr>
        <w:rPr/>
      </w:pPr>
      <w:r w:rsidDel="00000000" w:rsidR="00000000" w:rsidRPr="00000000">
        <w:rPr>
          <w:color w:val="c00000"/>
          <w:sz w:val="24"/>
          <w:szCs w:val="24"/>
          <w:rtl w:val="0"/>
        </w:rPr>
        <w:br w:type="textWrapping"/>
      </w:r>
      <w:r w:rsidDel="00000000" w:rsidR="00000000" w:rsidRPr="00000000">
        <w:rPr>
          <w:b w:val="1"/>
          <w:color w:val="c00000"/>
          <w:sz w:val="36"/>
          <w:szCs w:val="36"/>
          <w:rtl w:val="0"/>
        </w:rPr>
        <w:t xml:space="preserve">Appendix 1.2: Images - Page 4 Folder</w:t>
      </w:r>
      <w:r w:rsidDel="00000000" w:rsidR="00000000" w:rsidRPr="00000000">
        <w:rPr>
          <w:rtl w:val="0"/>
        </w:rPr>
      </w:r>
    </w:p>
    <w:p w:rsidR="00000000" w:rsidDel="00000000" w:rsidP="00000000" w:rsidRDefault="00000000" w:rsidRPr="00000000" w14:paraId="00000070">
      <w:pPr>
        <w:rPr>
          <w:color w:val="c00000"/>
          <w:sz w:val="24"/>
          <w:szCs w:val="24"/>
        </w:rPr>
      </w:pPr>
      <w:r w:rsidDel="00000000" w:rsidR="00000000" w:rsidRPr="00000000">
        <w:rPr>
          <w:color w:val="c00000"/>
          <w:sz w:val="24"/>
          <w:szCs w:val="24"/>
          <w:rtl w:val="0"/>
        </w:rPr>
        <w:t xml:space="preserve">[ No image required for this section ]</w:t>
      </w:r>
    </w:p>
    <w:p w:rsidR="00000000" w:rsidDel="00000000" w:rsidP="00000000" w:rsidRDefault="00000000" w:rsidRPr="00000000" w14:paraId="00000071">
      <w:pPr>
        <w:rPr>
          <w:color w:val="c00000"/>
          <w:sz w:val="24"/>
          <w:szCs w:val="24"/>
        </w:rPr>
      </w:pPr>
      <w:r w:rsidDel="00000000" w:rsidR="00000000" w:rsidRPr="00000000">
        <w:rPr>
          <w:rtl w:val="0"/>
        </w:rPr>
      </w:r>
    </w:p>
    <w:p w:rsidR="00000000" w:rsidDel="00000000" w:rsidP="00000000" w:rsidRDefault="00000000" w:rsidRPr="00000000" w14:paraId="00000072">
      <w:pPr>
        <w:rPr>
          <w:b w:val="1"/>
          <w:color w:val="c00000"/>
          <w:sz w:val="36"/>
          <w:szCs w:val="36"/>
        </w:rPr>
      </w:pPr>
      <w:r w:rsidDel="00000000" w:rsidR="00000000" w:rsidRPr="00000000">
        <w:rPr>
          <w:rtl w:val="0"/>
        </w:rPr>
      </w:r>
    </w:p>
    <w:p w:rsidR="00000000" w:rsidDel="00000000" w:rsidP="00000000" w:rsidRDefault="00000000" w:rsidRPr="00000000" w14:paraId="00000073">
      <w:pPr>
        <w:rPr>
          <w:b w:val="1"/>
          <w:color w:val="c00000"/>
          <w:sz w:val="36"/>
          <w:szCs w:val="36"/>
        </w:rPr>
      </w:pPr>
      <w:r w:rsidDel="00000000" w:rsidR="00000000" w:rsidRPr="00000000">
        <w:rPr>
          <w:rtl w:val="0"/>
        </w:rPr>
      </w:r>
    </w:p>
    <w:p w:rsidR="00000000" w:rsidDel="00000000" w:rsidP="00000000" w:rsidRDefault="00000000" w:rsidRPr="00000000" w14:paraId="00000074">
      <w:pPr>
        <w:rPr>
          <w:b w:val="1"/>
          <w:color w:val="c00000"/>
          <w:sz w:val="36"/>
          <w:szCs w:val="36"/>
        </w:rPr>
      </w:pPr>
      <w:r w:rsidDel="00000000" w:rsidR="00000000" w:rsidRPr="00000000">
        <w:rPr>
          <w:rtl w:val="0"/>
        </w:rPr>
      </w:r>
    </w:p>
    <w:p w:rsidR="00000000" w:rsidDel="00000000" w:rsidP="00000000" w:rsidRDefault="00000000" w:rsidRPr="00000000" w14:paraId="00000075">
      <w:pPr>
        <w:rPr>
          <w:b w:val="1"/>
          <w:color w:val="c00000"/>
          <w:sz w:val="36"/>
          <w:szCs w:val="36"/>
        </w:rPr>
      </w:pPr>
      <w:r w:rsidDel="00000000" w:rsidR="00000000" w:rsidRPr="00000000">
        <w:rPr>
          <w:rtl w:val="0"/>
        </w:rPr>
      </w:r>
    </w:p>
    <w:p w:rsidR="00000000" w:rsidDel="00000000" w:rsidP="00000000" w:rsidRDefault="00000000" w:rsidRPr="00000000" w14:paraId="00000076">
      <w:pPr>
        <w:rPr>
          <w:b w:val="1"/>
          <w:color w:val="c00000"/>
          <w:sz w:val="36"/>
          <w:szCs w:val="36"/>
        </w:rPr>
      </w:pPr>
      <w:r w:rsidDel="00000000" w:rsidR="00000000" w:rsidRPr="00000000">
        <w:rPr>
          <w:rtl w:val="0"/>
        </w:rPr>
      </w:r>
    </w:p>
    <w:p w:rsidR="00000000" w:rsidDel="00000000" w:rsidP="00000000" w:rsidRDefault="00000000" w:rsidRPr="00000000" w14:paraId="00000077">
      <w:pPr>
        <w:rPr>
          <w:b w:val="1"/>
          <w:color w:val="c00000"/>
          <w:sz w:val="36"/>
          <w:szCs w:val="36"/>
        </w:rPr>
      </w:pPr>
      <w:r w:rsidDel="00000000" w:rsidR="00000000" w:rsidRPr="00000000">
        <w:rPr>
          <w:rtl w:val="0"/>
        </w:rPr>
      </w:r>
    </w:p>
    <w:p w:rsidR="00000000" w:rsidDel="00000000" w:rsidP="00000000" w:rsidRDefault="00000000" w:rsidRPr="00000000" w14:paraId="00000078">
      <w:pPr>
        <w:rPr>
          <w:b w:val="1"/>
          <w:color w:val="c00000"/>
          <w:sz w:val="36"/>
          <w:szCs w:val="36"/>
        </w:rPr>
      </w:pPr>
      <w:r w:rsidDel="00000000" w:rsidR="00000000" w:rsidRPr="00000000">
        <w:rPr>
          <w:rtl w:val="0"/>
        </w:rPr>
      </w:r>
    </w:p>
    <w:p w:rsidR="00000000" w:rsidDel="00000000" w:rsidP="00000000" w:rsidRDefault="00000000" w:rsidRPr="00000000" w14:paraId="00000079">
      <w:pPr>
        <w:rPr>
          <w:b w:val="1"/>
          <w:color w:val="c00000"/>
          <w:sz w:val="36"/>
          <w:szCs w:val="36"/>
        </w:rPr>
      </w:pPr>
      <w:r w:rsidDel="00000000" w:rsidR="00000000" w:rsidRPr="00000000">
        <w:rPr>
          <w:rtl w:val="0"/>
        </w:rPr>
      </w:r>
    </w:p>
    <w:p w:rsidR="00000000" w:rsidDel="00000000" w:rsidP="00000000" w:rsidRDefault="00000000" w:rsidRPr="00000000" w14:paraId="0000007A">
      <w:pPr>
        <w:rPr>
          <w:b w:val="1"/>
          <w:color w:val="c00000"/>
          <w:sz w:val="36"/>
          <w:szCs w:val="36"/>
        </w:rPr>
      </w:pPr>
      <w:r w:rsidDel="00000000" w:rsidR="00000000" w:rsidRPr="00000000">
        <w:rPr>
          <w:rtl w:val="0"/>
        </w:rPr>
      </w:r>
    </w:p>
    <w:p w:rsidR="00000000" w:rsidDel="00000000" w:rsidP="00000000" w:rsidRDefault="00000000" w:rsidRPr="00000000" w14:paraId="0000007B">
      <w:pPr>
        <w:rPr>
          <w:b w:val="1"/>
          <w:color w:val="c00000"/>
          <w:sz w:val="36"/>
          <w:szCs w:val="36"/>
        </w:rPr>
      </w:pPr>
      <w:r w:rsidDel="00000000" w:rsidR="00000000" w:rsidRPr="00000000">
        <w:rPr>
          <w:b w:val="1"/>
          <w:color w:val="c00000"/>
          <w:sz w:val="36"/>
          <w:szCs w:val="36"/>
          <w:rtl w:val="0"/>
        </w:rPr>
        <w:t xml:space="preserve">Appendix 1.2: Text - Page 5</w:t>
      </w:r>
    </w:p>
    <w:p w:rsidR="00000000" w:rsidDel="00000000" w:rsidP="00000000" w:rsidRDefault="00000000" w:rsidRPr="00000000" w14:paraId="0000007C">
      <w:pPr>
        <w:rPr>
          <w:color w:val="c00000"/>
          <w:sz w:val="24"/>
          <w:szCs w:val="24"/>
        </w:rPr>
      </w:pPr>
      <w:r w:rsidDel="00000000" w:rsidR="00000000" w:rsidRPr="00000000">
        <w:rPr>
          <w:color w:val="c00000"/>
          <w:sz w:val="24"/>
          <w:szCs w:val="24"/>
          <w:rtl w:val="0"/>
        </w:rPr>
        <w:t xml:space="preserve">Text in blue must be used and, in the order, it appears within each page.</w:t>
      </w:r>
    </w:p>
    <w:p w:rsidR="00000000" w:rsidDel="00000000" w:rsidP="00000000" w:rsidRDefault="00000000" w:rsidRPr="00000000" w14:paraId="0000007D">
      <w:pPr>
        <w:rPr>
          <w:color w:val="c00000"/>
          <w:sz w:val="24"/>
          <w:szCs w:val="24"/>
        </w:rPr>
      </w:pPr>
      <w:r w:rsidDel="00000000" w:rsidR="00000000" w:rsidRPr="00000000">
        <w:rPr>
          <w:color w:val="c00000"/>
          <w:sz w:val="24"/>
          <w:szCs w:val="24"/>
          <w:rtl w:val="0"/>
        </w:rPr>
        <w:t xml:space="preserve">[ Heading ]</w:t>
      </w:r>
    </w:p>
    <w:p w:rsidR="00000000" w:rsidDel="00000000" w:rsidP="00000000" w:rsidRDefault="00000000" w:rsidRPr="00000000" w14:paraId="0000007E">
      <w:pPr>
        <w:rPr>
          <w:color w:val="4f81bd"/>
          <w:sz w:val="24"/>
          <w:szCs w:val="24"/>
        </w:rPr>
      </w:pPr>
      <w:r w:rsidDel="00000000" w:rsidR="00000000" w:rsidRPr="00000000">
        <w:rPr>
          <w:color w:val="4f81bd"/>
          <w:sz w:val="24"/>
          <w:szCs w:val="24"/>
          <w:rtl w:val="0"/>
        </w:rPr>
        <w:t xml:space="preserve">Take control of your health today!</w:t>
      </w:r>
    </w:p>
    <w:p w:rsidR="00000000" w:rsidDel="00000000" w:rsidP="00000000" w:rsidRDefault="00000000" w:rsidRPr="00000000" w14:paraId="0000007F">
      <w:pPr>
        <w:rPr>
          <w:color w:val="c00000"/>
          <w:sz w:val="24"/>
          <w:szCs w:val="24"/>
        </w:rPr>
      </w:pPr>
      <w:r w:rsidDel="00000000" w:rsidR="00000000" w:rsidRPr="00000000">
        <w:rPr>
          <w:color w:val="c00000"/>
          <w:sz w:val="24"/>
          <w:szCs w:val="24"/>
          <w:rtl w:val="0"/>
        </w:rPr>
        <w:t xml:space="preserve">[ Body Text ]</w:t>
      </w:r>
    </w:p>
    <w:p w:rsidR="00000000" w:rsidDel="00000000" w:rsidP="00000000" w:rsidRDefault="00000000" w:rsidRPr="00000000" w14:paraId="00000080">
      <w:pPr>
        <w:rPr/>
      </w:pPr>
      <w:r w:rsidDel="00000000" w:rsidR="00000000" w:rsidRPr="00000000">
        <w:rPr>
          <w:color w:val="4f81bd"/>
          <w:sz w:val="24"/>
          <w:szCs w:val="24"/>
          <w:rtl w:val="0"/>
        </w:rPr>
        <w:t xml:space="preserve">Your clinicians will enrol you in a customised programme. Next, you need to download and install the HealthBeats® App from either the Apple App Store or Google Play Store.</w:t>
      </w:r>
      <w:r w:rsidDel="00000000" w:rsidR="00000000" w:rsidRPr="00000000">
        <w:rPr>
          <w:color w:val="31849b"/>
          <w:sz w:val="24"/>
          <w:szCs w:val="24"/>
          <w:highlight w:val="yellow"/>
          <w:rtl w:val="0"/>
        </w:rPr>
        <w:br w:type="textWrapping"/>
        <w:br w:type="textWrapping"/>
      </w:r>
      <w:r w:rsidDel="00000000" w:rsidR="00000000" w:rsidRPr="00000000">
        <w:rPr>
          <w:color w:val="c00000"/>
          <w:sz w:val="24"/>
          <w:szCs w:val="24"/>
          <w:rtl w:val="0"/>
        </w:rPr>
        <w:t xml:space="preserve">[ Feature Text ]</w:t>
      </w:r>
      <w:r w:rsidDel="00000000" w:rsidR="00000000" w:rsidRPr="00000000">
        <w:rPr>
          <w:rtl w:val="0"/>
        </w:rPr>
      </w:r>
    </w:p>
    <w:p w:rsidR="00000000" w:rsidDel="00000000" w:rsidP="00000000" w:rsidRDefault="00000000" w:rsidRPr="00000000" w14:paraId="00000081">
      <w:pPr>
        <w:numPr>
          <w:ilvl w:val="0"/>
          <w:numId w:val="1"/>
        </w:numPr>
        <w:spacing w:after="0" w:afterAutospacing="0"/>
        <w:ind w:left="720" w:hanging="360"/>
        <w:rPr>
          <w:sz w:val="24"/>
          <w:szCs w:val="24"/>
          <w:u w:val="none"/>
        </w:rPr>
      </w:pPr>
      <w:r w:rsidDel="00000000" w:rsidR="00000000" w:rsidRPr="00000000">
        <w:rPr>
          <w:color w:val="4f81bd"/>
          <w:sz w:val="24"/>
          <w:szCs w:val="24"/>
          <w:rtl w:val="0"/>
        </w:rPr>
        <w:t xml:space="preserve">One touch measurement experience</w:t>
      </w:r>
    </w:p>
    <w:p w:rsidR="00000000" w:rsidDel="00000000" w:rsidP="00000000" w:rsidRDefault="00000000" w:rsidRPr="00000000" w14:paraId="00000082">
      <w:pPr>
        <w:numPr>
          <w:ilvl w:val="0"/>
          <w:numId w:val="1"/>
        </w:numPr>
        <w:ind w:left="720" w:hanging="360"/>
        <w:rPr>
          <w:sz w:val="24"/>
          <w:szCs w:val="24"/>
          <w:u w:val="none"/>
        </w:rPr>
      </w:pPr>
      <w:r w:rsidDel="00000000" w:rsidR="00000000" w:rsidRPr="00000000">
        <w:rPr>
          <w:color w:val="4f81bd"/>
          <w:sz w:val="24"/>
          <w:szCs w:val="24"/>
          <w:rtl w:val="0"/>
        </w:rPr>
        <w:t xml:space="preserve">Colour coded results with alerts</w:t>
      </w:r>
      <w:r w:rsidDel="00000000" w:rsidR="00000000" w:rsidRPr="00000000">
        <w:rPr>
          <w:color w:val="31849b"/>
          <w:sz w:val="24"/>
          <w:szCs w:val="24"/>
          <w:rtl w:val="0"/>
        </w:rPr>
        <w:br w:type="textWrapping"/>
      </w:r>
      <w:r w:rsidDel="00000000" w:rsidR="00000000" w:rsidRPr="00000000">
        <w:rPr>
          <w:rtl w:val="0"/>
        </w:rPr>
      </w:r>
    </w:p>
    <w:p w:rsidR="00000000" w:rsidDel="00000000" w:rsidP="00000000" w:rsidRDefault="00000000" w:rsidRPr="00000000" w14:paraId="00000083">
      <w:pPr>
        <w:rPr>
          <w:color w:val="c00000"/>
          <w:sz w:val="24"/>
          <w:szCs w:val="24"/>
        </w:rPr>
      </w:pPr>
      <w:r w:rsidDel="00000000" w:rsidR="00000000" w:rsidRPr="00000000">
        <w:rPr>
          <w:color w:val="c00000"/>
          <w:sz w:val="24"/>
          <w:szCs w:val="24"/>
          <w:rtl w:val="0"/>
        </w:rPr>
        <w:t xml:space="preserve">[ Image Caption for the 1 image]</w:t>
      </w:r>
    </w:p>
    <w:p w:rsidR="00000000" w:rsidDel="00000000" w:rsidP="00000000" w:rsidRDefault="00000000" w:rsidRPr="00000000" w14:paraId="00000084">
      <w:pPr>
        <w:rPr/>
      </w:pPr>
      <w:r w:rsidDel="00000000" w:rsidR="00000000" w:rsidRPr="00000000">
        <w:rPr>
          <w:color w:val="4f81bd"/>
          <w:sz w:val="24"/>
          <w:szCs w:val="24"/>
          <w:rtl w:val="0"/>
        </w:rPr>
        <w:t xml:space="preserve">If you encounter any issues installing the app, you can reach out to </w:t>
      </w:r>
      <w:r w:rsidDel="00000000" w:rsidR="00000000" w:rsidRPr="00000000">
        <w:rPr>
          <w:color w:val="4f81bd"/>
          <w:sz w:val="24"/>
          <w:szCs w:val="24"/>
          <w:u w:val="single"/>
          <w:rtl w:val="0"/>
        </w:rPr>
        <w:t xml:space="preserve">support@healthbeats.co</w:t>
      </w:r>
      <w:r w:rsidDel="00000000" w:rsidR="00000000" w:rsidRPr="00000000">
        <w:rPr>
          <w:color w:val="31849b"/>
          <w:sz w:val="24"/>
          <w:szCs w:val="24"/>
          <w:highlight w:val="yellow"/>
          <w:rtl w:val="0"/>
        </w:rPr>
        <w:br w:type="textWrapping"/>
      </w:r>
      <w:r w:rsidDel="00000000" w:rsidR="00000000" w:rsidRPr="00000000">
        <w:rPr>
          <w:color w:val="c00000"/>
          <w:sz w:val="24"/>
          <w:szCs w:val="24"/>
          <w:rtl w:val="0"/>
        </w:rPr>
        <w:br w:type="textWrapping"/>
        <w:br w:type="textWrapping"/>
      </w:r>
      <w:r w:rsidDel="00000000" w:rsidR="00000000" w:rsidRPr="00000000">
        <w:rPr>
          <w:b w:val="1"/>
          <w:color w:val="c00000"/>
          <w:sz w:val="36"/>
          <w:szCs w:val="36"/>
          <w:rtl w:val="0"/>
        </w:rPr>
        <w:t xml:space="preserve">Appendix 1.2: Images - Page 5 Folder</w:t>
      </w:r>
      <w:r w:rsidDel="00000000" w:rsidR="00000000" w:rsidRPr="00000000">
        <w:rPr>
          <w:rtl w:val="0"/>
        </w:rPr>
      </w:r>
    </w:p>
    <w:p w:rsidR="00000000" w:rsidDel="00000000" w:rsidP="00000000" w:rsidRDefault="00000000" w:rsidRPr="00000000" w14:paraId="00000085">
      <w:pPr>
        <w:rPr/>
      </w:pPr>
      <w:r w:rsidDel="00000000" w:rsidR="00000000" w:rsidRPr="00000000">
        <w:rPr>
          <w:color w:val="c00000"/>
          <w:sz w:val="24"/>
          <w:szCs w:val="24"/>
          <w:rtl w:val="0"/>
        </w:rPr>
        <w:t xml:space="preserve">[ </w:t>
      </w:r>
      <w:r w:rsidDel="00000000" w:rsidR="00000000" w:rsidRPr="00000000">
        <w:rPr>
          <w:b w:val="1"/>
          <w:color w:val="c00000"/>
          <w:sz w:val="24"/>
          <w:szCs w:val="24"/>
          <w:rtl w:val="0"/>
        </w:rPr>
        <w:t xml:space="preserve">ONLY 1 image</w:t>
      </w:r>
      <w:r w:rsidDel="00000000" w:rsidR="00000000" w:rsidRPr="00000000">
        <w:rPr>
          <w:color w:val="c00000"/>
          <w:sz w:val="24"/>
          <w:szCs w:val="24"/>
          <w:rtl w:val="0"/>
        </w:rPr>
        <w:t xml:space="preserve"> name and Picture, MUST USE ]</w:t>
      </w:r>
      <w:r w:rsidDel="00000000" w:rsidR="00000000" w:rsidRPr="00000000">
        <w:rPr>
          <w:rtl w:val="0"/>
        </w:rPr>
      </w:r>
    </w:p>
    <w:p w:rsidR="00000000" w:rsidDel="00000000" w:rsidP="00000000" w:rsidRDefault="00000000" w:rsidRPr="00000000" w14:paraId="00000086">
      <w:pPr>
        <w:rPr>
          <w:color w:val="4f81bd"/>
          <w:sz w:val="24"/>
          <w:szCs w:val="24"/>
        </w:rPr>
      </w:pPr>
      <w:r w:rsidDel="00000000" w:rsidR="00000000" w:rsidRPr="00000000">
        <w:rPr>
          <w:color w:val="4f81bd"/>
          <w:sz w:val="24"/>
          <w:szCs w:val="24"/>
          <w:rtl w:val="0"/>
        </w:rPr>
        <w:t xml:space="preserve">healthbeats app hero.png</w:t>
        <w:br w:type="textWrapping"/>
        <w:br w:type="textWrapping"/>
      </w:r>
      <w:r w:rsidDel="00000000" w:rsidR="00000000" w:rsidRPr="00000000">
        <w:rPr>
          <w:color w:val="4f81bd"/>
          <w:sz w:val="24"/>
          <w:szCs w:val="24"/>
        </w:rPr>
        <w:drawing>
          <wp:inline distB="114300" distT="114300" distL="114300" distR="114300">
            <wp:extent cx="1047750" cy="762000"/>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047750" cy="762000"/>
                    </a:xfrm>
                    <a:prstGeom prst="rect"/>
                    <a:ln/>
                  </pic:spPr>
                </pic:pic>
              </a:graphicData>
            </a:graphic>
          </wp:inline>
        </w:drawing>
      </w:r>
      <w:r w:rsidDel="00000000" w:rsidR="00000000" w:rsidRPr="00000000">
        <w:rPr>
          <w:color w:val="4f81bd"/>
          <w:sz w:val="24"/>
          <w:szCs w:val="24"/>
          <w:rtl w:val="0"/>
        </w:rPr>
        <w:br w:type="textWrapping"/>
      </w:r>
    </w:p>
    <w:p w:rsidR="00000000" w:rsidDel="00000000" w:rsidP="00000000" w:rsidRDefault="00000000" w:rsidRPr="00000000" w14:paraId="00000087">
      <w:pPr>
        <w:spacing w:after="0" w:before="9" w:line="240" w:lineRule="auto"/>
        <w:rPr>
          <w:color w:val="c00000"/>
        </w:rPr>
      </w:pPr>
      <w:r w:rsidDel="00000000" w:rsidR="00000000" w:rsidRPr="00000000">
        <w:rPr>
          <w:rtl w:val="0"/>
        </w:rPr>
      </w:r>
    </w:p>
    <w:p w:rsidR="00000000" w:rsidDel="00000000" w:rsidP="00000000" w:rsidRDefault="00000000" w:rsidRPr="00000000" w14:paraId="00000088">
      <w:pPr>
        <w:rPr>
          <w:b w:val="1"/>
          <w:color w:val="c00000"/>
          <w:sz w:val="36"/>
          <w:szCs w:val="36"/>
        </w:rPr>
      </w:pPr>
      <w:r w:rsidDel="00000000" w:rsidR="00000000" w:rsidRPr="00000000">
        <w:rPr>
          <w:rtl w:val="0"/>
        </w:rPr>
      </w:r>
    </w:p>
    <w:p w:rsidR="00000000" w:rsidDel="00000000" w:rsidP="00000000" w:rsidRDefault="00000000" w:rsidRPr="00000000" w14:paraId="00000089">
      <w:pPr>
        <w:rPr>
          <w:b w:val="1"/>
          <w:color w:val="c00000"/>
          <w:sz w:val="36"/>
          <w:szCs w:val="36"/>
        </w:rPr>
      </w:pPr>
      <w:r w:rsidDel="00000000" w:rsidR="00000000" w:rsidRPr="00000000">
        <w:rPr>
          <w:rtl w:val="0"/>
        </w:rPr>
      </w:r>
    </w:p>
    <w:p w:rsidR="00000000" w:rsidDel="00000000" w:rsidP="00000000" w:rsidRDefault="00000000" w:rsidRPr="00000000" w14:paraId="0000008A">
      <w:pPr>
        <w:rPr>
          <w:b w:val="1"/>
          <w:color w:val="c00000"/>
          <w:sz w:val="36"/>
          <w:szCs w:val="36"/>
        </w:rPr>
      </w:pPr>
      <w:r w:rsidDel="00000000" w:rsidR="00000000" w:rsidRPr="00000000">
        <w:rPr>
          <w:rtl w:val="0"/>
        </w:rPr>
      </w:r>
    </w:p>
    <w:p w:rsidR="00000000" w:rsidDel="00000000" w:rsidP="00000000" w:rsidRDefault="00000000" w:rsidRPr="00000000" w14:paraId="0000008B">
      <w:pPr>
        <w:rPr>
          <w:b w:val="1"/>
          <w:color w:val="c00000"/>
          <w:sz w:val="36"/>
          <w:szCs w:val="36"/>
        </w:rPr>
      </w:pPr>
      <w:r w:rsidDel="00000000" w:rsidR="00000000" w:rsidRPr="00000000">
        <w:rPr>
          <w:rtl w:val="0"/>
        </w:rPr>
      </w:r>
    </w:p>
    <w:p w:rsidR="00000000" w:rsidDel="00000000" w:rsidP="00000000" w:rsidRDefault="00000000" w:rsidRPr="00000000" w14:paraId="0000008C">
      <w:pPr>
        <w:rPr>
          <w:b w:val="1"/>
          <w:color w:val="c00000"/>
          <w:sz w:val="36"/>
          <w:szCs w:val="36"/>
        </w:rPr>
      </w:pPr>
      <w:r w:rsidDel="00000000" w:rsidR="00000000" w:rsidRPr="00000000">
        <w:rPr>
          <w:rtl w:val="0"/>
        </w:rPr>
      </w:r>
    </w:p>
    <w:p w:rsidR="00000000" w:rsidDel="00000000" w:rsidP="00000000" w:rsidRDefault="00000000" w:rsidRPr="00000000" w14:paraId="0000008D">
      <w:pPr>
        <w:rPr>
          <w:b w:val="1"/>
          <w:color w:val="c00000"/>
          <w:sz w:val="36"/>
          <w:szCs w:val="36"/>
        </w:rPr>
      </w:pPr>
      <w:r w:rsidDel="00000000" w:rsidR="00000000" w:rsidRPr="00000000">
        <w:rPr>
          <w:b w:val="1"/>
          <w:color w:val="c00000"/>
          <w:sz w:val="36"/>
          <w:szCs w:val="36"/>
          <w:rtl w:val="0"/>
        </w:rPr>
        <w:t xml:space="preserve">Appendix 1.2: Text - Page 5 (Front Tear Out Coupon)</w:t>
      </w:r>
    </w:p>
    <w:p w:rsidR="00000000" w:rsidDel="00000000" w:rsidP="00000000" w:rsidRDefault="00000000" w:rsidRPr="00000000" w14:paraId="0000008E">
      <w:pPr>
        <w:rPr>
          <w:color w:val="c00000"/>
          <w:sz w:val="24"/>
          <w:szCs w:val="24"/>
        </w:rPr>
      </w:pPr>
      <w:r w:rsidDel="00000000" w:rsidR="00000000" w:rsidRPr="00000000">
        <w:rPr>
          <w:color w:val="c00000"/>
          <w:sz w:val="24"/>
          <w:szCs w:val="24"/>
          <w:rtl w:val="0"/>
        </w:rPr>
        <w:t xml:space="preserve">Text in blue must be used and, in the order, it appears within each page.</w:t>
      </w:r>
    </w:p>
    <w:p w:rsidR="00000000" w:rsidDel="00000000" w:rsidP="00000000" w:rsidRDefault="00000000" w:rsidRPr="00000000" w14:paraId="0000008F">
      <w:pPr>
        <w:rPr/>
      </w:pPr>
      <w:r w:rsidDel="00000000" w:rsidR="00000000" w:rsidRPr="00000000">
        <w:rPr>
          <w:b w:val="1"/>
          <w:color w:val="c00000"/>
          <w:sz w:val="28"/>
          <w:szCs w:val="28"/>
          <w:rtl w:val="0"/>
        </w:rPr>
        <w:br w:type="textWrapping"/>
      </w:r>
      <w:r w:rsidDel="00000000" w:rsidR="00000000" w:rsidRPr="00000000">
        <w:rPr>
          <w:color w:val="c00000"/>
          <w:sz w:val="24"/>
          <w:szCs w:val="24"/>
          <w:rtl w:val="0"/>
        </w:rPr>
        <w:t xml:space="preserve">[ Coupon Front Heading Text]</w:t>
      </w:r>
      <w:r w:rsidDel="00000000" w:rsidR="00000000" w:rsidRPr="00000000">
        <w:rPr>
          <w:rtl w:val="0"/>
        </w:rPr>
      </w:r>
    </w:p>
    <w:p w:rsidR="00000000" w:rsidDel="00000000" w:rsidP="00000000" w:rsidRDefault="00000000" w:rsidRPr="00000000" w14:paraId="00000090">
      <w:pPr>
        <w:rPr>
          <w:color w:val="4f81bd"/>
          <w:sz w:val="24"/>
          <w:szCs w:val="24"/>
        </w:rPr>
      </w:pPr>
      <w:r w:rsidDel="00000000" w:rsidR="00000000" w:rsidRPr="00000000">
        <w:rPr>
          <w:color w:val="4f81bd"/>
          <w:sz w:val="24"/>
          <w:szCs w:val="24"/>
          <w:rtl w:val="0"/>
        </w:rPr>
        <w:t xml:space="preserve">Complimentary Health Screening!</w:t>
      </w:r>
    </w:p>
    <w:p w:rsidR="00000000" w:rsidDel="00000000" w:rsidP="00000000" w:rsidRDefault="00000000" w:rsidRPr="00000000" w14:paraId="00000091">
      <w:pPr>
        <w:rPr/>
      </w:pPr>
      <w:r w:rsidDel="00000000" w:rsidR="00000000" w:rsidRPr="00000000">
        <w:rPr>
          <w:b w:val="1"/>
          <w:color w:val="c00000"/>
          <w:sz w:val="28"/>
          <w:szCs w:val="28"/>
          <w:rtl w:val="0"/>
        </w:rPr>
        <w:br w:type="textWrapping"/>
      </w:r>
      <w:r w:rsidDel="00000000" w:rsidR="00000000" w:rsidRPr="00000000">
        <w:rPr>
          <w:color w:val="c00000"/>
          <w:sz w:val="24"/>
          <w:szCs w:val="24"/>
          <w:rtl w:val="0"/>
        </w:rPr>
        <w:t xml:space="preserve">[ Coupon Front Body Text]</w:t>
      </w:r>
      <w:r w:rsidDel="00000000" w:rsidR="00000000" w:rsidRPr="00000000">
        <w:rPr>
          <w:rtl w:val="0"/>
        </w:rPr>
      </w:r>
    </w:p>
    <w:p w:rsidR="00000000" w:rsidDel="00000000" w:rsidP="00000000" w:rsidRDefault="00000000" w:rsidRPr="00000000" w14:paraId="00000092">
      <w:pPr>
        <w:rPr/>
      </w:pPr>
      <w:r w:rsidDel="00000000" w:rsidR="00000000" w:rsidRPr="00000000">
        <w:rPr>
          <w:color w:val="4f81bd"/>
          <w:sz w:val="24"/>
          <w:szCs w:val="24"/>
          <w:rtl w:val="0"/>
        </w:rPr>
        <w:t xml:space="preserve">Bring along this coupon and present to the registration counter on the day of your health screening session.</w:t>
        <w:br w:type="textWrapping"/>
        <w:br w:type="textWrapping"/>
        <w:t xml:space="preserve">Registration code: HEALTHBEATS2023</w:t>
        <w:br w:type="textWrapping"/>
      </w:r>
      <w:r w:rsidDel="00000000" w:rsidR="00000000" w:rsidRPr="00000000">
        <w:rPr>
          <w:color w:val="31849b"/>
          <w:sz w:val="24"/>
          <w:szCs w:val="24"/>
          <w:highlight w:val="yellow"/>
          <w:rtl w:val="0"/>
        </w:rPr>
        <w:br w:type="textWrapping"/>
        <w:br w:type="textWrapping"/>
      </w:r>
      <w:r w:rsidDel="00000000" w:rsidR="00000000" w:rsidRPr="00000000">
        <w:rPr>
          <w:b w:val="1"/>
          <w:color w:val="c00000"/>
          <w:sz w:val="36"/>
          <w:szCs w:val="36"/>
          <w:rtl w:val="0"/>
        </w:rPr>
        <w:t xml:space="preserve">Appendix 1.2: Images - Page 5 Folder</w:t>
      </w:r>
      <w:r w:rsidDel="00000000" w:rsidR="00000000" w:rsidRPr="00000000">
        <w:rPr>
          <w:rtl w:val="0"/>
        </w:rPr>
      </w:r>
    </w:p>
    <w:p w:rsidR="00000000" w:rsidDel="00000000" w:rsidP="00000000" w:rsidRDefault="00000000" w:rsidRPr="00000000" w14:paraId="00000093">
      <w:pPr>
        <w:rPr/>
      </w:pPr>
      <w:r w:rsidDel="00000000" w:rsidR="00000000" w:rsidRPr="00000000">
        <w:rPr>
          <w:color w:val="c00000"/>
          <w:sz w:val="24"/>
          <w:szCs w:val="24"/>
          <w:rtl w:val="0"/>
        </w:rPr>
        <w:t xml:space="preserve">[ </w:t>
      </w:r>
      <w:r w:rsidDel="00000000" w:rsidR="00000000" w:rsidRPr="00000000">
        <w:rPr>
          <w:b w:val="1"/>
          <w:color w:val="c00000"/>
          <w:sz w:val="24"/>
          <w:szCs w:val="24"/>
          <w:rtl w:val="0"/>
        </w:rPr>
        <w:t xml:space="preserve">ONLY 1 image</w:t>
      </w:r>
      <w:r w:rsidDel="00000000" w:rsidR="00000000" w:rsidRPr="00000000">
        <w:rPr>
          <w:color w:val="c00000"/>
          <w:sz w:val="24"/>
          <w:szCs w:val="24"/>
          <w:rtl w:val="0"/>
        </w:rPr>
        <w:t xml:space="preserve"> name and Picture, MUST USE ]</w:t>
      </w:r>
      <w:r w:rsidDel="00000000" w:rsidR="00000000" w:rsidRPr="00000000">
        <w:rPr>
          <w:rtl w:val="0"/>
        </w:rPr>
      </w:r>
    </w:p>
    <w:p w:rsidR="00000000" w:rsidDel="00000000" w:rsidP="00000000" w:rsidRDefault="00000000" w:rsidRPr="00000000" w14:paraId="00000094">
      <w:pPr>
        <w:rPr>
          <w:color w:val="4f81bd"/>
          <w:sz w:val="24"/>
          <w:szCs w:val="24"/>
        </w:rPr>
      </w:pPr>
      <w:r w:rsidDel="00000000" w:rsidR="00000000" w:rsidRPr="00000000">
        <w:rPr>
          <w:color w:val="4f81bd"/>
          <w:sz w:val="24"/>
          <w:szCs w:val="24"/>
          <w:rtl w:val="0"/>
        </w:rPr>
        <w:t xml:space="preserve">coupon care.png</w:t>
        <w:br w:type="textWrapping"/>
      </w:r>
      <w:r w:rsidDel="00000000" w:rsidR="00000000" w:rsidRPr="00000000">
        <w:rPr>
          <w:color w:val="4f81bd"/>
          <w:sz w:val="24"/>
          <w:szCs w:val="24"/>
        </w:rPr>
        <w:drawing>
          <wp:inline distB="114300" distT="114300" distL="114300" distR="114300">
            <wp:extent cx="1047750" cy="762000"/>
            <wp:effectExtent b="0" l="0" r="0" t="0"/>
            <wp:docPr id="1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0477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color w:val="31849b"/>
          <w:sz w:val="24"/>
          <w:szCs w:val="24"/>
          <w:highlight w:val="yellow"/>
        </w:rPr>
      </w:pPr>
      <w:r w:rsidDel="00000000" w:rsidR="00000000" w:rsidRPr="00000000">
        <w:rPr>
          <w:rtl w:val="0"/>
        </w:rPr>
      </w:r>
    </w:p>
    <w:p w:rsidR="00000000" w:rsidDel="00000000" w:rsidP="00000000" w:rsidRDefault="00000000" w:rsidRPr="00000000" w14:paraId="00000096">
      <w:pPr>
        <w:rPr>
          <w:b w:val="1"/>
          <w:color w:val="c00000"/>
          <w:sz w:val="28"/>
          <w:szCs w:val="28"/>
        </w:rPr>
      </w:pPr>
      <w:r w:rsidDel="00000000" w:rsidR="00000000" w:rsidRPr="00000000">
        <w:rPr>
          <w:rtl w:val="0"/>
        </w:rPr>
      </w:r>
    </w:p>
    <w:p w:rsidR="00000000" w:rsidDel="00000000" w:rsidP="00000000" w:rsidRDefault="00000000" w:rsidRPr="00000000" w14:paraId="00000097">
      <w:pPr>
        <w:rPr>
          <w:b w:val="1"/>
          <w:color w:val="c00000"/>
          <w:sz w:val="36"/>
          <w:szCs w:val="36"/>
        </w:rPr>
      </w:pPr>
      <w:r w:rsidDel="00000000" w:rsidR="00000000" w:rsidRPr="00000000">
        <w:rPr>
          <w:rtl w:val="0"/>
        </w:rPr>
      </w:r>
    </w:p>
    <w:p w:rsidR="00000000" w:rsidDel="00000000" w:rsidP="00000000" w:rsidRDefault="00000000" w:rsidRPr="00000000" w14:paraId="00000098">
      <w:pPr>
        <w:rPr>
          <w:b w:val="1"/>
          <w:color w:val="c00000"/>
          <w:sz w:val="36"/>
          <w:szCs w:val="36"/>
        </w:rPr>
      </w:pPr>
      <w:r w:rsidDel="00000000" w:rsidR="00000000" w:rsidRPr="00000000">
        <w:rPr>
          <w:rtl w:val="0"/>
        </w:rPr>
      </w:r>
    </w:p>
    <w:p w:rsidR="00000000" w:rsidDel="00000000" w:rsidP="00000000" w:rsidRDefault="00000000" w:rsidRPr="00000000" w14:paraId="00000099">
      <w:pPr>
        <w:rPr>
          <w:b w:val="1"/>
          <w:color w:val="c00000"/>
          <w:sz w:val="36"/>
          <w:szCs w:val="36"/>
        </w:rPr>
      </w:pPr>
      <w:r w:rsidDel="00000000" w:rsidR="00000000" w:rsidRPr="00000000">
        <w:rPr>
          <w:rtl w:val="0"/>
        </w:rPr>
      </w:r>
    </w:p>
    <w:p w:rsidR="00000000" w:rsidDel="00000000" w:rsidP="00000000" w:rsidRDefault="00000000" w:rsidRPr="00000000" w14:paraId="0000009A">
      <w:pPr>
        <w:rPr>
          <w:b w:val="1"/>
          <w:color w:val="c00000"/>
          <w:sz w:val="36"/>
          <w:szCs w:val="36"/>
        </w:rPr>
      </w:pPr>
      <w:r w:rsidDel="00000000" w:rsidR="00000000" w:rsidRPr="00000000">
        <w:rPr>
          <w:rtl w:val="0"/>
        </w:rPr>
      </w:r>
    </w:p>
    <w:p w:rsidR="00000000" w:rsidDel="00000000" w:rsidP="00000000" w:rsidRDefault="00000000" w:rsidRPr="00000000" w14:paraId="0000009B">
      <w:pPr>
        <w:rPr>
          <w:b w:val="1"/>
          <w:color w:val="c00000"/>
          <w:sz w:val="36"/>
          <w:szCs w:val="36"/>
        </w:rPr>
      </w:pPr>
      <w:r w:rsidDel="00000000" w:rsidR="00000000" w:rsidRPr="00000000">
        <w:rPr>
          <w:rtl w:val="0"/>
        </w:rPr>
      </w:r>
    </w:p>
    <w:p w:rsidR="00000000" w:rsidDel="00000000" w:rsidP="00000000" w:rsidRDefault="00000000" w:rsidRPr="00000000" w14:paraId="0000009C">
      <w:pPr>
        <w:rPr>
          <w:b w:val="1"/>
          <w:color w:val="c00000"/>
          <w:sz w:val="36"/>
          <w:szCs w:val="36"/>
        </w:rPr>
      </w:pPr>
      <w:r w:rsidDel="00000000" w:rsidR="00000000" w:rsidRPr="00000000">
        <w:rPr>
          <w:rtl w:val="0"/>
        </w:rPr>
      </w:r>
    </w:p>
    <w:p w:rsidR="00000000" w:rsidDel="00000000" w:rsidP="00000000" w:rsidRDefault="00000000" w:rsidRPr="00000000" w14:paraId="0000009D">
      <w:pPr>
        <w:rPr>
          <w:b w:val="1"/>
          <w:color w:val="c00000"/>
          <w:sz w:val="36"/>
          <w:szCs w:val="36"/>
        </w:rPr>
      </w:pPr>
      <w:r w:rsidDel="00000000" w:rsidR="00000000" w:rsidRPr="00000000">
        <w:rPr>
          <w:rtl w:val="0"/>
        </w:rPr>
      </w:r>
    </w:p>
    <w:p w:rsidR="00000000" w:rsidDel="00000000" w:rsidP="00000000" w:rsidRDefault="00000000" w:rsidRPr="00000000" w14:paraId="0000009E">
      <w:pPr>
        <w:rPr>
          <w:b w:val="1"/>
          <w:color w:val="c00000"/>
          <w:sz w:val="36"/>
          <w:szCs w:val="36"/>
        </w:rPr>
      </w:pPr>
      <w:r w:rsidDel="00000000" w:rsidR="00000000" w:rsidRPr="00000000">
        <w:rPr>
          <w:b w:val="1"/>
          <w:color w:val="c00000"/>
          <w:sz w:val="36"/>
          <w:szCs w:val="36"/>
          <w:rtl w:val="0"/>
        </w:rPr>
        <w:t xml:space="preserve">Appendix 1.2: Text - Page 6</w:t>
      </w:r>
    </w:p>
    <w:p w:rsidR="00000000" w:rsidDel="00000000" w:rsidP="00000000" w:rsidRDefault="00000000" w:rsidRPr="00000000" w14:paraId="0000009F">
      <w:pPr>
        <w:rPr>
          <w:color w:val="31849b"/>
          <w:sz w:val="24"/>
          <w:szCs w:val="24"/>
        </w:rPr>
      </w:pPr>
      <w:r w:rsidDel="00000000" w:rsidR="00000000" w:rsidRPr="00000000">
        <w:rPr>
          <w:color w:val="c00000"/>
          <w:sz w:val="24"/>
          <w:szCs w:val="24"/>
          <w:rtl w:val="0"/>
        </w:rPr>
        <w:t xml:space="preserve">Text in blue must be used and, in the order, it appears within each page.</w:t>
      </w:r>
      <w:r w:rsidDel="00000000" w:rsidR="00000000" w:rsidRPr="00000000">
        <w:rPr>
          <w:rtl w:val="0"/>
        </w:rPr>
      </w:r>
    </w:p>
    <w:p w:rsidR="00000000" w:rsidDel="00000000" w:rsidP="00000000" w:rsidRDefault="00000000" w:rsidRPr="00000000" w14:paraId="000000A0">
      <w:pPr>
        <w:rPr>
          <w:color w:val="c00000"/>
          <w:sz w:val="24"/>
          <w:szCs w:val="24"/>
        </w:rPr>
      </w:pPr>
      <w:r w:rsidDel="00000000" w:rsidR="00000000" w:rsidRPr="00000000">
        <w:rPr>
          <w:color w:val="c00000"/>
          <w:sz w:val="24"/>
          <w:szCs w:val="24"/>
          <w:rtl w:val="0"/>
        </w:rPr>
        <w:t xml:space="preserve">[ Heading ]</w:t>
      </w:r>
    </w:p>
    <w:p w:rsidR="00000000" w:rsidDel="00000000" w:rsidP="00000000" w:rsidRDefault="00000000" w:rsidRPr="00000000" w14:paraId="000000A1">
      <w:pPr>
        <w:rPr>
          <w:color w:val="4f81bd"/>
          <w:sz w:val="24"/>
          <w:szCs w:val="24"/>
        </w:rPr>
      </w:pPr>
      <w:r w:rsidDel="00000000" w:rsidR="00000000" w:rsidRPr="00000000">
        <w:rPr>
          <w:color w:val="4f81bd"/>
          <w:sz w:val="24"/>
          <w:szCs w:val="24"/>
          <w:rtl w:val="0"/>
        </w:rPr>
        <w:t xml:space="preserve">About HealthBeats®</w:t>
      </w:r>
    </w:p>
    <w:p w:rsidR="00000000" w:rsidDel="00000000" w:rsidP="00000000" w:rsidRDefault="00000000" w:rsidRPr="00000000" w14:paraId="000000A2">
      <w:pPr>
        <w:rPr>
          <w:color w:val="c00000"/>
          <w:sz w:val="24"/>
          <w:szCs w:val="24"/>
        </w:rPr>
      </w:pPr>
      <w:r w:rsidDel="00000000" w:rsidR="00000000" w:rsidRPr="00000000">
        <w:rPr>
          <w:color w:val="c00000"/>
          <w:sz w:val="24"/>
          <w:szCs w:val="24"/>
          <w:rtl w:val="0"/>
        </w:rPr>
        <w:t xml:space="preserve">[ Body Text ]</w:t>
      </w:r>
    </w:p>
    <w:p w:rsidR="00000000" w:rsidDel="00000000" w:rsidP="00000000" w:rsidRDefault="00000000" w:rsidRPr="00000000" w14:paraId="000000A3">
      <w:pPr>
        <w:rPr>
          <w:color w:val="4f81bd"/>
          <w:sz w:val="24"/>
          <w:szCs w:val="24"/>
        </w:rPr>
      </w:pPr>
      <w:r w:rsidDel="00000000" w:rsidR="00000000" w:rsidRPr="00000000">
        <w:rPr>
          <w:color w:val="4f81bd"/>
          <w:sz w:val="24"/>
          <w:szCs w:val="24"/>
          <w:rtl w:val="0"/>
        </w:rPr>
        <w:t xml:space="preserve">HealthBeats® is a Remote Vitals Monitoring ("RVM") subscription-based global platform designed to bring healthcare home. We build HealthBeats® based on our belief that regular proactive monitoring outside of healthcare settings can only lead to better outcomes. Through our collective and extensive experiences in the healthcare industry, we endeavour to work through the inherent complexities to bring simple solutions to patients and clinicians alike.</w:t>
        <w:br w:type="textWrapping"/>
      </w:r>
    </w:p>
    <w:p w:rsidR="00000000" w:rsidDel="00000000" w:rsidP="00000000" w:rsidRDefault="00000000" w:rsidRPr="00000000" w14:paraId="000000A4">
      <w:pPr>
        <w:rPr>
          <w:color w:val="c00000"/>
          <w:sz w:val="24"/>
          <w:szCs w:val="24"/>
        </w:rPr>
      </w:pPr>
      <w:r w:rsidDel="00000000" w:rsidR="00000000" w:rsidRPr="00000000">
        <w:rPr>
          <w:color w:val="c00000"/>
          <w:sz w:val="24"/>
          <w:szCs w:val="24"/>
          <w:rtl w:val="0"/>
        </w:rPr>
        <w:t xml:space="preserve">[ Image Caption for healthbeats general.png ]</w:t>
      </w:r>
    </w:p>
    <w:p w:rsidR="00000000" w:rsidDel="00000000" w:rsidP="00000000" w:rsidRDefault="00000000" w:rsidRPr="00000000" w14:paraId="000000A5">
      <w:pPr>
        <w:rPr>
          <w:color w:val="31849b"/>
          <w:sz w:val="24"/>
          <w:szCs w:val="24"/>
        </w:rPr>
      </w:pPr>
      <w:r w:rsidDel="00000000" w:rsidR="00000000" w:rsidRPr="00000000">
        <w:rPr>
          <w:color w:val="4f81bd"/>
          <w:sz w:val="24"/>
          <w:szCs w:val="24"/>
          <w:rtl w:val="0"/>
        </w:rPr>
        <w:t xml:space="preserve">2022 Southeast Asia Health Tech 50 - Prevention Category</w:t>
        <w:br w:type="textWrapping"/>
      </w:r>
      <w:r w:rsidDel="00000000" w:rsidR="00000000" w:rsidRPr="00000000">
        <w:rPr>
          <w:rtl w:val="0"/>
        </w:rPr>
      </w:r>
    </w:p>
    <w:p w:rsidR="00000000" w:rsidDel="00000000" w:rsidP="00000000" w:rsidRDefault="00000000" w:rsidRPr="00000000" w14:paraId="000000A6">
      <w:pPr>
        <w:rPr>
          <w:color w:val="c00000"/>
          <w:sz w:val="24"/>
          <w:szCs w:val="24"/>
        </w:rPr>
      </w:pPr>
      <w:r w:rsidDel="00000000" w:rsidR="00000000" w:rsidRPr="00000000">
        <w:rPr>
          <w:color w:val="c00000"/>
          <w:sz w:val="24"/>
          <w:szCs w:val="24"/>
          <w:rtl w:val="0"/>
        </w:rPr>
        <w:t xml:space="preserve">[ Company Contacts Heading]</w:t>
      </w:r>
    </w:p>
    <w:p w:rsidR="00000000" w:rsidDel="00000000" w:rsidP="00000000" w:rsidRDefault="00000000" w:rsidRPr="00000000" w14:paraId="000000A7">
      <w:pPr>
        <w:rPr/>
      </w:pPr>
      <w:r w:rsidDel="00000000" w:rsidR="00000000" w:rsidRPr="00000000">
        <w:rPr>
          <w:color w:val="4f81bd"/>
          <w:sz w:val="24"/>
          <w:szCs w:val="24"/>
          <w:rtl w:val="0"/>
        </w:rPr>
        <w:t xml:space="preserve">We are here to listen, reach out to us</w:t>
        <w:br w:type="textWrapping"/>
      </w:r>
      <w:r w:rsidDel="00000000" w:rsidR="00000000" w:rsidRPr="00000000">
        <w:rPr>
          <w:b w:val="1"/>
          <w:color w:val="c00000"/>
          <w:sz w:val="36"/>
          <w:szCs w:val="36"/>
          <w:rtl w:val="0"/>
        </w:rPr>
        <w:br w:type="textWrapping"/>
      </w:r>
      <w:r w:rsidDel="00000000" w:rsidR="00000000" w:rsidRPr="00000000">
        <w:rPr>
          <w:color w:val="c00000"/>
          <w:sz w:val="24"/>
          <w:szCs w:val="24"/>
          <w:rtl w:val="0"/>
        </w:rPr>
        <w:t xml:space="preserve">[ Company Contacts Body Text]</w:t>
      </w:r>
      <w:r w:rsidDel="00000000" w:rsidR="00000000" w:rsidRPr="00000000">
        <w:rPr>
          <w:rtl w:val="0"/>
        </w:rPr>
      </w:r>
    </w:p>
    <w:p w:rsidR="00000000" w:rsidDel="00000000" w:rsidP="00000000" w:rsidRDefault="00000000" w:rsidRPr="00000000" w14:paraId="000000A8">
      <w:pPr>
        <w:rPr>
          <w:color w:val="4f81bd"/>
          <w:sz w:val="24"/>
          <w:szCs w:val="24"/>
        </w:rPr>
      </w:pPr>
      <w:r w:rsidDel="00000000" w:rsidR="00000000" w:rsidRPr="00000000">
        <w:rPr>
          <w:b w:val="1"/>
          <w:color w:val="4f81bd"/>
          <w:sz w:val="24"/>
          <w:szCs w:val="24"/>
          <w:rtl w:val="0"/>
        </w:rPr>
        <w:t xml:space="preserve">Singapore Office</w:t>
      </w:r>
      <w:r w:rsidDel="00000000" w:rsidR="00000000" w:rsidRPr="00000000">
        <w:rPr>
          <w:color w:val="4f81bd"/>
          <w:sz w:val="24"/>
          <w:szCs w:val="24"/>
          <w:rtl w:val="0"/>
        </w:rPr>
        <w:br w:type="textWrapping"/>
        <w:t xml:space="preserve">HealthBeats® Pte Ltd</w:t>
        <w:br w:type="textWrapping"/>
        <w:t xml:space="preserve">19 Jalan Kilang Barat, #03-07 Acetech Centre, Singapore 159361</w:t>
      </w:r>
    </w:p>
    <w:p w:rsidR="00000000" w:rsidDel="00000000" w:rsidP="00000000" w:rsidRDefault="00000000" w:rsidRPr="00000000" w14:paraId="000000A9">
      <w:pPr>
        <w:rPr>
          <w:color w:val="4f81bd"/>
          <w:sz w:val="24"/>
          <w:szCs w:val="24"/>
        </w:rPr>
      </w:pPr>
      <w:r w:rsidDel="00000000" w:rsidR="00000000" w:rsidRPr="00000000">
        <w:rPr>
          <w:color w:val="4f81bd"/>
          <w:sz w:val="24"/>
          <w:szCs w:val="24"/>
          <w:rtl w:val="0"/>
        </w:rPr>
        <w:t xml:space="preserve">Call us: +65 6957 4800, Email us: </w:t>
      </w:r>
      <w:hyperlink r:id="rId20">
        <w:r w:rsidDel="00000000" w:rsidR="00000000" w:rsidRPr="00000000">
          <w:rPr>
            <w:color w:val="4f81bd"/>
            <w:sz w:val="24"/>
            <w:szCs w:val="24"/>
            <w:rtl w:val="0"/>
          </w:rPr>
          <w:t xml:space="preserve">sales@healthbeats.co</w:t>
        </w:r>
      </w:hyperlink>
      <w:r w:rsidDel="00000000" w:rsidR="00000000" w:rsidRPr="00000000">
        <w:rPr>
          <w:color w:val="4f81bd"/>
          <w:sz w:val="24"/>
          <w:szCs w:val="24"/>
          <w:rtl w:val="0"/>
        </w:rPr>
        <w:br w:type="textWrapping"/>
        <w:br w:type="textWrapping"/>
      </w:r>
      <w:r w:rsidDel="00000000" w:rsidR="00000000" w:rsidRPr="00000000">
        <w:rPr>
          <w:b w:val="1"/>
          <w:color w:val="4f81bd"/>
          <w:sz w:val="24"/>
          <w:szCs w:val="24"/>
          <w:rtl w:val="0"/>
        </w:rPr>
        <w:t xml:space="preserve">Australia Office</w:t>
      </w:r>
      <w:r w:rsidDel="00000000" w:rsidR="00000000" w:rsidRPr="00000000">
        <w:rPr>
          <w:color w:val="4f81bd"/>
          <w:sz w:val="24"/>
          <w:szCs w:val="24"/>
          <w:rtl w:val="0"/>
        </w:rPr>
        <w:br w:type="textWrapping"/>
        <w:t xml:space="preserve">HealthBeats® Pty Ltd</w:t>
        <w:br w:type="textWrapping"/>
        <w:t xml:space="preserve">Suite 1005, 275 Alfred Street, North Sydney NSW 2060, Australia</w:t>
        <w:br w:type="textWrapping"/>
        <w:br w:type="textWrapping"/>
        <w:t xml:space="preserve">Call us: +61 2 7250 0351, Email us: </w:t>
      </w:r>
      <w:hyperlink r:id="rId21">
        <w:r w:rsidDel="00000000" w:rsidR="00000000" w:rsidRPr="00000000">
          <w:rPr>
            <w:color w:val="4f81bd"/>
            <w:sz w:val="24"/>
            <w:szCs w:val="24"/>
            <w:rtl w:val="0"/>
          </w:rPr>
          <w:t xml:space="preserve">sales@healthbeats.co</w:t>
        </w:r>
      </w:hyperlink>
      <w:r w:rsidDel="00000000" w:rsidR="00000000" w:rsidRPr="00000000">
        <w:rPr>
          <w:rtl w:val="0"/>
        </w:rPr>
      </w:r>
    </w:p>
    <w:p w:rsidR="00000000" w:rsidDel="00000000" w:rsidP="00000000" w:rsidRDefault="00000000" w:rsidRPr="00000000" w14:paraId="000000AA">
      <w:pPr>
        <w:rPr>
          <w:color w:val="4f81bd"/>
          <w:sz w:val="24"/>
          <w:szCs w:val="24"/>
        </w:rPr>
      </w:pPr>
      <w:r w:rsidDel="00000000" w:rsidR="00000000" w:rsidRPr="00000000">
        <w:rPr>
          <w:color w:val="4f81bd"/>
          <w:sz w:val="24"/>
          <w:szCs w:val="24"/>
          <w:rtl w:val="0"/>
        </w:rPr>
        <w:br w:type="textWrapping"/>
      </w:r>
      <w:r w:rsidDel="00000000" w:rsidR="00000000" w:rsidRPr="00000000">
        <w:rPr>
          <w:b w:val="1"/>
          <w:color w:val="4f81bd"/>
          <w:sz w:val="24"/>
          <w:szCs w:val="24"/>
          <w:rtl w:val="0"/>
        </w:rPr>
        <w:t xml:space="preserve">United States Office</w:t>
      </w:r>
      <w:r w:rsidDel="00000000" w:rsidR="00000000" w:rsidRPr="00000000">
        <w:rPr>
          <w:color w:val="4f81bd"/>
          <w:sz w:val="24"/>
          <w:szCs w:val="24"/>
          <w:rtl w:val="0"/>
        </w:rPr>
        <w:br w:type="textWrapping"/>
        <w:t xml:space="preserve">HealthBeats® Inc</w:t>
        <w:br w:type="textWrapping"/>
        <w:t xml:space="preserve">651 N Broad St. Suite 205 #403, Middletown, Delaware 19709, USA</w:t>
      </w:r>
    </w:p>
    <w:p w:rsidR="00000000" w:rsidDel="00000000" w:rsidP="00000000" w:rsidRDefault="00000000" w:rsidRPr="00000000" w14:paraId="000000AB">
      <w:pPr>
        <w:rPr>
          <w:color w:val="4f81bd"/>
          <w:sz w:val="24"/>
          <w:szCs w:val="24"/>
        </w:rPr>
      </w:pPr>
      <w:r w:rsidDel="00000000" w:rsidR="00000000" w:rsidRPr="00000000">
        <w:rPr>
          <w:color w:val="4f81bd"/>
          <w:sz w:val="24"/>
          <w:szCs w:val="24"/>
          <w:rtl w:val="0"/>
        </w:rPr>
        <w:t xml:space="preserve">Email us: </w:t>
      </w:r>
      <w:hyperlink r:id="rId22">
        <w:r w:rsidDel="00000000" w:rsidR="00000000" w:rsidRPr="00000000">
          <w:rPr>
            <w:color w:val="4f81bd"/>
            <w:sz w:val="24"/>
            <w:szCs w:val="24"/>
            <w:rtl w:val="0"/>
          </w:rPr>
          <w:t xml:space="preserve">sales@healthbeats.co</w:t>
        </w:r>
      </w:hyperlink>
      <w:r w:rsidDel="00000000" w:rsidR="00000000" w:rsidRPr="00000000">
        <w:rPr>
          <w:rtl w:val="0"/>
        </w:rPr>
      </w:r>
    </w:p>
    <w:p w:rsidR="00000000" w:rsidDel="00000000" w:rsidP="00000000" w:rsidRDefault="00000000" w:rsidRPr="00000000" w14:paraId="000000AC">
      <w:pPr>
        <w:rPr>
          <w:color w:val="4f81bd"/>
          <w:sz w:val="24"/>
          <w:szCs w:val="24"/>
          <w:highlight w:val="yellow"/>
        </w:rPr>
      </w:pPr>
      <w:r w:rsidDel="00000000" w:rsidR="00000000" w:rsidRPr="00000000">
        <w:rPr>
          <w:color w:val="4f81bd"/>
          <w:sz w:val="24"/>
          <w:szCs w:val="24"/>
          <w:highlight w:val="yellow"/>
          <w:rtl w:val="0"/>
        </w:rPr>
        <w:br w:type="textWrapping"/>
      </w:r>
    </w:p>
    <w:p w:rsidR="00000000" w:rsidDel="00000000" w:rsidP="00000000" w:rsidRDefault="00000000" w:rsidRPr="00000000" w14:paraId="000000AD">
      <w:pPr>
        <w:rPr>
          <w:color w:val="c00000"/>
          <w:sz w:val="24"/>
          <w:szCs w:val="24"/>
        </w:rPr>
      </w:pPr>
      <w:r w:rsidDel="00000000" w:rsidR="00000000" w:rsidRPr="00000000">
        <w:rPr>
          <w:color w:val="c00000"/>
          <w:sz w:val="24"/>
          <w:szCs w:val="24"/>
          <w:rtl w:val="0"/>
        </w:rPr>
        <w:t xml:space="preserve">[ Disclaimer Fine Print Text ]</w:t>
      </w:r>
    </w:p>
    <w:p w:rsidR="00000000" w:rsidDel="00000000" w:rsidP="00000000" w:rsidRDefault="00000000" w:rsidRPr="00000000" w14:paraId="000000AE">
      <w:pPr>
        <w:rPr>
          <w:color w:val="31849b"/>
          <w:sz w:val="24"/>
          <w:szCs w:val="24"/>
          <w:highlight w:val="yellow"/>
        </w:rPr>
      </w:pPr>
      <w:r w:rsidDel="00000000" w:rsidR="00000000" w:rsidRPr="00000000">
        <w:rPr>
          <w:color w:val="4f81bd"/>
          <w:sz w:val="24"/>
          <w:szCs w:val="24"/>
          <w:rtl w:val="0"/>
        </w:rPr>
        <w:t xml:space="preserve">Information in this document is provided in connection with HealthBeats® app, software and solutions (“HealthBeats® Platform”). No license, express or implied, to any intellectual property right is granted by this document. To the maximum extent legally permissible, HealthBeats assumes no liability of any kind, and disclaims any express or implied warranty arising out of or relating to the sale and/or use of the HealthBeats® Platform in any way, including liability or warranties relating to fitness for a particular purpose, merchantability, or infringement of any patent, copyright or other intellectual property right, or any damages however caused, comprising or resulting from loss of data. HealthBeats may make changes to the content of this document, including specifications and/or product descriptions, at any time without notice. HealthBeats® is the trademark of the HealthBeats group. Other names and brands mentioned in this document may be claimed as the intellectual property of others, including the entities mentioned below. HealthBeats makes no warranty and assumes no liability of any kind with respect to these third-party products, services and/or properties.</w:t>
      </w:r>
      <w:r w:rsidDel="00000000" w:rsidR="00000000" w:rsidRPr="00000000">
        <w:rPr>
          <w:rtl w:val="0"/>
        </w:rPr>
      </w:r>
    </w:p>
    <w:p w:rsidR="00000000" w:rsidDel="00000000" w:rsidP="00000000" w:rsidRDefault="00000000" w:rsidRPr="00000000" w14:paraId="000000AF">
      <w:pPr>
        <w:rPr>
          <w:color w:val="c00000"/>
          <w:sz w:val="24"/>
          <w:szCs w:val="24"/>
        </w:rPr>
      </w:pPr>
      <w:r w:rsidDel="00000000" w:rsidR="00000000" w:rsidRPr="00000000">
        <w:rPr>
          <w:rtl w:val="0"/>
        </w:rPr>
      </w:r>
    </w:p>
    <w:p w:rsidR="00000000" w:rsidDel="00000000" w:rsidP="00000000" w:rsidRDefault="00000000" w:rsidRPr="00000000" w14:paraId="000000B0">
      <w:pPr>
        <w:rPr>
          <w:b w:val="1"/>
          <w:color w:val="c00000"/>
          <w:sz w:val="36"/>
          <w:szCs w:val="36"/>
        </w:rPr>
      </w:pPr>
      <w:r w:rsidDel="00000000" w:rsidR="00000000" w:rsidRPr="00000000">
        <w:rPr>
          <w:b w:val="1"/>
          <w:color w:val="c00000"/>
          <w:sz w:val="36"/>
          <w:szCs w:val="36"/>
          <w:rtl w:val="0"/>
        </w:rPr>
        <w:t xml:space="preserve">Appendix 1.2: Images - Page 6 Folder</w:t>
      </w:r>
    </w:p>
    <w:p w:rsidR="00000000" w:rsidDel="00000000" w:rsidP="00000000" w:rsidRDefault="00000000" w:rsidRPr="00000000" w14:paraId="000000B1">
      <w:pPr>
        <w:rPr>
          <w:b w:val="1"/>
          <w:color w:val="c00000"/>
          <w:sz w:val="36"/>
          <w:szCs w:val="36"/>
        </w:rPr>
      </w:pPr>
      <w:r w:rsidDel="00000000" w:rsidR="00000000" w:rsidRPr="00000000">
        <w:rPr>
          <w:rtl w:val="0"/>
        </w:rPr>
      </w:r>
    </w:p>
    <w:p w:rsidR="00000000" w:rsidDel="00000000" w:rsidP="00000000" w:rsidRDefault="00000000" w:rsidRPr="00000000" w14:paraId="000000B2">
      <w:pPr>
        <w:rPr>
          <w:b w:val="1"/>
          <w:color w:val="c00000"/>
          <w:sz w:val="24"/>
          <w:szCs w:val="24"/>
          <w:highlight w:val="yellow"/>
        </w:rPr>
      </w:pPr>
      <w:r w:rsidDel="00000000" w:rsidR="00000000" w:rsidRPr="00000000">
        <w:rPr>
          <w:b w:val="1"/>
          <w:color w:val="c00000"/>
          <w:sz w:val="24"/>
          <w:szCs w:val="24"/>
          <w:rtl w:val="0"/>
        </w:rPr>
        <w:t xml:space="preserve">[ 2 images</w:t>
      </w:r>
      <w:r w:rsidDel="00000000" w:rsidR="00000000" w:rsidRPr="00000000">
        <w:rPr>
          <w:color w:val="c00000"/>
          <w:sz w:val="24"/>
          <w:szCs w:val="24"/>
          <w:rtl w:val="0"/>
        </w:rPr>
        <w:t xml:space="preserve"> name and Picture, MUST USE ]</w:t>
      </w:r>
      <w:r w:rsidDel="00000000" w:rsidR="00000000" w:rsidRPr="00000000">
        <w:rPr>
          <w:b w:val="1"/>
          <w:color w:val="c00000"/>
          <w:sz w:val="24"/>
          <w:szCs w:val="24"/>
          <w:highlight w:val="yellow"/>
          <w:rtl w:val="0"/>
        </w:rPr>
        <w:br w:type="textWrapping"/>
        <w:br w:type="textWrapping"/>
      </w:r>
      <w:r w:rsidDel="00000000" w:rsidR="00000000" w:rsidRPr="00000000">
        <w:rPr>
          <w:color w:val="31849b"/>
          <w:sz w:val="24"/>
          <w:szCs w:val="24"/>
          <w:rtl w:val="0"/>
        </w:rPr>
        <w:t xml:space="preserve">healthbeats general.png</w:t>
        <w:br w:type="textWrapping"/>
      </w:r>
      <w:r w:rsidDel="00000000" w:rsidR="00000000" w:rsidRPr="00000000">
        <w:rPr>
          <w:color w:val="31849b"/>
          <w:sz w:val="24"/>
          <w:szCs w:val="24"/>
        </w:rPr>
        <w:drawing>
          <wp:inline distB="114300" distT="114300" distL="114300" distR="114300">
            <wp:extent cx="1047750" cy="762000"/>
            <wp:effectExtent b="0" l="0" r="0" t="0"/>
            <wp:docPr id="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047750" cy="762000"/>
                    </a:xfrm>
                    <a:prstGeom prst="rect"/>
                    <a:ln/>
                  </pic:spPr>
                </pic:pic>
              </a:graphicData>
            </a:graphic>
          </wp:inline>
        </w:drawing>
      </w:r>
      <w:r w:rsidDel="00000000" w:rsidR="00000000" w:rsidRPr="00000000">
        <w:rPr>
          <w:color w:val="31849b"/>
          <w:sz w:val="24"/>
          <w:szCs w:val="24"/>
          <w:rtl w:val="0"/>
        </w:rPr>
        <w:br w:type="textWrapping"/>
        <w:br w:type="textWrapping"/>
        <w:t xml:space="preserve">Locationmap.png</w:t>
        <w:br w:type="textWrapping"/>
      </w:r>
      <w:r w:rsidDel="00000000" w:rsidR="00000000" w:rsidRPr="00000000">
        <w:rPr>
          <w:color w:val="31849b"/>
          <w:sz w:val="24"/>
          <w:szCs w:val="24"/>
        </w:rPr>
        <w:drawing>
          <wp:inline distB="114300" distT="114300" distL="114300" distR="114300">
            <wp:extent cx="1047750" cy="762000"/>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0477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b w:val="1"/>
          <w:color w:val="c00000"/>
          <w:sz w:val="48"/>
          <w:szCs w:val="48"/>
        </w:rPr>
      </w:pPr>
      <w:r w:rsidDel="00000000" w:rsidR="00000000" w:rsidRPr="00000000">
        <w:rPr>
          <w:rtl w:val="0"/>
        </w:rPr>
      </w:r>
    </w:p>
    <w:p w:rsidR="00000000" w:rsidDel="00000000" w:rsidP="00000000" w:rsidRDefault="00000000" w:rsidRPr="00000000" w14:paraId="000000B4">
      <w:pPr>
        <w:spacing w:after="0" w:before="9" w:line="240" w:lineRule="auto"/>
        <w:rPr>
          <w:color w:val="000000"/>
        </w:rPr>
      </w:pPr>
      <w:r w:rsidDel="00000000" w:rsidR="00000000" w:rsidRPr="00000000">
        <w:rPr>
          <w:rtl w:val="0"/>
        </w:rPr>
      </w:r>
    </w:p>
    <w:p w:rsidR="00000000" w:rsidDel="00000000" w:rsidP="00000000" w:rsidRDefault="00000000" w:rsidRPr="00000000" w14:paraId="000000B5">
      <w:pPr>
        <w:spacing w:after="0" w:before="9" w:line="240" w:lineRule="auto"/>
        <w:rPr>
          <w:color w:val="000000"/>
        </w:rPr>
      </w:pPr>
      <w:r w:rsidDel="00000000" w:rsidR="00000000" w:rsidRPr="00000000">
        <w:rPr>
          <w:rtl w:val="0"/>
        </w:rPr>
      </w:r>
    </w:p>
    <w:p w:rsidR="00000000" w:rsidDel="00000000" w:rsidP="00000000" w:rsidRDefault="00000000" w:rsidRPr="00000000" w14:paraId="000000B6">
      <w:pPr>
        <w:spacing w:after="0" w:before="9" w:line="240" w:lineRule="auto"/>
        <w:rPr>
          <w:color w:val="000000"/>
        </w:rPr>
      </w:pPr>
      <w:r w:rsidDel="00000000" w:rsidR="00000000" w:rsidRPr="00000000">
        <w:rPr>
          <w:rtl w:val="0"/>
        </w:rPr>
      </w:r>
    </w:p>
    <w:p w:rsidR="00000000" w:rsidDel="00000000" w:rsidP="00000000" w:rsidRDefault="00000000" w:rsidRPr="00000000" w14:paraId="000000B7">
      <w:pPr>
        <w:spacing w:after="0" w:before="9" w:line="240" w:lineRule="auto"/>
        <w:rPr>
          <w:color w:val="000000"/>
        </w:rPr>
      </w:pPr>
      <w:r w:rsidDel="00000000" w:rsidR="00000000" w:rsidRPr="00000000">
        <w:rPr>
          <w:rtl w:val="0"/>
        </w:rPr>
      </w:r>
    </w:p>
    <w:p w:rsidR="00000000" w:rsidDel="00000000" w:rsidP="00000000" w:rsidRDefault="00000000" w:rsidRPr="00000000" w14:paraId="000000B8">
      <w:pPr>
        <w:spacing w:after="0" w:before="9" w:line="240" w:lineRule="auto"/>
        <w:rPr>
          <w:color w:val="000000"/>
        </w:rPr>
      </w:pPr>
      <w:r w:rsidDel="00000000" w:rsidR="00000000" w:rsidRPr="00000000">
        <w:rPr>
          <w:rtl w:val="0"/>
        </w:rPr>
      </w:r>
    </w:p>
    <w:p w:rsidR="00000000" w:rsidDel="00000000" w:rsidP="00000000" w:rsidRDefault="00000000" w:rsidRPr="00000000" w14:paraId="000000B9">
      <w:pPr>
        <w:spacing w:after="0" w:before="9" w:line="240" w:lineRule="auto"/>
        <w:rPr/>
      </w:pPr>
      <w:r w:rsidDel="00000000" w:rsidR="00000000" w:rsidRPr="00000000">
        <w:rPr>
          <w:rtl w:val="0"/>
        </w:rPr>
      </w:r>
    </w:p>
    <w:sectPr>
      <w:headerReference r:id="rId25" w:type="default"/>
      <w:footerReference r:id="rId26" w:type="default"/>
      <w:pgSz w:h="16838" w:w="11906" w:orient="portrait"/>
      <w:pgMar w:bottom="760" w:top="1600" w:left="1040" w:right="820" w:header="654" w:footer="5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Verdana"/>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keepNext w:val="0"/>
      <w:keepLines w:val="0"/>
      <w:widowControl w:val="1"/>
      <w:tabs>
        <w:tab w:val="center" w:leader="none" w:pos="4680"/>
        <w:tab w:val="right" w:leader="none" w:pos="9360"/>
      </w:tabs>
      <w:spacing w:after="0" w:before="0" w:line="240" w:lineRule="auto"/>
      <w:ind w:left="0" w:right="0" w:firstLine="0"/>
      <w:jc w:val="center"/>
      <w:rPr>
        <w:rFonts w:ascii="Cambria" w:cs="Cambria" w:eastAsia="Cambria" w:hAnsi="Cambria"/>
        <w:b w:val="0"/>
        <w:i w:val="0"/>
        <w:smallCaps w:val="1"/>
        <w:strike w:val="0"/>
        <w:color w:val="4f81bd"/>
        <w:sz w:val="22"/>
        <w:szCs w:val="22"/>
        <w:u w:val="none"/>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E">
    <w:pPr>
      <w:spacing w:after="0" w:before="0" w:line="14.399999999999999"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spacing w:after="0" w:before="0" w:line="240" w:lineRule="auto"/>
      <w:rPr/>
    </w:pPr>
    <w:r w:rsidDel="00000000" w:rsidR="00000000" w:rsidRPr="00000000">
      <w:rPr/>
      <w:drawing>
        <wp:inline distB="0" distT="0" distL="0" distR="0">
          <wp:extent cx="916940" cy="834390"/>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6940" cy="834390"/>
                  </a:xfrm>
                  <a:prstGeom prst="rect"/>
                  <a:ln/>
                </pic:spPr>
              </pic:pic>
            </a:graphicData>
          </a:graphic>
        </wp:inline>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-9206</wp:posOffset>
              </wp:positionH>
              <wp:positionV relativeFrom="page">
                <wp:posOffset>181293</wp:posOffset>
              </wp:positionV>
              <wp:extent cx="7576185" cy="292735"/>
              <wp:effectExtent b="0" l="0" r="0" t="0"/>
              <wp:wrapNone/>
              <wp:docPr descr="{&quot;HashCode&quot;:-2012720162,&quot;Height&quot;:842.0,&quot;Width&quot;:595.0,&quot;Placement&quot;:&quot;Header&quot;,&quot;Index&quot;:&quot;Primary&quot;,&quot;Section&quot;:1,&quot;Top&quot;:0.0,&quot;Left&quot;:0.0}" id="2" name=""/>
              <a:graphic>
                <a:graphicData uri="http://schemas.microsoft.com/office/word/2010/wordprocessingShape">
                  <wps:wsp>
                    <wps:cNvSpPr/>
                    <wps:cNvPr id="3" name="Shape 3"/>
                    <wps:spPr>
                      <a:xfrm>
                        <a:off x="1562940" y="3638700"/>
                        <a:ext cx="7566120" cy="28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(Open)</w:t>
                          </w:r>
                        </w:p>
                      </w:txbxContent>
                    </wps:txbx>
                    <wps:bodyPr anchorCtr="0" anchor="t" bIns="0" lIns="254150" spcFirstLastPara="1" rIns="91425"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-9206</wp:posOffset>
              </wp:positionH>
              <wp:positionV relativeFrom="page">
                <wp:posOffset>181293</wp:posOffset>
              </wp:positionV>
              <wp:extent cx="7576185" cy="292735"/>
              <wp:effectExtent b="0" l="0" r="0" t="0"/>
              <wp:wrapNone/>
              <wp:docPr descr="{&quot;HashCode&quot;:-2012720162,&quot;Height&quot;:842.0,&quot;Width&quot;:595.0,&quot;Placement&quot;:&quot;Header&quot;,&quot;Index&quot;:&quot;Primary&quot;,&quot;Section&quot;:1,&quot;Top&quot;:0.0,&quot;Left&quot;:0.0}" id="2" name="image19.png"/>
              <a:graphic>
                <a:graphicData uri="http://schemas.openxmlformats.org/drawingml/2006/picture">
                  <pic:pic>
                    <pic:nvPicPr>
                      <pic:cNvPr descr="{&quot;HashCode&quot;:-2012720162,&quot;Height&quot;:842.0,&quot;Width&quot;:595.0,&quot;Placement&quot;:&quot;Header&quot;,&quot;Index&quot;:&quot;Primary&quot;,&quot;Section&quot;:1,&quot;Top&quot;:0.0,&quot;Left&quot;:0.0}" id="0" name="image19.png"/>
                      <pic:cNvPicPr preferRelativeResize="0"/>
                    </pic:nvPicPr>
                    <pic:blipFill>
                      <a:blip r:embed="rId2"/>
                      <a:srcRect/>
                      <a:stretch>
                        <a:fillRect/>
                      </a:stretch>
                    </pic:blipFill>
                    <pic:spPr>
                      <a:xfrm>
                        <a:off x="0" y="0"/>
                        <a:ext cx="7576185" cy="29273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-9206</wp:posOffset>
              </wp:positionH>
              <wp:positionV relativeFrom="page">
                <wp:posOffset>181293</wp:posOffset>
              </wp:positionV>
              <wp:extent cx="7576185" cy="292735"/>
              <wp:effectExtent b="0" l="0" r="0" t="0"/>
              <wp:wrapNone/>
              <wp:docPr descr="{&quot;HashCode&quot;:-2012720162,&quot;Height&quot;:842.0,&quot;Width&quot;:595.0,&quot;Placement&quot;:&quot;Header&quot;,&quot;Index&quot;:&quot;Primary&quot;,&quot;Section&quot;:2,&quot;Top&quot;:0.0,&quot;Left&quot;:0.0}" id="1" name=""/>
              <a:graphic>
                <a:graphicData uri="http://schemas.microsoft.com/office/word/2010/wordprocessingShape">
                  <wps:wsp>
                    <wps:cNvSpPr/>
                    <wps:cNvPr id="2" name="Shape 2"/>
                    <wps:spPr>
                      <a:xfrm>
                        <a:off x="1562940" y="3638700"/>
                        <a:ext cx="7566120" cy="28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(Open)</w:t>
                          </w:r>
                        </w:p>
                      </w:txbxContent>
                    </wps:txbx>
                    <wps:bodyPr anchorCtr="0" anchor="t" bIns="0" lIns="254150" spcFirstLastPara="1" rIns="91425"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-9206</wp:posOffset>
              </wp:positionH>
              <wp:positionV relativeFrom="page">
                <wp:posOffset>181293</wp:posOffset>
              </wp:positionV>
              <wp:extent cx="7576185" cy="292735"/>
              <wp:effectExtent b="0" l="0" r="0" t="0"/>
              <wp:wrapNone/>
              <wp:docPr descr="{&quot;HashCode&quot;:-2012720162,&quot;Height&quot;:842.0,&quot;Width&quot;:595.0,&quot;Placement&quot;:&quot;Header&quot;,&quot;Index&quot;:&quot;Primary&quot;,&quot;Section&quot;:2,&quot;Top&quot;:0.0,&quot;Left&quot;:0.0}" id="1" name="image18.png"/>
              <a:graphic>
                <a:graphicData uri="http://schemas.openxmlformats.org/drawingml/2006/picture">
                  <pic:pic>
                    <pic:nvPicPr>
                      <pic:cNvPr descr="{&quot;HashCode&quot;:-2012720162,&quot;Height&quot;:842.0,&quot;Width&quot;:595.0,&quot;Placement&quot;:&quot;Header&quot;,&quot;Index&quot;:&quot;Primary&quot;,&quot;Section&quot;:2,&quot;Top&quot;:0.0,&quot;Left&quot;:0.0}" id="0" name="image18.png"/>
                      <pic:cNvPicPr preferRelativeResize="0"/>
                    </pic:nvPicPr>
                    <pic:blipFill>
                      <a:blip r:embed="rId3"/>
                      <a:srcRect/>
                      <a:stretch>
                        <a:fillRect/>
                      </a:stretch>
                    </pic:blipFill>
                    <pic:spPr>
                      <a:xfrm>
                        <a:off x="0" y="0"/>
                        <a:ext cx="7576185" cy="2927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B">
    <w:pPr>
      <w:spacing w:after="0" w:before="0" w:line="240" w:lineRule="auto"/>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120" w:right="0" w:firstLine="0"/>
      <w:jc w:val="left"/>
    </w:pPr>
    <w:rPr>
      <w:rFonts w:ascii="Calibri" w:cs="Calibri" w:eastAsia="Calibri" w:hAnsi="Calibri"/>
      <w:b w:val="1"/>
      <w:i w:val="0"/>
      <w:smallCaps w:val="0"/>
      <w:strike w:val="0"/>
      <w:color w:val="000000"/>
      <w:sz w:val="40"/>
      <w:szCs w:val="40"/>
      <w:u w:val="singl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 w:right="0" w:firstLine="0"/>
      <w:jc w:val="left"/>
    </w:pPr>
    <w:rPr>
      <w:rFonts w:ascii="Verdana" w:cs="Verdana" w:eastAsia="Verdana" w:hAnsi="Verdana"/>
      <w:b w:val="1"/>
      <w:i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0"/>
      <w:i w:val="0"/>
      <w:smallCaps w:val="0"/>
      <w:strike w:val="0"/>
      <w:color w:val="366091"/>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0"/>
      <w:i w:val="0"/>
      <w:smallCaps w:val="0"/>
      <w:strike w:val="0"/>
      <w:color w:val="243f61"/>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4558"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sales@healthbeats.co" TargetMode="External"/><Relationship Id="rId22" Type="http://schemas.openxmlformats.org/officeDocument/2006/relationships/hyperlink" Target="mailto:sales@healthbeats.co" TargetMode="External"/><Relationship Id="rId21" Type="http://schemas.openxmlformats.org/officeDocument/2006/relationships/hyperlink" Target="mailto:sales@healthbeats.co" TargetMode="External"/><Relationship Id="rId24" Type="http://schemas.openxmlformats.org/officeDocument/2006/relationships/image" Target="media/image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5.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16.png"/><Relationship Id="rId19" Type="http://schemas.openxmlformats.org/officeDocument/2006/relationships/image" Target="media/image3.png"/><Relationship Id="rId18"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9.png"/><Relationship Id="rId3"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