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3ECE" w14:textId="77777777" w:rsidR="002D3C97" w:rsidRDefault="002D3C97" w:rsidP="002D3C97">
      <w:pPr>
        <w:pStyle w:val="Heading2"/>
        <w:spacing w:before="0"/>
      </w:pPr>
      <w:proofErr w:type="spellStart"/>
      <w:r>
        <w:rPr>
          <w:color w:val="1B1C1D"/>
          <w:sz w:val="34"/>
          <w:szCs w:val="34"/>
        </w:rPr>
        <w:t>Deliverable</w:t>
      </w:r>
      <w:proofErr w:type="spellEnd"/>
      <w:r>
        <w:rPr>
          <w:color w:val="1B1C1D"/>
          <w:sz w:val="34"/>
          <w:szCs w:val="34"/>
        </w:rPr>
        <w:t xml:space="preserve"> 5.1: Desain Skema Basis Data Proyek Manajemen RT/RW (3NF)</w:t>
      </w:r>
    </w:p>
    <w:p w14:paraId="06E51B50" w14:textId="77777777" w:rsidR="002D3C97" w:rsidRDefault="002D3C97" w:rsidP="002D3C97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 xml:space="preserve">Dokumen ini berfungsi sebagai cetak biru Basis Data Relasional untuk Proyek MVP (13 FR Wajib), meliputi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Otentikasi</w:t>
      </w:r>
      <w:proofErr w:type="spellEnd"/>
      <w:r>
        <w:rPr>
          <w:rFonts w:ascii="Arial" w:hAnsi="Arial" w:cs="Arial"/>
          <w:color w:val="1B1C1D"/>
          <w:sz w:val="22"/>
          <w:szCs w:val="22"/>
        </w:rPr>
        <w:t>, Hak Akses, dan Manajemen Data Kependudukan.</w:t>
      </w:r>
    </w:p>
    <w:p w14:paraId="1E558190" w14:textId="77777777" w:rsidR="002D3C97" w:rsidRDefault="002D3C97" w:rsidP="002D3C97">
      <w:pPr>
        <w:pStyle w:val="Heading3"/>
        <w:spacing w:before="0" w:after="120"/>
      </w:pPr>
      <w:r>
        <w:rPr>
          <w:color w:val="1B1C1D"/>
          <w:sz w:val="26"/>
          <w:szCs w:val="26"/>
        </w:rPr>
        <w:t>1. Struktur Tabel Utama (</w:t>
      </w:r>
      <w:proofErr w:type="spellStart"/>
      <w:r>
        <w:rPr>
          <w:color w:val="1B1C1D"/>
          <w:sz w:val="26"/>
          <w:szCs w:val="26"/>
        </w:rPr>
        <w:t>Entity</w:t>
      </w:r>
      <w:proofErr w:type="spellEnd"/>
      <w:r>
        <w:rPr>
          <w:color w:val="1B1C1D"/>
          <w:sz w:val="26"/>
          <w:szCs w:val="2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810"/>
        <w:gridCol w:w="1738"/>
        <w:gridCol w:w="1701"/>
        <w:gridCol w:w="1665"/>
      </w:tblGrid>
      <w:tr w:rsidR="002D3C97" w14:paraId="4FAEE0E4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83F50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Nama Tabel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1BD46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6FEC6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Primary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Key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8AB54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Foreign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Keys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16E3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Normalisasi Kunci</w:t>
            </w:r>
          </w:p>
        </w:tc>
      </w:tr>
      <w:tr w:rsidR="002D3C97" w14:paraId="02EE7172" w14:textId="77777777">
        <w:trPr>
          <w:trHeight w:val="165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676A7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575B5F"/>
                <w:sz w:val="22"/>
                <w:szCs w:val="22"/>
                <w:shd w:val="clear" w:color="auto" w:fill="E9EEF6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2A6C1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Mendefinisikan peran pengguna (RW, RT, Warga).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41BE5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id_role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(INT, Auto-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Increment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F129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9AC28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3NF (Data peran terpisah)</w:t>
            </w:r>
          </w:p>
        </w:tc>
      </w:tr>
      <w:tr w:rsidR="002D3C97" w14:paraId="22F8DFB4" w14:textId="77777777">
        <w:trPr>
          <w:trHeight w:val="303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2E002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575B5F"/>
                <w:sz w:val="22"/>
                <w:szCs w:val="22"/>
                <w:shd w:val="clear" w:color="auto" w:fill="E9EEF6"/>
              </w:rPr>
              <w:t>pengguna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86C0C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Menyimpan informasi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otentikasi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login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dan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mapping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peran semua pengguna. (Mendukung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FR-1.1, 1.2, 1.4, 1.5, 1.6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5BF23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id_pengguna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(INT, Auto-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Increment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24CBA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id_role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(dari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roles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id_warga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(dari </w:t>
            </w: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warga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63917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3NF (Data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login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terpisah dari data diri)</w:t>
            </w:r>
          </w:p>
        </w:tc>
      </w:tr>
      <w:tr w:rsidR="002D3C97" w14:paraId="6321AAFA" w14:textId="77777777">
        <w:trPr>
          <w:trHeight w:val="220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AC6A5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575B5F"/>
                <w:sz w:val="22"/>
                <w:szCs w:val="22"/>
                <w:shd w:val="clear" w:color="auto" w:fill="E9EEF6"/>
              </w:rPr>
              <w:t>wilayah_rt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38201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Menyimpan daftar RT di bawah satu RW yang unik (Satu RW dapat memiliki banyak RT).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F46F1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id_rt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(INT, Auto-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Increment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158A7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kode_rw_unik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2D4F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3NF (Memisahkan struktur wilayah)</w:t>
            </w:r>
          </w:p>
        </w:tc>
      </w:tr>
      <w:tr w:rsidR="002D3C97" w14:paraId="740B4EAE" w14:textId="77777777">
        <w:trPr>
          <w:trHeight w:val="303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91416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575B5F"/>
                <w:sz w:val="22"/>
                <w:szCs w:val="22"/>
                <w:shd w:val="clear" w:color="auto" w:fill="E9EEF6"/>
              </w:rPr>
              <w:lastRenderedPageBreak/>
              <w:t>warga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44C9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Data kependudukan detail (KK/KTP) yang dikelola oleh Admin RT (CRUD). (Mendukung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FR-2.2, 2.3, 2.7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BD47D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id_warga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(INT, Auto-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Increment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394C2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id_rt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(dari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wilayah_rt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E85AE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3NF</w:t>
            </w:r>
          </w:p>
        </w:tc>
      </w:tr>
      <w:tr w:rsidR="002D3C97" w14:paraId="69ABE3C4" w14:textId="77777777">
        <w:trPr>
          <w:trHeight w:val="331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66DAE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575B5F"/>
                <w:sz w:val="22"/>
                <w:szCs w:val="22"/>
                <w:shd w:val="clear" w:color="auto" w:fill="E9EEF6"/>
              </w:rPr>
              <w:t>permintaan_data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AB1CE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Menyimpan riwayat pengajuan perubahan data oleh warga, sebelum disetujui Admin RT. (Mendukung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FR-2.5, 2.6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426F1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id_permintaan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(INT, Auto-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Increment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6D62D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id_warga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(dari </w:t>
            </w: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warga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id_admin_rt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(dari </w:t>
            </w: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pengguna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3421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3NF (Memisahkan riwayat perubahan dari data utama)</w:t>
            </w:r>
          </w:p>
        </w:tc>
      </w:tr>
    </w:tbl>
    <w:p w14:paraId="024DCDDE" w14:textId="77777777" w:rsidR="002D3C97" w:rsidRDefault="002D3C97" w:rsidP="002D3C97"/>
    <w:p w14:paraId="7DDF7431" w14:textId="77777777" w:rsidR="002D3C97" w:rsidRDefault="002D3C97" w:rsidP="002D3C97">
      <w:pPr>
        <w:pStyle w:val="Heading3"/>
        <w:spacing w:before="0" w:after="120"/>
      </w:pPr>
      <w:r>
        <w:rPr>
          <w:color w:val="1B1C1D"/>
          <w:sz w:val="26"/>
          <w:szCs w:val="26"/>
        </w:rPr>
        <w:t>2. Relasi Kunci (</w:t>
      </w:r>
      <w:proofErr w:type="spellStart"/>
      <w:r>
        <w:rPr>
          <w:color w:val="1B1C1D"/>
          <w:sz w:val="26"/>
          <w:szCs w:val="26"/>
        </w:rPr>
        <w:t>Entity</w:t>
      </w:r>
      <w:proofErr w:type="spellEnd"/>
      <w:r>
        <w:rPr>
          <w:color w:val="1B1C1D"/>
          <w:sz w:val="26"/>
          <w:szCs w:val="26"/>
        </w:rPr>
        <w:t xml:space="preserve"> </w:t>
      </w:r>
      <w:proofErr w:type="spellStart"/>
      <w:r>
        <w:rPr>
          <w:color w:val="1B1C1D"/>
          <w:sz w:val="26"/>
          <w:szCs w:val="26"/>
        </w:rPr>
        <w:t>Relationship</w:t>
      </w:r>
      <w:proofErr w:type="spellEnd"/>
      <w:r>
        <w:rPr>
          <w:color w:val="1B1C1D"/>
          <w:sz w:val="26"/>
          <w:szCs w:val="2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479"/>
        <w:gridCol w:w="1307"/>
        <w:gridCol w:w="2023"/>
        <w:gridCol w:w="2399"/>
      </w:tblGrid>
      <w:tr w:rsidR="002D3C97" w14:paraId="59796A41" w14:textId="77777777">
        <w:trPr>
          <w:trHeight w:val="111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98500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Relasi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00B85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Tabel Sumber (A)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6C1D7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Tipe Relasi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70FD9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Tabel Tujuan (B)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7E142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Keterangan</w:t>
            </w:r>
          </w:p>
        </w:tc>
      </w:tr>
      <w:tr w:rsidR="002D3C97" w14:paraId="3624F486" w14:textId="77777777">
        <w:trPr>
          <w:trHeight w:val="165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E322E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Peran Pengguna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7DE22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1ACDF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Satu-ke-Banyak (1:N)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1BDC8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pengguna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A622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Setiap peran dapat dimiliki oleh banyak pengguna.</w:t>
            </w:r>
          </w:p>
        </w:tc>
      </w:tr>
      <w:tr w:rsidR="002D3C97" w14:paraId="51762FD0" w14:textId="77777777">
        <w:trPr>
          <w:trHeight w:val="193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5778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Kepemilikan Warga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7F88C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warga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6DFA8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Satu-ke-Satu (1:1)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F3733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pengguna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59371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Setiap entri warga memiliki satu akun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login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, dan sebaliknya.</w:t>
            </w:r>
          </w:p>
        </w:tc>
      </w:tr>
      <w:tr w:rsidR="002D3C97" w14:paraId="3DA6356F" w14:textId="77777777">
        <w:trPr>
          <w:trHeight w:val="138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52FA1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lastRenderedPageBreak/>
              <w:t>Administrasi RT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11100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wilayah_rt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5FAD9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Satu-ke-Banyak (1:N)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54C77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warga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3782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Setiap RT mengelola banyak data warga.</w:t>
            </w:r>
          </w:p>
        </w:tc>
      </w:tr>
      <w:tr w:rsidR="002D3C97" w14:paraId="055E1B88" w14:textId="77777777">
        <w:trPr>
          <w:trHeight w:val="220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CAA0F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Proses Persetujuan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F4C6E8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warga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7F9AB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Satu-ke-Banyak (1:N)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5FD9DD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permintaan_data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5DCA3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Satu warga dapat mengajukan banyak permintaan perubahan data.</w:t>
            </w:r>
          </w:p>
        </w:tc>
      </w:tr>
    </w:tbl>
    <w:p w14:paraId="0652DA5F" w14:textId="77777777" w:rsidR="002D3C97" w:rsidRDefault="002D3C97" w:rsidP="002D3C97">
      <w:pPr>
        <w:pStyle w:val="Heading3"/>
        <w:spacing w:before="0" w:after="120"/>
      </w:pPr>
      <w:r>
        <w:rPr>
          <w:color w:val="1B1C1D"/>
          <w:sz w:val="26"/>
          <w:szCs w:val="26"/>
        </w:rPr>
        <w:t>3. Contoh Kolom pada Tabel Kritis (</w:t>
      </w:r>
      <w:r>
        <w:rPr>
          <w:color w:val="575B5F"/>
          <w:sz w:val="26"/>
          <w:szCs w:val="26"/>
          <w:shd w:val="clear" w:color="auto" w:fill="E9EEF6"/>
        </w:rPr>
        <w:t>warga</w:t>
      </w:r>
      <w:r>
        <w:rPr>
          <w:color w:val="1B1C1D"/>
          <w:sz w:val="26"/>
          <w:szCs w:val="2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950"/>
        <w:gridCol w:w="3083"/>
        <w:gridCol w:w="1847"/>
      </w:tblGrid>
      <w:tr w:rsidR="002D3C97" w14:paraId="7253B41D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01733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Kolom (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Field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6CB35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E7544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Keterangan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57057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Validasi Kritis (FR)</w:t>
            </w:r>
          </w:p>
        </w:tc>
      </w:tr>
      <w:tr w:rsidR="002D3C97" w14:paraId="0F37CF40" w14:textId="77777777">
        <w:trPr>
          <w:trHeight w:val="111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1A42A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nik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39AD3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77A00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Nomor Induk Kependudukan.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Unique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Index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03AA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Harus unik.</w:t>
            </w:r>
          </w:p>
        </w:tc>
      </w:tr>
      <w:tr w:rsidR="002D3C97" w14:paraId="3AC24BC6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679E7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no_kk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F80D6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VARCHAR(16)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E7D90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Nomor Kartu Keluarga.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3E5C4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Harus diisi.</w:t>
            </w:r>
          </w:p>
        </w:tc>
      </w:tr>
      <w:tr w:rsidR="002D3C97" w14:paraId="26509EFD" w14:textId="77777777">
        <w:trPr>
          <w:trHeight w:val="55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1ADEA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nama_lengkap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9D2AF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453E6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Nama sesuai KTP.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36D9B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Harus diisi.</w:t>
            </w:r>
          </w:p>
        </w:tc>
      </w:tr>
      <w:tr w:rsidR="002D3C97" w14:paraId="778BA3BC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014EA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tanggal_lahir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F605F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11705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Tanggal Lahir Warga.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CF40E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-</w:t>
            </w:r>
          </w:p>
        </w:tc>
      </w:tr>
      <w:tr w:rsidR="002D3C97" w14:paraId="2E1DBBB2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55DA8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alamat_rt_domisili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6C156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VARCHAR(5)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23C8C5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Alamat RT/RW (Data teknis).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A272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-</w:t>
            </w:r>
          </w:p>
        </w:tc>
      </w:tr>
      <w:tr w:rsidR="002D3C97" w14:paraId="7CEED142" w14:textId="77777777">
        <w:trPr>
          <w:trHeight w:val="111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6670B" w14:textId="77777777" w:rsidR="002D3C97" w:rsidRDefault="002D3C97">
            <w:pPr>
              <w:pStyle w:val="NormalWeb"/>
              <w:spacing w:before="0" w:beforeAutospacing="0" w:after="480" w:afterAutospacing="0"/>
            </w:pP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status_verifikasi</w:t>
            </w:r>
            <w:proofErr w:type="spellEnd"/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BE080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03743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>(</w:t>
            </w:r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pending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verified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575B5F"/>
                <w:sz w:val="22"/>
                <w:szCs w:val="22"/>
                <w:shd w:val="clear" w:color="auto" w:fill="E9EEF6"/>
              </w:rPr>
              <w:t>rejected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4D7FD" w14:textId="77777777" w:rsidR="002D3C97" w:rsidRDefault="002D3C97">
            <w:pPr>
              <w:pStyle w:val="NormalWeb"/>
              <w:spacing w:before="0" w:beforeAutospacing="0" w:after="48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Mendukung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FR-2.4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</w:tr>
    </w:tbl>
    <w:p w14:paraId="70DED4B3" w14:textId="77777777" w:rsidR="002D3C97" w:rsidRDefault="002D3C97" w:rsidP="002D3C97">
      <w:pPr>
        <w:spacing w:after="240"/>
      </w:pPr>
      <w:r>
        <w:br/>
      </w:r>
    </w:p>
    <w:p w14:paraId="2F92BD75" w14:textId="77777777" w:rsidR="002D3C97" w:rsidRDefault="002D3C97" w:rsidP="002D3C97">
      <w:pPr>
        <w:pStyle w:val="Heading3"/>
      </w:pPr>
      <w:r>
        <w:rPr>
          <w:sz w:val="26"/>
          <w:szCs w:val="26"/>
        </w:rPr>
        <w:lastRenderedPageBreak/>
        <w:t>4. ERD Desain Skema Data </w:t>
      </w:r>
    </w:p>
    <w:p w14:paraId="2B7AF0AC" w14:textId="5A350AC7" w:rsidR="002D3C97" w:rsidRDefault="002D3C97" w:rsidP="002D3C97">
      <w:pPr>
        <w:pStyle w:val="Heading3"/>
      </w:pPr>
      <w:r>
        <w:rPr>
          <w:b/>
          <w:bCs/>
          <w:noProof/>
          <w:bdr w:val="none" w:sz="0" w:space="0" w:color="auto" w:frame="1"/>
        </w:rPr>
        <w:drawing>
          <wp:inline distT="0" distB="0" distL="0" distR="0" wp14:anchorId="0B2E3887" wp14:editId="40AD7A2E">
            <wp:extent cx="5733415" cy="8023225"/>
            <wp:effectExtent l="0" t="0" r="635" b="0"/>
            <wp:docPr id="528552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02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pple-tab-span"/>
          <w:b/>
          <w:bCs/>
        </w:rPr>
        <w:tab/>
      </w:r>
    </w:p>
    <w:p w14:paraId="005263E0" w14:textId="66775614" w:rsidR="00F62C87" w:rsidRPr="002D3C97" w:rsidRDefault="00F62C87" w:rsidP="002D3C97"/>
    <w:sectPr w:rsidR="00F62C87" w:rsidRPr="002D3C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C87"/>
    <w:rsid w:val="002D3C97"/>
    <w:rsid w:val="00F624CC"/>
    <w:rsid w:val="00F6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BF95F"/>
  <w15:docId w15:val="{D4871C9C-F806-4812-B93F-A98BE051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F0F4F9"/>
    </w:tcPr>
  </w:style>
  <w:style w:type="paragraph" w:styleId="NormalWeb">
    <w:name w:val="Normal (Web)"/>
    <w:basedOn w:val="Normal"/>
    <w:uiPriority w:val="99"/>
    <w:semiHidden/>
    <w:unhideWhenUsed/>
    <w:rsid w:val="002D3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apple-tab-span">
    <w:name w:val="apple-tab-span"/>
    <w:basedOn w:val="DefaultParagraphFont"/>
    <w:rsid w:val="002D3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Azmi Ittaqi</cp:lastModifiedBy>
  <cp:revision>2</cp:revision>
  <dcterms:created xsi:type="dcterms:W3CDTF">2025-10-28T08:44:00Z</dcterms:created>
  <dcterms:modified xsi:type="dcterms:W3CDTF">2025-10-28T08:45:00Z</dcterms:modified>
</cp:coreProperties>
</file>