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Spesifikasi Kebutuhan Fungsional (FR-2.1)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36"/>
          <w:szCs w:val="36"/>
          <w:rtl w:val="0"/>
        </w:rPr>
        <w:t xml:space="preserve">Fitur: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Tampilan Tabel Data Warga Total (Seluruh RT)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 Kebutuhan Fungsional Rinci: FR-2.1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Peran Pengguna: Super Admin RW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Tujuan: Menyediakan antarmuka yang memungkinkan Super Admin RW melihat, mencari, dan memfilter data total warga di seluruh RT dalam wilayah RW-nya.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US-2.1.1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ringkasan total data warga di seluruh RT dalam satu tabel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memantau populasi warga di tingkat RW secara cepat dan komprehensif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US-2.1.2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mencari dan memfilter data warga berdasarkan kriteria tertentu (misalnya Nama, NIK, Status Perkawinan)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menemukan informasi spesifik warga dengan efisien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US-2.1.3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mengekspor data warga ke dalam format yang dapat dicetak atau diolah (misalnya Excel atau PDF)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membuat laporan dan melakukan analisis lebih lanjut di luar sistem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 (AC)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AC-2.1.1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Super Admin RW berhasil masuk ke sistem,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dia mengakses menu "Data Warga Total",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harus menampilkan tabel yang memuat data seluruh warga yang terdaftar di semua RT di bawah naungan RW tersebut, termasuk kolom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Jenis Kelamin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Tanggal Lahir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Alamat Lengkap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(termasuk RT/RW),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Status Perkawinan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AC-2.1.2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tabel data warga total sedang ditampilkan,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Super Admin RW menggunakan fitur pencarian atau filter,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tabel harus diperbarui secara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real-time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untuk hanya menampilkan data yang sesuai dengan kriteria pencarian/filter tersebut.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AC-2.1.3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Super Admin RW menekan tombol "Ekspor Data" pada tampilan tabel warga,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memproses permintaan ekspor,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harus menghasilkan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misalnya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format CSV atau XLSX) yang berisi semua data warga yang saat ini ditampilkan dalam tabel, siap untuk diunduh.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 (BV)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BV-2.1.1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 (FK_RW)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 seluruh sistem.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Digunakan untuk mengidentifikasi unit RW secara spesifik dan tidak ganda.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BV-2.1.2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 (FK_RW)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dibuat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saat pendaftaran RW baru.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konsistensi dan integritas data, menghindari kesalahan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manual.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BV-2.1.3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berfungsi 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hierarki data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Semua data warga harus memiliki korelasi dengan unit RT yang pada gilirannya terikat pada satu Kode Wilayah RW. Data yang ditampilkan adalah agregasi dari semua RT di bawah RW tersebut.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BV-2.1.4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NIK (Nomor Induk Kependudukan)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terdiri dari 16 digit angka.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 adalah pengenal unik untuk setiap warga negara Indonesia dan harus divalidasi format serta keunikannya saat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data warga.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 USER (Pengguna)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Key), Auto-increment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pengguna untuk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Kata sandi terenkripsi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Admin RT, Warga)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Wilayah (RW atau RT) tempat pengguna bertugas/tinggal. FK ke Tabel WILAYAH.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akun aktif/non-aktif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 WILAYAH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Key). Format: RWxx atau RTyy-RWxx.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Jenis: RW atau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Wilayah (misal: RW 001, RT 005)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parent_kode_wilayah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Wilayah induk (misal: Kode RW untuk RT). Null jika jenis = 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 WARGA (Data Warga)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Key), Auto-increment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Induk Kependudukan. Harus unik.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jenis_kelamin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Pria / Wanita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tgl_lahir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 lahir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status_perkawinan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(Kawin, Belum Kawin, Cerai Hidup, Cerai Mati)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alamat_jalan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Jalan dan Nomor Rumah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RT warga tinggal. FK ke Tabel WILAYAH (Jenis RT).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status_tinggal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Menetap / Kontrak / Pindah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2928938" cy="76311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7631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A[Super Admin RW Login] --&gt; B(Akses Menu "Data Warga Total");</w:t>
        <w:br w:type="textWrapping"/>
        <w:t xml:space="preserve">    B --&gt; C{Ambil `kode_wilayah` RW};</w:t>
        <w:br w:type="textWrapping"/>
        <w:t xml:space="preserve">    C --&gt; D(Sistem: Query Semua Data Warga);</w:t>
        <w:br w:type="textWrapping"/>
        <w:t xml:space="preserve">    D --&gt; E(Sistem: Filter Data Warga \n berdasarkan FK_RW dari Tabel WILAYAH);</w:t>
        <w:br w:type="textWrapping"/>
        <w:t xml:space="preserve">    E --&gt; F(Agregasi Data Warga dari Seluruh RT);</w:t>
        <w:br w:type="textWrapping"/>
        <w:t xml:space="preserve">    F --&gt; G(Tampilkan Tabel Data Warga Total);</w:t>
        <w:br w:type="textWrapping"/>
        <w:t xml:space="preserve">    G --&gt; H{Interaksi Pengguna?};</w:t>
        <w:br w:type="textWrapping"/>
        <w:t xml:space="preserve">    H -- Cari/Filter (Nama/NIK) --&gt; I(Update Tampilan Tabel Real-time);</w:t>
        <w:br w:type="textWrapping"/>
        <w:t xml:space="preserve">    H -- Ekspor Data (Excel/PDF) --&gt; J(Generate File Output);</w:t>
        <w:br w:type="textWrapping"/>
        <w:t xml:space="preserve">    I --&gt; G;</w:t>
        <w:br w:type="textWrapping"/>
        <w:t xml:space="preserve">    J --&gt; K(Unduh File Ekspor);</w:t>
        <w:br w:type="textWrapping"/>
        <w:t xml:space="preserve">    K --&gt; L[Selesai];</w:t>
        <w:br w:type="textWrapping"/>
        <w:t xml:space="preserve">    H -- Logout/Menu Lain --&gt; L;</w:t>
        <w:br w:type="textWrapping"/>
      </w:r>
    </w:p>
    <w:p w:rsidR="00000000" w:rsidDel="00000000" w:rsidP="00000000" w:rsidRDefault="00000000" w:rsidRPr="00000000" w14:paraId="0000008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m4sfuh8oaww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lt7po9pltvu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1yei0eutgs7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5n3dm57xnkhn" w:id="3"/>
      <w:bookmarkEnd w:id="3"/>
      <w:r w:rsidDel="00000000" w:rsidR="00000000" w:rsidRPr="00000000">
        <w:rPr>
          <w:sz w:val="42"/>
          <w:szCs w:val="42"/>
          <w:rtl w:val="0"/>
        </w:rPr>
        <w:t xml:space="preserve">Dokumen Test Scenario &amp; Test Case (FR-2.1: Tampilan Tabel Data Warga Total)</w:t>
      </w:r>
    </w:p>
    <w:p w:rsidR="00000000" w:rsidDel="00000000" w:rsidP="00000000" w:rsidRDefault="00000000" w:rsidRPr="00000000" w14:paraId="0000009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th0w5p2p7lv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ye2xk36vb596" w:id="5"/>
      <w:bookmarkEnd w:id="5"/>
      <w:r w:rsidDel="00000000" w:rsidR="00000000" w:rsidRPr="00000000">
        <w:rPr>
          <w:rtl w:val="0"/>
        </w:rPr>
        <w:t xml:space="preserve">1. Daftar Skenario Pengujian (Test Scenario / TS)</w:t>
      </w:r>
    </w:p>
    <w:tbl>
      <w:tblPr>
        <w:tblStyle w:val="Table7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25"/>
        <w:gridCol w:w="2040"/>
        <w:gridCol w:w="2775"/>
        <w:gridCol w:w="1710"/>
        <w:tblGridChange w:id="0">
          <w:tblGrid>
            <w:gridCol w:w="780"/>
            <w:gridCol w:w="1425"/>
            <w:gridCol w:w="2040"/>
            <w:gridCol w:w="2775"/>
            <w:gridCol w:w="171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TS-FR2.1.01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FR-2.1, AC-2.1.1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Super Admin RW dapat mengakses tabel dan melihat semua data warga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seluruh RT</w:t>
            </w:r>
            <w:r w:rsidDel="00000000" w:rsidR="00000000" w:rsidRPr="00000000">
              <w:rPr>
                <w:color w:val="1b1c1d"/>
                <w:rtl w:val="0"/>
              </w:rPr>
              <w:t xml:space="preserve"> dalam RW-nya.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TS-FR2.1.02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AC-2.1.2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fungsionalitas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Pencarian</w:t>
            </w:r>
            <w:r w:rsidDel="00000000" w:rsidR="00000000" w:rsidRPr="00000000">
              <w:rPr>
                <w:color w:val="1b1c1d"/>
                <w:rtl w:val="0"/>
              </w:rPr>
              <w:t xml:space="preserve"> (berdasarkan Nama/NIK)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(berdasarkan Status Perkawinan) bekerja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Filter &amp; Search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TS-FR2.1.03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AC-2.1.3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fitur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Ekspor Data (Excel/PDF)</w:t>
            </w:r>
            <w:r w:rsidDel="00000000" w:rsidR="00000000" w:rsidRPr="00000000">
              <w:rPr>
                <w:color w:val="1b1c1d"/>
                <w:rtl w:val="0"/>
              </w:rPr>
              <w:t xml:space="preserve"> berfungsi, dan data yang diekspor sesuai dengan data di tabel (termasuk hasil filter).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Ekspor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TS-FR2.1.04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BV: Pembatasan Peran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pengguna dengan peran selain Super Admin RW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dapat</w:t>
            </w:r>
            <w:r w:rsidDel="00000000" w:rsidR="00000000" w:rsidRPr="00000000">
              <w:rPr>
                <w:color w:val="1b1c1d"/>
                <w:rtl w:val="0"/>
              </w:rPr>
              <w:t xml:space="preserve"> mengakses atau melihat data warga total.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Security / Negative Testing</w:t>
            </w:r>
          </w:p>
        </w:tc>
      </w:tr>
    </w:tbl>
    <w:p w:rsidR="00000000" w:rsidDel="00000000" w:rsidP="00000000" w:rsidRDefault="00000000" w:rsidRPr="00000000" w14:paraId="000000A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pvw6wpnogok5" w:id="6"/>
      <w:bookmarkEnd w:id="6"/>
      <w:r w:rsidDel="00000000" w:rsidR="00000000" w:rsidRPr="00000000">
        <w:rPr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A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bfecc585o2n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4nshborxnubb" w:id="8"/>
      <w:bookmarkEnd w:id="8"/>
      <w:r w:rsidDel="00000000" w:rsidR="00000000" w:rsidRPr="00000000">
        <w:rPr>
          <w:rtl w:val="0"/>
        </w:rPr>
        <w:t xml:space="preserve">2.1. Test Case untuk TS-FR2.1.01: Tampilan Data Berhasil (Akses dan Data yang Tepat)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TC-FR2.1.01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Tampilan Tabel Data Warga Total di Seluruh RT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tabel menampilkan data dari seluruh RT di bawah RW Super Admin yang bersangkutan, dan kolom wajib terisi.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001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Database memiliki setidaknya 10 data warga, terdistribusi di 3 RT berbeda (RT001, RT002, RT003).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Total 10 warga. Warga A (RT001), Warga B (RT002), Warga C (RT003).</w:t>
            </w:r>
          </w:p>
        </w:tc>
      </w:tr>
    </w:tbl>
    <w:p w:rsidR="00000000" w:rsidDel="00000000" w:rsidP="00000000" w:rsidRDefault="00000000" w:rsidRPr="00000000" w14:paraId="000000BC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130"/>
        <w:gridCol w:w="2805"/>
        <w:gridCol w:w="1995"/>
        <w:tblGridChange w:id="0">
          <w:tblGrid>
            <w:gridCol w:w="1830"/>
            <w:gridCol w:w="2130"/>
            <w:gridCol w:w="2805"/>
            <w:gridCol w:w="19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menu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Warga Total"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Halaman tabel dimuat.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Periksa total baris data yang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Total baris adalah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10 data</w:t>
            </w:r>
            <w:r w:rsidDel="00000000" w:rsidR="00000000" w:rsidRPr="00000000">
              <w:rPr>
                <w:color w:val="1b1c1d"/>
                <w:rtl w:val="0"/>
              </w:rPr>
              <w:t xml:space="preserve"> (semua warga di RT001, RT002, dan RT003 ditampilkan).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Periksa kolom dan konten data pada baris acak (misal, Warga 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kolom wajib ditampilkan: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Nama, NIK, Jenis Kelamin, Tanggal Lahir, Alamat Lengkap</w:t>
            </w:r>
            <w:r w:rsidDel="00000000" w:rsidR="00000000" w:rsidRPr="00000000">
              <w:rPr>
                <w:color w:val="1b1c1d"/>
                <w:rtl w:val="0"/>
              </w:rPr>
              <w:t xml:space="preserve"> (termasuk kode RT/RW yang benar).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apakah terdapat data dari RW lain.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ada</w:t>
            </w:r>
            <w:r w:rsidDel="00000000" w:rsidR="00000000" w:rsidRPr="00000000">
              <w:rPr>
                <w:color w:val="1b1c1d"/>
                <w:rtl w:val="0"/>
              </w:rPr>
              <w:t xml:space="preserve"> data warga yang berasal dari luar RW 001.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yang ditampilkan akurat dan sesuai batasan wilayah RW.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9ei7mycyxg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ieyrqhm9vzc1" w:id="10"/>
      <w:bookmarkEnd w:id="10"/>
      <w:r w:rsidDel="00000000" w:rsidR="00000000" w:rsidRPr="00000000">
        <w:rPr>
          <w:rtl w:val="0"/>
        </w:rPr>
        <w:t xml:space="preserve">2.2. Test Case untuk TS-FR2.1.02: Pencarian dan Filter Data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795"/>
        <w:tblGridChange w:id="0">
          <w:tblGrid>
            <w:gridCol w:w="2025"/>
            <w:gridCol w:w="67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TC-FR2.1.02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Pencarian Berhasil Berdasarkan Nama dan NIK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fungsionalitas pencarian global di seluruh kolom Nama dan NIK.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berada di halaman Data Warga Total.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"Budi Santoso"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 "330011...4567"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3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070"/>
        <w:gridCol w:w="2865"/>
        <w:gridCol w:w="1995"/>
        <w:tblGridChange w:id="0">
          <w:tblGrid>
            <w:gridCol w:w="1830"/>
            <w:gridCol w:w="2070"/>
            <w:gridCol w:w="2865"/>
            <w:gridCol w:w="19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Ketik sebagian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</w:t>
            </w:r>
            <w:r w:rsidDel="00000000" w:rsidR="00000000" w:rsidRPr="00000000">
              <w:rPr>
                <w:color w:val="1b1c1d"/>
                <w:rtl w:val="0"/>
              </w:rPr>
              <w:t xml:space="preserve"> warga (misal: "Budi") di kolom pencarian.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di-filter, hanya menampilkan baris yang mengandung teks "Budi" (yaitu "Budi Santoso").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Hapus input, lalu ketik sebagian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</w:t>
            </w:r>
            <w:r w:rsidDel="00000000" w:rsidR="00000000" w:rsidRPr="00000000">
              <w:rPr>
                <w:color w:val="1b1c1d"/>
                <w:rtl w:val="0"/>
              </w:rPr>
              <w:t xml:space="preserve"> (misal: "4567").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di-filter, hanya menampilkan baris yang mengandung NIK "330011...4567".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Ketik kata kunci yang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cocok</w:t>
            </w:r>
            <w:r w:rsidDel="00000000" w:rsidR="00000000" w:rsidRPr="00000000">
              <w:rPr>
                <w:color w:val="1b1c1d"/>
                <w:rtl w:val="0"/>
              </w:rPr>
              <w:t xml:space="preserve"> dengan data manapun.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menampilkan pesan: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warga tidak ditemukan."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Fitur pencarian berfungsi akurat dan merespons dengan cepat.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735"/>
        <w:tblGridChange w:id="0">
          <w:tblGrid>
            <w:gridCol w:w="208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TC-FR2.1.03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Filter Berhasil Berdasarkan Status Perkawinan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filter data berdasarkan atribut non-teks (ENUM).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berada di halaman Data Warga Total.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memiliki status: 5 Kawin, 3 Belum Kawin, 2 Cerai Hidup.</w:t>
            </w:r>
          </w:p>
        </w:tc>
      </w:tr>
    </w:tbl>
    <w:p w:rsidR="00000000" w:rsidDel="00000000" w:rsidP="00000000" w:rsidRDefault="00000000" w:rsidRPr="00000000" w14:paraId="00000105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235"/>
        <w:gridCol w:w="2685"/>
        <w:gridCol w:w="2025"/>
        <w:tblGridChange w:id="0">
          <w:tblGrid>
            <w:gridCol w:w="1830"/>
            <w:gridCol w:w="2235"/>
            <w:gridCol w:w="2685"/>
            <w:gridCol w:w="202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Pilih filter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"Kawin"</w:t>
            </w:r>
            <w:r w:rsidDel="00000000" w:rsidR="00000000" w:rsidRPr="00000000">
              <w:rPr>
                <w:color w:val="1b1c1d"/>
                <w:rtl w:val="0"/>
              </w:rPr>
              <w:t xml:space="preserve"> pada kolom Status Perkawinan.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hanya menampilkan 5 baris data. Semua baris memiliki status "Kawin".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Ubah filter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"Cerai Hidup"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hanya menampilkan 2 baris data. Semua baris memiliki status "Cerai Hidup".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Hapus semua filter.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kembali menampilkan 10 baris data total.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Fitur filter Status Perkawinan berfungsi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kc39jkerj5y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zzyq23fb5p3" w:id="12"/>
      <w:bookmarkEnd w:id="12"/>
      <w:r w:rsidDel="00000000" w:rsidR="00000000" w:rsidRPr="00000000">
        <w:rPr>
          <w:rtl w:val="0"/>
        </w:rPr>
        <w:t xml:space="preserve">2.3. Test Case untuk TS-FR2.1.03: Fungsionalitas Ekspor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870"/>
        <w:tblGridChange w:id="0">
          <w:tblGrid>
            <w:gridCol w:w="1950"/>
            <w:gridCol w:w="6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TC-FR2.1.04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Ekspor Data Warga ke Excel/PDF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pembuatan dan konten file ekspor sesuai dengan data yang sedang ditampilkan di tabel.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berada di halaman Data Warga Total.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sedang menampilkan data 10 warga (tanpa filter).</w:t>
            </w:r>
          </w:p>
        </w:tc>
      </w:tr>
    </w:tbl>
    <w:p w:rsidR="00000000" w:rsidDel="00000000" w:rsidP="00000000" w:rsidRDefault="00000000" w:rsidRPr="00000000" w14:paraId="00000128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520"/>
        <w:gridCol w:w="2430"/>
        <w:gridCol w:w="1980"/>
        <w:tblGridChange w:id="0">
          <w:tblGrid>
            <w:gridCol w:w="1830"/>
            <w:gridCol w:w="2520"/>
            <w:gridCol w:w="243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"Ekspor"</w:t>
            </w:r>
            <w:r w:rsidDel="00000000" w:rsidR="00000000" w:rsidRPr="00000000">
              <w:rPr>
                <w:color w:val="1b1c1d"/>
                <w:rtl w:val="0"/>
              </w:rPr>
              <w:t xml:space="preserve"> dan pilih format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"Excel"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File Excel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.xlsx</w:t>
            </w:r>
            <w:r w:rsidDel="00000000" w:rsidR="00000000" w:rsidRPr="00000000">
              <w:rPr>
                <w:color w:val="1b1c1d"/>
                <w:rtl w:val="0"/>
              </w:rPr>
              <w:t xml:space="preserve">) diunduh.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Buka file Excel yang diunduh.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File berisi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10 baris</w:t>
            </w:r>
            <w:r w:rsidDel="00000000" w:rsidR="00000000" w:rsidRPr="00000000">
              <w:rPr>
                <w:color w:val="1b1c1d"/>
                <w:rtl w:val="0"/>
              </w:rPr>
              <w:t xml:space="preserve"> data warga. Kolom dalam file sesuai dengan kolom di tabel.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Lakukan filter pada tabel (misal, Status Perkawinan: "Belum Kawin" - tersisa 3 data).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menampilkan 3 data.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"Ekspor"</w:t>
            </w:r>
            <w:r w:rsidDel="00000000" w:rsidR="00000000" w:rsidRPr="00000000">
              <w:rPr>
                <w:color w:val="1b1c1d"/>
                <w:rtl w:val="0"/>
              </w:rPr>
              <w:t xml:space="preserve"> dan pilih format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"PDF"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File PDF diunduh.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Buka file PDF yang diunduh.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File berisi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3 baris</w:t>
            </w:r>
            <w:r w:rsidDel="00000000" w:rsidR="00000000" w:rsidRPr="00000000">
              <w:rPr>
                <w:color w:val="1b1c1d"/>
                <w:rtl w:val="0"/>
              </w:rPr>
              <w:t xml:space="preserve"> data warga yang terfilter (Belum Kawin). Format tata letak PDF rapi dan terbaca.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Fitur ekspor bekerja untuk Excel dan PDF, dan hanya mengekspor data yang terlihat/terfilter.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SSEFGUGRuaLqdGG3O7A0WMmOCQ==">CgMxLjAyDmgubTRzZnVoOG9hd3c0Mg5oLmx0N3BvOXBsdHZ1MDIOaC4xeWVpMGV1dGdzNzEyDmguNW4zZG01N3hua2huMg5oLnRoMHc1cDJwN2x2bjIOaC55ZTJ4azM2dmI1OTYyDmgucHZ3Nndwbm9nb2s1Mg5oLmJmZWNjNTg1bzJuODIOaC40bnNoYm9yeG51YmIyDmguNTllaTdteWN5eGdlMg5oLmlleXJxaG05dnpjMTIOaC5rYzM5amtlcmo1eTcyDmguNXp6eXEyM2ZiNXAzOAByITFDd1B4c1dNTTlpTjU5V2xVU3oxNXYzbTNyQzktWDQ5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