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24" w:rsidRPr="009E5AC5" w:rsidRDefault="009E5AC5" w:rsidP="009E5AC5">
      <w:pPr>
        <w:jc w:val="center"/>
        <w:rPr>
          <w:b/>
          <w:u w:val="single"/>
        </w:rPr>
      </w:pPr>
      <w:r>
        <w:rPr>
          <w:b/>
          <w:u w:val="single"/>
        </w:rPr>
        <w:t>Google Earth</w:t>
      </w:r>
      <w:r w:rsidR="0048144B">
        <w:rPr>
          <w:b/>
          <w:u w:val="single"/>
        </w:rPr>
        <w:t xml:space="preserve"> Cyberspace</w:t>
      </w:r>
    </w:p>
    <w:p w:rsidR="00D32A06" w:rsidRPr="0038474A" w:rsidRDefault="00185085"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Through the ages</w:t>
      </w:r>
      <w:r w:rsidR="00D32A06" w:rsidRPr="0038474A">
        <w:rPr>
          <w:rFonts w:ascii="Times New Roman" w:hAnsi="Times New Roman" w:cs="Times New Roman"/>
          <w:sz w:val="24"/>
          <w:szCs w:val="24"/>
        </w:rPr>
        <w:t xml:space="preserve">, humans have made use of information using various tools or individual perception and analysis.  </w:t>
      </w:r>
      <w:r w:rsidR="00106851" w:rsidRPr="0038474A">
        <w:rPr>
          <w:rFonts w:ascii="Times New Roman" w:hAnsi="Times New Roman" w:cs="Times New Roman"/>
          <w:sz w:val="24"/>
          <w:szCs w:val="24"/>
        </w:rPr>
        <w:t>Cyberspace is the perception of a different world unbounded by physical limitations, where people communicate information.</w:t>
      </w:r>
    </w:p>
    <w:p w:rsidR="00D32A06" w:rsidRPr="0038474A" w:rsidRDefault="00D32A06"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 xml:space="preserve">Cyberspace changes in accordance with changes in </w:t>
      </w:r>
      <w:r w:rsidR="00306212" w:rsidRPr="0038474A">
        <w:rPr>
          <w:rFonts w:ascii="Times New Roman" w:hAnsi="Times New Roman" w:cs="Times New Roman"/>
          <w:sz w:val="24"/>
          <w:szCs w:val="24"/>
        </w:rPr>
        <w:t>environment,</w:t>
      </w:r>
      <w:r w:rsidRPr="0038474A">
        <w:rPr>
          <w:rFonts w:ascii="Times New Roman" w:hAnsi="Times New Roman" w:cs="Times New Roman"/>
          <w:sz w:val="24"/>
          <w:szCs w:val="24"/>
        </w:rPr>
        <w:t xml:space="preserve"> politics</w:t>
      </w:r>
      <w:r w:rsidR="00306212" w:rsidRPr="0038474A">
        <w:rPr>
          <w:rFonts w:ascii="Times New Roman" w:hAnsi="Times New Roman" w:cs="Times New Roman"/>
          <w:sz w:val="24"/>
          <w:szCs w:val="24"/>
        </w:rPr>
        <w:t xml:space="preserve"> and technologies</w:t>
      </w:r>
      <w:r w:rsidRPr="0038474A">
        <w:rPr>
          <w:rFonts w:ascii="Times New Roman" w:hAnsi="Times New Roman" w:cs="Times New Roman"/>
          <w:sz w:val="24"/>
          <w:szCs w:val="24"/>
        </w:rPr>
        <w:t xml:space="preserve"> </w:t>
      </w:r>
      <w:r w:rsidR="006B4A71" w:rsidRPr="0038474A">
        <w:rPr>
          <w:rFonts w:ascii="Times New Roman" w:hAnsi="Times New Roman" w:cs="Times New Roman"/>
          <w:sz w:val="24"/>
          <w:szCs w:val="24"/>
        </w:rPr>
        <w:t>affecting</w:t>
      </w:r>
      <w:r w:rsidR="00306212" w:rsidRPr="0038474A">
        <w:rPr>
          <w:rFonts w:ascii="Times New Roman" w:hAnsi="Times New Roman" w:cs="Times New Roman"/>
          <w:sz w:val="24"/>
          <w:szCs w:val="24"/>
        </w:rPr>
        <w:t xml:space="preserve"> society</w:t>
      </w:r>
      <w:r w:rsidR="00170604" w:rsidRPr="0038474A">
        <w:rPr>
          <w:rFonts w:ascii="Times New Roman" w:hAnsi="Times New Roman" w:cs="Times New Roman"/>
          <w:sz w:val="24"/>
          <w:szCs w:val="24"/>
        </w:rPr>
        <w:t xml:space="preserve"> and interface</w:t>
      </w:r>
      <w:r w:rsidRPr="0038474A">
        <w:rPr>
          <w:rFonts w:ascii="Times New Roman" w:hAnsi="Times New Roman" w:cs="Times New Roman"/>
          <w:sz w:val="24"/>
          <w:szCs w:val="24"/>
        </w:rPr>
        <w:t xml:space="preserve"> that convey information.</w:t>
      </w:r>
    </w:p>
    <w:p w:rsidR="008A1EFF" w:rsidRPr="0038474A" w:rsidRDefault="008A1EFF" w:rsidP="00B46B0C">
      <w:pPr>
        <w:spacing w:after="0" w:line="480" w:lineRule="auto"/>
        <w:jc w:val="both"/>
        <w:rPr>
          <w:rFonts w:ascii="Times New Roman" w:hAnsi="Times New Roman" w:cs="Times New Roman"/>
          <w:sz w:val="24"/>
          <w:szCs w:val="24"/>
        </w:rPr>
      </w:pPr>
    </w:p>
    <w:p w:rsidR="00EB557F" w:rsidRPr="0038474A" w:rsidRDefault="00EB557F"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 xml:space="preserve">Presently, Google Earth is a leading application based cyberspace technology where users can view the virtual globe through satellite imagery, maps, terrain and landmarks </w:t>
      </w:r>
      <w:r w:rsidR="00D34990" w:rsidRPr="0038474A">
        <w:rPr>
          <w:rFonts w:ascii="Times New Roman" w:hAnsi="Times New Roman" w:cs="Times New Roman"/>
          <w:sz w:val="24"/>
          <w:szCs w:val="24"/>
        </w:rPr>
        <w:t>[1]</w:t>
      </w:r>
      <w:r w:rsidRPr="0038474A">
        <w:rPr>
          <w:rFonts w:ascii="Times New Roman" w:hAnsi="Times New Roman" w:cs="Times New Roman"/>
          <w:sz w:val="24"/>
          <w:szCs w:val="24"/>
        </w:rPr>
        <w:t>.  This Global Information System allows users to study geographical parameters such as latitude-longitude, aerial distance between two locations, roadmaps in 3D.</w:t>
      </w:r>
      <w:r w:rsidR="008F6B3D" w:rsidRPr="0038474A">
        <w:rPr>
          <w:rFonts w:ascii="Times New Roman" w:hAnsi="Times New Roman" w:cs="Times New Roman"/>
          <w:sz w:val="24"/>
          <w:szCs w:val="24"/>
        </w:rPr>
        <w:t xml:space="preserve">  </w:t>
      </w:r>
      <w:r w:rsidR="00185085" w:rsidRPr="0038474A">
        <w:rPr>
          <w:rFonts w:ascii="Times New Roman" w:hAnsi="Times New Roman" w:cs="Times New Roman"/>
          <w:sz w:val="24"/>
          <w:szCs w:val="24"/>
        </w:rPr>
        <w:t>Theoretically, t</w:t>
      </w:r>
      <w:r w:rsidR="008F6B3D" w:rsidRPr="0038474A">
        <w:rPr>
          <w:rFonts w:ascii="Times New Roman" w:hAnsi="Times New Roman" w:cs="Times New Roman"/>
          <w:sz w:val="24"/>
          <w:szCs w:val="24"/>
        </w:rPr>
        <w:t xml:space="preserve">he interface begins with specific user commands directed at a computer running the application.  An appropriate response is generated from the application to display graphical information.  </w:t>
      </w:r>
      <w:r w:rsidR="00185085" w:rsidRPr="0038474A">
        <w:rPr>
          <w:rFonts w:ascii="Times New Roman" w:hAnsi="Times New Roman" w:cs="Times New Roman"/>
          <w:sz w:val="24"/>
          <w:szCs w:val="24"/>
        </w:rPr>
        <w:t>Consequently, t</w:t>
      </w:r>
      <w:r w:rsidR="008F6B3D" w:rsidRPr="0038474A">
        <w:rPr>
          <w:rFonts w:ascii="Times New Roman" w:hAnsi="Times New Roman" w:cs="Times New Roman"/>
          <w:sz w:val="24"/>
          <w:szCs w:val="24"/>
        </w:rPr>
        <w:t>he</w:t>
      </w:r>
      <w:r w:rsidR="00185085" w:rsidRPr="0038474A">
        <w:rPr>
          <w:rFonts w:ascii="Times New Roman" w:hAnsi="Times New Roman" w:cs="Times New Roman"/>
          <w:sz w:val="24"/>
          <w:szCs w:val="24"/>
        </w:rPr>
        <w:t xml:space="preserve"> generated information is displayed to</w:t>
      </w:r>
      <w:r w:rsidR="006B4A71" w:rsidRPr="0038474A">
        <w:rPr>
          <w:rFonts w:ascii="Times New Roman" w:hAnsi="Times New Roman" w:cs="Times New Roman"/>
          <w:sz w:val="24"/>
          <w:szCs w:val="24"/>
        </w:rPr>
        <w:t xml:space="preserve"> the user, who has the choic</w:t>
      </w:r>
      <w:r w:rsidR="008F6B3D" w:rsidRPr="0038474A">
        <w:rPr>
          <w:rFonts w:ascii="Times New Roman" w:hAnsi="Times New Roman" w:cs="Times New Roman"/>
          <w:sz w:val="24"/>
          <w:szCs w:val="24"/>
        </w:rPr>
        <w:t xml:space="preserve">e to transfer data to a different party or process the information for personal use. </w:t>
      </w:r>
    </w:p>
    <w:p w:rsidR="00185085" w:rsidRPr="0038474A" w:rsidRDefault="000C4CBF"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 xml:space="preserve">Google Earth is successful because the application is universally available for users in need of geographic data on specific locations </w:t>
      </w:r>
      <w:r w:rsidR="00D34990" w:rsidRPr="0038474A">
        <w:rPr>
          <w:rFonts w:ascii="Times New Roman" w:hAnsi="Times New Roman" w:cs="Times New Roman"/>
          <w:sz w:val="24"/>
          <w:szCs w:val="24"/>
        </w:rPr>
        <w:t>[2</w:t>
      </w:r>
      <w:r w:rsidRPr="0038474A">
        <w:rPr>
          <w:rFonts w:ascii="Times New Roman" w:hAnsi="Times New Roman" w:cs="Times New Roman"/>
          <w:sz w:val="24"/>
          <w:szCs w:val="24"/>
        </w:rPr>
        <w:t xml:space="preserve">].  </w:t>
      </w:r>
      <w:r w:rsidR="00844B59" w:rsidRPr="0038474A">
        <w:rPr>
          <w:rFonts w:ascii="Times New Roman" w:hAnsi="Times New Roman" w:cs="Times New Roman"/>
          <w:sz w:val="24"/>
          <w:szCs w:val="24"/>
        </w:rPr>
        <w:t xml:space="preserve">It is dominant in its niche with a larger user base </w:t>
      </w:r>
      <w:r w:rsidR="00D34990" w:rsidRPr="0038474A">
        <w:rPr>
          <w:rFonts w:ascii="Times New Roman" w:hAnsi="Times New Roman" w:cs="Times New Roman"/>
          <w:sz w:val="24"/>
          <w:szCs w:val="24"/>
        </w:rPr>
        <w:t>[3</w:t>
      </w:r>
      <w:r w:rsidR="00844B59" w:rsidRPr="0038474A">
        <w:rPr>
          <w:rFonts w:ascii="Times New Roman" w:hAnsi="Times New Roman" w:cs="Times New Roman"/>
          <w:sz w:val="24"/>
          <w:szCs w:val="24"/>
        </w:rPr>
        <w:t xml:space="preserve">]. </w:t>
      </w:r>
      <w:r w:rsidR="00185085" w:rsidRPr="0038474A">
        <w:rPr>
          <w:rFonts w:ascii="Times New Roman" w:hAnsi="Times New Roman" w:cs="Times New Roman"/>
          <w:sz w:val="24"/>
          <w:szCs w:val="24"/>
        </w:rPr>
        <w:t xml:space="preserve"> Moreover, t</w:t>
      </w:r>
      <w:r w:rsidRPr="0038474A">
        <w:rPr>
          <w:rFonts w:ascii="Times New Roman" w:hAnsi="Times New Roman" w:cs="Times New Roman"/>
          <w:sz w:val="24"/>
          <w:szCs w:val="24"/>
        </w:rPr>
        <w:t>he global, virtual env</w:t>
      </w:r>
      <w:r w:rsidR="006B4A71" w:rsidRPr="0038474A">
        <w:rPr>
          <w:rFonts w:ascii="Times New Roman" w:hAnsi="Times New Roman" w:cs="Times New Roman"/>
          <w:sz w:val="24"/>
          <w:szCs w:val="24"/>
        </w:rPr>
        <w:t>ironment is a new interface where users can ada</w:t>
      </w:r>
      <w:r w:rsidRPr="0038474A">
        <w:rPr>
          <w:rFonts w:ascii="Times New Roman" w:hAnsi="Times New Roman" w:cs="Times New Roman"/>
          <w:sz w:val="24"/>
          <w:szCs w:val="24"/>
        </w:rPr>
        <w:t xml:space="preserve">pt and explore.  The information obtained by the application influences the roles and decisions of the user and society.  The widespread use of </w:t>
      </w:r>
      <w:r w:rsidR="00F41392" w:rsidRPr="0038474A">
        <w:rPr>
          <w:rFonts w:ascii="Times New Roman" w:hAnsi="Times New Roman" w:cs="Times New Roman"/>
          <w:sz w:val="24"/>
          <w:szCs w:val="24"/>
        </w:rPr>
        <w:t>Google Earth</w:t>
      </w:r>
      <w:r w:rsidRPr="0038474A">
        <w:rPr>
          <w:rFonts w:ascii="Times New Roman" w:hAnsi="Times New Roman" w:cs="Times New Roman"/>
          <w:sz w:val="24"/>
          <w:szCs w:val="24"/>
        </w:rPr>
        <w:t xml:space="preserve"> is helping to identify the best locations for many economic activities.  </w:t>
      </w:r>
      <w:r w:rsidR="00185085" w:rsidRPr="0038474A">
        <w:rPr>
          <w:rFonts w:ascii="Times New Roman" w:hAnsi="Times New Roman" w:cs="Times New Roman"/>
          <w:sz w:val="24"/>
          <w:szCs w:val="24"/>
        </w:rPr>
        <w:t>For instance, i</w:t>
      </w:r>
      <w:r w:rsidRPr="0038474A">
        <w:rPr>
          <w:rFonts w:ascii="Times New Roman" w:hAnsi="Times New Roman" w:cs="Times New Roman"/>
          <w:sz w:val="24"/>
          <w:szCs w:val="24"/>
        </w:rPr>
        <w:t xml:space="preserve">ndustries can reduce cost of transporting raw materials and maximize profit by selecting an optimal geographic location with the aid of Google Earth.  </w:t>
      </w:r>
      <w:r w:rsidR="00185085" w:rsidRPr="0038474A">
        <w:rPr>
          <w:rFonts w:ascii="Times New Roman" w:hAnsi="Times New Roman" w:cs="Times New Roman"/>
          <w:sz w:val="24"/>
          <w:szCs w:val="24"/>
        </w:rPr>
        <w:lastRenderedPageBreak/>
        <w:t>In addition, location selection</w:t>
      </w:r>
      <w:r w:rsidRPr="0038474A">
        <w:rPr>
          <w:rFonts w:ascii="Times New Roman" w:hAnsi="Times New Roman" w:cs="Times New Roman"/>
          <w:sz w:val="24"/>
          <w:szCs w:val="24"/>
        </w:rPr>
        <w:t xml:space="preserve"> for social services such health care facilities, community centers and day care benefit society and its users.  </w:t>
      </w:r>
    </w:p>
    <w:p w:rsidR="008A1EFF" w:rsidRPr="0038474A" w:rsidRDefault="00E02B65"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color w:val="000000" w:themeColor="text1"/>
          <w:sz w:val="24"/>
          <w:szCs w:val="24"/>
        </w:rPr>
        <w:t>Sir Halford J. Mackinder, the father of modern geopolitics, states that “man and not nature initiates, but nature in large measure controls”</w:t>
      </w:r>
      <w:r w:rsidR="00D34990" w:rsidRPr="0038474A">
        <w:rPr>
          <w:rFonts w:ascii="Times New Roman" w:hAnsi="Times New Roman" w:cs="Times New Roman"/>
          <w:color w:val="000000" w:themeColor="text1"/>
          <w:sz w:val="24"/>
          <w:szCs w:val="24"/>
        </w:rPr>
        <w:t xml:space="preserve"> [4, 2</w:t>
      </w:r>
      <w:r w:rsidRPr="0038474A">
        <w:rPr>
          <w:rFonts w:ascii="Times New Roman" w:hAnsi="Times New Roman" w:cs="Times New Roman"/>
          <w:color w:val="000000" w:themeColor="text1"/>
          <w:sz w:val="24"/>
          <w:szCs w:val="24"/>
        </w:rPr>
        <w:t xml:space="preserve">].  The environment is an untameable force, which affects the decisions and goals of individuals and society. </w:t>
      </w:r>
      <w:r w:rsidRPr="0038474A">
        <w:rPr>
          <w:rFonts w:ascii="Times New Roman" w:hAnsi="Times New Roman" w:cs="Times New Roman"/>
          <w:color w:val="7030A0"/>
          <w:sz w:val="24"/>
          <w:szCs w:val="24"/>
        </w:rPr>
        <w:t xml:space="preserve"> </w:t>
      </w:r>
      <w:r w:rsidR="005A37E0" w:rsidRPr="0038474A">
        <w:rPr>
          <w:rFonts w:ascii="Times New Roman" w:hAnsi="Times New Roman" w:cs="Times New Roman"/>
          <w:sz w:val="24"/>
          <w:szCs w:val="24"/>
        </w:rPr>
        <w:t>Oil data exists in Google Earth due to political and econ</w:t>
      </w:r>
      <w:r w:rsidR="00D34990" w:rsidRPr="0038474A">
        <w:rPr>
          <w:rFonts w:ascii="Times New Roman" w:hAnsi="Times New Roman" w:cs="Times New Roman"/>
          <w:sz w:val="24"/>
          <w:szCs w:val="24"/>
        </w:rPr>
        <w:t>omical interest in crude oil [5</w:t>
      </w:r>
      <w:r w:rsidR="005A37E0" w:rsidRPr="0038474A">
        <w:rPr>
          <w:rFonts w:ascii="Times New Roman" w:hAnsi="Times New Roman" w:cs="Times New Roman"/>
          <w:sz w:val="24"/>
          <w:szCs w:val="24"/>
        </w:rPr>
        <w:t>].  This information is also of interest to environmentalists, studying the impacts of oil and fossil fuels.   Therefore, the geographic data and trends generated by Google Earth affect cyberspace and ultimately society.</w:t>
      </w:r>
    </w:p>
    <w:p w:rsidR="00D172B2" w:rsidRPr="0038474A" w:rsidRDefault="00D172B2" w:rsidP="00B46B0C">
      <w:pPr>
        <w:spacing w:after="0" w:line="480" w:lineRule="auto"/>
        <w:ind w:firstLine="720"/>
        <w:jc w:val="both"/>
        <w:rPr>
          <w:rFonts w:ascii="Times New Roman" w:hAnsi="Times New Roman" w:cs="Times New Roman"/>
          <w:sz w:val="24"/>
          <w:szCs w:val="24"/>
        </w:rPr>
      </w:pPr>
    </w:p>
    <w:p w:rsidR="008A1EFF" w:rsidRPr="0038474A" w:rsidRDefault="00BB5BFC"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The main purpose of collecting information is an element</w:t>
      </w:r>
      <w:r w:rsidR="00185085" w:rsidRPr="0038474A">
        <w:rPr>
          <w:rFonts w:ascii="Times New Roman" w:hAnsi="Times New Roman" w:cs="Times New Roman"/>
          <w:sz w:val="24"/>
          <w:szCs w:val="24"/>
        </w:rPr>
        <w:t xml:space="preserve"> in cyberspace</w:t>
      </w:r>
      <w:r w:rsidRPr="0038474A">
        <w:rPr>
          <w:rFonts w:ascii="Times New Roman" w:hAnsi="Times New Roman" w:cs="Times New Roman"/>
          <w:sz w:val="24"/>
          <w:szCs w:val="24"/>
        </w:rPr>
        <w:t xml:space="preserve"> that remains unchanged, while the scope</w:t>
      </w:r>
      <w:r w:rsidR="00D172B2" w:rsidRPr="0038474A">
        <w:rPr>
          <w:rFonts w:ascii="Times New Roman" w:hAnsi="Times New Roman" w:cs="Times New Roman"/>
          <w:sz w:val="24"/>
          <w:szCs w:val="24"/>
        </w:rPr>
        <w:t xml:space="preserve"> of understanding</w:t>
      </w:r>
      <w:r w:rsidRPr="0038474A">
        <w:rPr>
          <w:rFonts w:ascii="Times New Roman" w:hAnsi="Times New Roman" w:cs="Times New Roman"/>
          <w:sz w:val="24"/>
          <w:szCs w:val="24"/>
        </w:rPr>
        <w:t xml:space="preserve"> and methods changed.  </w:t>
      </w:r>
      <w:r w:rsidR="00EB557F" w:rsidRPr="0038474A">
        <w:rPr>
          <w:rFonts w:ascii="Times New Roman" w:hAnsi="Times New Roman" w:cs="Times New Roman"/>
          <w:sz w:val="24"/>
          <w:szCs w:val="24"/>
        </w:rPr>
        <w:t>The environment and demographics serves as a guideline where Google Earth attempts model t</w:t>
      </w:r>
      <w:r w:rsidR="00D172B2" w:rsidRPr="0038474A">
        <w:rPr>
          <w:rFonts w:ascii="Times New Roman" w:hAnsi="Times New Roman" w:cs="Times New Roman"/>
          <w:sz w:val="24"/>
          <w:szCs w:val="24"/>
        </w:rPr>
        <w:t>he physical layout of the global demographics</w:t>
      </w:r>
      <w:r w:rsidR="00EB557F" w:rsidRPr="0038474A">
        <w:rPr>
          <w:rFonts w:ascii="Times New Roman" w:hAnsi="Times New Roman" w:cs="Times New Roman"/>
          <w:sz w:val="24"/>
          <w:szCs w:val="24"/>
        </w:rPr>
        <w:t xml:space="preserve">.  </w:t>
      </w:r>
    </w:p>
    <w:p w:rsidR="00EB557F" w:rsidRPr="0038474A" w:rsidRDefault="00EB557F"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Throughout history, humans have been inventing tools that help ‘steer’ themselves in the right direction [</w:t>
      </w:r>
      <w:r w:rsidR="00A02516" w:rsidRPr="0038474A">
        <w:rPr>
          <w:rFonts w:ascii="Times New Roman" w:hAnsi="Times New Roman" w:cs="Times New Roman"/>
          <w:sz w:val="24"/>
          <w:szCs w:val="24"/>
        </w:rPr>
        <w:t>6</w:t>
      </w:r>
      <w:r w:rsidRPr="0038474A">
        <w:rPr>
          <w:rFonts w:ascii="Times New Roman" w:hAnsi="Times New Roman" w:cs="Times New Roman"/>
          <w:sz w:val="24"/>
          <w:szCs w:val="24"/>
        </w:rPr>
        <w:t xml:space="preserve">].  People have relied on the position of stars and landmarks to track their current position and progress.  </w:t>
      </w:r>
      <w:r w:rsidR="003A3F29" w:rsidRPr="0038474A">
        <w:rPr>
          <w:rFonts w:ascii="Times New Roman" w:hAnsi="Times New Roman" w:cs="Times New Roman"/>
          <w:sz w:val="24"/>
          <w:szCs w:val="24"/>
        </w:rPr>
        <w:t>Ultimately, t</w:t>
      </w:r>
      <w:r w:rsidRPr="0038474A">
        <w:rPr>
          <w:rFonts w:ascii="Times New Roman" w:hAnsi="Times New Roman" w:cs="Times New Roman"/>
          <w:sz w:val="24"/>
          <w:szCs w:val="24"/>
        </w:rPr>
        <w:t xml:space="preserve">he purpose is the gather data and measure distances in order to generate fundamental formulas and </w:t>
      </w:r>
      <w:r w:rsidR="002C35CA" w:rsidRPr="0038474A">
        <w:rPr>
          <w:rFonts w:ascii="Times New Roman" w:hAnsi="Times New Roman" w:cs="Times New Roman"/>
          <w:sz w:val="24"/>
          <w:szCs w:val="24"/>
        </w:rPr>
        <w:t>theories.</w:t>
      </w:r>
      <w:r w:rsidR="00E954DC" w:rsidRPr="0038474A">
        <w:rPr>
          <w:rFonts w:ascii="Times New Roman" w:hAnsi="Times New Roman" w:cs="Times New Roman"/>
          <w:sz w:val="24"/>
          <w:szCs w:val="24"/>
        </w:rPr>
        <w:t xml:space="preserve"> </w:t>
      </w:r>
      <w:r w:rsidRPr="0038474A">
        <w:rPr>
          <w:rFonts w:ascii="Times New Roman" w:hAnsi="Times New Roman" w:cs="Times New Roman"/>
          <w:sz w:val="24"/>
          <w:szCs w:val="24"/>
        </w:rPr>
        <w:t xml:space="preserve">During the </w:t>
      </w:r>
      <w:r w:rsidR="00C16CAD" w:rsidRPr="0038474A">
        <w:rPr>
          <w:rFonts w:ascii="Times New Roman" w:hAnsi="Times New Roman" w:cs="Times New Roman"/>
          <w:sz w:val="24"/>
          <w:szCs w:val="24"/>
        </w:rPr>
        <w:t>Renaissance</w:t>
      </w:r>
      <w:r w:rsidRPr="0038474A">
        <w:rPr>
          <w:rFonts w:ascii="Times New Roman" w:hAnsi="Times New Roman" w:cs="Times New Roman"/>
          <w:sz w:val="24"/>
          <w:szCs w:val="24"/>
        </w:rPr>
        <w:t xml:space="preserve"> period, European urbanization is shaping new urban societies and liberation of the medieval towns with m</w:t>
      </w:r>
      <w:r w:rsidR="000A5009" w:rsidRPr="0038474A">
        <w:rPr>
          <w:rFonts w:ascii="Times New Roman" w:hAnsi="Times New Roman" w:cs="Times New Roman"/>
          <w:sz w:val="24"/>
          <w:szCs w:val="24"/>
        </w:rPr>
        <w:t>ore networked trade relations [7</w:t>
      </w:r>
      <w:r w:rsidRPr="0038474A">
        <w:rPr>
          <w:rFonts w:ascii="Times New Roman" w:hAnsi="Times New Roman" w:cs="Times New Roman"/>
          <w:sz w:val="24"/>
          <w:szCs w:val="24"/>
        </w:rPr>
        <w:t xml:space="preserve">].  In this age of discovery, European explorers extended their political and military domain into the New World and stated settlements in Canada.  The urban development is evidence that </w:t>
      </w:r>
      <w:r w:rsidR="003A3F29" w:rsidRPr="0038474A">
        <w:rPr>
          <w:rFonts w:ascii="Times New Roman" w:hAnsi="Times New Roman" w:cs="Times New Roman"/>
          <w:sz w:val="24"/>
          <w:szCs w:val="24"/>
        </w:rPr>
        <w:t>people understood planning and demographics</w:t>
      </w:r>
      <w:r w:rsidRPr="0038474A">
        <w:rPr>
          <w:rFonts w:ascii="Times New Roman" w:hAnsi="Times New Roman" w:cs="Times New Roman"/>
          <w:sz w:val="24"/>
          <w:szCs w:val="24"/>
        </w:rPr>
        <w:t xml:space="preserve"> in this period.  </w:t>
      </w:r>
      <w:r w:rsidR="003A3F29" w:rsidRPr="0038474A">
        <w:rPr>
          <w:rFonts w:ascii="Times New Roman" w:hAnsi="Times New Roman" w:cs="Times New Roman"/>
          <w:sz w:val="24"/>
          <w:szCs w:val="24"/>
        </w:rPr>
        <w:t>Furthermore, t</w:t>
      </w:r>
      <w:r w:rsidRPr="0038474A">
        <w:rPr>
          <w:rFonts w:ascii="Times New Roman" w:hAnsi="Times New Roman" w:cs="Times New Roman"/>
          <w:sz w:val="24"/>
          <w:szCs w:val="24"/>
        </w:rPr>
        <w:t xml:space="preserve">he field of mathematics is prosperous and respectable and often correlates with the fields of astrology and science.  The cross staff, originally called the Jacob’s Staff, is a device </w:t>
      </w:r>
      <w:r w:rsidRPr="0038474A">
        <w:rPr>
          <w:rFonts w:ascii="Times New Roman" w:hAnsi="Times New Roman" w:cs="Times New Roman"/>
          <w:sz w:val="24"/>
          <w:szCs w:val="24"/>
        </w:rPr>
        <w:lastRenderedPageBreak/>
        <w:t>that was originally developed to make astronomical measurements</w:t>
      </w:r>
      <w:r w:rsidR="00A02516" w:rsidRPr="0038474A">
        <w:rPr>
          <w:rFonts w:ascii="Times New Roman" w:hAnsi="Times New Roman" w:cs="Times New Roman"/>
          <w:sz w:val="24"/>
          <w:szCs w:val="24"/>
        </w:rPr>
        <w:t xml:space="preserve"> [6</w:t>
      </w:r>
      <w:r w:rsidRPr="0038474A">
        <w:rPr>
          <w:rFonts w:ascii="Times New Roman" w:hAnsi="Times New Roman" w:cs="Times New Roman"/>
          <w:sz w:val="24"/>
          <w:szCs w:val="24"/>
        </w:rPr>
        <w:t>].</w:t>
      </w:r>
      <w:r w:rsidR="003A3F29" w:rsidRPr="0038474A">
        <w:rPr>
          <w:rFonts w:ascii="Times New Roman" w:hAnsi="Times New Roman" w:cs="Times New Roman"/>
          <w:sz w:val="24"/>
          <w:szCs w:val="24"/>
        </w:rPr>
        <w:t xml:space="preserve">  It</w:t>
      </w:r>
      <w:r w:rsidR="002C35CA" w:rsidRPr="0038474A">
        <w:rPr>
          <w:rFonts w:ascii="Times New Roman" w:hAnsi="Times New Roman" w:cs="Times New Roman"/>
          <w:sz w:val="24"/>
          <w:szCs w:val="24"/>
        </w:rPr>
        <w:t xml:space="preserve">s function </w:t>
      </w:r>
      <w:r w:rsidR="00E533E2" w:rsidRPr="0038474A">
        <w:rPr>
          <w:rFonts w:ascii="Times New Roman" w:hAnsi="Times New Roman" w:cs="Times New Roman"/>
          <w:sz w:val="24"/>
          <w:szCs w:val="24"/>
        </w:rPr>
        <w:t>is</w:t>
      </w:r>
      <w:r w:rsidR="002C35CA" w:rsidRPr="0038474A">
        <w:rPr>
          <w:rFonts w:ascii="Times New Roman" w:hAnsi="Times New Roman" w:cs="Times New Roman"/>
          <w:sz w:val="24"/>
          <w:szCs w:val="24"/>
        </w:rPr>
        <w:t xml:space="preserve"> to gather measurements.</w:t>
      </w:r>
    </w:p>
    <w:p w:rsidR="00F41392" w:rsidRPr="0038474A" w:rsidRDefault="00F41392"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The motivation for obtaining information is different when comparin</w:t>
      </w:r>
      <w:r w:rsidR="00C16CAD" w:rsidRPr="0038474A">
        <w:rPr>
          <w:rFonts w:ascii="Times New Roman" w:hAnsi="Times New Roman" w:cs="Times New Roman"/>
          <w:sz w:val="24"/>
          <w:szCs w:val="24"/>
        </w:rPr>
        <w:t>g the era of the Renaissance with</w:t>
      </w:r>
      <w:r w:rsidRPr="0038474A">
        <w:rPr>
          <w:rFonts w:ascii="Times New Roman" w:hAnsi="Times New Roman" w:cs="Times New Roman"/>
          <w:sz w:val="24"/>
          <w:szCs w:val="24"/>
        </w:rPr>
        <w:t xml:space="preserve"> the present day.  European urbanization and age of exploration is one of the driving forces that pu</w:t>
      </w:r>
      <w:r w:rsidR="003A3F29" w:rsidRPr="0038474A">
        <w:rPr>
          <w:rFonts w:ascii="Times New Roman" w:hAnsi="Times New Roman" w:cs="Times New Roman"/>
          <w:sz w:val="24"/>
          <w:szCs w:val="24"/>
        </w:rPr>
        <w:t xml:space="preserve">shed for the change in </w:t>
      </w:r>
      <w:r w:rsidR="00D172B2" w:rsidRPr="0038474A">
        <w:rPr>
          <w:rFonts w:ascii="Times New Roman" w:hAnsi="Times New Roman" w:cs="Times New Roman"/>
          <w:sz w:val="24"/>
          <w:szCs w:val="24"/>
        </w:rPr>
        <w:t xml:space="preserve">the type of </w:t>
      </w:r>
      <w:r w:rsidR="003A3F29" w:rsidRPr="0038474A">
        <w:rPr>
          <w:rFonts w:ascii="Times New Roman" w:hAnsi="Times New Roman" w:cs="Times New Roman"/>
          <w:sz w:val="24"/>
          <w:szCs w:val="24"/>
        </w:rPr>
        <w:t>user</w:t>
      </w:r>
      <w:r w:rsidR="00D172B2" w:rsidRPr="0038474A">
        <w:rPr>
          <w:rFonts w:ascii="Times New Roman" w:hAnsi="Times New Roman" w:cs="Times New Roman"/>
          <w:sz w:val="24"/>
          <w:szCs w:val="24"/>
        </w:rPr>
        <w:t xml:space="preserve"> for</w:t>
      </w:r>
      <w:r w:rsidR="003A3F29" w:rsidRPr="0038474A">
        <w:rPr>
          <w:rFonts w:ascii="Times New Roman" w:hAnsi="Times New Roman" w:cs="Times New Roman"/>
          <w:sz w:val="24"/>
          <w:szCs w:val="24"/>
        </w:rPr>
        <w:t xml:space="preserve"> the Jacob’s staff</w:t>
      </w:r>
      <w:r w:rsidR="00D172B2" w:rsidRPr="0038474A">
        <w:rPr>
          <w:rFonts w:ascii="Times New Roman" w:hAnsi="Times New Roman" w:cs="Times New Roman"/>
          <w:sz w:val="24"/>
          <w:szCs w:val="24"/>
        </w:rPr>
        <w:t>,</w:t>
      </w:r>
      <w:r w:rsidR="003A3F29" w:rsidRPr="0038474A">
        <w:rPr>
          <w:rFonts w:ascii="Times New Roman" w:hAnsi="Times New Roman" w:cs="Times New Roman"/>
          <w:sz w:val="24"/>
          <w:szCs w:val="24"/>
        </w:rPr>
        <w:t xml:space="preserve"> from Astrologists and Mathematicians to Sailors</w:t>
      </w:r>
      <w:r w:rsidRPr="0038474A">
        <w:rPr>
          <w:rFonts w:ascii="Times New Roman" w:hAnsi="Times New Roman" w:cs="Times New Roman"/>
          <w:sz w:val="24"/>
          <w:szCs w:val="24"/>
        </w:rPr>
        <w:t>.  Today, the</w:t>
      </w:r>
      <w:r w:rsidR="003A3F29" w:rsidRPr="0038474A">
        <w:rPr>
          <w:rFonts w:ascii="Times New Roman" w:hAnsi="Times New Roman" w:cs="Times New Roman"/>
          <w:sz w:val="24"/>
          <w:szCs w:val="24"/>
        </w:rPr>
        <w:t xml:space="preserve"> motivations come from economic, </w:t>
      </w:r>
      <w:r w:rsidRPr="0038474A">
        <w:rPr>
          <w:rFonts w:ascii="Times New Roman" w:hAnsi="Times New Roman" w:cs="Times New Roman"/>
          <w:sz w:val="24"/>
          <w:szCs w:val="24"/>
        </w:rPr>
        <w:t>political trends and the interest to optimize profits and resources.</w:t>
      </w:r>
      <w:r w:rsidR="003A3F29" w:rsidRPr="0038474A">
        <w:rPr>
          <w:rFonts w:ascii="Times New Roman" w:hAnsi="Times New Roman" w:cs="Times New Roman"/>
          <w:sz w:val="24"/>
          <w:szCs w:val="24"/>
        </w:rPr>
        <w:t xml:space="preserve">  </w:t>
      </w:r>
    </w:p>
    <w:p w:rsidR="00C4227E" w:rsidRPr="0038474A" w:rsidRDefault="00E533E2"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In 1514, Johannes Werner suggested the Jacob’s Staff to be modified for navigation [</w:t>
      </w:r>
      <w:r w:rsidR="00A02516" w:rsidRPr="0038474A">
        <w:rPr>
          <w:rFonts w:ascii="Times New Roman" w:hAnsi="Times New Roman" w:cs="Times New Roman"/>
          <w:sz w:val="24"/>
          <w:szCs w:val="24"/>
        </w:rPr>
        <w:t>6</w:t>
      </w:r>
      <w:r w:rsidRPr="0038474A">
        <w:rPr>
          <w:rFonts w:ascii="Times New Roman" w:hAnsi="Times New Roman" w:cs="Times New Roman"/>
          <w:sz w:val="24"/>
          <w:szCs w:val="24"/>
        </w:rPr>
        <w:t>].  The environmental changes and movement of urbanization changes the cyberspace accustomed to explorers.  Although the tripod existed in the same period, the Jacob Staff was the preferred choice</w:t>
      </w:r>
      <w:r w:rsidR="00D172B2" w:rsidRPr="0038474A">
        <w:rPr>
          <w:rFonts w:ascii="Times New Roman" w:hAnsi="Times New Roman" w:cs="Times New Roman"/>
          <w:sz w:val="24"/>
          <w:szCs w:val="24"/>
        </w:rPr>
        <w:t xml:space="preserve"> for sailors because it is</w:t>
      </w:r>
      <w:r w:rsidRPr="0038474A">
        <w:rPr>
          <w:rFonts w:ascii="Times New Roman" w:hAnsi="Times New Roman" w:cs="Times New Roman"/>
          <w:sz w:val="24"/>
          <w:szCs w:val="24"/>
        </w:rPr>
        <w:t xml:space="preserve"> lightweight and</w:t>
      </w:r>
      <w:r w:rsidR="00D172B2" w:rsidRPr="0038474A">
        <w:rPr>
          <w:rFonts w:ascii="Times New Roman" w:hAnsi="Times New Roman" w:cs="Times New Roman"/>
          <w:sz w:val="24"/>
          <w:szCs w:val="24"/>
        </w:rPr>
        <w:t xml:space="preserve"> has a</w:t>
      </w:r>
      <w:r w:rsidRPr="0038474A">
        <w:rPr>
          <w:rFonts w:ascii="Times New Roman" w:hAnsi="Times New Roman" w:cs="Times New Roman"/>
          <w:sz w:val="24"/>
          <w:szCs w:val="24"/>
        </w:rPr>
        <w:t xml:space="preserve"> </w:t>
      </w:r>
      <w:r w:rsidR="00C16CAD" w:rsidRPr="0038474A">
        <w:rPr>
          <w:rFonts w:ascii="Times New Roman" w:hAnsi="Times New Roman" w:cs="Times New Roman"/>
          <w:sz w:val="24"/>
          <w:szCs w:val="24"/>
        </w:rPr>
        <w:t xml:space="preserve">more </w:t>
      </w:r>
      <w:r w:rsidRPr="0038474A">
        <w:rPr>
          <w:rFonts w:ascii="Times New Roman" w:hAnsi="Times New Roman" w:cs="Times New Roman"/>
          <w:sz w:val="24"/>
          <w:szCs w:val="24"/>
        </w:rPr>
        <w:t>compact design than the tripod [</w:t>
      </w:r>
      <w:r w:rsidR="000A5009" w:rsidRPr="0038474A">
        <w:rPr>
          <w:rFonts w:ascii="Times New Roman" w:hAnsi="Times New Roman" w:cs="Times New Roman"/>
          <w:sz w:val="24"/>
          <w:szCs w:val="24"/>
        </w:rPr>
        <w:t>8</w:t>
      </w:r>
      <w:r w:rsidRPr="0038474A">
        <w:rPr>
          <w:rFonts w:ascii="Times New Roman" w:hAnsi="Times New Roman" w:cs="Times New Roman"/>
          <w:sz w:val="24"/>
          <w:szCs w:val="24"/>
        </w:rPr>
        <w:t>].</w:t>
      </w:r>
    </w:p>
    <w:p w:rsidR="0093177D" w:rsidRPr="0038474A" w:rsidRDefault="00D172B2" w:rsidP="00B46B0C">
      <w:pPr>
        <w:spacing w:after="0" w:line="480" w:lineRule="auto"/>
        <w:ind w:firstLine="720"/>
        <w:jc w:val="both"/>
        <w:rPr>
          <w:rFonts w:ascii="Times New Roman" w:hAnsi="Times New Roman" w:cs="Times New Roman"/>
          <w:color w:val="7030A0"/>
          <w:sz w:val="24"/>
          <w:szCs w:val="24"/>
        </w:rPr>
      </w:pPr>
      <w:r w:rsidRPr="0038474A">
        <w:rPr>
          <w:rFonts w:ascii="Times New Roman" w:hAnsi="Times New Roman" w:cs="Times New Roman"/>
          <w:sz w:val="24"/>
          <w:szCs w:val="24"/>
        </w:rPr>
        <w:t>On the other hand</w:t>
      </w:r>
      <w:r w:rsidR="00F96008" w:rsidRPr="0038474A">
        <w:rPr>
          <w:rFonts w:ascii="Times New Roman" w:hAnsi="Times New Roman" w:cs="Times New Roman"/>
          <w:sz w:val="24"/>
          <w:szCs w:val="24"/>
        </w:rPr>
        <w:t>, in 1976</w:t>
      </w:r>
      <w:r w:rsidR="0093177D" w:rsidRPr="0038474A">
        <w:rPr>
          <w:rFonts w:ascii="Times New Roman" w:hAnsi="Times New Roman" w:cs="Times New Roman"/>
          <w:sz w:val="24"/>
          <w:szCs w:val="24"/>
        </w:rPr>
        <w:t xml:space="preserve"> the United States government began launching spy satellites with initials “KH”, which stands for “Key Hole” with duri</w:t>
      </w:r>
      <w:r w:rsidR="000A5009" w:rsidRPr="0038474A">
        <w:rPr>
          <w:rFonts w:ascii="Times New Roman" w:hAnsi="Times New Roman" w:cs="Times New Roman"/>
          <w:sz w:val="24"/>
          <w:szCs w:val="24"/>
        </w:rPr>
        <w:t>ng the Cold War [9</w:t>
      </w:r>
      <w:r w:rsidR="0093177D" w:rsidRPr="0038474A">
        <w:rPr>
          <w:rFonts w:ascii="Times New Roman" w:hAnsi="Times New Roman" w:cs="Times New Roman"/>
          <w:sz w:val="24"/>
          <w:szCs w:val="24"/>
        </w:rPr>
        <w:t xml:space="preserve">, </w:t>
      </w:r>
      <w:r w:rsidR="000A5009" w:rsidRPr="0038474A">
        <w:rPr>
          <w:rFonts w:ascii="Times New Roman" w:hAnsi="Times New Roman" w:cs="Times New Roman"/>
          <w:sz w:val="24"/>
          <w:szCs w:val="24"/>
        </w:rPr>
        <w:t>10</w:t>
      </w:r>
      <w:r w:rsidR="0093177D" w:rsidRPr="0038474A">
        <w:rPr>
          <w:rFonts w:ascii="Times New Roman" w:hAnsi="Times New Roman" w:cs="Times New Roman"/>
          <w:sz w:val="24"/>
          <w:szCs w:val="24"/>
        </w:rPr>
        <w:t>].  In 2001, a company named Keyhole, Inc developed the KML, the foundational file format</w:t>
      </w:r>
      <w:r w:rsidR="000A5009" w:rsidRPr="0038474A">
        <w:rPr>
          <w:rFonts w:ascii="Times New Roman" w:hAnsi="Times New Roman" w:cs="Times New Roman"/>
          <w:sz w:val="24"/>
          <w:szCs w:val="24"/>
        </w:rPr>
        <w:t xml:space="preserve"> to display geographic data  [11</w:t>
      </w:r>
      <w:r w:rsidR="0093177D" w:rsidRPr="0038474A">
        <w:rPr>
          <w:rFonts w:ascii="Times New Roman" w:hAnsi="Times New Roman" w:cs="Times New Roman"/>
          <w:sz w:val="24"/>
          <w:szCs w:val="24"/>
        </w:rPr>
        <w:t>,</w:t>
      </w:r>
      <w:r w:rsidR="00D34990" w:rsidRPr="0038474A">
        <w:rPr>
          <w:rFonts w:ascii="Times New Roman" w:hAnsi="Times New Roman" w:cs="Times New Roman"/>
          <w:sz w:val="24"/>
          <w:szCs w:val="24"/>
        </w:rPr>
        <w:t xml:space="preserve"> 5</w:t>
      </w:r>
      <w:r w:rsidR="0093177D" w:rsidRPr="0038474A">
        <w:rPr>
          <w:rFonts w:ascii="Times New Roman" w:hAnsi="Times New Roman" w:cs="Times New Roman"/>
          <w:sz w:val="24"/>
          <w:szCs w:val="24"/>
        </w:rPr>
        <w:t xml:space="preserve">]  This became a standard </w:t>
      </w:r>
      <w:r w:rsidR="00C4227E" w:rsidRPr="0038474A">
        <w:rPr>
          <w:rFonts w:ascii="Times New Roman" w:hAnsi="Times New Roman" w:cs="Times New Roman"/>
          <w:sz w:val="24"/>
          <w:szCs w:val="24"/>
        </w:rPr>
        <w:t>format</w:t>
      </w:r>
      <w:r w:rsidR="000C4CBF" w:rsidRPr="0038474A">
        <w:rPr>
          <w:rFonts w:ascii="Times New Roman" w:hAnsi="Times New Roman" w:cs="Times New Roman"/>
          <w:sz w:val="24"/>
          <w:szCs w:val="24"/>
        </w:rPr>
        <w:t xml:space="preserve"> for Google</w:t>
      </w:r>
      <w:r w:rsidR="00C4227E" w:rsidRPr="0038474A">
        <w:rPr>
          <w:rFonts w:ascii="Times New Roman" w:hAnsi="Times New Roman" w:cs="Times New Roman"/>
          <w:sz w:val="24"/>
          <w:szCs w:val="24"/>
        </w:rPr>
        <w:t xml:space="preserve"> Earth</w:t>
      </w:r>
      <w:r w:rsidR="000C4CBF" w:rsidRPr="0038474A">
        <w:rPr>
          <w:rFonts w:ascii="Times New Roman" w:hAnsi="Times New Roman" w:cs="Times New Roman"/>
          <w:sz w:val="24"/>
          <w:szCs w:val="24"/>
        </w:rPr>
        <w:t>, who acquired Keyhole Inc, in 2004 [</w:t>
      </w:r>
      <w:r w:rsidR="000A5009" w:rsidRPr="0038474A">
        <w:rPr>
          <w:rFonts w:ascii="Times New Roman" w:hAnsi="Times New Roman" w:cs="Times New Roman"/>
          <w:sz w:val="24"/>
          <w:szCs w:val="24"/>
        </w:rPr>
        <w:t>9</w:t>
      </w:r>
      <w:r w:rsidR="000C4CBF" w:rsidRPr="0038474A">
        <w:rPr>
          <w:rFonts w:ascii="Times New Roman" w:hAnsi="Times New Roman" w:cs="Times New Roman"/>
          <w:sz w:val="24"/>
          <w:szCs w:val="24"/>
        </w:rPr>
        <w:t xml:space="preserve">].  </w:t>
      </w:r>
      <w:r w:rsidR="0093177D" w:rsidRPr="0038474A">
        <w:rPr>
          <w:rFonts w:ascii="Times New Roman" w:hAnsi="Times New Roman" w:cs="Times New Roman"/>
          <w:sz w:val="24"/>
          <w:szCs w:val="24"/>
        </w:rPr>
        <w:t>From a business point of view, Keyhole is a valuable addition to Google’s efforts to organize the world’s information and make it unive</w:t>
      </w:r>
      <w:r w:rsidR="000A5009" w:rsidRPr="0038474A">
        <w:rPr>
          <w:rFonts w:ascii="Times New Roman" w:hAnsi="Times New Roman" w:cs="Times New Roman"/>
          <w:sz w:val="24"/>
          <w:szCs w:val="24"/>
        </w:rPr>
        <w:t>rsally accessible and useful [12</w:t>
      </w:r>
      <w:r w:rsidR="0093177D" w:rsidRPr="0038474A">
        <w:rPr>
          <w:rFonts w:ascii="Times New Roman" w:hAnsi="Times New Roman" w:cs="Times New Roman"/>
          <w:sz w:val="24"/>
          <w:szCs w:val="24"/>
        </w:rPr>
        <w:t xml:space="preserve">].  </w:t>
      </w:r>
      <w:r w:rsidRPr="0038474A">
        <w:rPr>
          <w:rFonts w:ascii="Times New Roman" w:hAnsi="Times New Roman" w:cs="Times New Roman"/>
          <w:sz w:val="24"/>
          <w:szCs w:val="24"/>
        </w:rPr>
        <w:t>The improvements of Google Earth during this era is strictly technological</w:t>
      </w:r>
      <w:r w:rsidR="00A05C19" w:rsidRPr="0038474A">
        <w:rPr>
          <w:rFonts w:ascii="Times New Roman" w:hAnsi="Times New Roman" w:cs="Times New Roman"/>
          <w:sz w:val="24"/>
          <w:szCs w:val="24"/>
        </w:rPr>
        <w:t>.  I</w:t>
      </w:r>
      <w:r w:rsidRPr="0038474A">
        <w:rPr>
          <w:rFonts w:ascii="Times New Roman" w:hAnsi="Times New Roman" w:cs="Times New Roman"/>
          <w:sz w:val="24"/>
          <w:szCs w:val="24"/>
        </w:rPr>
        <w:t>ntroducing paid subscription of enhanced versions of the application, Google Earth Pro and Google Earth Enterprise, to businesses</w:t>
      </w:r>
      <w:r w:rsidR="00A05C19" w:rsidRPr="0038474A">
        <w:rPr>
          <w:rFonts w:ascii="Times New Roman" w:hAnsi="Times New Roman" w:cs="Times New Roman"/>
          <w:sz w:val="24"/>
          <w:szCs w:val="24"/>
        </w:rPr>
        <w:t xml:space="preserve"> are a few examples</w:t>
      </w:r>
      <w:r w:rsidRPr="0038474A">
        <w:rPr>
          <w:rFonts w:ascii="Times New Roman" w:hAnsi="Times New Roman" w:cs="Times New Roman"/>
          <w:sz w:val="24"/>
          <w:szCs w:val="24"/>
        </w:rPr>
        <w:t>.</w:t>
      </w:r>
    </w:p>
    <w:p w:rsidR="0093177D" w:rsidRPr="0038474A" w:rsidRDefault="0093177D" w:rsidP="00B46B0C">
      <w:pPr>
        <w:spacing w:after="0" w:line="480" w:lineRule="auto"/>
        <w:ind w:firstLine="720"/>
        <w:jc w:val="both"/>
        <w:rPr>
          <w:rFonts w:ascii="Times New Roman" w:hAnsi="Times New Roman" w:cs="Times New Roman"/>
          <w:sz w:val="24"/>
          <w:szCs w:val="24"/>
        </w:rPr>
      </w:pPr>
    </w:p>
    <w:p w:rsidR="00A05C19" w:rsidRPr="0038474A" w:rsidRDefault="00A05C19" w:rsidP="00B46B0C">
      <w:pPr>
        <w:spacing w:after="0" w:line="480" w:lineRule="auto"/>
        <w:ind w:firstLine="720"/>
        <w:jc w:val="both"/>
        <w:rPr>
          <w:rFonts w:ascii="Times New Roman" w:hAnsi="Times New Roman" w:cs="Times New Roman"/>
          <w:sz w:val="24"/>
          <w:szCs w:val="24"/>
        </w:rPr>
      </w:pPr>
    </w:p>
    <w:p w:rsidR="00E533E2" w:rsidRPr="0038474A" w:rsidRDefault="00BB5BFC"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lastRenderedPageBreak/>
        <w:t>Throughout history</w:t>
      </w:r>
      <w:r w:rsidR="002C35CA" w:rsidRPr="0038474A">
        <w:rPr>
          <w:rFonts w:ascii="Times New Roman" w:hAnsi="Times New Roman" w:cs="Times New Roman"/>
          <w:sz w:val="24"/>
          <w:szCs w:val="24"/>
        </w:rPr>
        <w:t>, the underlying purpose of gathering information from the surrounding environment has not changed, but the scope and methods used to do so have been modified dramatically over the past few centuries.</w:t>
      </w:r>
      <w:r w:rsidR="0093177D" w:rsidRPr="0038474A">
        <w:rPr>
          <w:rFonts w:ascii="Times New Roman" w:hAnsi="Times New Roman" w:cs="Times New Roman"/>
          <w:sz w:val="24"/>
          <w:szCs w:val="24"/>
        </w:rPr>
        <w:t xml:space="preserve">  For example, Google Earth allows the user to drill down and change the scope of the query</w:t>
      </w:r>
      <w:r w:rsidR="006A5D53" w:rsidRPr="0038474A">
        <w:rPr>
          <w:rFonts w:ascii="Times New Roman" w:hAnsi="Times New Roman" w:cs="Times New Roman"/>
          <w:sz w:val="24"/>
          <w:szCs w:val="24"/>
        </w:rPr>
        <w:t xml:space="preserve"> for obtaining information</w:t>
      </w:r>
      <w:r w:rsidR="0093177D" w:rsidRPr="0038474A">
        <w:rPr>
          <w:rFonts w:ascii="Times New Roman" w:hAnsi="Times New Roman" w:cs="Times New Roman"/>
          <w:sz w:val="24"/>
          <w:szCs w:val="24"/>
        </w:rPr>
        <w:t>, whereas the Jacob’s staff is only capable of measuring</w:t>
      </w:r>
      <w:r w:rsidR="006A5D53" w:rsidRPr="0038474A">
        <w:rPr>
          <w:rFonts w:ascii="Times New Roman" w:hAnsi="Times New Roman" w:cs="Times New Roman"/>
          <w:sz w:val="24"/>
          <w:szCs w:val="24"/>
        </w:rPr>
        <w:t xml:space="preserve"> at a specific</w:t>
      </w:r>
      <w:r w:rsidR="0093177D" w:rsidRPr="0038474A">
        <w:rPr>
          <w:rFonts w:ascii="Times New Roman" w:hAnsi="Times New Roman" w:cs="Times New Roman"/>
          <w:sz w:val="24"/>
          <w:szCs w:val="24"/>
        </w:rPr>
        <w:t xml:space="preserve"> time and location.  </w:t>
      </w:r>
      <w:r w:rsidR="00AE465A" w:rsidRPr="0038474A">
        <w:rPr>
          <w:rFonts w:ascii="Times New Roman" w:hAnsi="Times New Roman" w:cs="Times New Roman"/>
          <w:sz w:val="24"/>
          <w:szCs w:val="24"/>
        </w:rPr>
        <w:t xml:space="preserve">The variety of users for Google Earth is much broader than Jacob’s staff.  </w:t>
      </w:r>
      <w:r w:rsidR="0093177D" w:rsidRPr="0038474A">
        <w:rPr>
          <w:rFonts w:ascii="Times New Roman" w:hAnsi="Times New Roman" w:cs="Times New Roman"/>
          <w:sz w:val="24"/>
          <w:szCs w:val="24"/>
        </w:rPr>
        <w:t xml:space="preserve">The communication of the staff is limited only to the </w:t>
      </w:r>
      <w:r w:rsidR="006A5D53" w:rsidRPr="0038474A">
        <w:rPr>
          <w:rFonts w:ascii="Times New Roman" w:hAnsi="Times New Roman" w:cs="Times New Roman"/>
          <w:sz w:val="24"/>
          <w:szCs w:val="24"/>
        </w:rPr>
        <w:t>end user while</w:t>
      </w:r>
      <w:r w:rsidR="0093177D" w:rsidRPr="0038474A">
        <w:rPr>
          <w:rFonts w:ascii="Times New Roman" w:hAnsi="Times New Roman" w:cs="Times New Roman"/>
          <w:sz w:val="24"/>
          <w:szCs w:val="24"/>
        </w:rPr>
        <w:t xml:space="preserve"> </w:t>
      </w:r>
      <w:r w:rsidR="006A5D53" w:rsidRPr="0038474A">
        <w:rPr>
          <w:rFonts w:ascii="Times New Roman" w:hAnsi="Times New Roman" w:cs="Times New Roman"/>
          <w:sz w:val="24"/>
          <w:szCs w:val="24"/>
        </w:rPr>
        <w:t>Google Earth has</w:t>
      </w:r>
      <w:r w:rsidR="0093177D" w:rsidRPr="0038474A">
        <w:rPr>
          <w:rFonts w:ascii="Times New Roman" w:hAnsi="Times New Roman" w:cs="Times New Roman"/>
          <w:sz w:val="24"/>
          <w:szCs w:val="24"/>
        </w:rPr>
        <w:t xml:space="preserve"> the capability of storing, transmitting data to various locations.</w:t>
      </w:r>
      <w:r w:rsidR="007D77EE" w:rsidRPr="0038474A">
        <w:rPr>
          <w:rFonts w:ascii="Times New Roman" w:hAnsi="Times New Roman" w:cs="Times New Roman"/>
          <w:sz w:val="24"/>
          <w:szCs w:val="24"/>
        </w:rPr>
        <w:t xml:space="preserve">  </w:t>
      </w:r>
    </w:p>
    <w:p w:rsidR="00E533E2" w:rsidRPr="0038474A" w:rsidRDefault="006A5D53"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On the other hand, t</w:t>
      </w:r>
      <w:r w:rsidR="00E533E2" w:rsidRPr="0038474A">
        <w:rPr>
          <w:rFonts w:ascii="Times New Roman" w:hAnsi="Times New Roman" w:cs="Times New Roman"/>
          <w:sz w:val="24"/>
          <w:szCs w:val="24"/>
        </w:rPr>
        <w:t xml:space="preserve">he amount of information available to </w:t>
      </w:r>
      <w:r w:rsidR="009811FA" w:rsidRPr="0038474A">
        <w:rPr>
          <w:rFonts w:ascii="Times New Roman" w:hAnsi="Times New Roman" w:cs="Times New Roman"/>
          <w:sz w:val="24"/>
          <w:szCs w:val="24"/>
        </w:rPr>
        <w:t xml:space="preserve">process </w:t>
      </w:r>
      <w:r w:rsidR="006D6970" w:rsidRPr="0038474A">
        <w:rPr>
          <w:rFonts w:ascii="Times New Roman" w:hAnsi="Times New Roman" w:cs="Times New Roman"/>
          <w:sz w:val="24"/>
          <w:szCs w:val="24"/>
        </w:rPr>
        <w:t>in the new millennia has</w:t>
      </w:r>
      <w:r w:rsidR="00E533E2" w:rsidRPr="0038474A">
        <w:rPr>
          <w:rFonts w:ascii="Times New Roman" w:hAnsi="Times New Roman" w:cs="Times New Roman"/>
          <w:sz w:val="24"/>
          <w:szCs w:val="24"/>
        </w:rPr>
        <w:t xml:space="preserve"> increased significantly compared to the past because the information</w:t>
      </w:r>
      <w:r w:rsidR="009811FA" w:rsidRPr="0038474A">
        <w:rPr>
          <w:rFonts w:ascii="Times New Roman" w:hAnsi="Times New Roman" w:cs="Times New Roman"/>
          <w:sz w:val="24"/>
          <w:szCs w:val="24"/>
        </w:rPr>
        <w:t xml:space="preserve"> technology</w:t>
      </w:r>
      <w:r w:rsidR="00E533E2" w:rsidRPr="0038474A">
        <w:rPr>
          <w:rFonts w:ascii="Times New Roman" w:hAnsi="Times New Roman" w:cs="Times New Roman"/>
          <w:sz w:val="24"/>
          <w:szCs w:val="24"/>
        </w:rPr>
        <w:t xml:space="preserve"> revolution expanded our geographic horizons from a local perspective to a global community </w:t>
      </w:r>
      <w:r w:rsidR="00D34990" w:rsidRPr="0038474A">
        <w:rPr>
          <w:rFonts w:ascii="Times New Roman" w:hAnsi="Times New Roman" w:cs="Times New Roman"/>
          <w:sz w:val="24"/>
          <w:szCs w:val="24"/>
        </w:rPr>
        <w:t>[2</w:t>
      </w:r>
      <w:r w:rsidR="00E533E2" w:rsidRPr="0038474A">
        <w:rPr>
          <w:rFonts w:ascii="Times New Roman" w:hAnsi="Times New Roman" w:cs="Times New Roman"/>
          <w:sz w:val="24"/>
          <w:szCs w:val="24"/>
        </w:rPr>
        <w:t>].</w:t>
      </w:r>
      <w:r w:rsidR="009811FA" w:rsidRPr="0038474A">
        <w:rPr>
          <w:rFonts w:ascii="Times New Roman" w:hAnsi="Times New Roman" w:cs="Times New Roman"/>
          <w:sz w:val="24"/>
          <w:szCs w:val="24"/>
        </w:rPr>
        <w:t xml:space="preserve">  </w:t>
      </w:r>
      <w:r w:rsidR="00336A91" w:rsidRPr="0038474A">
        <w:rPr>
          <w:rFonts w:ascii="Times New Roman" w:hAnsi="Times New Roman" w:cs="Times New Roman"/>
          <w:sz w:val="24"/>
          <w:szCs w:val="24"/>
        </w:rPr>
        <w:t>The changes in cyberspace often utilize old relat</w:t>
      </w:r>
      <w:r w:rsidR="000A5009" w:rsidRPr="0038474A">
        <w:rPr>
          <w:rFonts w:ascii="Times New Roman" w:hAnsi="Times New Roman" w:cs="Times New Roman"/>
          <w:sz w:val="24"/>
          <w:szCs w:val="24"/>
        </w:rPr>
        <w:t>ionships to create new spaces [13</w:t>
      </w:r>
      <w:r w:rsidR="00336A91" w:rsidRPr="0038474A">
        <w:rPr>
          <w:rFonts w:ascii="Times New Roman" w:hAnsi="Times New Roman" w:cs="Times New Roman"/>
          <w:sz w:val="24"/>
          <w:szCs w:val="24"/>
        </w:rPr>
        <w:t>].</w:t>
      </w:r>
      <w:r w:rsidR="00E8260C" w:rsidRPr="0038474A">
        <w:rPr>
          <w:rFonts w:ascii="Times New Roman" w:hAnsi="Times New Roman" w:cs="Times New Roman"/>
          <w:sz w:val="24"/>
          <w:szCs w:val="24"/>
        </w:rPr>
        <w:t xml:space="preserve">  The data obtained from the Jacob’s </w:t>
      </w:r>
      <w:r w:rsidRPr="0038474A">
        <w:rPr>
          <w:rFonts w:ascii="Times New Roman" w:hAnsi="Times New Roman" w:cs="Times New Roman"/>
          <w:sz w:val="24"/>
          <w:szCs w:val="24"/>
        </w:rPr>
        <w:t>staff is a mere measurement</w:t>
      </w:r>
      <w:r w:rsidR="00E8260C" w:rsidRPr="0038474A">
        <w:rPr>
          <w:rFonts w:ascii="Times New Roman" w:hAnsi="Times New Roman" w:cs="Times New Roman"/>
          <w:sz w:val="24"/>
          <w:szCs w:val="24"/>
        </w:rPr>
        <w:t xml:space="preserve"> the user interprets.  The data generated by Google Earth is at a</w:t>
      </w:r>
      <w:r w:rsidRPr="0038474A">
        <w:rPr>
          <w:rFonts w:ascii="Times New Roman" w:hAnsi="Times New Roman" w:cs="Times New Roman"/>
          <w:sz w:val="24"/>
          <w:szCs w:val="24"/>
        </w:rPr>
        <w:t xml:space="preserve"> much</w:t>
      </w:r>
      <w:r w:rsidR="00E8260C" w:rsidRPr="0038474A">
        <w:rPr>
          <w:rFonts w:ascii="Times New Roman" w:hAnsi="Times New Roman" w:cs="Times New Roman"/>
          <w:sz w:val="24"/>
          <w:szCs w:val="24"/>
        </w:rPr>
        <w:t xml:space="preserve"> larger scale, but it does not determine the statistical analysis of the data or correlation between data sets.  The task is </w:t>
      </w:r>
      <w:r w:rsidRPr="0038474A">
        <w:rPr>
          <w:rFonts w:ascii="Times New Roman" w:hAnsi="Times New Roman" w:cs="Times New Roman"/>
          <w:sz w:val="24"/>
          <w:szCs w:val="24"/>
        </w:rPr>
        <w:t>often done</w:t>
      </w:r>
      <w:r w:rsidR="00E8260C" w:rsidRPr="0038474A">
        <w:rPr>
          <w:rFonts w:ascii="Times New Roman" w:hAnsi="Times New Roman" w:cs="Times New Roman"/>
          <w:sz w:val="24"/>
          <w:szCs w:val="24"/>
        </w:rPr>
        <w:t xml:space="preserve"> </w:t>
      </w:r>
      <w:r w:rsidRPr="0038474A">
        <w:rPr>
          <w:rFonts w:ascii="Times New Roman" w:hAnsi="Times New Roman" w:cs="Times New Roman"/>
          <w:sz w:val="24"/>
          <w:szCs w:val="24"/>
        </w:rPr>
        <w:t>using</w:t>
      </w:r>
      <w:r w:rsidR="00E8260C" w:rsidRPr="0038474A">
        <w:rPr>
          <w:rFonts w:ascii="Times New Roman" w:hAnsi="Times New Roman" w:cs="Times New Roman"/>
          <w:sz w:val="24"/>
          <w:szCs w:val="24"/>
        </w:rPr>
        <w:t xml:space="preserve"> other tools.  Therefore</w:t>
      </w:r>
      <w:r w:rsidR="008956F9" w:rsidRPr="0038474A">
        <w:rPr>
          <w:rFonts w:ascii="Times New Roman" w:hAnsi="Times New Roman" w:cs="Times New Roman"/>
          <w:sz w:val="24"/>
          <w:szCs w:val="24"/>
        </w:rPr>
        <w:t>, the future projection of the Google Earth cyberspace is a grand manipulation of data using old relationships that generates s</w:t>
      </w:r>
      <w:r w:rsidRPr="0038474A">
        <w:rPr>
          <w:rFonts w:ascii="Times New Roman" w:hAnsi="Times New Roman" w:cs="Times New Roman"/>
          <w:sz w:val="24"/>
          <w:szCs w:val="24"/>
        </w:rPr>
        <w:t xml:space="preserve">tatistical analysis. The </w:t>
      </w:r>
      <w:r w:rsidR="006D6970" w:rsidRPr="0038474A">
        <w:rPr>
          <w:rFonts w:ascii="Times New Roman" w:hAnsi="Times New Roman" w:cs="Times New Roman"/>
          <w:sz w:val="24"/>
          <w:szCs w:val="24"/>
        </w:rPr>
        <w:t>results</w:t>
      </w:r>
      <w:r w:rsidRPr="0038474A">
        <w:rPr>
          <w:rFonts w:ascii="Times New Roman" w:hAnsi="Times New Roman" w:cs="Times New Roman"/>
          <w:sz w:val="24"/>
          <w:szCs w:val="24"/>
        </w:rPr>
        <w:t xml:space="preserve"> are display</w:t>
      </w:r>
      <w:r w:rsidR="006D6970" w:rsidRPr="0038474A">
        <w:rPr>
          <w:rFonts w:ascii="Times New Roman" w:hAnsi="Times New Roman" w:cs="Times New Roman"/>
          <w:sz w:val="24"/>
          <w:szCs w:val="24"/>
        </w:rPr>
        <w:t>ed</w:t>
      </w:r>
      <w:r w:rsidR="008956F9" w:rsidRPr="0038474A">
        <w:rPr>
          <w:rFonts w:ascii="Times New Roman" w:hAnsi="Times New Roman" w:cs="Times New Roman"/>
          <w:sz w:val="24"/>
          <w:szCs w:val="24"/>
        </w:rPr>
        <w:t xml:space="preserve"> </w:t>
      </w:r>
      <w:r w:rsidRPr="0038474A">
        <w:rPr>
          <w:rFonts w:ascii="Times New Roman" w:hAnsi="Times New Roman" w:cs="Times New Roman"/>
          <w:sz w:val="24"/>
          <w:szCs w:val="24"/>
        </w:rPr>
        <w:t xml:space="preserve">clearly to </w:t>
      </w:r>
      <w:r w:rsidR="008956F9" w:rsidRPr="0038474A">
        <w:rPr>
          <w:rFonts w:ascii="Times New Roman" w:hAnsi="Times New Roman" w:cs="Times New Roman"/>
          <w:sz w:val="24"/>
          <w:szCs w:val="24"/>
        </w:rPr>
        <w:t>the end user.</w:t>
      </w:r>
    </w:p>
    <w:p w:rsidR="00336A91" w:rsidRPr="0038474A" w:rsidRDefault="00336A91" w:rsidP="00B46B0C">
      <w:pPr>
        <w:spacing w:after="0" w:line="480" w:lineRule="auto"/>
        <w:jc w:val="both"/>
        <w:rPr>
          <w:rFonts w:ascii="Times New Roman" w:hAnsi="Times New Roman" w:cs="Times New Roman"/>
          <w:sz w:val="24"/>
          <w:szCs w:val="24"/>
        </w:rPr>
      </w:pPr>
    </w:p>
    <w:p w:rsidR="002A6A3B" w:rsidRPr="0038474A" w:rsidRDefault="008956F9"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 xml:space="preserve">Before a technology is improved or developed, a purpose and technological foundation must be set.  </w:t>
      </w:r>
      <w:r w:rsidR="002A6A3B" w:rsidRPr="0038474A">
        <w:rPr>
          <w:rFonts w:ascii="Times New Roman" w:hAnsi="Times New Roman" w:cs="Times New Roman"/>
          <w:sz w:val="24"/>
          <w:szCs w:val="24"/>
        </w:rPr>
        <w:t xml:space="preserve">The use of existing technologies to implement new ones is the unchanging element in the context of changing cyberspace. </w:t>
      </w:r>
    </w:p>
    <w:p w:rsidR="002A6A3B" w:rsidRPr="0038474A" w:rsidRDefault="008956F9"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During the new millennia, the increasing number of Internet Hosts as well as availability of the personal computers sets a solid infrastructure for different forms of commun</w:t>
      </w:r>
      <w:r w:rsidR="00517583" w:rsidRPr="0038474A">
        <w:rPr>
          <w:rFonts w:ascii="Times New Roman" w:hAnsi="Times New Roman" w:cs="Times New Roman"/>
          <w:sz w:val="24"/>
          <w:szCs w:val="24"/>
        </w:rPr>
        <w:t>ication technology to prosper [13</w:t>
      </w:r>
      <w:r w:rsidRPr="0038474A">
        <w:rPr>
          <w:rFonts w:ascii="Times New Roman" w:hAnsi="Times New Roman" w:cs="Times New Roman"/>
          <w:sz w:val="24"/>
          <w:szCs w:val="24"/>
        </w:rPr>
        <w:t xml:space="preserve">].  </w:t>
      </w:r>
    </w:p>
    <w:p w:rsidR="006A296E" w:rsidRPr="0038474A" w:rsidRDefault="002A6A3B"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lastRenderedPageBreak/>
        <w:t>Historically, the Jacob’s staff was first used by Egyptians, then Jews and later the Arabs before adopted in Europe during the R</w:t>
      </w:r>
      <w:r w:rsidR="00517583" w:rsidRPr="0038474A">
        <w:rPr>
          <w:rFonts w:ascii="Times New Roman" w:hAnsi="Times New Roman" w:cs="Times New Roman"/>
          <w:sz w:val="24"/>
          <w:szCs w:val="24"/>
        </w:rPr>
        <w:t>enaissance [14</w:t>
      </w:r>
      <w:r w:rsidRPr="0038474A">
        <w:rPr>
          <w:rFonts w:ascii="Times New Roman" w:hAnsi="Times New Roman" w:cs="Times New Roman"/>
          <w:sz w:val="24"/>
          <w:szCs w:val="24"/>
        </w:rPr>
        <w:t xml:space="preserve">].  </w:t>
      </w:r>
      <w:r w:rsidR="006A102F" w:rsidRPr="0038474A">
        <w:rPr>
          <w:rFonts w:ascii="Times New Roman" w:hAnsi="Times New Roman" w:cs="Times New Roman"/>
          <w:sz w:val="24"/>
          <w:szCs w:val="24"/>
        </w:rPr>
        <w:t>In general, t</w:t>
      </w:r>
      <w:r w:rsidRPr="0038474A">
        <w:rPr>
          <w:rFonts w:ascii="Times New Roman" w:hAnsi="Times New Roman" w:cs="Times New Roman"/>
          <w:sz w:val="24"/>
          <w:szCs w:val="24"/>
        </w:rPr>
        <w:t>he most useful technology is often re-used and modified for ease of use or additio</w:t>
      </w:r>
      <w:r w:rsidR="006A102F" w:rsidRPr="0038474A">
        <w:rPr>
          <w:rFonts w:ascii="Times New Roman" w:hAnsi="Times New Roman" w:cs="Times New Roman"/>
          <w:sz w:val="24"/>
          <w:szCs w:val="24"/>
        </w:rPr>
        <w:t>nal functionality.  For example</w:t>
      </w:r>
      <w:r w:rsidRPr="0038474A">
        <w:rPr>
          <w:rFonts w:ascii="Times New Roman" w:hAnsi="Times New Roman" w:cs="Times New Roman"/>
          <w:sz w:val="24"/>
          <w:szCs w:val="24"/>
        </w:rPr>
        <w:t>, one of the major issue with using the Jacob’s staff is the possibility of getting dazzled by the Sun.  This problem was solved with the invention of the back staff, where the user does not look directly at the sun but the li</w:t>
      </w:r>
      <w:r w:rsidR="00517583" w:rsidRPr="0038474A">
        <w:rPr>
          <w:rFonts w:ascii="Times New Roman" w:hAnsi="Times New Roman" w:cs="Times New Roman"/>
          <w:sz w:val="24"/>
          <w:szCs w:val="24"/>
        </w:rPr>
        <w:t>ght that falls onto a target [15</w:t>
      </w:r>
      <w:r w:rsidRPr="0038474A">
        <w:rPr>
          <w:rFonts w:ascii="Times New Roman" w:hAnsi="Times New Roman" w:cs="Times New Roman"/>
          <w:sz w:val="24"/>
          <w:szCs w:val="24"/>
        </w:rPr>
        <w:t xml:space="preserve">]. </w:t>
      </w:r>
      <w:r w:rsidRPr="0038474A">
        <w:rPr>
          <w:rFonts w:ascii="Times New Roman" w:hAnsi="Times New Roman" w:cs="Times New Roman"/>
          <w:color w:val="FF0000"/>
          <w:sz w:val="24"/>
          <w:szCs w:val="24"/>
        </w:rPr>
        <w:t xml:space="preserve"> </w:t>
      </w:r>
      <w:r w:rsidRPr="0038474A">
        <w:rPr>
          <w:rFonts w:ascii="Times New Roman" w:hAnsi="Times New Roman" w:cs="Times New Roman"/>
          <w:sz w:val="24"/>
          <w:szCs w:val="24"/>
        </w:rPr>
        <w:t>Similarly, Google Earth expanded its application to support observations in the sky and ocean</w:t>
      </w:r>
      <w:r w:rsidR="00517583" w:rsidRPr="0038474A">
        <w:rPr>
          <w:rFonts w:ascii="Times New Roman" w:hAnsi="Times New Roman" w:cs="Times New Roman"/>
          <w:sz w:val="24"/>
          <w:szCs w:val="24"/>
        </w:rPr>
        <w:t xml:space="preserve"> [16</w:t>
      </w:r>
      <w:r w:rsidR="00B92F54" w:rsidRPr="0038474A">
        <w:rPr>
          <w:rFonts w:ascii="Times New Roman" w:hAnsi="Times New Roman" w:cs="Times New Roman"/>
          <w:sz w:val="24"/>
          <w:szCs w:val="24"/>
        </w:rPr>
        <w:t>]</w:t>
      </w:r>
      <w:r w:rsidRPr="0038474A">
        <w:rPr>
          <w:rFonts w:ascii="Times New Roman" w:hAnsi="Times New Roman" w:cs="Times New Roman"/>
          <w:sz w:val="24"/>
          <w:szCs w:val="24"/>
        </w:rPr>
        <w:t>.</w:t>
      </w:r>
      <w:r w:rsidR="00B92F54" w:rsidRPr="0038474A">
        <w:rPr>
          <w:rFonts w:ascii="Times New Roman" w:hAnsi="Times New Roman" w:cs="Times New Roman"/>
          <w:sz w:val="24"/>
          <w:szCs w:val="24"/>
        </w:rPr>
        <w:t xml:space="preserve">  </w:t>
      </w:r>
      <w:r w:rsidR="00AE465A" w:rsidRPr="0038474A">
        <w:rPr>
          <w:rFonts w:ascii="Times New Roman" w:hAnsi="Times New Roman" w:cs="Times New Roman"/>
          <w:sz w:val="24"/>
          <w:szCs w:val="24"/>
        </w:rPr>
        <w:t xml:space="preserve">The newest version of Google </w:t>
      </w:r>
      <w:r w:rsidR="00B92F54" w:rsidRPr="0038474A">
        <w:rPr>
          <w:rFonts w:ascii="Times New Roman" w:hAnsi="Times New Roman" w:cs="Times New Roman"/>
          <w:sz w:val="24"/>
          <w:szCs w:val="24"/>
        </w:rPr>
        <w:t>Earth</w:t>
      </w:r>
      <w:r w:rsidR="00AE465A" w:rsidRPr="0038474A">
        <w:rPr>
          <w:rFonts w:ascii="Times New Roman" w:hAnsi="Times New Roman" w:cs="Times New Roman"/>
          <w:sz w:val="24"/>
          <w:szCs w:val="24"/>
        </w:rPr>
        <w:t xml:space="preserve"> contains 20 content layers with information from the world’s leading scientists, researchers and ocean explorers as a primary method to raise global awareness</w:t>
      </w:r>
      <w:r w:rsidR="00B92F54" w:rsidRPr="0038474A">
        <w:rPr>
          <w:rFonts w:ascii="Times New Roman" w:hAnsi="Times New Roman" w:cs="Times New Roman"/>
          <w:sz w:val="24"/>
          <w:szCs w:val="24"/>
        </w:rPr>
        <w:t xml:space="preserve"> for marine conservation</w:t>
      </w:r>
      <w:r w:rsidR="008956F9" w:rsidRPr="0038474A">
        <w:rPr>
          <w:rFonts w:ascii="Times New Roman" w:hAnsi="Times New Roman" w:cs="Times New Roman"/>
          <w:sz w:val="24"/>
          <w:szCs w:val="24"/>
        </w:rPr>
        <w:t xml:space="preserve"> [</w:t>
      </w:r>
      <w:r w:rsidR="00517583" w:rsidRPr="0038474A">
        <w:rPr>
          <w:rFonts w:ascii="Times New Roman" w:hAnsi="Times New Roman" w:cs="Times New Roman"/>
          <w:sz w:val="24"/>
          <w:szCs w:val="24"/>
        </w:rPr>
        <w:t>16</w:t>
      </w:r>
      <w:r w:rsidR="008956F9" w:rsidRPr="0038474A">
        <w:rPr>
          <w:rFonts w:ascii="Times New Roman" w:hAnsi="Times New Roman" w:cs="Times New Roman"/>
          <w:sz w:val="24"/>
          <w:szCs w:val="24"/>
        </w:rPr>
        <w:t xml:space="preserve">].  This change spawned a new demand for marine scientists to use the application in their research.  </w:t>
      </w:r>
      <w:r w:rsidR="00B92F54" w:rsidRPr="0038474A">
        <w:rPr>
          <w:rFonts w:ascii="Times New Roman" w:hAnsi="Times New Roman" w:cs="Times New Roman"/>
          <w:sz w:val="24"/>
          <w:szCs w:val="24"/>
        </w:rPr>
        <w:t>The</w:t>
      </w:r>
      <w:r w:rsidR="008956F9" w:rsidRPr="0038474A">
        <w:rPr>
          <w:rFonts w:ascii="Times New Roman" w:hAnsi="Times New Roman" w:cs="Times New Roman"/>
          <w:sz w:val="24"/>
          <w:szCs w:val="24"/>
        </w:rPr>
        <w:t xml:space="preserve"> user community</w:t>
      </w:r>
      <w:r w:rsidR="00B92F54" w:rsidRPr="0038474A">
        <w:rPr>
          <w:rFonts w:ascii="Times New Roman" w:hAnsi="Times New Roman" w:cs="Times New Roman"/>
          <w:sz w:val="24"/>
          <w:szCs w:val="24"/>
        </w:rPr>
        <w:t xml:space="preserve"> for the preservation of ocean will not diminish</w:t>
      </w:r>
      <w:r w:rsidR="008956F9" w:rsidRPr="0038474A">
        <w:rPr>
          <w:rFonts w:ascii="Times New Roman" w:hAnsi="Times New Roman" w:cs="Times New Roman"/>
          <w:sz w:val="24"/>
          <w:szCs w:val="24"/>
        </w:rPr>
        <w:t xml:space="preserve"> beca</w:t>
      </w:r>
      <w:r w:rsidR="00B92F54" w:rsidRPr="0038474A">
        <w:rPr>
          <w:rFonts w:ascii="Times New Roman" w:hAnsi="Times New Roman" w:cs="Times New Roman"/>
          <w:sz w:val="24"/>
          <w:szCs w:val="24"/>
        </w:rPr>
        <w:t>use oceanic exploration is much lower than twenty percent complete</w:t>
      </w:r>
      <w:r w:rsidR="008956F9" w:rsidRPr="0038474A">
        <w:rPr>
          <w:rFonts w:ascii="Times New Roman" w:hAnsi="Times New Roman" w:cs="Times New Roman"/>
          <w:sz w:val="24"/>
          <w:szCs w:val="24"/>
        </w:rPr>
        <w:t xml:space="preserve">.  </w:t>
      </w:r>
    </w:p>
    <w:p w:rsidR="00C4227E" w:rsidRPr="0038474A" w:rsidRDefault="00C4227E" w:rsidP="00B46B0C">
      <w:pPr>
        <w:spacing w:after="0" w:line="480" w:lineRule="auto"/>
        <w:ind w:firstLine="720"/>
        <w:jc w:val="both"/>
        <w:rPr>
          <w:rFonts w:ascii="Times New Roman" w:hAnsi="Times New Roman" w:cs="Times New Roman"/>
          <w:sz w:val="24"/>
          <w:szCs w:val="24"/>
        </w:rPr>
      </w:pPr>
    </w:p>
    <w:p w:rsidR="00237C92" w:rsidRPr="0038474A" w:rsidRDefault="004B0780"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From a technological perspective, the similarities between Google Earth and Jacob’s staff include the use of existing technology and current standards at the time to change the functionality of the cyberspace.  The Jacob’s staff undergone a series of modifications and adoptions</w:t>
      </w:r>
      <w:r w:rsidR="00237C92" w:rsidRPr="0038474A">
        <w:rPr>
          <w:rFonts w:ascii="Times New Roman" w:hAnsi="Times New Roman" w:cs="Times New Roman"/>
          <w:sz w:val="24"/>
          <w:szCs w:val="24"/>
        </w:rPr>
        <w:t xml:space="preserve">, but the fundamentals remained intact.  The user changed their understanding of using the staff based on new and improved elements.  Likewise, Google Earth used existing KML formats and application frameworks based on the foundation of satellite imaging and </w:t>
      </w:r>
      <w:r w:rsidR="00DA3480" w:rsidRPr="0038474A">
        <w:rPr>
          <w:rFonts w:ascii="Times New Roman" w:hAnsi="Times New Roman" w:cs="Times New Roman"/>
          <w:sz w:val="24"/>
          <w:szCs w:val="24"/>
        </w:rPr>
        <w:t xml:space="preserve">the Internet.  </w:t>
      </w:r>
      <w:r w:rsidR="00237C92" w:rsidRPr="0038474A">
        <w:rPr>
          <w:rFonts w:ascii="Times New Roman" w:hAnsi="Times New Roman" w:cs="Times New Roman"/>
          <w:sz w:val="24"/>
          <w:szCs w:val="24"/>
        </w:rPr>
        <w:t>The differences lie in the implementation and interface of the technology.</w:t>
      </w:r>
      <w:r w:rsidR="00DA3480" w:rsidRPr="0038474A">
        <w:rPr>
          <w:rFonts w:ascii="Times New Roman" w:hAnsi="Times New Roman" w:cs="Times New Roman"/>
          <w:sz w:val="24"/>
          <w:szCs w:val="24"/>
        </w:rPr>
        <w:t xml:space="preserve">  Jacob’s staff was re-invented from the field of Astrology towards the era of Exploration.  The interface of Google Earth remained within the</w:t>
      </w:r>
      <w:r w:rsidR="00E02B65" w:rsidRPr="0038474A">
        <w:rPr>
          <w:rFonts w:ascii="Times New Roman" w:hAnsi="Times New Roman" w:cs="Times New Roman"/>
          <w:sz w:val="24"/>
          <w:szCs w:val="24"/>
        </w:rPr>
        <w:t xml:space="preserve"> constraints of the application</w:t>
      </w:r>
      <w:r w:rsidR="00DA3480" w:rsidRPr="0038474A">
        <w:rPr>
          <w:rFonts w:ascii="Times New Roman" w:hAnsi="Times New Roman" w:cs="Times New Roman"/>
          <w:sz w:val="24"/>
          <w:szCs w:val="24"/>
        </w:rPr>
        <w:t xml:space="preserve">.  In addition, the precision of the </w:t>
      </w:r>
      <w:r w:rsidR="00DA3480" w:rsidRPr="0038474A">
        <w:rPr>
          <w:rFonts w:ascii="Times New Roman" w:hAnsi="Times New Roman" w:cs="Times New Roman"/>
          <w:sz w:val="24"/>
          <w:szCs w:val="24"/>
        </w:rPr>
        <w:lastRenderedPageBreak/>
        <w:t>Jacob’s staff is dependent on the skill of the user [</w:t>
      </w:r>
      <w:r w:rsidR="00517583" w:rsidRPr="0038474A">
        <w:rPr>
          <w:rFonts w:ascii="Times New Roman" w:hAnsi="Times New Roman" w:cs="Times New Roman"/>
          <w:sz w:val="24"/>
          <w:szCs w:val="24"/>
        </w:rPr>
        <w:t>15</w:t>
      </w:r>
      <w:r w:rsidR="00DA3480" w:rsidRPr="0038474A">
        <w:rPr>
          <w:rFonts w:ascii="Times New Roman" w:hAnsi="Times New Roman" w:cs="Times New Roman"/>
          <w:sz w:val="24"/>
          <w:szCs w:val="24"/>
        </w:rPr>
        <w:t>], whereas the precision of Google Earth is dependent on the limitations of satellite and information technology.</w:t>
      </w:r>
    </w:p>
    <w:p w:rsidR="00C4227E" w:rsidRPr="0038474A" w:rsidRDefault="00C4227E" w:rsidP="00B46B0C">
      <w:pPr>
        <w:spacing w:after="0" w:line="480" w:lineRule="auto"/>
        <w:ind w:firstLine="720"/>
        <w:jc w:val="both"/>
        <w:rPr>
          <w:rFonts w:ascii="Times New Roman" w:hAnsi="Times New Roman" w:cs="Times New Roman"/>
          <w:sz w:val="24"/>
          <w:szCs w:val="24"/>
        </w:rPr>
      </w:pPr>
    </w:p>
    <w:p w:rsidR="000836F0" w:rsidRPr="0038474A" w:rsidRDefault="000C15D0" w:rsidP="00B46B0C">
      <w:pPr>
        <w:spacing w:after="0" w:line="480" w:lineRule="auto"/>
        <w:ind w:firstLine="720"/>
        <w:jc w:val="both"/>
        <w:rPr>
          <w:rFonts w:ascii="Times New Roman" w:hAnsi="Times New Roman" w:cs="Times New Roman"/>
          <w:sz w:val="24"/>
          <w:szCs w:val="24"/>
        </w:rPr>
      </w:pPr>
      <w:r w:rsidRPr="0038474A">
        <w:rPr>
          <w:rFonts w:ascii="Times New Roman" w:hAnsi="Times New Roman" w:cs="Times New Roman"/>
          <w:sz w:val="24"/>
          <w:szCs w:val="24"/>
        </w:rPr>
        <w:t xml:space="preserve">There is a continuous trend of abstraction technology where users in cyberspace no longer require the manual dexterity for operating or manipulating physical objects.  The industrial revolution is an intermediate period between the two </w:t>
      </w:r>
      <w:r w:rsidR="00E02B65" w:rsidRPr="0038474A">
        <w:rPr>
          <w:rFonts w:ascii="Times New Roman" w:hAnsi="Times New Roman" w:cs="Times New Roman"/>
          <w:sz w:val="24"/>
          <w:szCs w:val="24"/>
        </w:rPr>
        <w:t>cyberspaces</w:t>
      </w:r>
      <w:r w:rsidRPr="0038474A">
        <w:rPr>
          <w:rFonts w:ascii="Times New Roman" w:hAnsi="Times New Roman" w:cs="Times New Roman"/>
          <w:sz w:val="24"/>
          <w:szCs w:val="24"/>
        </w:rPr>
        <w:t xml:space="preserve"> where technology is replacing human c</w:t>
      </w:r>
      <w:r w:rsidR="00517583" w:rsidRPr="0038474A">
        <w:rPr>
          <w:rFonts w:ascii="Times New Roman" w:hAnsi="Times New Roman" w:cs="Times New Roman"/>
          <w:sz w:val="24"/>
          <w:szCs w:val="24"/>
        </w:rPr>
        <w:t>ontrol and precision [17</w:t>
      </w:r>
      <w:r w:rsidRPr="0038474A">
        <w:rPr>
          <w:rFonts w:ascii="Times New Roman" w:hAnsi="Times New Roman" w:cs="Times New Roman"/>
          <w:sz w:val="24"/>
          <w:szCs w:val="24"/>
        </w:rPr>
        <w:t xml:space="preserve">].  </w:t>
      </w:r>
      <w:r w:rsidR="00DA3480" w:rsidRPr="0038474A">
        <w:rPr>
          <w:rFonts w:ascii="Times New Roman" w:hAnsi="Times New Roman" w:cs="Times New Roman"/>
          <w:sz w:val="24"/>
          <w:szCs w:val="24"/>
        </w:rPr>
        <w:t>According Parmenides’ perspective, “nothing comes from nothing”, the integration or use of existing technologies changes the cyberspace and ultimately the scope of our underst</w:t>
      </w:r>
      <w:r w:rsidR="00517583" w:rsidRPr="0038474A">
        <w:rPr>
          <w:rFonts w:ascii="Times New Roman" w:hAnsi="Times New Roman" w:cs="Times New Roman"/>
          <w:sz w:val="24"/>
          <w:szCs w:val="24"/>
        </w:rPr>
        <w:t>anding of existing technology [13</w:t>
      </w:r>
      <w:r w:rsidR="00DA3480" w:rsidRPr="0038474A">
        <w:rPr>
          <w:rFonts w:ascii="Times New Roman" w:hAnsi="Times New Roman" w:cs="Times New Roman"/>
          <w:sz w:val="24"/>
          <w:szCs w:val="24"/>
        </w:rPr>
        <w:t>].  This is valid without co</w:t>
      </w:r>
      <w:r w:rsidR="000836F0" w:rsidRPr="0038474A">
        <w:rPr>
          <w:rFonts w:ascii="Times New Roman" w:hAnsi="Times New Roman" w:cs="Times New Roman"/>
          <w:sz w:val="24"/>
          <w:szCs w:val="24"/>
        </w:rPr>
        <w:t>nsidering</w:t>
      </w:r>
      <w:r w:rsidR="00DA3480" w:rsidRPr="0038474A">
        <w:rPr>
          <w:rFonts w:ascii="Times New Roman" w:hAnsi="Times New Roman" w:cs="Times New Roman"/>
          <w:sz w:val="24"/>
          <w:szCs w:val="24"/>
        </w:rPr>
        <w:t xml:space="preserve"> spontaneous inventions or underlying goals of society, because </w:t>
      </w:r>
      <w:r w:rsidRPr="0038474A">
        <w:rPr>
          <w:rFonts w:ascii="Times New Roman" w:hAnsi="Times New Roman" w:cs="Times New Roman"/>
          <w:sz w:val="24"/>
          <w:szCs w:val="24"/>
        </w:rPr>
        <w:t>it is difficult to measure or control these elements</w:t>
      </w:r>
      <w:r w:rsidR="000836F0" w:rsidRPr="0038474A">
        <w:rPr>
          <w:rFonts w:ascii="Times New Roman" w:hAnsi="Times New Roman" w:cs="Times New Roman"/>
          <w:sz w:val="24"/>
          <w:szCs w:val="24"/>
        </w:rPr>
        <w:t>.</w:t>
      </w:r>
      <w:r w:rsidRPr="0038474A">
        <w:rPr>
          <w:rFonts w:ascii="Times New Roman" w:hAnsi="Times New Roman" w:cs="Times New Roman"/>
          <w:sz w:val="24"/>
          <w:szCs w:val="24"/>
        </w:rPr>
        <w:t xml:space="preserve">  The future for the Google Earth cyberspace may result in a simpler interface with complex abstractions and techniques to determine current user preference.  Perhaps the user is only required to ask questions and the cyberspace will eliminate unrelated information.  </w:t>
      </w:r>
      <w:r w:rsidR="00E02B65" w:rsidRPr="0038474A">
        <w:rPr>
          <w:rFonts w:ascii="Times New Roman" w:hAnsi="Times New Roman" w:cs="Times New Roman"/>
          <w:sz w:val="24"/>
          <w:szCs w:val="24"/>
        </w:rPr>
        <w:t>Moreover, t</w:t>
      </w:r>
      <w:r w:rsidRPr="0038474A">
        <w:rPr>
          <w:rFonts w:ascii="Times New Roman" w:hAnsi="Times New Roman" w:cs="Times New Roman"/>
          <w:sz w:val="24"/>
          <w:szCs w:val="24"/>
        </w:rPr>
        <w:t>he technologies with the strongest foundation and fundamental advantage will serve as the platform for this new cyberspace.</w:t>
      </w:r>
    </w:p>
    <w:p w:rsidR="00DA3480" w:rsidRPr="0038474A" w:rsidRDefault="00DA3480" w:rsidP="00B46B0C">
      <w:pPr>
        <w:spacing w:after="0" w:line="480" w:lineRule="auto"/>
        <w:ind w:firstLine="720"/>
        <w:jc w:val="both"/>
        <w:rPr>
          <w:rFonts w:ascii="Times New Roman" w:hAnsi="Times New Roman" w:cs="Times New Roman"/>
          <w:sz w:val="24"/>
          <w:szCs w:val="24"/>
        </w:rPr>
      </w:pPr>
    </w:p>
    <w:p w:rsidR="00AB773D" w:rsidRPr="0038474A" w:rsidRDefault="00AB773D" w:rsidP="00B46B0C">
      <w:pPr>
        <w:spacing w:after="0" w:line="480" w:lineRule="auto"/>
        <w:ind w:firstLine="720"/>
        <w:jc w:val="both"/>
        <w:rPr>
          <w:rFonts w:ascii="Times New Roman" w:hAnsi="Times New Roman" w:cs="Times New Roman"/>
          <w:sz w:val="24"/>
          <w:szCs w:val="24"/>
        </w:rPr>
      </w:pPr>
    </w:p>
    <w:p w:rsidR="00462EA6" w:rsidRPr="0038474A" w:rsidRDefault="00462EA6" w:rsidP="00B46B0C">
      <w:pPr>
        <w:spacing w:after="0" w:line="480" w:lineRule="auto"/>
        <w:ind w:firstLine="720"/>
        <w:jc w:val="both"/>
        <w:rPr>
          <w:rFonts w:ascii="Times New Roman" w:hAnsi="Times New Roman" w:cs="Times New Roman"/>
          <w:color w:val="7030A0"/>
          <w:sz w:val="24"/>
          <w:szCs w:val="24"/>
        </w:rPr>
      </w:pPr>
    </w:p>
    <w:p w:rsidR="00462EA6" w:rsidRPr="0038474A" w:rsidRDefault="00462EA6" w:rsidP="00B46B0C">
      <w:pPr>
        <w:spacing w:after="0" w:line="480" w:lineRule="auto"/>
        <w:ind w:firstLine="720"/>
        <w:jc w:val="both"/>
        <w:rPr>
          <w:rFonts w:ascii="Times New Roman" w:hAnsi="Times New Roman" w:cs="Times New Roman"/>
          <w:color w:val="7030A0"/>
          <w:sz w:val="24"/>
          <w:szCs w:val="24"/>
        </w:rPr>
      </w:pPr>
    </w:p>
    <w:p w:rsidR="00A05C19" w:rsidRPr="0038474A" w:rsidRDefault="00A05C19" w:rsidP="00B46B0C">
      <w:pPr>
        <w:spacing w:after="0" w:line="480" w:lineRule="auto"/>
        <w:ind w:firstLine="720"/>
        <w:jc w:val="both"/>
        <w:rPr>
          <w:rFonts w:ascii="Times New Roman" w:hAnsi="Times New Roman" w:cs="Times New Roman"/>
          <w:color w:val="7030A0"/>
          <w:sz w:val="24"/>
          <w:szCs w:val="24"/>
        </w:rPr>
      </w:pPr>
    </w:p>
    <w:p w:rsidR="00A05C19" w:rsidRPr="0038474A" w:rsidRDefault="00A05C19" w:rsidP="00B46B0C">
      <w:pPr>
        <w:spacing w:after="0" w:line="480" w:lineRule="auto"/>
        <w:ind w:firstLine="720"/>
        <w:jc w:val="both"/>
        <w:rPr>
          <w:rFonts w:ascii="Times New Roman" w:hAnsi="Times New Roman" w:cs="Times New Roman"/>
          <w:color w:val="7030A0"/>
          <w:sz w:val="24"/>
          <w:szCs w:val="24"/>
        </w:rPr>
      </w:pPr>
    </w:p>
    <w:p w:rsidR="00241760" w:rsidRPr="0038474A" w:rsidRDefault="00241760" w:rsidP="00B46B0C">
      <w:pPr>
        <w:spacing w:after="0" w:line="480" w:lineRule="auto"/>
        <w:jc w:val="both"/>
        <w:rPr>
          <w:rFonts w:ascii="Times New Roman" w:hAnsi="Times New Roman" w:cs="Times New Roman"/>
          <w:sz w:val="24"/>
          <w:szCs w:val="24"/>
        </w:rPr>
      </w:pPr>
    </w:p>
    <w:p w:rsidR="005E185D" w:rsidRPr="0038474A" w:rsidRDefault="00263E76" w:rsidP="00B46B0C">
      <w:pPr>
        <w:spacing w:after="0" w:line="480" w:lineRule="auto"/>
        <w:jc w:val="both"/>
        <w:rPr>
          <w:rFonts w:ascii="Times New Roman" w:hAnsi="Times New Roman" w:cs="Times New Roman"/>
          <w:sz w:val="24"/>
          <w:szCs w:val="24"/>
        </w:rPr>
      </w:pPr>
      <w:r w:rsidRPr="0038474A">
        <w:rPr>
          <w:rFonts w:ascii="Times New Roman" w:hAnsi="Times New Roman" w:cs="Times New Roman"/>
          <w:sz w:val="24"/>
          <w:szCs w:val="24"/>
        </w:rPr>
        <w:lastRenderedPageBreak/>
        <w:tab/>
        <w:t xml:space="preserve">The context behind the purpose of Google Earth do not change over time, but </w:t>
      </w:r>
      <w:r w:rsidR="005E185D" w:rsidRPr="0038474A">
        <w:rPr>
          <w:rFonts w:ascii="Times New Roman" w:hAnsi="Times New Roman" w:cs="Times New Roman"/>
          <w:sz w:val="24"/>
          <w:szCs w:val="24"/>
        </w:rPr>
        <w:t>environment</w:t>
      </w:r>
      <w:r w:rsidR="00CD2568" w:rsidRPr="0038474A">
        <w:rPr>
          <w:rFonts w:ascii="Times New Roman" w:hAnsi="Times New Roman" w:cs="Times New Roman"/>
          <w:sz w:val="24"/>
          <w:szCs w:val="24"/>
        </w:rPr>
        <w:t>al factors</w:t>
      </w:r>
      <w:r w:rsidR="005E185D" w:rsidRPr="0038474A">
        <w:rPr>
          <w:rFonts w:ascii="Times New Roman" w:hAnsi="Times New Roman" w:cs="Times New Roman"/>
          <w:sz w:val="24"/>
          <w:szCs w:val="24"/>
        </w:rPr>
        <w:t xml:space="preserve">, politics and </w:t>
      </w:r>
      <w:r w:rsidR="00CD2568" w:rsidRPr="0038474A">
        <w:rPr>
          <w:rFonts w:ascii="Times New Roman" w:hAnsi="Times New Roman" w:cs="Times New Roman"/>
          <w:sz w:val="24"/>
          <w:szCs w:val="24"/>
        </w:rPr>
        <w:t xml:space="preserve">fundamental </w:t>
      </w:r>
      <w:r w:rsidR="005E185D" w:rsidRPr="0038474A">
        <w:rPr>
          <w:rFonts w:ascii="Times New Roman" w:hAnsi="Times New Roman" w:cs="Times New Roman"/>
          <w:sz w:val="24"/>
          <w:szCs w:val="24"/>
        </w:rPr>
        <w:t xml:space="preserve">technologies </w:t>
      </w:r>
      <w:r w:rsidR="00CD2568" w:rsidRPr="0038474A">
        <w:rPr>
          <w:rFonts w:ascii="Times New Roman" w:hAnsi="Times New Roman" w:cs="Times New Roman"/>
          <w:sz w:val="24"/>
          <w:szCs w:val="24"/>
        </w:rPr>
        <w:t>affecting</w:t>
      </w:r>
      <w:r w:rsidR="005E185D" w:rsidRPr="0038474A">
        <w:rPr>
          <w:rFonts w:ascii="Times New Roman" w:hAnsi="Times New Roman" w:cs="Times New Roman"/>
          <w:sz w:val="24"/>
          <w:szCs w:val="24"/>
        </w:rPr>
        <w:t xml:space="preserve"> society </w:t>
      </w:r>
      <w:r w:rsidRPr="0038474A">
        <w:rPr>
          <w:rFonts w:ascii="Times New Roman" w:hAnsi="Times New Roman" w:cs="Times New Roman"/>
          <w:sz w:val="24"/>
          <w:szCs w:val="24"/>
        </w:rPr>
        <w:t>can change cyberspace itself and our understanding of how it can be used</w:t>
      </w:r>
      <w:r w:rsidR="00AB773D" w:rsidRPr="0038474A">
        <w:rPr>
          <w:rFonts w:ascii="Times New Roman" w:hAnsi="Times New Roman" w:cs="Times New Roman"/>
          <w:sz w:val="24"/>
          <w:szCs w:val="24"/>
        </w:rPr>
        <w:t xml:space="preserve"> in terms of scalability</w:t>
      </w:r>
      <w:r w:rsidRPr="0038474A">
        <w:rPr>
          <w:rFonts w:ascii="Times New Roman" w:hAnsi="Times New Roman" w:cs="Times New Roman"/>
          <w:sz w:val="24"/>
          <w:szCs w:val="24"/>
        </w:rPr>
        <w:t xml:space="preserve">. </w:t>
      </w:r>
      <w:r w:rsidR="00462EA6" w:rsidRPr="0038474A">
        <w:rPr>
          <w:rFonts w:ascii="Times New Roman" w:hAnsi="Times New Roman" w:cs="Times New Roman"/>
          <w:sz w:val="24"/>
          <w:szCs w:val="24"/>
        </w:rPr>
        <w:t xml:space="preserve"> </w:t>
      </w:r>
      <w:r w:rsidR="00AB773D" w:rsidRPr="0038474A">
        <w:rPr>
          <w:rFonts w:ascii="Times New Roman" w:hAnsi="Times New Roman" w:cs="Times New Roman"/>
          <w:sz w:val="24"/>
          <w:szCs w:val="24"/>
        </w:rPr>
        <w:t>The future projection for Google Earth is a</w:t>
      </w:r>
      <w:r w:rsidR="009B2FEA" w:rsidRPr="0038474A">
        <w:rPr>
          <w:rFonts w:ascii="Times New Roman" w:hAnsi="Times New Roman" w:cs="Times New Roman"/>
          <w:sz w:val="24"/>
          <w:szCs w:val="24"/>
        </w:rPr>
        <w:t xml:space="preserve"> more sophisticated manipulation of data and</w:t>
      </w:r>
      <w:r w:rsidR="00AB773D" w:rsidRPr="0038474A">
        <w:rPr>
          <w:rFonts w:ascii="Times New Roman" w:hAnsi="Times New Roman" w:cs="Times New Roman"/>
          <w:sz w:val="24"/>
          <w:szCs w:val="24"/>
        </w:rPr>
        <w:t xml:space="preserve"> </w:t>
      </w:r>
      <w:r w:rsidR="009B2FEA" w:rsidRPr="0038474A">
        <w:rPr>
          <w:rFonts w:ascii="Times New Roman" w:hAnsi="Times New Roman" w:cs="Times New Roman"/>
          <w:sz w:val="24"/>
          <w:szCs w:val="24"/>
        </w:rPr>
        <w:t xml:space="preserve">higher level of virtual abstraction to simplify user interfacing with widely accepted technologies that enhance the functionality in the cyberspace.  </w:t>
      </w:r>
    </w:p>
    <w:p w:rsidR="005E185D" w:rsidRPr="0038474A" w:rsidRDefault="005E185D" w:rsidP="00B46B0C">
      <w:pPr>
        <w:spacing w:after="0" w:line="480" w:lineRule="auto"/>
        <w:rPr>
          <w:rFonts w:ascii="Times New Roman" w:hAnsi="Times New Roman" w:cs="Times New Roman"/>
          <w:color w:val="7030A0"/>
          <w:sz w:val="24"/>
          <w:szCs w:val="24"/>
        </w:rPr>
      </w:pPr>
    </w:p>
    <w:p w:rsidR="00AB773D" w:rsidRPr="0038474A" w:rsidRDefault="00AB773D" w:rsidP="009B2FEA">
      <w:pPr>
        <w:spacing w:after="0" w:line="240" w:lineRule="auto"/>
        <w:jc w:val="both"/>
        <w:rPr>
          <w:rFonts w:ascii="Times New Roman" w:hAnsi="Times New Roman" w:cs="Times New Roman"/>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A05C19" w:rsidRPr="0038474A" w:rsidRDefault="00A05C19"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2A547E" w:rsidRPr="0038474A" w:rsidRDefault="002A547E" w:rsidP="008A1EFF">
      <w:pPr>
        <w:spacing w:after="0" w:line="240" w:lineRule="auto"/>
        <w:rPr>
          <w:rFonts w:ascii="Times New Roman" w:hAnsi="Times New Roman" w:cs="Times New Roman"/>
          <w:color w:val="7030A0"/>
          <w:sz w:val="24"/>
          <w:szCs w:val="24"/>
        </w:rPr>
      </w:pPr>
    </w:p>
    <w:p w:rsidR="00B46B0C" w:rsidRPr="0038474A" w:rsidRDefault="00B46B0C" w:rsidP="002A547E">
      <w:pPr>
        <w:pStyle w:val="ListParagraph"/>
        <w:spacing w:after="0" w:line="240" w:lineRule="auto"/>
        <w:ind w:left="0"/>
        <w:jc w:val="center"/>
        <w:rPr>
          <w:rFonts w:ascii="Times New Roman" w:hAnsi="Times New Roman"/>
          <w:b/>
          <w:sz w:val="24"/>
          <w:szCs w:val="24"/>
        </w:rPr>
      </w:pPr>
    </w:p>
    <w:p w:rsidR="002A547E" w:rsidRPr="0038474A" w:rsidRDefault="002A547E" w:rsidP="002A547E">
      <w:pPr>
        <w:pStyle w:val="ListParagraph"/>
        <w:spacing w:after="0" w:line="240" w:lineRule="auto"/>
        <w:ind w:left="0"/>
        <w:jc w:val="center"/>
        <w:rPr>
          <w:rFonts w:ascii="Times New Roman" w:hAnsi="Times New Roman"/>
          <w:b/>
          <w:sz w:val="24"/>
          <w:szCs w:val="24"/>
        </w:rPr>
      </w:pPr>
      <w:r w:rsidRPr="0038474A">
        <w:rPr>
          <w:rFonts w:ascii="Times New Roman" w:hAnsi="Times New Roman"/>
          <w:b/>
          <w:sz w:val="24"/>
          <w:szCs w:val="24"/>
        </w:rPr>
        <w:t>References</w:t>
      </w:r>
      <w:r w:rsidR="00312759" w:rsidRPr="0038474A">
        <w:rPr>
          <w:rFonts w:ascii="Times New Roman" w:hAnsi="Times New Roman"/>
          <w:b/>
          <w:sz w:val="24"/>
          <w:szCs w:val="24"/>
        </w:rPr>
        <w:t xml:space="preserve"> [IEEE style]</w:t>
      </w:r>
    </w:p>
    <w:p w:rsidR="00B114AF" w:rsidRPr="0038474A" w:rsidRDefault="00B114AF" w:rsidP="002A547E">
      <w:pPr>
        <w:pStyle w:val="ListParagraph"/>
        <w:spacing w:after="0" w:line="240" w:lineRule="auto"/>
        <w:ind w:left="0"/>
        <w:jc w:val="center"/>
        <w:rPr>
          <w:rFonts w:ascii="Times New Roman" w:hAnsi="Times New Roman"/>
          <w:b/>
          <w:sz w:val="24"/>
          <w:szCs w:val="24"/>
        </w:rPr>
      </w:pPr>
    </w:p>
    <w:p w:rsidR="002A547E" w:rsidRPr="0038474A" w:rsidRDefault="00D34990" w:rsidP="002A547E">
      <w:pPr>
        <w:pStyle w:val="Default"/>
        <w:ind w:left="567" w:hanging="567"/>
      </w:pPr>
      <w:r w:rsidRPr="0038474A">
        <w:t>[1]</w:t>
      </w:r>
      <w:r w:rsidR="002A547E" w:rsidRPr="0038474A">
        <w:t xml:space="preserve"> “Google Earth,” Google. 2010. [Online].</w:t>
      </w:r>
    </w:p>
    <w:p w:rsidR="002A547E" w:rsidRPr="0038474A" w:rsidRDefault="002A547E" w:rsidP="002A547E">
      <w:pPr>
        <w:pStyle w:val="Default"/>
        <w:ind w:left="567"/>
      </w:pPr>
      <w:r w:rsidRPr="0038474A">
        <w:t>Available: http://earth.google.com/intl/en/index.html.</w:t>
      </w:r>
    </w:p>
    <w:p w:rsidR="002A547E" w:rsidRPr="0038474A" w:rsidRDefault="002A547E" w:rsidP="002A547E">
      <w:pPr>
        <w:pStyle w:val="Default"/>
        <w:ind w:left="567"/>
      </w:pPr>
      <w:r w:rsidRPr="0038474A">
        <w:t>[Accessed: March 14, 2010]</w:t>
      </w:r>
    </w:p>
    <w:p w:rsidR="00AA0A9B" w:rsidRPr="0038474A" w:rsidRDefault="00AA0A9B" w:rsidP="002A547E">
      <w:pPr>
        <w:pStyle w:val="Default"/>
        <w:ind w:left="567"/>
      </w:pPr>
    </w:p>
    <w:p w:rsidR="00AA0A9B" w:rsidRPr="0038474A" w:rsidRDefault="00AA0A9B" w:rsidP="00AA0A9B">
      <w:pPr>
        <w:pStyle w:val="Default"/>
      </w:pPr>
      <w:r w:rsidRPr="0038474A">
        <w:t xml:space="preserve">[2] K. Alvarez, et al.,“Why Geography is Important,” National Geographic Society Education. </w:t>
      </w:r>
    </w:p>
    <w:p w:rsidR="00AA0A9B" w:rsidRPr="0038474A" w:rsidRDefault="00AA0A9B" w:rsidP="00AA0A9B">
      <w:pPr>
        <w:pStyle w:val="Default"/>
        <w:ind w:left="567"/>
      </w:pPr>
      <w:r w:rsidRPr="0038474A">
        <w:t>2010. [Online]. Available:http://www.nationalgeographic.com/foundation/pdf/Why_Geo_Impt.pdf.</w:t>
      </w:r>
    </w:p>
    <w:p w:rsidR="00AA0A9B" w:rsidRPr="0038474A" w:rsidRDefault="00AA0A9B" w:rsidP="00AA0A9B">
      <w:pPr>
        <w:pStyle w:val="Default"/>
        <w:ind w:firstLine="567"/>
      </w:pPr>
      <w:r w:rsidRPr="0038474A">
        <w:t xml:space="preserve"> [Accessed: March 15, 2010]</w:t>
      </w:r>
    </w:p>
    <w:p w:rsidR="00AA0A9B" w:rsidRPr="0038474A" w:rsidRDefault="00AA0A9B" w:rsidP="002A547E">
      <w:pPr>
        <w:pStyle w:val="Default"/>
        <w:ind w:left="567"/>
      </w:pPr>
    </w:p>
    <w:p w:rsidR="00AA0A9B" w:rsidRPr="0038474A" w:rsidRDefault="00AA0A9B" w:rsidP="00AA0A9B">
      <w:pPr>
        <w:pStyle w:val="Default"/>
      </w:pPr>
      <w:r w:rsidRPr="0038474A">
        <w:t>[3] P. Sharma, “Google Discontinues ‘Google Earth Plus’,” TechPluto. Dec 11, 2008. [Online].</w:t>
      </w:r>
    </w:p>
    <w:p w:rsidR="00AA0A9B" w:rsidRPr="0038474A" w:rsidRDefault="00AA0A9B" w:rsidP="00AA0A9B">
      <w:pPr>
        <w:pStyle w:val="Default"/>
        <w:ind w:left="567"/>
      </w:pPr>
      <w:r w:rsidRPr="0038474A">
        <w:t>Available: http://www.techpluto.com/google-earth-live/.</w:t>
      </w:r>
    </w:p>
    <w:p w:rsidR="00AA0A9B" w:rsidRPr="0038474A" w:rsidRDefault="00AA0A9B" w:rsidP="00AA0A9B">
      <w:pPr>
        <w:pStyle w:val="Default"/>
        <w:ind w:left="567"/>
      </w:pPr>
      <w:r w:rsidRPr="0038474A">
        <w:t>[Accessed: March 15, 2010]</w:t>
      </w:r>
    </w:p>
    <w:p w:rsidR="00AA0A9B" w:rsidRPr="0038474A" w:rsidRDefault="00AA0A9B" w:rsidP="00AA0A9B">
      <w:pPr>
        <w:pStyle w:val="Default"/>
      </w:pPr>
    </w:p>
    <w:p w:rsidR="00AA0A9B" w:rsidRPr="0038474A" w:rsidRDefault="00AA0A9B" w:rsidP="00AA0A9B">
      <w:pPr>
        <w:pStyle w:val="Default"/>
      </w:pPr>
      <w:r w:rsidRPr="0038474A">
        <w:t>[4] “Importance of geography in world politics,” The Montreal Review. June 1, 2009. [Online].</w:t>
      </w:r>
    </w:p>
    <w:p w:rsidR="00AA0A9B" w:rsidRPr="0038474A" w:rsidRDefault="00AA0A9B" w:rsidP="00AA0A9B">
      <w:pPr>
        <w:pStyle w:val="Default"/>
        <w:ind w:left="567"/>
      </w:pPr>
      <w:r w:rsidRPr="0038474A">
        <w:t>Available: http://www.themontrealreview.com/letters/weekly-review/Importance-of-geography-in-world-politics.php.</w:t>
      </w:r>
    </w:p>
    <w:p w:rsidR="00AA0A9B" w:rsidRPr="0038474A" w:rsidRDefault="00AA0A9B" w:rsidP="00AA0A9B">
      <w:pPr>
        <w:pStyle w:val="Default"/>
        <w:ind w:left="567"/>
      </w:pPr>
      <w:r w:rsidRPr="0038474A">
        <w:t>[Accessed: March 16, 2010]</w:t>
      </w:r>
    </w:p>
    <w:p w:rsidR="002A547E" w:rsidRPr="0038474A" w:rsidRDefault="002A547E" w:rsidP="002A547E">
      <w:pPr>
        <w:pStyle w:val="Default"/>
      </w:pPr>
    </w:p>
    <w:p w:rsidR="002A547E" w:rsidRPr="0038474A" w:rsidRDefault="002A547E" w:rsidP="002A547E">
      <w:pPr>
        <w:pStyle w:val="Default"/>
      </w:pPr>
      <w:r w:rsidRPr="0038474A">
        <w:t>[</w:t>
      </w:r>
      <w:r w:rsidR="00D34990" w:rsidRPr="0038474A">
        <w:t>5</w:t>
      </w:r>
      <w:r w:rsidRPr="0038474A">
        <w:t xml:space="preserve">] </w:t>
      </w:r>
      <w:r w:rsidR="00312759" w:rsidRPr="0038474A">
        <w:t>“Sierra Club – Arctic National Wildlife Refuge,” Google. 2010. [Online].</w:t>
      </w:r>
    </w:p>
    <w:p w:rsidR="00312759" w:rsidRPr="0038474A" w:rsidRDefault="00312759" w:rsidP="00312759">
      <w:pPr>
        <w:pStyle w:val="Default"/>
        <w:ind w:left="567"/>
      </w:pPr>
      <w:r w:rsidRPr="0038474A">
        <w:t>Available: http://earth.google.com/outreach/cs_anwr.html.</w:t>
      </w:r>
    </w:p>
    <w:p w:rsidR="00312759" w:rsidRPr="0038474A" w:rsidRDefault="00312759" w:rsidP="00312759">
      <w:pPr>
        <w:pStyle w:val="Default"/>
        <w:ind w:left="567"/>
      </w:pPr>
      <w:r w:rsidRPr="0038474A">
        <w:t>[Accessed: March 14, 2010]</w:t>
      </w:r>
    </w:p>
    <w:p w:rsidR="00312759" w:rsidRPr="0038474A" w:rsidRDefault="00312759" w:rsidP="002A547E">
      <w:pPr>
        <w:pStyle w:val="Default"/>
      </w:pPr>
    </w:p>
    <w:p w:rsidR="00AA0A9B" w:rsidRPr="0038474A" w:rsidRDefault="00AA0A9B" w:rsidP="00AA0A9B">
      <w:pPr>
        <w:pStyle w:val="Default"/>
      </w:pPr>
      <w:r w:rsidRPr="0038474A">
        <w:t xml:space="preserve">[6] “An Illustrated History of Location-based Technology,” BlackBook Media Corp. </w:t>
      </w:r>
    </w:p>
    <w:p w:rsidR="00AA0A9B" w:rsidRPr="0038474A" w:rsidRDefault="00AA0A9B" w:rsidP="00AA0A9B">
      <w:pPr>
        <w:pStyle w:val="Default"/>
        <w:ind w:left="567"/>
      </w:pPr>
      <w:r w:rsidRPr="0038474A">
        <w:t xml:space="preserve">Jan. 12 2010. [Online]. Available: </w:t>
      </w:r>
      <w:hyperlink r:id="rId7" w:history="1">
        <w:r w:rsidRPr="0038474A">
          <w:t>http://www.blackbookmag.com/article/an-illustrated-history-of-location-based-technology/14917</w:t>
        </w:r>
      </w:hyperlink>
      <w:r w:rsidRPr="0038474A">
        <w:t>.</w:t>
      </w:r>
    </w:p>
    <w:p w:rsidR="00AA0A9B" w:rsidRPr="0038474A" w:rsidRDefault="00AA0A9B" w:rsidP="00AA0A9B">
      <w:pPr>
        <w:pStyle w:val="Default"/>
        <w:ind w:left="567"/>
      </w:pPr>
      <w:r w:rsidRPr="0038474A">
        <w:t>[Accessed: March 15, 2010]</w:t>
      </w:r>
    </w:p>
    <w:p w:rsidR="00AA0A9B" w:rsidRPr="0038474A" w:rsidRDefault="00AA0A9B" w:rsidP="002A547E">
      <w:pPr>
        <w:pStyle w:val="Default"/>
      </w:pPr>
    </w:p>
    <w:p w:rsidR="00AA0A9B" w:rsidRPr="0038474A" w:rsidRDefault="00AA0A9B" w:rsidP="00AA0A9B">
      <w:pPr>
        <w:pStyle w:val="Default"/>
      </w:pPr>
      <w:r w:rsidRPr="0038474A">
        <w:t xml:space="preserve">[7] E. Wyly, “Renaissance Urbanization, Urban Design and Urban Planning,” </w:t>
      </w:r>
    </w:p>
    <w:p w:rsidR="00AA0A9B" w:rsidRPr="0038474A" w:rsidRDefault="00AA0A9B" w:rsidP="00AA0A9B">
      <w:pPr>
        <w:pStyle w:val="Default"/>
        <w:ind w:firstLine="567"/>
      </w:pPr>
      <w:r w:rsidRPr="0038474A">
        <w:t xml:space="preserve">The University of British Columbia. Sept. 16, 2008. [Online]. </w:t>
      </w:r>
    </w:p>
    <w:p w:rsidR="00AA0A9B" w:rsidRPr="0038474A" w:rsidRDefault="00AA0A9B" w:rsidP="00AA0A9B">
      <w:pPr>
        <w:pStyle w:val="Default"/>
        <w:ind w:firstLine="567"/>
      </w:pPr>
      <w:r w:rsidRPr="0038474A">
        <w:t>Available: http://www.geog.ubc.ca/~ewyly/g350/renaissance.pdf.</w:t>
      </w:r>
    </w:p>
    <w:p w:rsidR="00AA0A9B" w:rsidRPr="0038474A" w:rsidRDefault="00AA0A9B" w:rsidP="00AA0A9B">
      <w:pPr>
        <w:pStyle w:val="Default"/>
        <w:ind w:left="567"/>
      </w:pPr>
      <w:r w:rsidRPr="0038474A">
        <w:t>[Accessed: March 15, 2010]</w:t>
      </w:r>
    </w:p>
    <w:p w:rsidR="00AA0A9B" w:rsidRPr="0038474A" w:rsidRDefault="00AA0A9B" w:rsidP="002A547E">
      <w:pPr>
        <w:pStyle w:val="Default"/>
      </w:pPr>
    </w:p>
    <w:p w:rsidR="00AA0A9B" w:rsidRPr="0038474A" w:rsidRDefault="00AA0A9B" w:rsidP="00AA0A9B">
      <w:pPr>
        <w:pStyle w:val="Default"/>
      </w:pPr>
      <w:r w:rsidRPr="0038474A">
        <w:t>[8] D. Krehibiel, “Jacob’s Staff,” The Ontario Land Surveyor. Spring 1990. [Online].</w:t>
      </w:r>
    </w:p>
    <w:p w:rsidR="00AA0A9B" w:rsidRPr="0038474A" w:rsidRDefault="00AA0A9B" w:rsidP="00AA0A9B">
      <w:pPr>
        <w:pStyle w:val="Default"/>
        <w:ind w:firstLine="567"/>
      </w:pPr>
      <w:r w:rsidRPr="0038474A">
        <w:t>Available: http://www.surveyhistory.org/jacob's_staff1.htm.</w:t>
      </w:r>
    </w:p>
    <w:p w:rsidR="00AA0A9B" w:rsidRPr="0038474A" w:rsidRDefault="00AA0A9B" w:rsidP="00AA0A9B">
      <w:pPr>
        <w:pStyle w:val="Default"/>
        <w:ind w:left="567"/>
      </w:pPr>
      <w:r w:rsidRPr="0038474A">
        <w:t>[Accessed: March 14, 2010]</w:t>
      </w:r>
    </w:p>
    <w:p w:rsidR="00AA0A9B" w:rsidRPr="0038474A" w:rsidRDefault="00AA0A9B" w:rsidP="002A547E">
      <w:pPr>
        <w:pStyle w:val="Default"/>
      </w:pPr>
    </w:p>
    <w:p w:rsidR="00AA0A9B" w:rsidRPr="0038474A" w:rsidRDefault="00AA0A9B" w:rsidP="00AA0A9B">
      <w:pPr>
        <w:pStyle w:val="Default"/>
      </w:pPr>
      <w:r w:rsidRPr="0038474A">
        <w:t>[9] “A Keyhole into Our World,” Columbia Regional Geospatial Service Center. 2010. [Online].</w:t>
      </w:r>
    </w:p>
    <w:p w:rsidR="00AA0A9B" w:rsidRPr="0038474A" w:rsidRDefault="00AA0A9B" w:rsidP="00AA0A9B">
      <w:pPr>
        <w:pStyle w:val="Default"/>
        <w:ind w:left="567"/>
      </w:pPr>
      <w:r w:rsidRPr="0038474A">
        <w:t>Available: http://www.crgsc.org/?page=2.</w:t>
      </w:r>
    </w:p>
    <w:p w:rsidR="00AA0A9B" w:rsidRPr="0038474A" w:rsidRDefault="00AA0A9B" w:rsidP="00AA0A9B">
      <w:pPr>
        <w:pStyle w:val="Default"/>
        <w:ind w:left="567"/>
      </w:pPr>
      <w:r w:rsidRPr="0038474A">
        <w:t>[Accessed: March 15, 2010]</w:t>
      </w:r>
    </w:p>
    <w:p w:rsidR="00AA0A9B" w:rsidRPr="0038474A" w:rsidRDefault="00AA0A9B" w:rsidP="00AA0A9B">
      <w:pPr>
        <w:pStyle w:val="Default"/>
      </w:pPr>
    </w:p>
    <w:p w:rsidR="00AA0A9B" w:rsidRPr="0038474A" w:rsidRDefault="00AA0A9B" w:rsidP="00AA0A9B">
      <w:pPr>
        <w:pStyle w:val="Default"/>
      </w:pPr>
      <w:r w:rsidRPr="0038474A">
        <w:t xml:space="preserve">[10] L. David, “U.S. Spy Satellite Images From the Cold War Released,” Imaginova Corp. </w:t>
      </w:r>
    </w:p>
    <w:p w:rsidR="00AA0A9B" w:rsidRPr="0038474A" w:rsidRDefault="00AA0A9B" w:rsidP="00AA0A9B">
      <w:pPr>
        <w:pStyle w:val="Default"/>
        <w:ind w:firstLine="567"/>
      </w:pPr>
      <w:r w:rsidRPr="0038474A">
        <w:t>Nov. 13. 2002. [Online]. Available: http://www.space.com/news/secret_sat_021113.html.</w:t>
      </w:r>
    </w:p>
    <w:p w:rsidR="00AA0A9B" w:rsidRPr="0038474A" w:rsidRDefault="00AA0A9B" w:rsidP="00AA0A9B">
      <w:pPr>
        <w:pStyle w:val="Default"/>
        <w:ind w:left="567"/>
      </w:pPr>
      <w:r w:rsidRPr="0038474A">
        <w:t>[Accessed: March 15, 2010]</w:t>
      </w:r>
    </w:p>
    <w:p w:rsidR="00AA0A9B" w:rsidRPr="0038474A" w:rsidRDefault="00AA0A9B" w:rsidP="002A547E">
      <w:pPr>
        <w:pStyle w:val="Default"/>
      </w:pPr>
    </w:p>
    <w:p w:rsidR="00AA0A9B" w:rsidRPr="0038474A" w:rsidRDefault="00AA0A9B" w:rsidP="00AA0A9B">
      <w:pPr>
        <w:pStyle w:val="Default"/>
      </w:pPr>
      <w:r w:rsidRPr="0038474A">
        <w:t>[11] “KML Tutorial,” Google. 2010. [Online].</w:t>
      </w:r>
    </w:p>
    <w:p w:rsidR="00AA0A9B" w:rsidRPr="0038474A" w:rsidRDefault="00AA0A9B" w:rsidP="00AA0A9B">
      <w:pPr>
        <w:pStyle w:val="Default"/>
        <w:ind w:firstLine="567"/>
      </w:pPr>
      <w:r w:rsidRPr="0038474A">
        <w:t xml:space="preserve">Available: </w:t>
      </w:r>
      <w:hyperlink r:id="rId8" w:history="1">
        <w:r w:rsidRPr="0038474A">
          <w:t>http://code.google.com/apis/kml/documentation/kml_tut.html</w:t>
        </w:r>
      </w:hyperlink>
      <w:r w:rsidRPr="0038474A">
        <w:t>.</w:t>
      </w:r>
    </w:p>
    <w:p w:rsidR="00AA0A9B" w:rsidRPr="0038474A" w:rsidRDefault="00AA0A9B" w:rsidP="00AA0A9B">
      <w:pPr>
        <w:pStyle w:val="Default"/>
        <w:ind w:left="567"/>
      </w:pPr>
      <w:r w:rsidRPr="0038474A">
        <w:t>[Accessed: March 15, 2010]</w:t>
      </w:r>
    </w:p>
    <w:p w:rsidR="00AA0A9B" w:rsidRPr="0038474A" w:rsidRDefault="00AA0A9B" w:rsidP="002A547E">
      <w:pPr>
        <w:pStyle w:val="Default"/>
      </w:pPr>
    </w:p>
    <w:p w:rsidR="002A547E" w:rsidRPr="0038474A" w:rsidRDefault="000A5009" w:rsidP="002A547E">
      <w:pPr>
        <w:pStyle w:val="Default"/>
      </w:pPr>
      <w:r w:rsidRPr="0038474A">
        <w:t>[12</w:t>
      </w:r>
      <w:r w:rsidR="002A547E" w:rsidRPr="0038474A">
        <w:t>] “Google Acquires Keyhole Corp</w:t>
      </w:r>
      <w:r w:rsidR="00312759" w:rsidRPr="0038474A">
        <w:t>,</w:t>
      </w:r>
      <w:r w:rsidR="002A547E" w:rsidRPr="0038474A">
        <w:t>”</w:t>
      </w:r>
      <w:r w:rsidR="00312759" w:rsidRPr="0038474A">
        <w:t xml:space="preserve"> Google. 2010. [Online].</w:t>
      </w:r>
    </w:p>
    <w:p w:rsidR="00312759" w:rsidRPr="0038474A" w:rsidRDefault="00312759" w:rsidP="00312759">
      <w:pPr>
        <w:pStyle w:val="Default"/>
        <w:ind w:left="567"/>
      </w:pPr>
      <w:r w:rsidRPr="0038474A">
        <w:t>Available: http://www.google.com/press/pressrel/keyhole.html.</w:t>
      </w:r>
    </w:p>
    <w:p w:rsidR="00312759" w:rsidRPr="0038474A" w:rsidRDefault="00312759" w:rsidP="00312759">
      <w:pPr>
        <w:pStyle w:val="Default"/>
        <w:ind w:left="567"/>
      </w:pPr>
      <w:r w:rsidRPr="0038474A">
        <w:t>[Accessed: March 14, 2010]</w:t>
      </w:r>
    </w:p>
    <w:p w:rsidR="002A547E" w:rsidRPr="0038474A" w:rsidRDefault="002A547E" w:rsidP="002A547E">
      <w:pPr>
        <w:pStyle w:val="Default"/>
      </w:pPr>
    </w:p>
    <w:p w:rsidR="00AA0A9B" w:rsidRPr="0038474A" w:rsidRDefault="00AA0A9B" w:rsidP="00AA0A9B">
      <w:pPr>
        <w:pStyle w:val="Default"/>
      </w:pPr>
      <w:r w:rsidRPr="0038474A">
        <w:t>[13] S. Campbell, “Cyberspace affective computing,” 2010. [Lecture]</w:t>
      </w:r>
      <w:r w:rsidR="00756563" w:rsidRPr="0038474A">
        <w:t>.</w:t>
      </w:r>
    </w:p>
    <w:p w:rsidR="00AA0A9B" w:rsidRPr="0038474A" w:rsidRDefault="00AA0A9B" w:rsidP="00AA0A9B">
      <w:pPr>
        <w:pStyle w:val="Default"/>
        <w:ind w:left="567"/>
      </w:pPr>
      <w:r w:rsidRPr="0038474A">
        <w:t>[Accessed: March 4, 2010]</w:t>
      </w:r>
    </w:p>
    <w:p w:rsidR="00AA0A9B" w:rsidRPr="0038474A" w:rsidRDefault="00AA0A9B" w:rsidP="002A547E">
      <w:pPr>
        <w:pStyle w:val="Default"/>
      </w:pPr>
    </w:p>
    <w:p w:rsidR="00AA0A9B" w:rsidRPr="0038474A" w:rsidRDefault="00AA0A9B" w:rsidP="00AA0A9B">
      <w:pPr>
        <w:pStyle w:val="Default"/>
      </w:pPr>
      <w:r w:rsidRPr="0038474A">
        <w:t>[14]  C. Rossi, et al., “Ancient Engineer’s Inventions: Precursors of the Present,”</w:t>
      </w:r>
    </w:p>
    <w:p w:rsidR="00AA0A9B" w:rsidRPr="0038474A" w:rsidRDefault="00AA0A9B" w:rsidP="00AA0A9B">
      <w:pPr>
        <w:pStyle w:val="Default"/>
        <w:ind w:left="567"/>
      </w:pPr>
      <w:r w:rsidRPr="0038474A">
        <w:t xml:space="preserve"> </w:t>
      </w:r>
      <w:r w:rsidRPr="0038474A">
        <w:rPr>
          <w:u w:val="single"/>
        </w:rPr>
        <w:t xml:space="preserve">History of Mechanism and </w:t>
      </w:r>
      <w:r w:rsidRPr="0038474A">
        <w:t>Machine</w:t>
      </w:r>
      <w:r w:rsidRPr="0038474A">
        <w:rPr>
          <w:u w:val="single"/>
        </w:rPr>
        <w:t xml:space="preserve"> Science,</w:t>
      </w:r>
      <w:r w:rsidRPr="0038474A">
        <w:t xml:space="preserve"> vol. 8, p.340, Springer 2009. [Online].</w:t>
      </w:r>
    </w:p>
    <w:p w:rsidR="00AA0A9B" w:rsidRPr="0038474A" w:rsidRDefault="00AA0A9B" w:rsidP="00AA0A9B">
      <w:pPr>
        <w:pStyle w:val="Default"/>
        <w:ind w:left="567"/>
      </w:pPr>
      <w:r w:rsidRPr="0038474A">
        <w:t>Available: http://books.google.ca/books?id=6GgyiMd6u8MC&amp;lpg=PA27&amp;dq=Jacob's%20Staff&amp;pg=PA27#v=onepage&amp;q=Jacob's%20Staff&amp;f=false</w:t>
      </w:r>
    </w:p>
    <w:p w:rsidR="00AA0A9B" w:rsidRPr="0038474A" w:rsidRDefault="00AA0A9B" w:rsidP="00AA0A9B">
      <w:pPr>
        <w:pStyle w:val="Default"/>
        <w:ind w:left="567"/>
      </w:pPr>
      <w:r w:rsidRPr="0038474A">
        <w:t>[Accessed: March 14, 2010]</w:t>
      </w:r>
    </w:p>
    <w:p w:rsidR="002A547E" w:rsidRPr="0038474A" w:rsidRDefault="002A547E" w:rsidP="002A547E">
      <w:pPr>
        <w:pStyle w:val="Default"/>
      </w:pPr>
    </w:p>
    <w:p w:rsidR="00AA0A9B" w:rsidRPr="0038474A" w:rsidRDefault="00AA0A9B" w:rsidP="00AA0A9B">
      <w:pPr>
        <w:pStyle w:val="Default"/>
      </w:pPr>
      <w:r w:rsidRPr="0038474A">
        <w:t>[15] D. Stern, “The Cross Staff,” Sept. 2003. [Online]</w:t>
      </w:r>
    </w:p>
    <w:p w:rsidR="00AA0A9B" w:rsidRPr="0038474A" w:rsidRDefault="00AA0A9B" w:rsidP="00AA0A9B">
      <w:pPr>
        <w:pStyle w:val="Default"/>
        <w:ind w:left="567"/>
      </w:pPr>
      <w:r w:rsidRPr="0038474A">
        <w:t>Available: http://www-istp.gsfc.nasa.gov/stargaze/Scrostaf.htm.</w:t>
      </w:r>
    </w:p>
    <w:p w:rsidR="00AA0A9B" w:rsidRPr="0038474A" w:rsidRDefault="00AA0A9B" w:rsidP="00AA0A9B">
      <w:pPr>
        <w:pStyle w:val="Default"/>
        <w:ind w:left="567"/>
      </w:pPr>
      <w:r w:rsidRPr="0038474A">
        <w:t>[Accessed: March 14, 2010]</w:t>
      </w:r>
    </w:p>
    <w:p w:rsidR="00AA0A9B" w:rsidRPr="0038474A" w:rsidRDefault="00AA0A9B" w:rsidP="00AA0A9B">
      <w:pPr>
        <w:pStyle w:val="Default"/>
        <w:ind w:left="567"/>
      </w:pPr>
    </w:p>
    <w:p w:rsidR="002A547E" w:rsidRPr="0038474A" w:rsidRDefault="00517583" w:rsidP="002A547E">
      <w:pPr>
        <w:pStyle w:val="Default"/>
      </w:pPr>
      <w:r w:rsidRPr="0038474A">
        <w:t>[16</w:t>
      </w:r>
      <w:r w:rsidR="002A547E" w:rsidRPr="0038474A">
        <w:t>] “Google Earth dives under the sea,” BBC. Feb. 2009. [Online].</w:t>
      </w:r>
    </w:p>
    <w:p w:rsidR="002A547E" w:rsidRPr="0038474A" w:rsidRDefault="002A547E" w:rsidP="002A547E">
      <w:pPr>
        <w:pStyle w:val="Default"/>
        <w:ind w:left="567"/>
      </w:pPr>
      <w:r w:rsidRPr="0038474A">
        <w:t>Available: http://news.bbc.co.uk/2/hi/technology/7865407.stm</w:t>
      </w:r>
    </w:p>
    <w:p w:rsidR="002A547E" w:rsidRPr="0038474A" w:rsidRDefault="002A547E" w:rsidP="002A547E">
      <w:pPr>
        <w:pStyle w:val="Default"/>
        <w:ind w:left="567"/>
      </w:pPr>
      <w:r w:rsidRPr="0038474A">
        <w:t>[Accessed: March 15, 2010]</w:t>
      </w:r>
    </w:p>
    <w:p w:rsidR="002A547E" w:rsidRPr="0038474A" w:rsidRDefault="002A547E" w:rsidP="002A547E">
      <w:pPr>
        <w:pStyle w:val="Default"/>
      </w:pPr>
    </w:p>
    <w:p w:rsidR="002A547E" w:rsidRPr="0038474A" w:rsidRDefault="002A547E" w:rsidP="002A547E">
      <w:pPr>
        <w:pStyle w:val="Default"/>
      </w:pPr>
      <w:r w:rsidRPr="0038474A">
        <w:t>[</w:t>
      </w:r>
      <w:r w:rsidR="00517583" w:rsidRPr="0038474A">
        <w:t>17</w:t>
      </w:r>
      <w:r w:rsidRPr="0038474A">
        <w:t>]</w:t>
      </w:r>
      <w:r w:rsidR="00077250" w:rsidRPr="0038474A">
        <w:t xml:space="preserve"> S. Campbell, “Humans as Machines,” 2010. [Lecture]</w:t>
      </w:r>
      <w:r w:rsidR="00756563" w:rsidRPr="0038474A">
        <w:t>.</w:t>
      </w:r>
    </w:p>
    <w:p w:rsidR="002A547E" w:rsidRPr="0038474A" w:rsidRDefault="002A547E" w:rsidP="00077250">
      <w:pPr>
        <w:pStyle w:val="Default"/>
        <w:ind w:left="567"/>
        <w:rPr>
          <w:rStyle w:val="Hyperlink"/>
        </w:rPr>
      </w:pPr>
      <w:r w:rsidRPr="0038474A">
        <w:t>[Accessed: January 28, 2010]</w:t>
      </w:r>
    </w:p>
    <w:p w:rsidR="002A547E" w:rsidRPr="0038474A" w:rsidRDefault="002A547E" w:rsidP="002A547E">
      <w:pPr>
        <w:pStyle w:val="Default"/>
      </w:pPr>
    </w:p>
    <w:p w:rsidR="002A547E" w:rsidRPr="0038474A" w:rsidRDefault="002A547E" w:rsidP="002A547E">
      <w:pPr>
        <w:pStyle w:val="Default"/>
        <w:rPr>
          <w:rStyle w:val="Hyperlink"/>
        </w:rPr>
      </w:pPr>
    </w:p>
    <w:p w:rsidR="009E5AC5" w:rsidRPr="0038474A" w:rsidRDefault="009E5AC5" w:rsidP="009E5AC5">
      <w:pPr>
        <w:pStyle w:val="Default"/>
        <w:rPr>
          <w:rFonts w:eastAsiaTheme="minorHAnsi"/>
          <w:color w:val="7030A0"/>
          <w:lang w:eastAsia="en-US"/>
        </w:rPr>
      </w:pPr>
    </w:p>
    <w:p w:rsidR="009E5AC5" w:rsidRPr="0038474A" w:rsidRDefault="009E5AC5" w:rsidP="009E5AC5">
      <w:pPr>
        <w:pStyle w:val="Default"/>
      </w:pPr>
      <w:r w:rsidRPr="0038474A">
        <w:t>Word Count [excluding reference]:</w:t>
      </w:r>
      <w:r w:rsidR="00D723A2" w:rsidRPr="0038474A">
        <w:t xml:space="preserve"> 1</w:t>
      </w:r>
      <w:r w:rsidR="00A05C19" w:rsidRPr="0038474A">
        <w:t>6</w:t>
      </w:r>
      <w:r w:rsidR="00D0608C" w:rsidRPr="0038474A">
        <w:t>6</w:t>
      </w:r>
      <w:r w:rsidR="00A05C19" w:rsidRPr="0038474A">
        <w:t>8</w:t>
      </w:r>
    </w:p>
    <w:p w:rsidR="00AA0A9B" w:rsidRPr="0038474A" w:rsidRDefault="00AA0A9B" w:rsidP="009E5AC5">
      <w:pPr>
        <w:pStyle w:val="Default"/>
      </w:pPr>
    </w:p>
    <w:sectPr w:rsidR="00AA0A9B" w:rsidRPr="0038474A" w:rsidSect="0092372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D4E" w:rsidRDefault="00532D4E" w:rsidP="009E5AC5">
      <w:pPr>
        <w:spacing w:after="0" w:line="240" w:lineRule="auto"/>
      </w:pPr>
      <w:r>
        <w:separator/>
      </w:r>
    </w:p>
  </w:endnote>
  <w:endnote w:type="continuationSeparator" w:id="0">
    <w:p w:rsidR="00532D4E" w:rsidRDefault="00532D4E" w:rsidP="009E5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8718140"/>
      <w:docPartObj>
        <w:docPartGallery w:val="Page Numbers (Bottom of Page)"/>
        <w:docPartUnique/>
      </w:docPartObj>
    </w:sdtPr>
    <w:sdtContent>
      <w:p w:rsidR="008C459D" w:rsidRDefault="005A4EB9">
        <w:pPr>
          <w:pStyle w:val="Footer"/>
          <w:jc w:val="center"/>
        </w:pPr>
        <w:fldSimple w:instr=" PAGE   \* MERGEFORMAT ">
          <w:r w:rsidR="0038474A">
            <w:rPr>
              <w:noProof/>
            </w:rPr>
            <w:t>9</w:t>
          </w:r>
        </w:fldSimple>
      </w:p>
    </w:sdtContent>
  </w:sdt>
  <w:p w:rsidR="008C459D" w:rsidRDefault="008C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D4E" w:rsidRDefault="00532D4E" w:rsidP="009E5AC5">
      <w:pPr>
        <w:spacing w:after="0" w:line="240" w:lineRule="auto"/>
      </w:pPr>
      <w:r>
        <w:separator/>
      </w:r>
    </w:p>
  </w:footnote>
  <w:footnote w:type="continuationSeparator" w:id="0">
    <w:p w:rsidR="00532D4E" w:rsidRDefault="00532D4E" w:rsidP="009E5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AC5" w:rsidRDefault="009E5AC5">
    <w:pPr>
      <w:pStyle w:val="Header"/>
    </w:pPr>
    <w:r>
      <w:t>Name: Eugene Chung</w:t>
    </w:r>
  </w:p>
  <w:p w:rsidR="009E5AC5" w:rsidRDefault="009E5AC5">
    <w:pPr>
      <w:pStyle w:val="Header"/>
    </w:pPr>
    <w:r>
      <w:t>Student #: 20302048</w:t>
    </w:r>
  </w:p>
  <w:p w:rsidR="009E5AC5" w:rsidRDefault="009E5AC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32A06"/>
    <w:rsid w:val="00012884"/>
    <w:rsid w:val="0006745E"/>
    <w:rsid w:val="00077250"/>
    <w:rsid w:val="000836F0"/>
    <w:rsid w:val="000A5009"/>
    <w:rsid w:val="000C15D0"/>
    <w:rsid w:val="000C4CBF"/>
    <w:rsid w:val="00106851"/>
    <w:rsid w:val="0014442D"/>
    <w:rsid w:val="00170604"/>
    <w:rsid w:val="00185085"/>
    <w:rsid w:val="001E0478"/>
    <w:rsid w:val="00223F94"/>
    <w:rsid w:val="00237C92"/>
    <w:rsid w:val="00241760"/>
    <w:rsid w:val="00263E76"/>
    <w:rsid w:val="002A547E"/>
    <w:rsid w:val="002A6A3B"/>
    <w:rsid w:val="002C35CA"/>
    <w:rsid w:val="00306212"/>
    <w:rsid w:val="00312759"/>
    <w:rsid w:val="00336A91"/>
    <w:rsid w:val="00351E73"/>
    <w:rsid w:val="00352DC0"/>
    <w:rsid w:val="0038474A"/>
    <w:rsid w:val="003A3F29"/>
    <w:rsid w:val="003A597F"/>
    <w:rsid w:val="00462EA6"/>
    <w:rsid w:val="0048144B"/>
    <w:rsid w:val="00493346"/>
    <w:rsid w:val="004B0780"/>
    <w:rsid w:val="00517583"/>
    <w:rsid w:val="00532D4E"/>
    <w:rsid w:val="005A37E0"/>
    <w:rsid w:val="005A4EB9"/>
    <w:rsid w:val="005D1961"/>
    <w:rsid w:val="005E185D"/>
    <w:rsid w:val="006271D1"/>
    <w:rsid w:val="006A102F"/>
    <w:rsid w:val="006A296E"/>
    <w:rsid w:val="006A5D53"/>
    <w:rsid w:val="006B4A71"/>
    <w:rsid w:val="006D6970"/>
    <w:rsid w:val="00756563"/>
    <w:rsid w:val="007D77EE"/>
    <w:rsid w:val="00844B59"/>
    <w:rsid w:val="008956F9"/>
    <w:rsid w:val="008A1EFF"/>
    <w:rsid w:val="008B1E6F"/>
    <w:rsid w:val="008C459D"/>
    <w:rsid w:val="008D7D3F"/>
    <w:rsid w:val="008F6B3D"/>
    <w:rsid w:val="00923724"/>
    <w:rsid w:val="0093177D"/>
    <w:rsid w:val="00972417"/>
    <w:rsid w:val="009811FA"/>
    <w:rsid w:val="009B2FEA"/>
    <w:rsid w:val="009E5AC5"/>
    <w:rsid w:val="00A02516"/>
    <w:rsid w:val="00A05C19"/>
    <w:rsid w:val="00A854B4"/>
    <w:rsid w:val="00AA0A9B"/>
    <w:rsid w:val="00AB773D"/>
    <w:rsid w:val="00AE465A"/>
    <w:rsid w:val="00B114AF"/>
    <w:rsid w:val="00B46B0C"/>
    <w:rsid w:val="00B92F54"/>
    <w:rsid w:val="00BB5BFC"/>
    <w:rsid w:val="00BD2AFA"/>
    <w:rsid w:val="00C15529"/>
    <w:rsid w:val="00C16CAD"/>
    <w:rsid w:val="00C4227E"/>
    <w:rsid w:val="00CA1305"/>
    <w:rsid w:val="00CD2568"/>
    <w:rsid w:val="00CD2C73"/>
    <w:rsid w:val="00D0608C"/>
    <w:rsid w:val="00D172B2"/>
    <w:rsid w:val="00D32A06"/>
    <w:rsid w:val="00D34990"/>
    <w:rsid w:val="00D71A13"/>
    <w:rsid w:val="00D723A2"/>
    <w:rsid w:val="00DA3480"/>
    <w:rsid w:val="00E02B65"/>
    <w:rsid w:val="00E16158"/>
    <w:rsid w:val="00E520F7"/>
    <w:rsid w:val="00E533E2"/>
    <w:rsid w:val="00E8260C"/>
    <w:rsid w:val="00E954DC"/>
    <w:rsid w:val="00EB557F"/>
    <w:rsid w:val="00F41392"/>
    <w:rsid w:val="00F96008"/>
    <w:rsid w:val="00FF1F8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7E"/>
    <w:pPr>
      <w:ind w:left="720"/>
      <w:contextualSpacing/>
    </w:pPr>
    <w:rPr>
      <w:rFonts w:ascii="Calibri" w:eastAsia="Calibri" w:hAnsi="Calibri" w:cs="Times New Roman"/>
    </w:rPr>
  </w:style>
  <w:style w:type="paragraph" w:customStyle="1" w:styleId="Default">
    <w:name w:val="Default"/>
    <w:rsid w:val="002A547E"/>
    <w:pPr>
      <w:autoSpaceDE w:val="0"/>
      <w:autoSpaceDN w:val="0"/>
      <w:adjustRightInd w:val="0"/>
      <w:spacing w:after="0" w:line="240" w:lineRule="auto"/>
    </w:pPr>
    <w:rPr>
      <w:rFonts w:ascii="Times New Roman" w:eastAsia="Calibri" w:hAnsi="Times New Roman" w:cs="Times New Roman"/>
      <w:color w:val="000000"/>
      <w:sz w:val="24"/>
      <w:szCs w:val="24"/>
      <w:lang w:eastAsia="en-CA"/>
    </w:rPr>
  </w:style>
  <w:style w:type="character" w:styleId="Hyperlink">
    <w:name w:val="Hyperlink"/>
    <w:basedOn w:val="DefaultParagraphFont"/>
    <w:uiPriority w:val="99"/>
    <w:unhideWhenUsed/>
    <w:rsid w:val="002A547E"/>
    <w:rPr>
      <w:color w:val="0000FF" w:themeColor="hyperlink"/>
      <w:u w:val="single"/>
    </w:rPr>
  </w:style>
  <w:style w:type="table" w:styleId="TableGrid">
    <w:name w:val="Table Grid"/>
    <w:basedOn w:val="TableNormal"/>
    <w:uiPriority w:val="59"/>
    <w:rsid w:val="002A5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E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C5"/>
  </w:style>
  <w:style w:type="paragraph" w:styleId="Footer">
    <w:name w:val="footer"/>
    <w:basedOn w:val="Normal"/>
    <w:link w:val="FooterChar"/>
    <w:uiPriority w:val="99"/>
    <w:unhideWhenUsed/>
    <w:rsid w:val="009E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C5"/>
  </w:style>
  <w:style w:type="paragraph" w:styleId="BalloonText">
    <w:name w:val="Balloon Text"/>
    <w:basedOn w:val="Normal"/>
    <w:link w:val="BalloonTextChar"/>
    <w:uiPriority w:val="99"/>
    <w:semiHidden/>
    <w:unhideWhenUsed/>
    <w:rsid w:val="009E5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A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kml/documentation/kml_tut.html" TargetMode="External"/><Relationship Id="rId3" Type="http://schemas.openxmlformats.org/officeDocument/2006/relationships/settings" Target="settings.xml"/><Relationship Id="rId7" Type="http://schemas.openxmlformats.org/officeDocument/2006/relationships/hyperlink" Target="http://www.blackbookmag.com/article/an-illustrated-history-of-location-based-technology/149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AB1A9-F905-410E-BE10-C771C1AA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9</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cp:lastModifiedBy>
  <cp:revision>49</cp:revision>
  <dcterms:created xsi:type="dcterms:W3CDTF">2010-03-18T00:29:00Z</dcterms:created>
  <dcterms:modified xsi:type="dcterms:W3CDTF">2010-03-18T21:42:00Z</dcterms:modified>
</cp:coreProperties>
</file>