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B97C" w14:textId="66639B67" w:rsidR="006C71E4" w:rsidRDefault="00953E0C" w:rsidP="00953E0C">
      <w:pPr>
        <w:jc w:val="center"/>
        <w:rPr>
          <w:sz w:val="32"/>
          <w:szCs w:val="32"/>
        </w:rPr>
      </w:pPr>
      <w:r>
        <w:rPr>
          <w:sz w:val="32"/>
          <w:szCs w:val="32"/>
        </w:rPr>
        <w:t>Gestion des erreurs</w:t>
      </w:r>
    </w:p>
    <w:p w14:paraId="164DA06D" w14:textId="3B103F8D" w:rsidR="00953E0C" w:rsidRDefault="00953E0C" w:rsidP="00953E0C">
      <w:pPr>
        <w:jc w:val="center"/>
        <w:rPr>
          <w:sz w:val="32"/>
          <w:szCs w:val="32"/>
        </w:rPr>
      </w:pPr>
    </w:p>
    <w:p w14:paraId="7962E8C6" w14:textId="6288EAFD" w:rsidR="00953E0C" w:rsidRDefault="00953E0C" w:rsidP="00953E0C">
      <w:pPr>
        <w:jc w:val="center"/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E0C" w14:paraId="56DD8DA6" w14:textId="77777777" w:rsidTr="00953E0C">
        <w:tc>
          <w:tcPr>
            <w:tcW w:w="3020" w:type="dxa"/>
          </w:tcPr>
          <w:p w14:paraId="21AF5666" w14:textId="27926551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>Intitulé erreur</w:t>
            </w:r>
          </w:p>
        </w:tc>
        <w:tc>
          <w:tcPr>
            <w:tcW w:w="3021" w:type="dxa"/>
          </w:tcPr>
          <w:p w14:paraId="5E9251D5" w14:textId="219B89B6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3021" w:type="dxa"/>
          </w:tcPr>
          <w:p w14:paraId="2E5A3CDC" w14:textId="1CA7DA3D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>Description</w:t>
            </w:r>
          </w:p>
        </w:tc>
      </w:tr>
      <w:tr w:rsidR="00953E0C" w14:paraId="0686AF91" w14:textId="77777777" w:rsidTr="00953E0C">
        <w:tc>
          <w:tcPr>
            <w:tcW w:w="3020" w:type="dxa"/>
          </w:tcPr>
          <w:p w14:paraId="0C900F52" w14:textId="3CC50430" w:rsidR="00953E0C" w:rsidRPr="00953E0C" w:rsidRDefault="00953E0C" w:rsidP="00953E0C">
            <w:pPr>
              <w:rPr>
                <w:sz w:val="24"/>
                <w:szCs w:val="24"/>
              </w:rPr>
            </w:pPr>
            <w:r w:rsidRPr="00953E0C">
              <w:rPr>
                <w:sz w:val="24"/>
                <w:szCs w:val="24"/>
              </w:rPr>
              <w:t>Variable positif</w:t>
            </w:r>
          </w:p>
        </w:tc>
        <w:tc>
          <w:tcPr>
            <w:tcW w:w="3021" w:type="dxa"/>
          </w:tcPr>
          <w:p w14:paraId="0DA8737D" w14:textId="48C7D00F" w:rsidR="00953E0C" w:rsidRPr="00953E0C" w:rsidRDefault="00953E0C" w:rsidP="00953E0C">
            <w:pPr>
              <w:rPr>
                <w:sz w:val="24"/>
                <w:szCs w:val="24"/>
              </w:rPr>
            </w:pPr>
            <w:r w:rsidRPr="00953E0C">
              <w:rPr>
                <w:sz w:val="24"/>
                <w:szCs w:val="24"/>
              </w:rPr>
              <w:t>Plateau, initialisation, Pion</w:t>
            </w:r>
          </w:p>
        </w:tc>
        <w:tc>
          <w:tcPr>
            <w:tcW w:w="3021" w:type="dxa"/>
          </w:tcPr>
          <w:p w14:paraId="12634CD1" w14:textId="22743725" w:rsidR="00953E0C" w:rsidRPr="00953E0C" w:rsidRDefault="00953E0C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faut mettre des conditions dans </w:t>
            </w:r>
            <w:proofErr w:type="gramStart"/>
            <w:r>
              <w:rPr>
                <w:sz w:val="24"/>
                <w:szCs w:val="24"/>
              </w:rPr>
              <w:t>les set</w:t>
            </w:r>
            <w:proofErr w:type="gramEnd"/>
            <w:r>
              <w:rPr>
                <w:sz w:val="24"/>
                <w:szCs w:val="24"/>
              </w:rPr>
              <w:t xml:space="preserve"> pour empêcher que l’utilisateur ou programmeur mettent des chiffres négatif dans ces fonctions</w:t>
            </w:r>
          </w:p>
        </w:tc>
      </w:tr>
      <w:tr w:rsidR="00953E0C" w14:paraId="0C534546" w14:textId="77777777" w:rsidTr="00953E0C">
        <w:tc>
          <w:tcPr>
            <w:tcW w:w="3020" w:type="dxa"/>
          </w:tcPr>
          <w:p w14:paraId="780A05A5" w14:textId="17A4BBCB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des plateaux</w:t>
            </w:r>
          </w:p>
        </w:tc>
        <w:tc>
          <w:tcPr>
            <w:tcW w:w="3021" w:type="dxa"/>
          </w:tcPr>
          <w:p w14:paraId="33877F15" w14:textId="371AE765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Toute qui utilise un déplacement des pions</w:t>
            </w:r>
          </w:p>
        </w:tc>
        <w:tc>
          <w:tcPr>
            <w:tcW w:w="3021" w:type="dxa"/>
          </w:tcPr>
          <w:p w14:paraId="70231115" w14:textId="285D42CD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gaffe que les pions ne sorte pas du tableau et crée alors une erreure</w:t>
            </w:r>
            <w:bookmarkStart w:id="0" w:name="_GoBack"/>
            <w:bookmarkEnd w:id="0"/>
          </w:p>
        </w:tc>
      </w:tr>
      <w:tr w:rsidR="00953E0C" w14:paraId="4AB4BBF3" w14:textId="77777777" w:rsidTr="00953E0C">
        <w:tc>
          <w:tcPr>
            <w:tcW w:w="3020" w:type="dxa"/>
          </w:tcPr>
          <w:p w14:paraId="71953E9B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58FB8A6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5AB60FD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07389B0B" w14:textId="77777777" w:rsidTr="00953E0C">
        <w:tc>
          <w:tcPr>
            <w:tcW w:w="3020" w:type="dxa"/>
          </w:tcPr>
          <w:p w14:paraId="129B44CD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9AB390C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8B8739F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54E50AB8" w14:textId="77777777" w:rsidTr="00953E0C">
        <w:tc>
          <w:tcPr>
            <w:tcW w:w="3020" w:type="dxa"/>
          </w:tcPr>
          <w:p w14:paraId="21A0A746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B3DFDB3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43A8AA2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1CA6474E" w14:textId="77777777" w:rsidTr="00953E0C">
        <w:tc>
          <w:tcPr>
            <w:tcW w:w="3020" w:type="dxa"/>
          </w:tcPr>
          <w:p w14:paraId="71D91294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FAA9A86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EF6C9BE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5AC20893" w14:textId="77777777" w:rsidTr="00953E0C">
        <w:tc>
          <w:tcPr>
            <w:tcW w:w="3020" w:type="dxa"/>
          </w:tcPr>
          <w:p w14:paraId="320A478A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F67488E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8575E1B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</w:tbl>
    <w:p w14:paraId="39ABDDE0" w14:textId="77777777" w:rsidR="00953E0C" w:rsidRPr="00953E0C" w:rsidRDefault="00953E0C" w:rsidP="00953E0C">
      <w:pPr>
        <w:rPr>
          <w:sz w:val="32"/>
          <w:szCs w:val="32"/>
        </w:rPr>
      </w:pPr>
    </w:p>
    <w:sectPr w:rsidR="00953E0C" w:rsidRPr="0095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D"/>
    <w:rsid w:val="00196347"/>
    <w:rsid w:val="006C71E4"/>
    <w:rsid w:val="00953E0C"/>
    <w:rsid w:val="00B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9D91"/>
  <w15:chartTrackingRefBased/>
  <w15:docId w15:val="{AED98D61-C0F5-45DD-8B78-0FAD33EB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6</cp:revision>
  <dcterms:created xsi:type="dcterms:W3CDTF">2019-05-03T14:17:00Z</dcterms:created>
  <dcterms:modified xsi:type="dcterms:W3CDTF">2019-05-03T14:24:00Z</dcterms:modified>
</cp:coreProperties>
</file>