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6F0A" w14:textId="7B3AA7A3" w:rsidR="00491F85" w:rsidRDefault="00C92223" w:rsidP="00C92223">
      <w:pPr>
        <w:pStyle w:val="Titre"/>
      </w:pPr>
      <w:bookmarkStart w:id="0" w:name="_Hlk8677970"/>
      <w:r>
        <w:t>Plan du projet</w:t>
      </w:r>
    </w:p>
    <w:p w14:paraId="143DFFB2" w14:textId="2986FD4C" w:rsidR="00C92223" w:rsidRDefault="00C92223" w:rsidP="00C92223"/>
    <w:p w14:paraId="3AB017D7" w14:textId="108F54AC" w:rsidR="00C92223" w:rsidRDefault="00C92223" w:rsidP="00C92223"/>
    <w:p w14:paraId="65AFFB7C" w14:textId="0F4B6546" w:rsidR="00C92223" w:rsidRDefault="00C92223" w:rsidP="00C92223">
      <w:pPr>
        <w:pStyle w:val="Titre1"/>
      </w:pPr>
      <w:r>
        <w:t>Introduction</w:t>
      </w:r>
    </w:p>
    <w:p w14:paraId="38F0A610" w14:textId="1CA081D4" w:rsidR="00C92223" w:rsidRDefault="00C92223" w:rsidP="00C92223">
      <w:pPr>
        <w:pStyle w:val="Titre1"/>
      </w:pPr>
      <w:r>
        <w:t>Présentation du projet</w:t>
      </w:r>
    </w:p>
    <w:p w14:paraId="54A1720A" w14:textId="0BC96D90" w:rsidR="00DC312C" w:rsidRDefault="00F86B50" w:rsidP="00DC312C">
      <w:pPr>
        <w:pStyle w:val="Titre2"/>
      </w:pPr>
      <w:r>
        <w:t>Définition générale du projet</w:t>
      </w:r>
    </w:p>
    <w:p w14:paraId="5C1C31FE" w14:textId="77777777" w:rsidR="00D24833" w:rsidRPr="00E97923" w:rsidRDefault="00D24833" w:rsidP="00D24833">
      <w:r>
        <w:t>Le projet « Crapaud et grenouille » est un jeu où deux équipes (une équipe crapaud et l’autre celle des grenouilles) situé des deux extrémités du plateau de jeu vont s’affronter jusqu’à bloquer l’adversaire ou être arrivé à l’autre bout du plateau le premier. Il y pourra aussi jouer dans un casse-tête, le but du casse-tête est que le joueur pourra contrôler les deux équipes, le jeu se terminera quand tous les pions auront traversé le plateau ou quand des pions seront bloqués.</w:t>
      </w:r>
    </w:p>
    <w:p w14:paraId="174D79CC" w14:textId="1971F553" w:rsidR="00F86B50" w:rsidRDefault="00F86B50" w:rsidP="00F86B50">
      <w:pPr>
        <w:pStyle w:val="Titre2"/>
      </w:pPr>
      <w:bookmarkStart w:id="1" w:name="_GoBack"/>
      <w:bookmarkEnd w:id="1"/>
      <w:r>
        <w:t>Cahier des charges</w:t>
      </w:r>
    </w:p>
    <w:p w14:paraId="43DD2DB2" w14:textId="1FA55F2C" w:rsidR="00F86B50" w:rsidRDefault="00F86B50" w:rsidP="00F86B50">
      <w:pPr>
        <w:pStyle w:val="Titre2"/>
      </w:pPr>
      <w:r>
        <w:t>Définitions et acronymes</w:t>
      </w:r>
    </w:p>
    <w:p w14:paraId="2640D462" w14:textId="06863E41" w:rsidR="00F86B50" w:rsidRDefault="00F86B50" w:rsidP="00F86B50">
      <w:pPr>
        <w:pStyle w:val="Titre2"/>
      </w:pPr>
      <w:r>
        <w:t>Charte du projet</w:t>
      </w:r>
    </w:p>
    <w:p w14:paraId="670EEEB2" w14:textId="63A7286D" w:rsidR="00F86B50" w:rsidRDefault="00BC31F7" w:rsidP="00F86B50">
      <w:pPr>
        <w:pStyle w:val="Titre3"/>
      </w:pPr>
      <w:r>
        <w:t>Objectif du projet</w:t>
      </w:r>
    </w:p>
    <w:p w14:paraId="1EC6C440" w14:textId="2FA8299D" w:rsidR="00BC31F7" w:rsidRDefault="00BC31F7" w:rsidP="00BC31F7">
      <w:pPr>
        <w:pStyle w:val="Titre3"/>
      </w:pPr>
      <w:r>
        <w:t>Périmètre du projet</w:t>
      </w:r>
    </w:p>
    <w:p w14:paraId="615147BF" w14:textId="104BEEAD" w:rsidR="00BC31F7" w:rsidRDefault="00BC31F7" w:rsidP="00BC31F7">
      <w:pPr>
        <w:pStyle w:val="Titre3"/>
      </w:pPr>
      <w:r>
        <w:t>Demandes hors périmètre</w:t>
      </w:r>
    </w:p>
    <w:p w14:paraId="4C100F21" w14:textId="7B285AA9" w:rsidR="00BC31F7" w:rsidRDefault="00BC31F7" w:rsidP="00BC31F7">
      <w:pPr>
        <w:pStyle w:val="Titre3"/>
      </w:pPr>
      <w:r>
        <w:t>Principaux livrable</w:t>
      </w:r>
    </w:p>
    <w:p w14:paraId="562AF69C" w14:textId="3C99AFE0" w:rsidR="00BC31F7" w:rsidRDefault="00BC31F7" w:rsidP="00BC31F7">
      <w:pPr>
        <w:pStyle w:val="Titre3"/>
      </w:pPr>
      <w:r>
        <w:t>Cadre : coûts, délai, qualité</w:t>
      </w:r>
    </w:p>
    <w:p w14:paraId="6EFCEF87" w14:textId="19784CE1" w:rsidR="00BC31F7" w:rsidRDefault="00BC31F7" w:rsidP="00BC31F7">
      <w:pPr>
        <w:pStyle w:val="Titre3"/>
      </w:pPr>
      <w:r>
        <w:t>Acteur du projet : équipe MOE, MOA, contrôle qualité</w:t>
      </w:r>
    </w:p>
    <w:p w14:paraId="372A0724" w14:textId="68851F6F" w:rsidR="00BC31F7" w:rsidRDefault="00BC31F7" w:rsidP="00BC31F7">
      <w:pPr>
        <w:pStyle w:val="Titre3"/>
      </w:pPr>
      <w:r>
        <w:t>Autre moyens et ressources</w:t>
      </w:r>
    </w:p>
    <w:p w14:paraId="5613CB3A" w14:textId="4FA5177B" w:rsidR="00BC31F7" w:rsidRDefault="00BC31F7" w:rsidP="00BC31F7">
      <w:pPr>
        <w:pStyle w:val="Titre3"/>
      </w:pPr>
      <w:r>
        <w:t>Condition d’acceptation : exigences, contraintes, qualité, critères et mesures</w:t>
      </w:r>
    </w:p>
    <w:p w14:paraId="0B829CEF" w14:textId="27724011" w:rsidR="00BC31F7" w:rsidRPr="00BC31F7" w:rsidRDefault="00BC31F7" w:rsidP="00BC31F7">
      <w:pPr>
        <w:pStyle w:val="Titre3"/>
      </w:pPr>
      <w:r>
        <w:t>Principaux risque identifiés et politique de gestion des risques</w:t>
      </w:r>
    </w:p>
    <w:p w14:paraId="565F654A" w14:textId="08A6EAB1" w:rsidR="00F86B50" w:rsidRPr="00F86B50" w:rsidRDefault="00F86B50" w:rsidP="00F86B50">
      <w:pPr>
        <w:pStyle w:val="Titre2"/>
      </w:pPr>
      <w:r>
        <w:t>Etude générale du besoin</w:t>
      </w:r>
    </w:p>
    <w:p w14:paraId="41E42847" w14:textId="1697F95C" w:rsidR="00C92223" w:rsidRDefault="00C92223" w:rsidP="00C92223">
      <w:pPr>
        <w:pStyle w:val="Titre1"/>
      </w:pPr>
      <w:r>
        <w:t>Organisation du projet</w:t>
      </w:r>
    </w:p>
    <w:p w14:paraId="5F45F26C" w14:textId="6AC40655" w:rsidR="00F86B50" w:rsidRDefault="00BC31F7" w:rsidP="00BC31F7">
      <w:pPr>
        <w:pStyle w:val="Titre2"/>
      </w:pPr>
      <w:r>
        <w:t>Présentation du cycle de vie</w:t>
      </w:r>
      <w:r w:rsidR="00064D65">
        <w:t xml:space="preserve"> et ses conséquences</w:t>
      </w:r>
    </w:p>
    <w:p w14:paraId="01B3651C" w14:textId="3210FC23" w:rsidR="00856EA5" w:rsidRPr="00856EA5" w:rsidRDefault="00856EA5" w:rsidP="00856EA5">
      <w:pPr>
        <w:pStyle w:val="Titre2"/>
      </w:pPr>
      <w:r>
        <w:t>Identifier les rôles</w:t>
      </w:r>
    </w:p>
    <w:p w14:paraId="4362C1D4" w14:textId="0FFE4877" w:rsidR="00856EA5" w:rsidRPr="00856EA5" w:rsidRDefault="00856EA5" w:rsidP="00856EA5">
      <w:pPr>
        <w:pStyle w:val="Titre2"/>
      </w:pPr>
      <w:r>
        <w:t>Plan de communication</w:t>
      </w:r>
    </w:p>
    <w:p w14:paraId="3A8F8913" w14:textId="39B0AE8E" w:rsidR="00BC31F7" w:rsidRDefault="00BC31F7" w:rsidP="00BC31F7">
      <w:pPr>
        <w:pStyle w:val="Titre3"/>
      </w:pPr>
      <w:r>
        <w:t>Localisation géographique des intervenants</w:t>
      </w:r>
    </w:p>
    <w:p w14:paraId="4A25582D" w14:textId="77777777" w:rsidR="00856EA5" w:rsidRPr="00856EA5" w:rsidRDefault="00856EA5" w:rsidP="00856EA5"/>
    <w:p w14:paraId="7C105795" w14:textId="4E9BFE34" w:rsidR="00BC31F7" w:rsidRDefault="00BC31F7" w:rsidP="00BC31F7">
      <w:pPr>
        <w:pStyle w:val="Titre3"/>
      </w:pPr>
      <w:r>
        <w:lastRenderedPageBreak/>
        <w:t>Moyens de communication utilisés</w:t>
      </w:r>
    </w:p>
    <w:p w14:paraId="5173F119" w14:textId="761E7A22" w:rsidR="00BC31F7" w:rsidRDefault="00BC31F7" w:rsidP="00BC31F7">
      <w:pPr>
        <w:pStyle w:val="Titre3"/>
      </w:pPr>
      <w:r>
        <w:t>Réunion projet MOE</w:t>
      </w:r>
    </w:p>
    <w:p w14:paraId="0A405CC5" w14:textId="50A59E1C" w:rsidR="00BC31F7" w:rsidRDefault="00BC31F7" w:rsidP="00BC31F7">
      <w:pPr>
        <w:pStyle w:val="Titre3"/>
      </w:pPr>
      <w:r>
        <w:t>Comité de pilotage</w:t>
      </w:r>
    </w:p>
    <w:p w14:paraId="7CAF7860" w14:textId="61AC99C9" w:rsidR="00856EA5" w:rsidRDefault="00856EA5" w:rsidP="00856EA5">
      <w:pPr>
        <w:pStyle w:val="Titre2"/>
      </w:pPr>
      <w:r>
        <w:t>Assurance qualité</w:t>
      </w:r>
    </w:p>
    <w:p w14:paraId="3594A23D" w14:textId="766EF6B3" w:rsidR="00856EA5" w:rsidRDefault="00856EA5" w:rsidP="00856EA5">
      <w:pPr>
        <w:pStyle w:val="Titre3"/>
      </w:pPr>
      <w:r>
        <w:t xml:space="preserve">Normes et standard de travail </w:t>
      </w:r>
    </w:p>
    <w:p w14:paraId="4FC1212B" w14:textId="0073CEFA" w:rsidR="00856EA5" w:rsidRPr="00856EA5" w:rsidRDefault="00856EA5" w:rsidP="00856EA5">
      <w:pPr>
        <w:pStyle w:val="Titre3"/>
      </w:pPr>
      <w:r>
        <w:t>Manuel qualité et démarche qualité</w:t>
      </w:r>
      <w:r>
        <w:tab/>
      </w:r>
    </w:p>
    <w:p w14:paraId="245919B8" w14:textId="7EB43044" w:rsidR="00856EA5" w:rsidRPr="00856EA5" w:rsidRDefault="00856EA5" w:rsidP="00856EA5">
      <w:pPr>
        <w:pStyle w:val="Titre2"/>
      </w:pPr>
      <w:r>
        <w:t>Ressource matérielle et logicielles</w:t>
      </w:r>
    </w:p>
    <w:p w14:paraId="66C28437" w14:textId="5B368DFA" w:rsidR="00C92223" w:rsidRDefault="00C92223" w:rsidP="00C92223">
      <w:pPr>
        <w:pStyle w:val="Titre1"/>
      </w:pPr>
      <w:r>
        <w:t>Pilotage du projet</w:t>
      </w:r>
    </w:p>
    <w:p w14:paraId="56F1A36F" w14:textId="711E980B" w:rsidR="00064D65" w:rsidRDefault="00064D65" w:rsidP="00064D65">
      <w:pPr>
        <w:pStyle w:val="Titre2"/>
      </w:pPr>
      <w:r>
        <w:t>Cycle de vie</w:t>
      </w:r>
    </w:p>
    <w:p w14:paraId="3DBBD4C0" w14:textId="1E038397" w:rsidR="00064D65" w:rsidRDefault="00064D65" w:rsidP="00064D65">
      <w:pPr>
        <w:pStyle w:val="Titre2"/>
      </w:pPr>
      <w:r>
        <w:t>Planification prévisionnel initiale</w:t>
      </w:r>
    </w:p>
    <w:p w14:paraId="07DBE770" w14:textId="29E68E1A" w:rsidR="00064D65" w:rsidRDefault="00064D65" w:rsidP="00064D65">
      <w:pPr>
        <w:pStyle w:val="Titre3"/>
      </w:pPr>
      <w:r>
        <w:t>Ordonnancement des principales itérations/taches</w:t>
      </w:r>
    </w:p>
    <w:p w14:paraId="0CE64973" w14:textId="178E82A4" w:rsidR="00064D65" w:rsidRDefault="00064D65" w:rsidP="00064D65">
      <w:pPr>
        <w:pStyle w:val="Titre3"/>
      </w:pPr>
      <w:r>
        <w:t>Identification des principaux jalons</w:t>
      </w:r>
    </w:p>
    <w:p w14:paraId="513682B4" w14:textId="67C84DFB" w:rsidR="00064D65" w:rsidRDefault="00064D65" w:rsidP="00064D65">
      <w:pPr>
        <w:pStyle w:val="Titre3"/>
      </w:pPr>
      <w:r>
        <w:t>Calendrier prévisionnelle</w:t>
      </w:r>
    </w:p>
    <w:p w14:paraId="0A6476C5" w14:textId="051D6096" w:rsidR="00064D65" w:rsidRDefault="00064D65" w:rsidP="00064D65">
      <w:pPr>
        <w:pStyle w:val="Titre2"/>
      </w:pPr>
      <w:r>
        <w:t>Organisation des réunions et comités de pilotage</w:t>
      </w:r>
    </w:p>
    <w:p w14:paraId="530F0C8B" w14:textId="5FBAA54C" w:rsidR="00064D65" w:rsidRDefault="00064D65" w:rsidP="00064D65">
      <w:pPr>
        <w:pStyle w:val="Titre2"/>
      </w:pPr>
      <w:r>
        <w:t>Suivi du projet</w:t>
      </w:r>
    </w:p>
    <w:p w14:paraId="16643785" w14:textId="0CC04365" w:rsidR="00064D65" w:rsidRDefault="00064D65" w:rsidP="00064D65">
      <w:pPr>
        <w:pStyle w:val="Titre3"/>
      </w:pPr>
      <w:r>
        <w:t>Suivi d’avancement et mesure des écarts par rapport au prévisionnel</w:t>
      </w:r>
    </w:p>
    <w:p w14:paraId="46E62AEB" w14:textId="314DF5BD" w:rsidR="00064D65" w:rsidRDefault="00064D65" w:rsidP="00064D65">
      <w:pPr>
        <w:pStyle w:val="Titre3"/>
      </w:pPr>
      <w:r>
        <w:t>Synthèse par tableau de bord</w:t>
      </w:r>
    </w:p>
    <w:p w14:paraId="16D91C1E" w14:textId="47B15A26" w:rsidR="00064D65" w:rsidRDefault="00064D65" w:rsidP="00064D65">
      <w:pPr>
        <w:pStyle w:val="Titre3"/>
      </w:pPr>
      <w:r>
        <w:t>Résultat des tests et recette de prototype de la période</w:t>
      </w:r>
    </w:p>
    <w:p w14:paraId="79DC4FB3" w14:textId="45201AF3" w:rsidR="00064D65" w:rsidRDefault="007B64C0" w:rsidP="007B64C0">
      <w:pPr>
        <w:pStyle w:val="Titre3"/>
      </w:pPr>
      <w:r>
        <w:t>Résultats des test et recette de prototype de la période</w:t>
      </w:r>
    </w:p>
    <w:p w14:paraId="7BB6B6F0" w14:textId="1C140D09" w:rsidR="007B64C0" w:rsidRDefault="007B64C0" w:rsidP="007B64C0">
      <w:pPr>
        <w:pStyle w:val="Titre3"/>
      </w:pPr>
      <w:r>
        <w:t>Identification des principaux écarts et problèmes constaté, solutions possibles</w:t>
      </w:r>
    </w:p>
    <w:p w14:paraId="1255D051" w14:textId="247746B7" w:rsidR="007B64C0" w:rsidRDefault="007B64C0" w:rsidP="007B64C0">
      <w:pPr>
        <w:pStyle w:val="Titre3"/>
      </w:pPr>
      <w:r>
        <w:t xml:space="preserve">Proposition de modification de la planification prévisionnelle pour tenir compte </w:t>
      </w:r>
      <w:proofErr w:type="gramStart"/>
      <w:r>
        <w:t>des  corrections</w:t>
      </w:r>
      <w:proofErr w:type="gramEnd"/>
      <w:r>
        <w:t xml:space="preserve"> à apporter</w:t>
      </w:r>
    </w:p>
    <w:p w14:paraId="0EE0A197" w14:textId="26C5D998" w:rsidR="007B64C0" w:rsidRDefault="007B64C0" w:rsidP="007B64C0">
      <w:pPr>
        <w:pStyle w:val="Titre3"/>
      </w:pPr>
      <w:r>
        <w:t>Comptes-rendus des réunions projets de la période</w:t>
      </w:r>
    </w:p>
    <w:p w14:paraId="0F397683" w14:textId="2A91BA09" w:rsidR="007B64C0" w:rsidRDefault="007B64C0" w:rsidP="007B64C0">
      <w:pPr>
        <w:pStyle w:val="Titre3"/>
      </w:pPr>
      <w:r>
        <w:t>Compte-rendu du comité de pilotage de la période</w:t>
      </w:r>
    </w:p>
    <w:p w14:paraId="339ABDFE" w14:textId="039A2699" w:rsidR="007B64C0" w:rsidRPr="007B64C0" w:rsidRDefault="007B64C0" w:rsidP="007B64C0">
      <w:pPr>
        <w:pStyle w:val="Titre3"/>
      </w:pPr>
      <w:r>
        <w:t>Planification prévisionnelle révisée pour les périodes suivantes</w:t>
      </w:r>
    </w:p>
    <w:p w14:paraId="79596BFE" w14:textId="59C34A1A" w:rsidR="00C92223" w:rsidRDefault="00C92223" w:rsidP="00C92223">
      <w:pPr>
        <w:pStyle w:val="Titre1"/>
      </w:pPr>
      <w:r>
        <w:t>Bilan projet</w:t>
      </w:r>
    </w:p>
    <w:p w14:paraId="33FEAB7A" w14:textId="21177998" w:rsidR="00C92223" w:rsidRDefault="00DC312C" w:rsidP="00DC312C">
      <w:pPr>
        <w:pStyle w:val="Titre1"/>
      </w:pPr>
      <w:r>
        <w:t>Glossaire</w:t>
      </w:r>
    </w:p>
    <w:p w14:paraId="7758D3E2" w14:textId="62D2F6DA" w:rsidR="00DC312C" w:rsidRPr="00DC312C" w:rsidRDefault="00DC312C" w:rsidP="00DC312C">
      <w:pPr>
        <w:pStyle w:val="Titre1"/>
      </w:pPr>
      <w:r>
        <w:t>Annexes</w:t>
      </w:r>
      <w:bookmarkEnd w:id="0"/>
    </w:p>
    <w:sectPr w:rsidR="00DC312C" w:rsidRPr="00DC3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C44"/>
    <w:multiLevelType w:val="hybridMultilevel"/>
    <w:tmpl w:val="77E4EAFA"/>
    <w:lvl w:ilvl="0" w:tplc="70ECAAC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04B3"/>
    <w:multiLevelType w:val="hybridMultilevel"/>
    <w:tmpl w:val="0562C660"/>
    <w:lvl w:ilvl="0" w:tplc="16AC0AC4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442D6"/>
    <w:multiLevelType w:val="hybridMultilevel"/>
    <w:tmpl w:val="8F9CC786"/>
    <w:lvl w:ilvl="0" w:tplc="BF1E7DD4">
      <w:start w:val="1"/>
      <w:numFmt w:val="decimal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8B"/>
    <w:rsid w:val="00064D65"/>
    <w:rsid w:val="00491F85"/>
    <w:rsid w:val="00667162"/>
    <w:rsid w:val="00682C8B"/>
    <w:rsid w:val="007B64C0"/>
    <w:rsid w:val="00856EA5"/>
    <w:rsid w:val="00BC31F7"/>
    <w:rsid w:val="00C92223"/>
    <w:rsid w:val="00D24833"/>
    <w:rsid w:val="00DC312C"/>
    <w:rsid w:val="00E97923"/>
    <w:rsid w:val="00F8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CE61"/>
  <w15:chartTrackingRefBased/>
  <w15:docId w15:val="{BE34DB17-B671-41EA-ADF5-6872AEC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22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12C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6B50"/>
    <w:pPr>
      <w:keepNext/>
      <w:keepLines/>
      <w:numPr>
        <w:numId w:val="3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22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2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2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3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6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10</cp:revision>
  <dcterms:created xsi:type="dcterms:W3CDTF">2019-05-13T18:34:00Z</dcterms:created>
  <dcterms:modified xsi:type="dcterms:W3CDTF">2019-05-13T20:18:00Z</dcterms:modified>
</cp:coreProperties>
</file>