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0D6F0A" w14:textId="7B3AA7A3" w:rsidR="00491F85" w:rsidRDefault="00C92223" w:rsidP="00C92223">
      <w:pPr>
        <w:pStyle w:val="Titre"/>
      </w:pPr>
      <w:bookmarkStart w:id="0" w:name="_Hlk8677970"/>
      <w:r>
        <w:t>Plan du projet</w:t>
      </w:r>
    </w:p>
    <w:p w14:paraId="143DFFB2" w14:textId="2986FD4C" w:rsidR="00C92223" w:rsidRDefault="00C92223" w:rsidP="00C92223"/>
    <w:p w14:paraId="3AB017D7" w14:textId="108F54AC" w:rsidR="00C92223" w:rsidRDefault="00C92223" w:rsidP="00C92223"/>
    <w:p w14:paraId="65AFFB7C" w14:textId="0F4B6546" w:rsidR="00C92223" w:rsidRDefault="00C92223" w:rsidP="00C92223">
      <w:pPr>
        <w:pStyle w:val="Titre1"/>
      </w:pPr>
      <w:r>
        <w:t>Introduction</w:t>
      </w:r>
    </w:p>
    <w:p w14:paraId="38F0A610" w14:textId="1CA081D4" w:rsidR="00C92223" w:rsidRDefault="00C92223" w:rsidP="00C92223">
      <w:pPr>
        <w:pStyle w:val="Titre1"/>
      </w:pPr>
      <w:r>
        <w:t>Présentation du projet</w:t>
      </w:r>
    </w:p>
    <w:p w14:paraId="54A1720A" w14:textId="0BC96D90" w:rsidR="00DC312C" w:rsidRDefault="00F86B50" w:rsidP="00DC312C">
      <w:pPr>
        <w:pStyle w:val="Titre2"/>
      </w:pPr>
      <w:r>
        <w:t>Définition générale du projet</w:t>
      </w:r>
    </w:p>
    <w:p w14:paraId="5C1C31FE" w14:textId="6343A541" w:rsidR="00D24833" w:rsidRPr="00E97923" w:rsidRDefault="00D24833" w:rsidP="00D24833">
      <w:r>
        <w:t>Le projet « </w:t>
      </w:r>
      <w:r w:rsidR="00956C18">
        <w:t>G</w:t>
      </w:r>
      <w:r>
        <w:t>renouille</w:t>
      </w:r>
      <w:r w:rsidR="00956C18">
        <w:t xml:space="preserve"> et crapaud</w:t>
      </w:r>
      <w:r>
        <w:t> » est un jeu où deux équipes (une équipe crapaud et l’autre celle des grenouilles) situé des deux extrémités du plateau de jeu vont s’affronter jusqu’à bloquer l’adversaire ou être arrivé à l’autre bout du plateau le premier. Il y pourra aussi jouer dans un casse-tête, le but du casse-tête est que le joueur pourra contrôler les deux équipes, le jeu se terminera quand tous les pions auront traversé le plateau ou quand des pions seront bloqués.</w:t>
      </w:r>
    </w:p>
    <w:p w14:paraId="174D79CC" w14:textId="64BC6506" w:rsidR="00F86B50" w:rsidRDefault="00F86B50" w:rsidP="00F86B50">
      <w:pPr>
        <w:pStyle w:val="Titre2"/>
      </w:pPr>
      <w:r>
        <w:t>Cahier des charges</w:t>
      </w:r>
    </w:p>
    <w:p w14:paraId="02FD1F02" w14:textId="77777777" w:rsidR="00300A9E" w:rsidRDefault="00300A9E" w:rsidP="00300A9E">
      <w:pPr>
        <w:ind w:left="-15" w:firstLine="283"/>
      </w:pPr>
      <w:r>
        <w:t xml:space="preserve">Le but de ce projet est de développer un programme permettant de jouer au jeu et au casse-tête des grenouilles et des crapauds. </w:t>
      </w:r>
    </w:p>
    <w:p w14:paraId="439B533D" w14:textId="77777777" w:rsidR="00300A9E" w:rsidRDefault="00300A9E" w:rsidP="00300A9E">
      <w:pPr>
        <w:pStyle w:val="Titre4"/>
      </w:pPr>
      <w:r>
        <w:t>Description du jeu des grenouilles et des crapauds</w:t>
      </w:r>
      <w:r>
        <w:rPr>
          <w:rFonts w:ascii="Times New Roman" w:eastAsia="Times New Roman" w:hAnsi="Times New Roman" w:cs="Times New Roman"/>
          <w:u w:color="000000"/>
        </w:rPr>
        <w:t xml:space="preserve"> </w:t>
      </w:r>
    </w:p>
    <w:p w14:paraId="38D517E4" w14:textId="77777777" w:rsidR="00300A9E" w:rsidRDefault="00300A9E" w:rsidP="00300A9E">
      <w:pPr>
        <w:spacing w:after="0"/>
      </w:pPr>
      <w:r>
        <w:t xml:space="preserve"> </w:t>
      </w:r>
    </w:p>
    <w:p w14:paraId="6202504E" w14:textId="77777777" w:rsidR="00300A9E" w:rsidRDefault="00300A9E" w:rsidP="00300A9E">
      <w:pPr>
        <w:ind w:left="-15" w:firstLine="283"/>
      </w:pPr>
      <w:r>
        <w:t xml:space="preserve">Le jeu oppose deux joueurs et consiste à déplacer des grenouilles et des crapauds sur un plateau quadrillé de N lignes et M colonnes. En début de partie, les grenouilles sont attribuées à l'un des joueurs, les crapauds à l'autre. Le détenteur des grenouilles commence, et ensuite les joueurs jouent à tour de rôle. Le premier qui ne peut plus avancer ses batraciens a perdu. </w:t>
      </w:r>
    </w:p>
    <w:p w14:paraId="0DCFAF4F" w14:textId="77777777" w:rsidR="00300A9E" w:rsidRDefault="00300A9E" w:rsidP="00300A9E">
      <w:pPr>
        <w:ind w:left="-15" w:firstLine="283"/>
      </w:pPr>
      <w:r>
        <w:t xml:space="preserve">Les grenouilles avancent horizontalement de la gauche vers la droite, et les crapauds de la droite vers la gauche.  </w:t>
      </w:r>
    </w:p>
    <w:p w14:paraId="73851D8C" w14:textId="460474AA" w:rsidR="00300A9E" w:rsidRDefault="00300A9E" w:rsidP="00300A9E">
      <w:pPr>
        <w:ind w:left="-15" w:firstLine="283"/>
      </w:pPr>
      <w:r>
        <w:t xml:space="preserve">Si la case adjacente dans le sens de déplacement est libre, la grenouille (respectivement le crapaud) déplacée vient occuper cette case. Si, </w:t>
      </w:r>
      <w:proofErr w:type="gramStart"/>
      <w:r>
        <w:t>par contre</w:t>
      </w:r>
      <w:proofErr w:type="gramEnd"/>
      <w:r>
        <w:t>, elle est occupée par un crapaud (respectivement une grenouille) et que la case suivante est libre, le batracien vient occuper cette case libre. Dans tous les autres cas, le batracien ne peut être déplacé.</w:t>
      </w:r>
    </w:p>
    <w:p w14:paraId="54CB785F" w14:textId="77777777" w:rsidR="00300A9E" w:rsidRDefault="00300A9E" w:rsidP="00300A9E">
      <w:pPr>
        <w:spacing w:after="8"/>
      </w:pPr>
      <w:r>
        <w:rPr>
          <w:rFonts w:ascii="Times New Roman" w:eastAsia="Times New Roman" w:hAnsi="Times New Roman" w:cs="Times New Roman"/>
          <w:b/>
        </w:rPr>
        <w:t xml:space="preserve">Exemple avec un plateau de 1 * </w:t>
      </w:r>
      <w:proofErr w:type="gramStart"/>
      <w:r>
        <w:rPr>
          <w:rFonts w:ascii="Times New Roman" w:eastAsia="Times New Roman" w:hAnsi="Times New Roman" w:cs="Times New Roman"/>
          <w:b/>
        </w:rPr>
        <w:t>5:</w:t>
      </w:r>
      <w:proofErr w:type="gramEnd"/>
      <w:r>
        <w:rPr>
          <w:rFonts w:ascii="Times New Roman" w:eastAsia="Times New Roman" w:hAnsi="Times New Roman" w:cs="Times New Roman"/>
          <w:b/>
        </w:rPr>
        <w:t xml:space="preserve"> </w:t>
      </w:r>
    </w:p>
    <w:p w14:paraId="1CD5BFBD" w14:textId="77777777" w:rsidR="00300A9E" w:rsidRDefault="00300A9E" w:rsidP="00300A9E">
      <w:pPr>
        <w:numPr>
          <w:ilvl w:val="0"/>
          <w:numId w:val="4"/>
        </w:numPr>
        <w:spacing w:after="4" w:line="252" w:lineRule="auto"/>
        <w:ind w:hanging="274"/>
        <w:jc w:val="both"/>
      </w:pPr>
      <w:r>
        <w:t xml:space="preserve">Plateau initial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755CCB2A"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F29665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0248DA2D"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FE6A26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DF109C9"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3112F9F"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03EAF363" w14:textId="77777777" w:rsidR="00300A9E" w:rsidRDefault="00300A9E" w:rsidP="00300A9E">
      <w:pPr>
        <w:numPr>
          <w:ilvl w:val="1"/>
          <w:numId w:val="4"/>
        </w:numPr>
        <w:spacing w:after="3"/>
        <w:ind w:hanging="554"/>
      </w:pPr>
      <w:r>
        <w:rPr>
          <w:sz w:val="20"/>
        </w:rPr>
        <w:t xml:space="preserve">2         3          4         5  </w:t>
      </w:r>
    </w:p>
    <w:p w14:paraId="6787CA72" w14:textId="77777777" w:rsidR="00300A9E" w:rsidRDefault="00300A9E" w:rsidP="00300A9E">
      <w:pPr>
        <w:spacing w:after="60"/>
      </w:pPr>
      <w:r>
        <w:rPr>
          <w:sz w:val="20"/>
        </w:rPr>
        <w:t xml:space="preserve"> </w:t>
      </w:r>
    </w:p>
    <w:p w14:paraId="5F6E5B11" w14:textId="77777777" w:rsidR="00300A9E" w:rsidRDefault="00300A9E" w:rsidP="00300A9E">
      <w:pPr>
        <w:numPr>
          <w:ilvl w:val="0"/>
          <w:numId w:val="4"/>
        </w:numPr>
        <w:spacing w:after="4" w:line="252" w:lineRule="auto"/>
        <w:ind w:hanging="274"/>
        <w:jc w:val="both"/>
      </w:pPr>
      <w:r>
        <w:t xml:space="preserve">La grenouille de la case 2 avance en 3 </w:t>
      </w:r>
    </w:p>
    <w:p w14:paraId="27A88B58"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B9563AB"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07F6859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76FA46F" w14:textId="77777777" w:rsidR="00300A9E" w:rsidRDefault="00300A9E" w:rsidP="00B90BD9">
            <w:pPr>
              <w:spacing w:line="259" w:lineRule="auto"/>
              <w:ind w:left="2"/>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104011B"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1AB26EE"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1E011BD4"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1D1D64D3" w14:textId="77777777" w:rsidR="00300A9E" w:rsidRDefault="00300A9E" w:rsidP="00300A9E">
      <w:pPr>
        <w:numPr>
          <w:ilvl w:val="1"/>
          <w:numId w:val="4"/>
        </w:numPr>
        <w:spacing w:after="3"/>
        <w:ind w:hanging="554"/>
      </w:pPr>
      <w:r>
        <w:rPr>
          <w:sz w:val="20"/>
        </w:rPr>
        <w:t xml:space="preserve">2         3          4         5  </w:t>
      </w:r>
    </w:p>
    <w:p w14:paraId="0BB1B3FE" w14:textId="77777777" w:rsidR="00300A9E" w:rsidRDefault="00300A9E" w:rsidP="00300A9E">
      <w:pPr>
        <w:spacing w:after="31"/>
      </w:pPr>
      <w:r>
        <w:rPr>
          <w:sz w:val="20"/>
        </w:rPr>
        <w:t xml:space="preserve"> </w:t>
      </w:r>
    </w:p>
    <w:p w14:paraId="3B52D9BC" w14:textId="77777777" w:rsidR="00300A9E" w:rsidRDefault="00300A9E" w:rsidP="00300A9E">
      <w:pPr>
        <w:numPr>
          <w:ilvl w:val="0"/>
          <w:numId w:val="4"/>
        </w:numPr>
        <w:spacing w:after="4" w:line="252" w:lineRule="auto"/>
        <w:ind w:hanging="274"/>
        <w:jc w:val="both"/>
      </w:pPr>
      <w:r>
        <w:t xml:space="preserve">Le crapaud de la case 4 avance en 2 </w:t>
      </w:r>
    </w:p>
    <w:p w14:paraId="7477DF8E"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0F2BFF26"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5C837C2"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D0FD9F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442A371E"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29157F0"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CE74417"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5E811A6" w14:textId="77777777" w:rsidR="00300A9E" w:rsidRDefault="00300A9E" w:rsidP="00300A9E">
      <w:pPr>
        <w:numPr>
          <w:ilvl w:val="1"/>
          <w:numId w:val="4"/>
        </w:numPr>
        <w:spacing w:after="3"/>
        <w:ind w:hanging="554"/>
      </w:pPr>
      <w:r>
        <w:rPr>
          <w:sz w:val="20"/>
        </w:rPr>
        <w:lastRenderedPageBreak/>
        <w:t xml:space="preserve">2         3          4         5  </w:t>
      </w:r>
    </w:p>
    <w:p w14:paraId="52F9D3A9" w14:textId="77777777" w:rsidR="00300A9E" w:rsidRDefault="00300A9E" w:rsidP="00300A9E">
      <w:pPr>
        <w:spacing w:after="18"/>
      </w:pPr>
      <w:r>
        <w:t xml:space="preserve"> </w:t>
      </w:r>
    </w:p>
    <w:p w14:paraId="5539E9BD" w14:textId="77777777" w:rsidR="00300A9E" w:rsidRDefault="00300A9E" w:rsidP="00300A9E">
      <w:pPr>
        <w:numPr>
          <w:ilvl w:val="0"/>
          <w:numId w:val="4"/>
        </w:numPr>
        <w:spacing w:after="4" w:line="252" w:lineRule="auto"/>
        <w:ind w:hanging="274"/>
        <w:jc w:val="both"/>
      </w:pPr>
      <w:r>
        <w:t xml:space="preserve">La grenouille de la case 3 avance en 4  </w:t>
      </w:r>
    </w:p>
    <w:p w14:paraId="29C8CE5B"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10BFF74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7A1329B"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E1F2AF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C02A96"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32E82B3"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0A58EE70" w14:textId="77777777" w:rsidR="00300A9E" w:rsidRDefault="00300A9E" w:rsidP="00B90BD9">
            <w:pPr>
              <w:spacing w:line="259" w:lineRule="auto"/>
              <w:ind w:left="2"/>
            </w:pPr>
            <w:r>
              <w:rPr>
                <w:rFonts w:ascii="Times New Roman" w:eastAsia="Times New Roman" w:hAnsi="Times New Roman" w:cs="Times New Roman"/>
                <w:i/>
              </w:rPr>
              <w:t xml:space="preserve">C </w:t>
            </w:r>
          </w:p>
        </w:tc>
      </w:tr>
    </w:tbl>
    <w:p w14:paraId="2F7D7E23" w14:textId="77777777" w:rsidR="00300A9E" w:rsidRDefault="00300A9E" w:rsidP="00300A9E">
      <w:pPr>
        <w:numPr>
          <w:ilvl w:val="1"/>
          <w:numId w:val="4"/>
        </w:numPr>
        <w:spacing w:after="29"/>
        <w:ind w:hanging="554"/>
      </w:pPr>
      <w:r>
        <w:rPr>
          <w:sz w:val="20"/>
        </w:rPr>
        <w:t xml:space="preserve">2         3          4         5  </w:t>
      </w:r>
    </w:p>
    <w:p w14:paraId="7C5CD26A" w14:textId="77777777" w:rsidR="00300A9E" w:rsidRDefault="00300A9E" w:rsidP="00300A9E">
      <w:pPr>
        <w:spacing w:after="18"/>
      </w:pPr>
      <w:r>
        <w:t xml:space="preserve"> </w:t>
      </w:r>
    </w:p>
    <w:p w14:paraId="10011436" w14:textId="77777777" w:rsidR="00300A9E" w:rsidRDefault="00300A9E" w:rsidP="00300A9E">
      <w:pPr>
        <w:numPr>
          <w:ilvl w:val="0"/>
          <w:numId w:val="4"/>
        </w:numPr>
        <w:spacing w:after="4" w:line="252" w:lineRule="auto"/>
        <w:ind w:hanging="274"/>
        <w:jc w:val="both"/>
      </w:pPr>
      <w:r>
        <w:t xml:space="preserve">Le crapaud de la case 5 avance en 3  </w:t>
      </w:r>
    </w:p>
    <w:p w14:paraId="14711E15"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26CF207C"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29BC386"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3CA8D8DA"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3EFA0"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A5C8B18"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3B50D383" w14:textId="77777777" w:rsidR="00300A9E" w:rsidRDefault="00300A9E" w:rsidP="00B90BD9">
            <w:pPr>
              <w:spacing w:line="259" w:lineRule="auto"/>
              <w:ind w:left="2"/>
            </w:pPr>
            <w:r>
              <w:t xml:space="preserve"> </w:t>
            </w:r>
          </w:p>
        </w:tc>
      </w:tr>
    </w:tbl>
    <w:p w14:paraId="731DEAFE" w14:textId="77777777" w:rsidR="00300A9E" w:rsidRDefault="00300A9E" w:rsidP="00300A9E">
      <w:pPr>
        <w:numPr>
          <w:ilvl w:val="1"/>
          <w:numId w:val="4"/>
        </w:numPr>
        <w:spacing w:after="3"/>
        <w:ind w:hanging="554"/>
      </w:pPr>
      <w:r>
        <w:rPr>
          <w:sz w:val="20"/>
        </w:rPr>
        <w:t xml:space="preserve">2         3          4         5  </w:t>
      </w:r>
    </w:p>
    <w:p w14:paraId="5DCD0A15" w14:textId="77777777" w:rsidR="00300A9E" w:rsidRDefault="00300A9E" w:rsidP="00300A9E">
      <w:pPr>
        <w:spacing w:after="18"/>
      </w:pPr>
      <w:r>
        <w:t xml:space="preserve"> </w:t>
      </w:r>
    </w:p>
    <w:p w14:paraId="1E08B28E" w14:textId="77777777" w:rsidR="00300A9E" w:rsidRDefault="00300A9E" w:rsidP="00300A9E">
      <w:pPr>
        <w:numPr>
          <w:ilvl w:val="0"/>
          <w:numId w:val="4"/>
        </w:numPr>
        <w:spacing w:after="4" w:line="252" w:lineRule="auto"/>
        <w:ind w:hanging="274"/>
        <w:jc w:val="both"/>
      </w:pPr>
      <w:r>
        <w:t xml:space="preserve">La grenouille de la case 4 avance en 5  </w:t>
      </w:r>
    </w:p>
    <w:p w14:paraId="4EB6ACC7" w14:textId="77777777" w:rsidR="00300A9E" w:rsidRDefault="00300A9E" w:rsidP="00300A9E">
      <w:pPr>
        <w:spacing w:after="0"/>
      </w:pPr>
      <w:r>
        <w:t xml:space="preserve"> </w:t>
      </w:r>
    </w:p>
    <w:tbl>
      <w:tblPr>
        <w:tblStyle w:val="TableGrid"/>
        <w:tblW w:w="2834" w:type="dxa"/>
        <w:tblInd w:w="3684" w:type="dxa"/>
        <w:tblCellMar>
          <w:top w:w="66" w:type="dxa"/>
          <w:left w:w="70" w:type="dxa"/>
          <w:bottom w:w="0" w:type="dxa"/>
          <w:right w:w="115" w:type="dxa"/>
        </w:tblCellMar>
        <w:tblLook w:val="04A0" w:firstRow="1" w:lastRow="0" w:firstColumn="1" w:lastColumn="0" w:noHBand="0" w:noVBand="1"/>
      </w:tblPr>
      <w:tblGrid>
        <w:gridCol w:w="567"/>
        <w:gridCol w:w="569"/>
        <w:gridCol w:w="566"/>
        <w:gridCol w:w="566"/>
        <w:gridCol w:w="566"/>
      </w:tblGrid>
      <w:tr w:rsidR="00300A9E" w14:paraId="486F76B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10F3B2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05D912D"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09739CD"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9127C5"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3FAF702E"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772A3ACC" w14:textId="77777777" w:rsidR="00300A9E" w:rsidRDefault="00300A9E" w:rsidP="00300A9E">
      <w:pPr>
        <w:numPr>
          <w:ilvl w:val="1"/>
          <w:numId w:val="4"/>
        </w:numPr>
        <w:spacing w:after="3"/>
        <w:ind w:hanging="554"/>
      </w:pPr>
      <w:r>
        <w:rPr>
          <w:sz w:val="20"/>
        </w:rPr>
        <w:t xml:space="preserve">2         3          4         5  </w:t>
      </w:r>
    </w:p>
    <w:p w14:paraId="2A1E88AA" w14:textId="77777777" w:rsidR="00300A9E" w:rsidRDefault="00300A9E" w:rsidP="00300A9E">
      <w:pPr>
        <w:spacing w:after="18"/>
      </w:pPr>
      <w:r>
        <w:t xml:space="preserve"> </w:t>
      </w:r>
    </w:p>
    <w:p w14:paraId="706DB29A" w14:textId="77777777" w:rsidR="00300A9E" w:rsidRDefault="00300A9E" w:rsidP="00300A9E">
      <w:pPr>
        <w:numPr>
          <w:ilvl w:val="0"/>
          <w:numId w:val="4"/>
        </w:numPr>
        <w:spacing w:after="4" w:line="252" w:lineRule="auto"/>
        <w:ind w:hanging="274"/>
        <w:jc w:val="both"/>
      </w:pPr>
      <w:r>
        <w:t>Le joueur qui détient les crapauds a perdu puisque ceux-ci ne peuvent plus avancer.</w:t>
      </w:r>
    </w:p>
    <w:p w14:paraId="3B69BDC6" w14:textId="77777777" w:rsidR="00300A9E" w:rsidRDefault="00300A9E" w:rsidP="00300A9E">
      <w:pPr>
        <w:numPr>
          <w:ilvl w:val="0"/>
          <w:numId w:val="4"/>
        </w:numPr>
        <w:spacing w:after="4" w:line="252" w:lineRule="auto"/>
        <w:ind w:hanging="274"/>
        <w:jc w:val="both"/>
      </w:pPr>
    </w:p>
    <w:p w14:paraId="62A22A45" w14:textId="77777777" w:rsidR="00300A9E" w:rsidRDefault="00300A9E" w:rsidP="00300A9E">
      <w:pPr>
        <w:pStyle w:val="Titre4"/>
      </w:pPr>
      <w:r>
        <w:t>Description du casse-tête des grenouilles et des crapauds</w:t>
      </w:r>
    </w:p>
    <w:p w14:paraId="023C9500" w14:textId="77777777" w:rsidR="00300A9E" w:rsidRDefault="00300A9E" w:rsidP="00300A9E">
      <w:pPr>
        <w:ind w:left="-15" w:firstLine="283"/>
      </w:pPr>
      <w:r>
        <w:t>Les règles de déplacement sont identiques à celles du jeu. Cependant les déplacements des grenouilles et des crapauds n'alternent pas obligatoirement. Le but de l'unique joueur est d'amener toutes les grenouilles à droite et tous les crapauds à gauche du plateau. Si cette disposition est atteinte, la partie de casse-tête est gagnée.</w:t>
      </w:r>
    </w:p>
    <w:p w14:paraId="692CE51C" w14:textId="77777777" w:rsidR="00300A9E" w:rsidRDefault="00300A9E" w:rsidP="00300A9E">
      <w:pPr>
        <w:spacing w:after="585"/>
        <w:ind w:left="293"/>
      </w:pPr>
      <w:r>
        <w:t xml:space="preserve">Exemple de disposition gagnante : </w:t>
      </w:r>
    </w:p>
    <w:tbl>
      <w:tblPr>
        <w:tblStyle w:val="TableGrid"/>
        <w:tblpPr w:vertAnchor="text" w:tblpX="3684" w:tblpY="-648"/>
        <w:tblOverlap w:val="never"/>
        <w:tblW w:w="2834" w:type="dxa"/>
        <w:tblInd w:w="0" w:type="dxa"/>
        <w:tblCellMar>
          <w:top w:w="66" w:type="dxa"/>
          <w:left w:w="70" w:type="dxa"/>
          <w:bottom w:w="0" w:type="dxa"/>
          <w:right w:w="115" w:type="dxa"/>
        </w:tblCellMar>
        <w:tblLook w:val="04A0" w:firstRow="1" w:lastRow="0" w:firstColumn="1" w:lastColumn="0" w:noHBand="0" w:noVBand="1"/>
      </w:tblPr>
      <w:tblGrid>
        <w:gridCol w:w="566"/>
        <w:gridCol w:w="569"/>
        <w:gridCol w:w="566"/>
        <w:gridCol w:w="567"/>
        <w:gridCol w:w="566"/>
      </w:tblGrid>
      <w:tr w:rsidR="00300A9E" w14:paraId="2EB2712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7A5E4148"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0CFB5D66"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23AB772"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19C5C6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6914936" w14:textId="77777777" w:rsidR="00300A9E" w:rsidRDefault="00300A9E" w:rsidP="00B90BD9">
            <w:pPr>
              <w:spacing w:line="259" w:lineRule="auto"/>
              <w:ind w:left="2"/>
            </w:pPr>
            <w:r>
              <w:rPr>
                <w:rFonts w:ascii="Times New Roman" w:eastAsia="Times New Roman" w:hAnsi="Times New Roman" w:cs="Times New Roman"/>
                <w:b/>
              </w:rPr>
              <w:t xml:space="preserve">G </w:t>
            </w:r>
          </w:p>
        </w:tc>
      </w:tr>
      <w:tr w:rsidR="00300A9E" w14:paraId="38345C05" w14:textId="77777777" w:rsidTr="00B90BD9">
        <w:trPr>
          <w:trHeight w:val="581"/>
        </w:trPr>
        <w:tc>
          <w:tcPr>
            <w:tcW w:w="566" w:type="dxa"/>
            <w:tcBorders>
              <w:top w:val="single" w:sz="6" w:space="0" w:color="000000"/>
              <w:left w:val="nil"/>
              <w:bottom w:val="single" w:sz="6" w:space="0" w:color="000000"/>
              <w:right w:val="nil"/>
            </w:tcBorders>
          </w:tcPr>
          <w:p w14:paraId="0EAB215C" w14:textId="77777777" w:rsidR="00300A9E" w:rsidRDefault="00300A9E" w:rsidP="00B90BD9">
            <w:pPr>
              <w:spacing w:after="160" w:line="259" w:lineRule="auto"/>
            </w:pPr>
          </w:p>
        </w:tc>
        <w:tc>
          <w:tcPr>
            <w:tcW w:w="1702" w:type="dxa"/>
            <w:gridSpan w:val="3"/>
            <w:tcBorders>
              <w:top w:val="single" w:sz="6" w:space="0" w:color="000000"/>
              <w:left w:val="nil"/>
              <w:bottom w:val="single" w:sz="6" w:space="0" w:color="000000"/>
              <w:right w:val="nil"/>
            </w:tcBorders>
          </w:tcPr>
          <w:p w14:paraId="562B9180" w14:textId="77777777" w:rsidR="00300A9E" w:rsidRDefault="00300A9E" w:rsidP="00B90BD9">
            <w:pPr>
              <w:spacing w:line="259" w:lineRule="auto"/>
              <w:ind w:left="168"/>
              <w:jc w:val="center"/>
            </w:pPr>
            <w:r>
              <w:t xml:space="preserve">  </w:t>
            </w:r>
          </w:p>
        </w:tc>
        <w:tc>
          <w:tcPr>
            <w:tcW w:w="566" w:type="dxa"/>
            <w:tcBorders>
              <w:top w:val="single" w:sz="6" w:space="0" w:color="000000"/>
              <w:left w:val="nil"/>
              <w:bottom w:val="single" w:sz="6" w:space="0" w:color="000000"/>
              <w:right w:val="nil"/>
            </w:tcBorders>
          </w:tcPr>
          <w:p w14:paraId="6079B57D" w14:textId="77777777" w:rsidR="00300A9E" w:rsidRDefault="00300A9E" w:rsidP="00B90BD9">
            <w:pPr>
              <w:spacing w:after="160" w:line="259" w:lineRule="auto"/>
            </w:pPr>
          </w:p>
        </w:tc>
      </w:tr>
      <w:tr w:rsidR="00300A9E" w14:paraId="03814078"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4BBAFCF7"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5F875EB4" w14:textId="77777777" w:rsidR="00300A9E" w:rsidRDefault="00300A9E" w:rsidP="00B90BD9">
            <w:pPr>
              <w:spacing w:line="259" w:lineRule="auto"/>
              <w:ind w:left="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67490A76" w14:textId="77777777" w:rsidR="00300A9E" w:rsidRDefault="00300A9E" w:rsidP="00B90BD9">
            <w:pPr>
              <w:spacing w:line="259" w:lineRule="auto"/>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823405B" w14:textId="77777777" w:rsidR="00300A9E" w:rsidRDefault="00300A9E" w:rsidP="00B90BD9">
            <w:pPr>
              <w:spacing w:line="259" w:lineRule="auto"/>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B68EE0C" w14:textId="77777777" w:rsidR="00300A9E" w:rsidRDefault="00300A9E" w:rsidP="00B90BD9">
            <w:pPr>
              <w:spacing w:line="259" w:lineRule="auto"/>
              <w:ind w:left="2"/>
            </w:pPr>
            <w:r>
              <w:rPr>
                <w:rFonts w:ascii="Times New Roman" w:eastAsia="Times New Roman" w:hAnsi="Times New Roman" w:cs="Times New Roman"/>
                <w:b/>
              </w:rPr>
              <w:t xml:space="preserve">G </w:t>
            </w:r>
          </w:p>
        </w:tc>
      </w:tr>
    </w:tbl>
    <w:p w14:paraId="1092E3AF" w14:textId="77777777" w:rsidR="00300A9E" w:rsidRDefault="00300A9E" w:rsidP="00300A9E">
      <w:pPr>
        <w:spacing w:after="302"/>
        <w:ind w:left="-5" w:right="3687"/>
      </w:pPr>
      <w:r>
        <w:t xml:space="preserve">     Exemple de disposition perdante : </w:t>
      </w:r>
    </w:p>
    <w:p w14:paraId="6E356ADE" w14:textId="77777777" w:rsidR="00300A9E" w:rsidRDefault="00300A9E" w:rsidP="00300A9E">
      <w:pPr>
        <w:spacing w:after="19"/>
        <w:ind w:left="119"/>
        <w:jc w:val="center"/>
      </w:pPr>
      <w:r>
        <w:t xml:space="preserve"> </w:t>
      </w:r>
    </w:p>
    <w:p w14:paraId="1251ACA1" w14:textId="77777777" w:rsidR="00300A9E" w:rsidRDefault="00300A9E" w:rsidP="00300A9E">
      <w:pPr>
        <w:pStyle w:val="Titre4"/>
      </w:pPr>
      <w:r>
        <w:t>Application à développer</w:t>
      </w:r>
      <w:r>
        <w:rPr>
          <w:u w:color="000000"/>
        </w:rPr>
        <w:t xml:space="preserve"> </w:t>
      </w:r>
    </w:p>
    <w:p w14:paraId="62585834" w14:textId="77777777" w:rsidR="00300A9E" w:rsidRDefault="00300A9E" w:rsidP="00300A9E">
      <w:pPr>
        <w:spacing w:after="0"/>
      </w:pPr>
      <w:r>
        <w:t xml:space="preserve"> </w:t>
      </w:r>
    </w:p>
    <w:p w14:paraId="723CBA2C" w14:textId="77777777" w:rsidR="00300A9E" w:rsidRDefault="00300A9E" w:rsidP="00300A9E">
      <w:pPr>
        <w:ind w:left="293"/>
      </w:pPr>
      <w:r>
        <w:t xml:space="preserve">A son lancement l’application proposera à l’utilisateur d’afficher une aide pour son utilisation. </w:t>
      </w:r>
    </w:p>
    <w:p w14:paraId="1EBF30C8" w14:textId="77777777" w:rsidR="00300A9E" w:rsidRDefault="00300A9E" w:rsidP="00300A9E">
      <w:pPr>
        <w:spacing w:after="77"/>
        <w:ind w:left="293"/>
      </w:pPr>
      <w:r>
        <w:t xml:space="preserve">L’application devra permettre :  </w:t>
      </w:r>
    </w:p>
    <w:p w14:paraId="27BF39CE" w14:textId="660C4D4A" w:rsidR="00300A9E" w:rsidRDefault="00300A9E" w:rsidP="00300A9E">
      <w:pPr>
        <w:numPr>
          <w:ilvl w:val="0"/>
          <w:numId w:val="5"/>
        </w:numPr>
        <w:spacing w:after="41" w:line="252" w:lineRule="auto"/>
        <w:ind w:hanging="360"/>
        <w:jc w:val="both"/>
      </w:pPr>
      <w:r>
        <w:t>À</w:t>
      </w:r>
      <w:r>
        <w:t xml:space="preserve"> deux joueurs de s’affronter </w:t>
      </w:r>
    </w:p>
    <w:p w14:paraId="6E1962CF" w14:textId="2D996F38" w:rsidR="00300A9E" w:rsidRDefault="00300A9E" w:rsidP="00300A9E">
      <w:pPr>
        <w:numPr>
          <w:ilvl w:val="0"/>
          <w:numId w:val="5"/>
        </w:numPr>
        <w:spacing w:after="41" w:line="252" w:lineRule="auto"/>
        <w:ind w:hanging="360"/>
        <w:jc w:val="both"/>
      </w:pPr>
      <w:r>
        <w:t>À</w:t>
      </w:r>
      <w:r>
        <w:t xml:space="preserve"> un unique joueur de jouer contre l’ordinateur </w:t>
      </w:r>
    </w:p>
    <w:p w14:paraId="5EF08A45" w14:textId="7A430518" w:rsidR="00300A9E" w:rsidRDefault="00300A9E" w:rsidP="00300A9E">
      <w:pPr>
        <w:numPr>
          <w:ilvl w:val="0"/>
          <w:numId w:val="5"/>
        </w:numPr>
        <w:spacing w:after="41" w:line="252" w:lineRule="auto"/>
        <w:ind w:hanging="360"/>
        <w:jc w:val="both"/>
      </w:pPr>
      <w:r>
        <w:t>À</w:t>
      </w:r>
      <w:r>
        <w:t xml:space="preserve"> un unique joueur d’utiliser le casse-tête </w:t>
      </w:r>
    </w:p>
    <w:p w14:paraId="4CF568A2" w14:textId="1BC3CCB9" w:rsidR="00300A9E" w:rsidRDefault="00300A9E" w:rsidP="00300A9E">
      <w:pPr>
        <w:numPr>
          <w:ilvl w:val="0"/>
          <w:numId w:val="5"/>
        </w:numPr>
        <w:spacing w:after="4" w:line="252" w:lineRule="auto"/>
        <w:ind w:hanging="360"/>
        <w:jc w:val="both"/>
      </w:pPr>
      <w:r>
        <w:t>De</w:t>
      </w:r>
      <w:r>
        <w:t xml:space="preserve"> gérer des configurations initiales </w:t>
      </w:r>
    </w:p>
    <w:p w14:paraId="7DBBFA72" w14:textId="77777777" w:rsidR="00300A9E" w:rsidRDefault="00300A9E" w:rsidP="00300A9E">
      <w:pPr>
        <w:spacing w:after="0"/>
      </w:pPr>
      <w:r>
        <w:t xml:space="preserve"> </w:t>
      </w:r>
    </w:p>
    <w:p w14:paraId="2F83E153" w14:textId="77777777" w:rsidR="00300A9E" w:rsidRDefault="00300A9E" w:rsidP="00300A9E">
      <w:pPr>
        <w:ind w:left="-15" w:firstLine="283"/>
      </w:pPr>
      <w:r>
        <w:t xml:space="preserve">Dans le cas d’une partie entre deux joueurs, ceux-ci devront saisir leur nom ce qui permettra ensuite à l’application de bien spécifier lequel des deux doit jouer. Les grenouilles et les crapauds seront attribués aux deux joueurs de manière aléatoire. En fin de partie, le nom du gagnant sera clairement affiché. </w:t>
      </w:r>
    </w:p>
    <w:p w14:paraId="7167F502" w14:textId="77777777" w:rsidR="00300A9E" w:rsidRDefault="00300A9E" w:rsidP="00300A9E">
      <w:pPr>
        <w:spacing w:after="0"/>
        <w:ind w:left="283"/>
      </w:pPr>
      <w:r>
        <w:t xml:space="preserve"> </w:t>
      </w:r>
    </w:p>
    <w:p w14:paraId="3C2F2EFC" w14:textId="0B62C324" w:rsidR="00300A9E" w:rsidRDefault="00300A9E" w:rsidP="00300A9E">
      <w:pPr>
        <w:ind w:left="-15" w:firstLine="283"/>
      </w:pPr>
      <w:r>
        <w:lastRenderedPageBreak/>
        <w:t>Dans le cas d’une partie contre l’ordinateur, ou bien lors de l’utilisation du casse-</w:t>
      </w:r>
      <w:r>
        <w:t>tête, l’application</w:t>
      </w:r>
      <w:r>
        <w:t xml:space="preserve"> proposera à l’unique joueur d’entrer son nom. S’il n’en donne aucun, il sera désigné par un « joueur humain ». En fin de partie, un message indiquera le résultat de celle-ci et spécifiera le nom de l’unique joueur. </w:t>
      </w:r>
    </w:p>
    <w:p w14:paraId="792A4AB1" w14:textId="77777777" w:rsidR="00300A9E" w:rsidRDefault="00300A9E" w:rsidP="00300A9E">
      <w:pPr>
        <w:spacing w:after="0"/>
        <w:ind w:left="283"/>
      </w:pPr>
      <w:r>
        <w:t xml:space="preserve"> </w:t>
      </w:r>
    </w:p>
    <w:p w14:paraId="66805DA3" w14:textId="77777777" w:rsidR="00300A9E" w:rsidRDefault="00300A9E" w:rsidP="00300A9E">
      <w:pPr>
        <w:ind w:left="-15" w:firstLine="283"/>
      </w:pPr>
      <w:r>
        <w:t>Après une partie, l’application affichera à nouveau le menu principal, ce qui permettra à l’unique joueur ou aux deux joueurs de lancer, éventuellement, une nouvelle partie.</w:t>
      </w:r>
    </w:p>
    <w:p w14:paraId="6595216F" w14:textId="77777777" w:rsidR="00300A9E" w:rsidRDefault="00300A9E" w:rsidP="00300A9E">
      <w:pPr>
        <w:pStyle w:val="Titre4"/>
      </w:pPr>
      <w:r>
        <w:t>Configurations initiales</w:t>
      </w:r>
      <w:r>
        <w:rPr>
          <w:u w:color="000000"/>
        </w:rPr>
        <w:t xml:space="preserve"> </w:t>
      </w:r>
    </w:p>
    <w:p w14:paraId="25309CC2" w14:textId="77777777" w:rsidR="00300A9E" w:rsidRDefault="00300A9E" w:rsidP="00300A9E">
      <w:pPr>
        <w:spacing w:after="0"/>
      </w:pPr>
      <w:r>
        <w:t xml:space="preserve"> </w:t>
      </w:r>
    </w:p>
    <w:p w14:paraId="54FA7480" w14:textId="77777777" w:rsidR="00300A9E" w:rsidRDefault="00300A9E" w:rsidP="00300A9E">
      <w:pPr>
        <w:ind w:left="-15" w:firstLine="283"/>
      </w:pPr>
      <w:r>
        <w:t xml:space="preserve">Une </w:t>
      </w:r>
      <w:r>
        <w:rPr>
          <w:rFonts w:ascii="Times New Roman" w:eastAsia="Times New Roman" w:hAnsi="Times New Roman" w:cs="Times New Roman"/>
          <w:b/>
        </w:rPr>
        <w:t>configuration</w:t>
      </w:r>
      <w:r>
        <w:t xml:space="preserve"> est la description d'un plateau dans un état précis. Elle indique donc la taille du plateau (nombre de lignes et de colonnes) et la disposition des grenouilles et des crapauds présents sur le plateau. La taille du plateau aura une limite supérieure à fixer (liée aux contraintes d’affichage). </w:t>
      </w:r>
    </w:p>
    <w:p w14:paraId="27542AEB" w14:textId="77777777" w:rsidR="00300A9E" w:rsidRDefault="00300A9E" w:rsidP="00300A9E">
      <w:pPr>
        <w:ind w:left="-15" w:firstLine="283"/>
      </w:pPr>
      <w:r>
        <w:t xml:space="preserve">Pour spécifier la configuration initiale d’une partie, l'utilisateur choisira l'une des deux alternatives suivantes : </w:t>
      </w:r>
    </w:p>
    <w:p w14:paraId="62FF39BC" w14:textId="77EF2A72" w:rsidR="00300A9E" w:rsidRDefault="00300A9E" w:rsidP="00300A9E">
      <w:pPr>
        <w:numPr>
          <w:ilvl w:val="0"/>
          <w:numId w:val="6"/>
        </w:numPr>
        <w:spacing w:after="4" w:line="252" w:lineRule="auto"/>
        <w:ind w:hanging="283"/>
        <w:jc w:val="both"/>
      </w:pPr>
      <w:r>
        <w:t>Entrer</w:t>
      </w:r>
      <w:r>
        <w:t xml:space="preserve"> au clavier cette configuration.  </w:t>
      </w:r>
    </w:p>
    <w:p w14:paraId="7456BC42" w14:textId="7C033C49" w:rsidR="00300A9E" w:rsidRDefault="00300A9E" w:rsidP="00300A9E">
      <w:pPr>
        <w:numPr>
          <w:ilvl w:val="0"/>
          <w:numId w:val="6"/>
        </w:numPr>
        <w:spacing w:after="4" w:line="252" w:lineRule="auto"/>
        <w:ind w:hanging="283"/>
        <w:jc w:val="both"/>
      </w:pPr>
      <w:r>
        <w:t>Sélectionner</w:t>
      </w:r>
      <w:r>
        <w:t xml:space="preserve"> une configuration préétablie. Par conséquent, le programme devra permettre de gérer un ensemble de configurations préétablies que l'utilisateur pourra modifier à son gré par insertion ou retrait d'une configuration. En particulier, lorsque l'utilisateur aura saisi une configuration initiale, le programme lui demandera s'il souhaite l'inclure dans l'ensemble des configurations préétablies </w:t>
      </w:r>
    </w:p>
    <w:p w14:paraId="3E811D72" w14:textId="77777777" w:rsidR="00300A9E" w:rsidRDefault="00300A9E" w:rsidP="00300A9E">
      <w:pPr>
        <w:spacing w:after="0"/>
      </w:pPr>
      <w:r>
        <w:t xml:space="preserve"> </w:t>
      </w:r>
    </w:p>
    <w:p w14:paraId="7A5386C9" w14:textId="77777777" w:rsidR="00300A9E" w:rsidRDefault="00300A9E" w:rsidP="00300A9E">
      <w:pPr>
        <w:ind w:left="-15" w:firstLine="283"/>
      </w:pPr>
      <w:r>
        <w:t xml:space="preserve">Le placement des batraciens sur le plateau est libre. Toutefois, l’application vérifiera qu’il y a autant de batraciens de chaque catégorie. Si ce n’est pas le cas, la configuration sera considérée comme invalide. </w:t>
      </w:r>
    </w:p>
    <w:p w14:paraId="7166CE31" w14:textId="77777777" w:rsidR="00300A9E" w:rsidRDefault="00300A9E" w:rsidP="00300A9E">
      <w:pPr>
        <w:ind w:left="293"/>
      </w:pPr>
      <w:r>
        <w:t xml:space="preserve">Exemple de configuration initiale : </w:t>
      </w:r>
    </w:p>
    <w:p w14:paraId="100133B3" w14:textId="77777777" w:rsidR="00300A9E" w:rsidRDefault="00300A9E" w:rsidP="00300A9E">
      <w:pPr>
        <w:spacing w:after="0"/>
        <w:ind w:left="283"/>
      </w:pPr>
      <w:r>
        <w:t xml:space="preserve"> </w:t>
      </w:r>
    </w:p>
    <w:tbl>
      <w:tblPr>
        <w:tblStyle w:val="TableGrid"/>
        <w:tblW w:w="3970" w:type="dxa"/>
        <w:tblInd w:w="3118" w:type="dxa"/>
        <w:tblCellMar>
          <w:top w:w="66" w:type="dxa"/>
          <w:left w:w="190" w:type="dxa"/>
          <w:bottom w:w="0" w:type="dxa"/>
          <w:right w:w="115" w:type="dxa"/>
        </w:tblCellMar>
        <w:tblLook w:val="04A0" w:firstRow="1" w:lastRow="0" w:firstColumn="1" w:lastColumn="0" w:noHBand="0" w:noVBand="1"/>
      </w:tblPr>
      <w:tblGrid>
        <w:gridCol w:w="567"/>
        <w:gridCol w:w="567"/>
        <w:gridCol w:w="569"/>
        <w:gridCol w:w="566"/>
        <w:gridCol w:w="566"/>
        <w:gridCol w:w="566"/>
        <w:gridCol w:w="569"/>
      </w:tblGrid>
      <w:tr w:rsidR="00300A9E" w14:paraId="0FDCDA8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19292449"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5A61B83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1E522EB"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7E7984C2"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6E6FC31"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665A510" w14:textId="77777777" w:rsidR="00300A9E" w:rsidRDefault="00300A9E" w:rsidP="00B90BD9">
            <w:pPr>
              <w:spacing w:line="259" w:lineRule="auto"/>
              <w:ind w:right="14"/>
              <w:jc w:val="center"/>
            </w:pPr>
            <w:r>
              <w:rPr>
                <w:rFonts w:ascii="Times New Roman" w:eastAsia="Times New Roman" w:hAnsi="Times New Roman" w:cs="Times New Roman"/>
                <w:i/>
              </w:rPr>
              <w:t xml:space="preserve"> </w:t>
            </w:r>
          </w:p>
        </w:tc>
        <w:tc>
          <w:tcPr>
            <w:tcW w:w="569" w:type="dxa"/>
            <w:tcBorders>
              <w:top w:val="single" w:sz="6" w:space="0" w:color="000000"/>
              <w:left w:val="single" w:sz="6" w:space="0" w:color="000000"/>
              <w:bottom w:val="single" w:sz="6" w:space="0" w:color="000000"/>
              <w:right w:val="single" w:sz="6" w:space="0" w:color="000000"/>
            </w:tcBorders>
          </w:tcPr>
          <w:p w14:paraId="747A38AA" w14:textId="77777777" w:rsidR="00300A9E" w:rsidRDefault="00300A9E" w:rsidP="00B90BD9">
            <w:pPr>
              <w:spacing w:line="259" w:lineRule="auto"/>
              <w:ind w:left="14"/>
            </w:pPr>
            <w:r>
              <w:rPr>
                <w:rFonts w:ascii="Times New Roman" w:eastAsia="Times New Roman" w:hAnsi="Times New Roman" w:cs="Times New Roman"/>
                <w:i/>
              </w:rPr>
              <w:t xml:space="preserve">C </w:t>
            </w:r>
          </w:p>
        </w:tc>
      </w:tr>
      <w:tr w:rsidR="00300A9E" w14:paraId="26066203"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26B74D5F"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1200C6D"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589A66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2CC1EACE"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659A074"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576D3DC8"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14E811FA" w14:textId="77777777" w:rsidR="00300A9E" w:rsidRDefault="00300A9E" w:rsidP="00B90BD9">
            <w:pPr>
              <w:spacing w:line="259" w:lineRule="auto"/>
              <w:ind w:right="17"/>
              <w:jc w:val="center"/>
            </w:pPr>
            <w:r>
              <w:t xml:space="preserve"> </w:t>
            </w:r>
          </w:p>
        </w:tc>
      </w:tr>
      <w:tr w:rsidR="00300A9E" w14:paraId="5B00284F"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DEADDC9"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164B59EA"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3C51D14" w14:textId="77777777" w:rsidR="00300A9E" w:rsidRDefault="00300A9E" w:rsidP="00B90BD9">
            <w:pPr>
              <w:spacing w:line="259" w:lineRule="auto"/>
              <w:ind w:right="17"/>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1BF9758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C1DF5FC"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472A4C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2D2762A5" w14:textId="77777777" w:rsidR="00300A9E" w:rsidRDefault="00300A9E" w:rsidP="00B90BD9">
            <w:pPr>
              <w:spacing w:line="259" w:lineRule="auto"/>
              <w:ind w:right="17"/>
              <w:jc w:val="center"/>
            </w:pPr>
            <w:r>
              <w:t xml:space="preserve"> </w:t>
            </w:r>
          </w:p>
        </w:tc>
      </w:tr>
      <w:tr w:rsidR="00300A9E" w14:paraId="74B4B22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30174CC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08E8F4E4"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6C0781B4"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7707BD0A" w14:textId="77777777" w:rsidR="00300A9E" w:rsidRDefault="00300A9E" w:rsidP="00B90BD9">
            <w:pPr>
              <w:spacing w:line="259" w:lineRule="auto"/>
            </w:pPr>
            <w:r>
              <w:rPr>
                <w:rFonts w:ascii="Times New Roman" w:eastAsia="Times New Roman" w:hAnsi="Times New Roman" w:cs="Times New Roman"/>
                <w:b/>
              </w:rPr>
              <w:t xml:space="preserve">G </w:t>
            </w:r>
          </w:p>
        </w:tc>
        <w:tc>
          <w:tcPr>
            <w:tcW w:w="566" w:type="dxa"/>
            <w:tcBorders>
              <w:top w:val="single" w:sz="6" w:space="0" w:color="000000"/>
              <w:left w:val="single" w:sz="6" w:space="0" w:color="000000"/>
              <w:bottom w:val="single" w:sz="6" w:space="0" w:color="000000"/>
              <w:right w:val="single" w:sz="6" w:space="0" w:color="000000"/>
            </w:tcBorders>
          </w:tcPr>
          <w:p w14:paraId="7EEC2323"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440CF551"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402C0B27" w14:textId="77777777" w:rsidR="00300A9E" w:rsidRDefault="00300A9E" w:rsidP="00B90BD9">
            <w:pPr>
              <w:spacing w:line="259" w:lineRule="auto"/>
              <w:ind w:left="7"/>
            </w:pPr>
            <w:r>
              <w:rPr>
                <w:rFonts w:ascii="Times New Roman" w:eastAsia="Times New Roman" w:hAnsi="Times New Roman" w:cs="Times New Roman"/>
                <w:b/>
                <w:i/>
              </w:rPr>
              <w:t xml:space="preserve">G </w:t>
            </w:r>
          </w:p>
        </w:tc>
      </w:tr>
      <w:tr w:rsidR="00300A9E" w14:paraId="7C8C4E01" w14:textId="77777777" w:rsidTr="00B90BD9">
        <w:trPr>
          <w:trHeight w:val="298"/>
        </w:trPr>
        <w:tc>
          <w:tcPr>
            <w:tcW w:w="566" w:type="dxa"/>
            <w:tcBorders>
              <w:top w:val="single" w:sz="6" w:space="0" w:color="000000"/>
              <w:left w:val="single" w:sz="6" w:space="0" w:color="000000"/>
              <w:bottom w:val="single" w:sz="6" w:space="0" w:color="000000"/>
              <w:right w:val="single" w:sz="6" w:space="0" w:color="000000"/>
            </w:tcBorders>
          </w:tcPr>
          <w:p w14:paraId="53228975" w14:textId="77777777" w:rsidR="00300A9E" w:rsidRDefault="00300A9E" w:rsidP="00B90BD9">
            <w:pPr>
              <w:spacing w:line="259" w:lineRule="auto"/>
              <w:ind w:right="19"/>
              <w:jc w:val="center"/>
            </w:pPr>
            <w:r>
              <w:t xml:space="preserve"> </w:t>
            </w:r>
          </w:p>
        </w:tc>
        <w:tc>
          <w:tcPr>
            <w:tcW w:w="566" w:type="dxa"/>
            <w:tcBorders>
              <w:top w:val="single" w:sz="6" w:space="0" w:color="000000"/>
              <w:left w:val="single" w:sz="6" w:space="0" w:color="000000"/>
              <w:bottom w:val="single" w:sz="6" w:space="0" w:color="000000"/>
              <w:right w:val="single" w:sz="6" w:space="0" w:color="000000"/>
            </w:tcBorders>
          </w:tcPr>
          <w:p w14:paraId="6F0035E0" w14:textId="77777777" w:rsidR="00300A9E" w:rsidRDefault="00300A9E" w:rsidP="00B90BD9">
            <w:pPr>
              <w:spacing w:line="259" w:lineRule="auto"/>
              <w:ind w:left="2"/>
            </w:pPr>
            <w:r>
              <w:rPr>
                <w:rFonts w:ascii="Times New Roman" w:eastAsia="Times New Roman" w:hAnsi="Times New Roman" w:cs="Times New Roman"/>
                <w:b/>
              </w:rPr>
              <w:t xml:space="preserve">G </w:t>
            </w:r>
          </w:p>
        </w:tc>
        <w:tc>
          <w:tcPr>
            <w:tcW w:w="569" w:type="dxa"/>
            <w:tcBorders>
              <w:top w:val="single" w:sz="6" w:space="0" w:color="000000"/>
              <w:left w:val="single" w:sz="6" w:space="0" w:color="000000"/>
              <w:bottom w:val="single" w:sz="6" w:space="0" w:color="000000"/>
              <w:right w:val="single" w:sz="6" w:space="0" w:color="000000"/>
            </w:tcBorders>
          </w:tcPr>
          <w:p w14:paraId="761FD38C"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3E03A7C2" w14:textId="77777777" w:rsidR="00300A9E" w:rsidRDefault="00300A9E" w:rsidP="00B90BD9">
            <w:pPr>
              <w:spacing w:line="259" w:lineRule="auto"/>
              <w:ind w:right="19"/>
              <w:jc w:val="center"/>
            </w:pPr>
            <w:r>
              <w:rPr>
                <w:rFonts w:ascii="Times New Roman" w:eastAsia="Times New Roman" w:hAnsi="Times New Roman" w:cs="Times New Roman"/>
                <w:i/>
              </w:rPr>
              <w:t xml:space="preserve"> </w:t>
            </w:r>
          </w:p>
        </w:tc>
        <w:tc>
          <w:tcPr>
            <w:tcW w:w="566" w:type="dxa"/>
            <w:tcBorders>
              <w:top w:val="single" w:sz="6" w:space="0" w:color="000000"/>
              <w:left w:val="single" w:sz="6" w:space="0" w:color="000000"/>
              <w:bottom w:val="single" w:sz="6" w:space="0" w:color="000000"/>
              <w:right w:val="single" w:sz="6" w:space="0" w:color="000000"/>
            </w:tcBorders>
          </w:tcPr>
          <w:p w14:paraId="2D4787BB" w14:textId="77777777" w:rsidR="00300A9E" w:rsidRDefault="00300A9E" w:rsidP="00B90BD9">
            <w:pPr>
              <w:spacing w:line="259" w:lineRule="auto"/>
              <w:ind w:left="12"/>
            </w:pPr>
            <w:r>
              <w:rPr>
                <w:rFonts w:ascii="Times New Roman" w:eastAsia="Times New Roman" w:hAnsi="Times New Roman" w:cs="Times New Roman"/>
                <w:i/>
              </w:rPr>
              <w:t xml:space="preserve">C </w:t>
            </w:r>
          </w:p>
        </w:tc>
        <w:tc>
          <w:tcPr>
            <w:tcW w:w="566" w:type="dxa"/>
            <w:tcBorders>
              <w:top w:val="single" w:sz="6" w:space="0" w:color="000000"/>
              <w:left w:val="single" w:sz="6" w:space="0" w:color="000000"/>
              <w:bottom w:val="single" w:sz="6" w:space="0" w:color="000000"/>
              <w:right w:val="single" w:sz="6" w:space="0" w:color="000000"/>
            </w:tcBorders>
          </w:tcPr>
          <w:p w14:paraId="2C2EEB00" w14:textId="77777777" w:rsidR="00300A9E" w:rsidRDefault="00300A9E" w:rsidP="00B90BD9">
            <w:pPr>
              <w:spacing w:line="259" w:lineRule="auto"/>
              <w:ind w:left="14"/>
            </w:pPr>
            <w:r>
              <w:rPr>
                <w:rFonts w:ascii="Times New Roman" w:eastAsia="Times New Roman" w:hAnsi="Times New Roman" w:cs="Times New Roman"/>
                <w:i/>
              </w:rPr>
              <w:t xml:space="preserve">C </w:t>
            </w:r>
          </w:p>
        </w:tc>
        <w:tc>
          <w:tcPr>
            <w:tcW w:w="569" w:type="dxa"/>
            <w:tcBorders>
              <w:top w:val="single" w:sz="6" w:space="0" w:color="000000"/>
              <w:left w:val="single" w:sz="6" w:space="0" w:color="000000"/>
              <w:bottom w:val="single" w:sz="6" w:space="0" w:color="000000"/>
              <w:right w:val="single" w:sz="6" w:space="0" w:color="000000"/>
            </w:tcBorders>
          </w:tcPr>
          <w:p w14:paraId="1EFA1F37" w14:textId="77777777" w:rsidR="00300A9E" w:rsidRDefault="00300A9E" w:rsidP="00B90BD9">
            <w:pPr>
              <w:spacing w:line="259" w:lineRule="auto"/>
              <w:ind w:right="17"/>
              <w:jc w:val="center"/>
            </w:pPr>
            <w:r>
              <w:t xml:space="preserve"> </w:t>
            </w:r>
          </w:p>
        </w:tc>
      </w:tr>
    </w:tbl>
    <w:p w14:paraId="2D997214" w14:textId="77777777" w:rsidR="00300A9E" w:rsidRDefault="00300A9E" w:rsidP="00300A9E">
      <w:pPr>
        <w:spacing w:after="0"/>
        <w:ind w:left="283"/>
      </w:pPr>
      <w:r>
        <w:t xml:space="preserve"> </w:t>
      </w:r>
    </w:p>
    <w:p w14:paraId="72BA2A87" w14:textId="77777777" w:rsidR="00300A9E" w:rsidRDefault="00300A9E" w:rsidP="00300A9E">
      <w:pPr>
        <w:spacing w:after="36"/>
        <w:ind w:left="-15" w:firstLine="283"/>
      </w:pPr>
      <w:r>
        <w:t>Les configurations préétablies devront être stockées en mémoire permanente afin d’être retrouvées lors du prochain lancement de l’application.</w:t>
      </w:r>
    </w:p>
    <w:p w14:paraId="6AFE5EE6" w14:textId="77777777" w:rsidR="00300A9E" w:rsidRDefault="00300A9E" w:rsidP="00300A9E">
      <w:pPr>
        <w:spacing w:after="36"/>
        <w:ind w:left="-15" w:firstLine="283"/>
      </w:pPr>
    </w:p>
    <w:p w14:paraId="3B8B8016" w14:textId="77777777" w:rsidR="00300A9E" w:rsidRDefault="00300A9E" w:rsidP="00300A9E">
      <w:pPr>
        <w:pStyle w:val="Titre4"/>
      </w:pPr>
      <w:r>
        <w:t>Remarque</w:t>
      </w:r>
    </w:p>
    <w:p w14:paraId="71BDA06F" w14:textId="77777777" w:rsidR="00300A9E" w:rsidRDefault="00300A9E" w:rsidP="00300A9E">
      <w:pPr>
        <w:ind w:left="-15" w:firstLine="283"/>
      </w:pPr>
      <w:r>
        <w:t xml:space="preserve">L’application fonctionnera en mode console ou bien sera dotée d’une interface graphique, au choix du groupe réalisant le projet. </w:t>
      </w:r>
    </w:p>
    <w:p w14:paraId="2A7C70B8" w14:textId="77777777" w:rsidR="00300A9E" w:rsidRPr="00300A9E" w:rsidRDefault="00300A9E" w:rsidP="00300A9E"/>
    <w:p w14:paraId="43DD2DB2" w14:textId="1FA55F2C" w:rsidR="00F86B50" w:rsidRDefault="00F86B50" w:rsidP="00F86B50">
      <w:pPr>
        <w:pStyle w:val="Titre2"/>
      </w:pPr>
      <w:r>
        <w:lastRenderedPageBreak/>
        <w:t>Définitions et acronymes</w:t>
      </w:r>
    </w:p>
    <w:p w14:paraId="2640D462" w14:textId="06863E41" w:rsidR="00F86B50" w:rsidRDefault="00F86B50" w:rsidP="00F86B50">
      <w:pPr>
        <w:pStyle w:val="Titre2"/>
      </w:pPr>
      <w:r>
        <w:t>Charte du projet</w:t>
      </w:r>
    </w:p>
    <w:p w14:paraId="670EEEB2" w14:textId="2672C9F9" w:rsidR="00F86B50" w:rsidRDefault="00BC31F7" w:rsidP="00F86B50">
      <w:pPr>
        <w:pStyle w:val="Titre3"/>
      </w:pPr>
      <w:r>
        <w:t>Objectif du projet</w:t>
      </w:r>
    </w:p>
    <w:p w14:paraId="1CBB1406" w14:textId="27FB456F" w:rsidR="00511774" w:rsidRPr="00511774" w:rsidRDefault="00511774" w:rsidP="00511774">
      <w:r>
        <w:t>L’objectif de ce projet sera la réalisation d’un jeu vidéo « Grenouille et crapaud » avec une interface</w:t>
      </w:r>
      <w:r>
        <w:t>.</w:t>
      </w:r>
    </w:p>
    <w:p w14:paraId="1EC6C440" w14:textId="6C8C98BA" w:rsidR="00BC31F7" w:rsidRDefault="00BC31F7" w:rsidP="00BC31F7">
      <w:pPr>
        <w:pStyle w:val="Titre3"/>
      </w:pPr>
      <w:r>
        <w:t>Périmètre du projet</w:t>
      </w:r>
    </w:p>
    <w:p w14:paraId="76A230BA" w14:textId="77777777" w:rsidR="00DF7452" w:rsidRDefault="00DF7452" w:rsidP="00DF7452">
      <w:r>
        <w:t>Les périmètres du projet sont :</w:t>
      </w:r>
    </w:p>
    <w:p w14:paraId="4734558B" w14:textId="77777777" w:rsidR="00DF7452" w:rsidRDefault="00DF7452" w:rsidP="00DF7452">
      <w:pPr>
        <w:pStyle w:val="Paragraphedeliste"/>
        <w:numPr>
          <w:ilvl w:val="0"/>
          <w:numId w:val="8"/>
        </w:numPr>
      </w:pPr>
      <w:r>
        <w:t>Gestion des Pions et des plateaux.</w:t>
      </w:r>
    </w:p>
    <w:p w14:paraId="3DC286A5" w14:textId="77777777" w:rsidR="00DF7452" w:rsidRDefault="00DF7452" w:rsidP="00DF7452">
      <w:pPr>
        <w:pStyle w:val="Paragraphedeliste"/>
        <w:numPr>
          <w:ilvl w:val="0"/>
          <w:numId w:val="8"/>
        </w:numPr>
      </w:pPr>
      <w:r>
        <w:t>Sauvegarde des données du jeu dans un plateau.</w:t>
      </w:r>
    </w:p>
    <w:p w14:paraId="6AB436EA" w14:textId="77777777" w:rsidR="00DF7452" w:rsidRDefault="00DF7452" w:rsidP="00DF7452">
      <w:pPr>
        <w:pStyle w:val="Paragraphedeliste"/>
        <w:numPr>
          <w:ilvl w:val="0"/>
          <w:numId w:val="8"/>
        </w:numPr>
      </w:pPr>
      <w:r>
        <w:t>Création d’une IA.</w:t>
      </w:r>
    </w:p>
    <w:p w14:paraId="68CC09D5" w14:textId="41FE8982" w:rsidR="00DF7452" w:rsidRPr="00DF7452" w:rsidRDefault="00DF7452" w:rsidP="00DF7452">
      <w:pPr>
        <w:pStyle w:val="Paragraphedeliste"/>
        <w:numPr>
          <w:ilvl w:val="0"/>
          <w:numId w:val="8"/>
        </w:numPr>
      </w:pPr>
      <w:r>
        <w:t>Création d’une interface</w:t>
      </w:r>
      <w:r>
        <w:t>.</w:t>
      </w:r>
      <w:bookmarkStart w:id="1" w:name="_GoBack"/>
      <w:bookmarkEnd w:id="1"/>
    </w:p>
    <w:p w14:paraId="615147BF" w14:textId="2EB9BE56" w:rsidR="00BC31F7" w:rsidRDefault="00BC31F7" w:rsidP="00BC31F7">
      <w:pPr>
        <w:pStyle w:val="Titre3"/>
      </w:pPr>
      <w:r>
        <w:t>Demandes hors périmètre</w:t>
      </w:r>
    </w:p>
    <w:p w14:paraId="544C9F93" w14:textId="77777777" w:rsidR="00DF7452" w:rsidRDefault="00DF7452" w:rsidP="00DF7452">
      <w:r>
        <w:t xml:space="preserve">Les demandes hors périmètre sont : </w:t>
      </w:r>
    </w:p>
    <w:p w14:paraId="1A92A106" w14:textId="77777777" w:rsidR="00DF7452" w:rsidRDefault="00DF7452" w:rsidP="00DF7452">
      <w:pPr>
        <w:pStyle w:val="Paragraphedeliste"/>
        <w:numPr>
          <w:ilvl w:val="0"/>
          <w:numId w:val="8"/>
        </w:numPr>
      </w:pPr>
      <w:r>
        <w:t>Création d’un compteur pour le nombre de déplacement dans le casse-tête.</w:t>
      </w:r>
    </w:p>
    <w:p w14:paraId="26C7A689" w14:textId="3E7EDE61" w:rsidR="00DF7452" w:rsidRPr="00DF7452" w:rsidRDefault="00DF7452" w:rsidP="00DF7452">
      <w:pPr>
        <w:pStyle w:val="Paragraphedeliste"/>
        <w:numPr>
          <w:ilvl w:val="0"/>
          <w:numId w:val="8"/>
        </w:numPr>
      </w:pPr>
      <w:r>
        <w:t>Création de plusieurs niveaux d’IA</w:t>
      </w:r>
      <w:r>
        <w:t>.</w:t>
      </w:r>
    </w:p>
    <w:p w14:paraId="4C100F21" w14:textId="7B285AA9" w:rsidR="00BC31F7" w:rsidRDefault="00BC31F7" w:rsidP="00BC31F7">
      <w:pPr>
        <w:pStyle w:val="Titre3"/>
      </w:pPr>
      <w:r>
        <w:t>Principaux livrable</w:t>
      </w:r>
    </w:p>
    <w:p w14:paraId="562AF69C" w14:textId="3C99AFE0" w:rsidR="00BC31F7" w:rsidRDefault="00BC31F7" w:rsidP="00BC31F7">
      <w:pPr>
        <w:pStyle w:val="Titre3"/>
      </w:pPr>
      <w:r>
        <w:t>Cadre : coûts, délai, qualité</w:t>
      </w:r>
    </w:p>
    <w:p w14:paraId="6EFCEF87" w14:textId="19784CE1" w:rsidR="00BC31F7" w:rsidRDefault="00BC31F7" w:rsidP="00BC31F7">
      <w:pPr>
        <w:pStyle w:val="Titre3"/>
      </w:pPr>
      <w:r>
        <w:t>Acteur du projet : équipe MOE, MOA, contrôle qualité</w:t>
      </w:r>
    </w:p>
    <w:p w14:paraId="372A0724" w14:textId="68851F6F" w:rsidR="00BC31F7" w:rsidRDefault="00BC31F7" w:rsidP="00BC31F7">
      <w:pPr>
        <w:pStyle w:val="Titre3"/>
      </w:pPr>
      <w:r>
        <w:t>Autre moyens et ressources</w:t>
      </w:r>
    </w:p>
    <w:p w14:paraId="5613CB3A" w14:textId="4FA5177B" w:rsidR="00BC31F7" w:rsidRDefault="00BC31F7" w:rsidP="00BC31F7">
      <w:pPr>
        <w:pStyle w:val="Titre3"/>
      </w:pPr>
      <w:r>
        <w:t>Condition d’acceptation : exigences, contraintes, qualité, critères et mesures</w:t>
      </w:r>
    </w:p>
    <w:p w14:paraId="0B829CEF" w14:textId="27724011" w:rsidR="00BC31F7" w:rsidRPr="00BC31F7" w:rsidRDefault="00BC31F7" w:rsidP="00BC31F7">
      <w:pPr>
        <w:pStyle w:val="Titre3"/>
      </w:pPr>
      <w:r>
        <w:t>Principaux risque identifiés et politique de gestion des risques</w:t>
      </w:r>
    </w:p>
    <w:p w14:paraId="565F654A" w14:textId="08A6EAB1" w:rsidR="00F86B50" w:rsidRPr="00F86B50" w:rsidRDefault="00F86B50" w:rsidP="00F86B50">
      <w:pPr>
        <w:pStyle w:val="Titre2"/>
      </w:pPr>
      <w:r>
        <w:t>Etude générale du besoin</w:t>
      </w:r>
    </w:p>
    <w:p w14:paraId="41E42847" w14:textId="1697F95C" w:rsidR="00C92223" w:rsidRDefault="00C92223" w:rsidP="00C92223">
      <w:pPr>
        <w:pStyle w:val="Titre1"/>
      </w:pPr>
      <w:r>
        <w:t>Organisation du projet</w:t>
      </w:r>
    </w:p>
    <w:p w14:paraId="5F45F26C" w14:textId="6AC40655" w:rsidR="00F86B50" w:rsidRDefault="00BC31F7" w:rsidP="00BC31F7">
      <w:pPr>
        <w:pStyle w:val="Titre2"/>
      </w:pPr>
      <w:r>
        <w:t>Présentation du cycle de vie</w:t>
      </w:r>
      <w:r w:rsidR="00064D65">
        <w:t xml:space="preserve"> et ses conséquences</w:t>
      </w:r>
    </w:p>
    <w:p w14:paraId="01B3651C" w14:textId="3210FC23" w:rsidR="00856EA5" w:rsidRPr="00856EA5" w:rsidRDefault="00856EA5" w:rsidP="00856EA5">
      <w:pPr>
        <w:pStyle w:val="Titre2"/>
      </w:pPr>
      <w:r>
        <w:t>Identifier les rôles</w:t>
      </w:r>
    </w:p>
    <w:p w14:paraId="4362C1D4" w14:textId="0FFE4877" w:rsidR="00856EA5" w:rsidRPr="00856EA5" w:rsidRDefault="00856EA5" w:rsidP="00856EA5">
      <w:pPr>
        <w:pStyle w:val="Titre2"/>
      </w:pPr>
      <w:r>
        <w:t>Plan de communication</w:t>
      </w:r>
    </w:p>
    <w:p w14:paraId="3A8F8913" w14:textId="39B0AE8E" w:rsidR="00BC31F7" w:rsidRDefault="00BC31F7" w:rsidP="00BC31F7">
      <w:pPr>
        <w:pStyle w:val="Titre3"/>
      </w:pPr>
      <w:r>
        <w:t>Localisation géographique des intervenants</w:t>
      </w:r>
    </w:p>
    <w:p w14:paraId="4A25582D" w14:textId="77777777" w:rsidR="00856EA5" w:rsidRPr="00856EA5" w:rsidRDefault="00856EA5" w:rsidP="00856EA5"/>
    <w:p w14:paraId="7C105795" w14:textId="4E9BFE34" w:rsidR="00BC31F7" w:rsidRDefault="00BC31F7" w:rsidP="00BC31F7">
      <w:pPr>
        <w:pStyle w:val="Titre3"/>
      </w:pPr>
      <w:r>
        <w:lastRenderedPageBreak/>
        <w:t>Moyens de communication utilisés</w:t>
      </w:r>
    </w:p>
    <w:p w14:paraId="5173F119" w14:textId="761E7A22" w:rsidR="00BC31F7" w:rsidRDefault="00BC31F7" w:rsidP="00BC31F7">
      <w:pPr>
        <w:pStyle w:val="Titre3"/>
      </w:pPr>
      <w:r>
        <w:t>Réunion projet MOE</w:t>
      </w:r>
    </w:p>
    <w:p w14:paraId="0A405CC5" w14:textId="50A59E1C" w:rsidR="00BC31F7" w:rsidRDefault="00BC31F7" w:rsidP="00BC31F7">
      <w:pPr>
        <w:pStyle w:val="Titre3"/>
      </w:pPr>
      <w:r>
        <w:t>Comité de pilotage</w:t>
      </w:r>
    </w:p>
    <w:p w14:paraId="7CAF7860" w14:textId="61AC99C9" w:rsidR="00856EA5" w:rsidRDefault="00856EA5" w:rsidP="00856EA5">
      <w:pPr>
        <w:pStyle w:val="Titre2"/>
      </w:pPr>
      <w:r>
        <w:t>Assurance qualité</w:t>
      </w:r>
    </w:p>
    <w:p w14:paraId="3594A23D" w14:textId="766EF6B3" w:rsidR="00856EA5" w:rsidRDefault="00856EA5" w:rsidP="00856EA5">
      <w:pPr>
        <w:pStyle w:val="Titre3"/>
      </w:pPr>
      <w:r>
        <w:t xml:space="preserve">Normes et standard de travail </w:t>
      </w:r>
    </w:p>
    <w:p w14:paraId="4FC1212B" w14:textId="0073CEFA" w:rsidR="00856EA5" w:rsidRPr="00856EA5" w:rsidRDefault="00856EA5" w:rsidP="00856EA5">
      <w:pPr>
        <w:pStyle w:val="Titre3"/>
      </w:pPr>
      <w:r>
        <w:t>Manuel qualité et démarche qualité</w:t>
      </w:r>
      <w:r>
        <w:tab/>
      </w:r>
    </w:p>
    <w:p w14:paraId="245919B8" w14:textId="7EB43044" w:rsidR="00856EA5" w:rsidRPr="00856EA5" w:rsidRDefault="00856EA5" w:rsidP="00856EA5">
      <w:pPr>
        <w:pStyle w:val="Titre2"/>
      </w:pPr>
      <w:r>
        <w:t>Ressource matérielle et logicielles</w:t>
      </w:r>
    </w:p>
    <w:p w14:paraId="66C28437" w14:textId="5B368DFA" w:rsidR="00C92223" w:rsidRDefault="00C92223" w:rsidP="00C92223">
      <w:pPr>
        <w:pStyle w:val="Titre1"/>
      </w:pPr>
      <w:r>
        <w:t>Pilotage du projet</w:t>
      </w:r>
    </w:p>
    <w:p w14:paraId="56F1A36F" w14:textId="711E980B" w:rsidR="00064D65" w:rsidRDefault="00064D65" w:rsidP="00064D65">
      <w:pPr>
        <w:pStyle w:val="Titre2"/>
      </w:pPr>
      <w:r>
        <w:t>Cycle de vie</w:t>
      </w:r>
    </w:p>
    <w:p w14:paraId="3DBBD4C0" w14:textId="1E038397" w:rsidR="00064D65" w:rsidRDefault="00064D65" w:rsidP="00064D65">
      <w:pPr>
        <w:pStyle w:val="Titre2"/>
      </w:pPr>
      <w:r>
        <w:t>Planification prévisionnel initiale</w:t>
      </w:r>
    </w:p>
    <w:p w14:paraId="07DBE770" w14:textId="29E68E1A" w:rsidR="00064D65" w:rsidRDefault="00064D65" w:rsidP="00064D65">
      <w:pPr>
        <w:pStyle w:val="Titre3"/>
      </w:pPr>
      <w:r>
        <w:t>Ordonnancement des principales itérations/taches</w:t>
      </w:r>
    </w:p>
    <w:p w14:paraId="0CE64973" w14:textId="178E82A4" w:rsidR="00064D65" w:rsidRDefault="00064D65" w:rsidP="00064D65">
      <w:pPr>
        <w:pStyle w:val="Titre3"/>
      </w:pPr>
      <w:r>
        <w:t>Identification des principaux jalons</w:t>
      </w:r>
    </w:p>
    <w:p w14:paraId="513682B4" w14:textId="67C84DFB" w:rsidR="00064D65" w:rsidRDefault="00064D65" w:rsidP="00064D65">
      <w:pPr>
        <w:pStyle w:val="Titre3"/>
      </w:pPr>
      <w:r>
        <w:t>Calendrier prévisionnelle</w:t>
      </w:r>
    </w:p>
    <w:p w14:paraId="0A6476C5" w14:textId="051D6096" w:rsidR="00064D65" w:rsidRDefault="00064D65" w:rsidP="00064D65">
      <w:pPr>
        <w:pStyle w:val="Titre2"/>
      </w:pPr>
      <w:r>
        <w:t>Organisation des réunions et comités de pilotage</w:t>
      </w:r>
    </w:p>
    <w:p w14:paraId="530F0C8B" w14:textId="5FBAA54C" w:rsidR="00064D65" w:rsidRDefault="00064D65" w:rsidP="00064D65">
      <w:pPr>
        <w:pStyle w:val="Titre2"/>
      </w:pPr>
      <w:r>
        <w:t>Suivi du projet</w:t>
      </w:r>
    </w:p>
    <w:p w14:paraId="16643785" w14:textId="0CC04365" w:rsidR="00064D65" w:rsidRDefault="00064D65" w:rsidP="00064D65">
      <w:pPr>
        <w:pStyle w:val="Titre3"/>
      </w:pPr>
      <w:r>
        <w:t>Suivi d’avancement et mesure des écarts par rapport au prévisionnel</w:t>
      </w:r>
    </w:p>
    <w:p w14:paraId="46E62AEB" w14:textId="314DF5BD" w:rsidR="00064D65" w:rsidRDefault="00064D65" w:rsidP="00064D65">
      <w:pPr>
        <w:pStyle w:val="Titre3"/>
      </w:pPr>
      <w:r>
        <w:t>Synthèse par tableau de bord</w:t>
      </w:r>
    </w:p>
    <w:p w14:paraId="16D91C1E" w14:textId="47B15A26" w:rsidR="00064D65" w:rsidRDefault="00064D65" w:rsidP="00064D65">
      <w:pPr>
        <w:pStyle w:val="Titre3"/>
      </w:pPr>
      <w:r>
        <w:t>Résultat des tests et recette de prototype de la période</w:t>
      </w:r>
    </w:p>
    <w:p w14:paraId="79DC4FB3" w14:textId="45201AF3" w:rsidR="00064D65" w:rsidRDefault="007B64C0" w:rsidP="007B64C0">
      <w:pPr>
        <w:pStyle w:val="Titre3"/>
      </w:pPr>
      <w:r>
        <w:t>Résultats des test et recette de prototype de la période</w:t>
      </w:r>
    </w:p>
    <w:p w14:paraId="7BB6B6F0" w14:textId="1C140D09" w:rsidR="007B64C0" w:rsidRDefault="007B64C0" w:rsidP="007B64C0">
      <w:pPr>
        <w:pStyle w:val="Titre3"/>
      </w:pPr>
      <w:r>
        <w:t>Identification des principaux écarts et problèmes constaté, solutions possibles</w:t>
      </w:r>
    </w:p>
    <w:p w14:paraId="1255D051" w14:textId="247746B7" w:rsidR="007B64C0" w:rsidRDefault="007B64C0" w:rsidP="007B64C0">
      <w:pPr>
        <w:pStyle w:val="Titre3"/>
      </w:pPr>
      <w:r>
        <w:t xml:space="preserve">Proposition de modification de la planification prévisionnelle pour tenir compte </w:t>
      </w:r>
      <w:proofErr w:type="gramStart"/>
      <w:r>
        <w:t>des  corrections</w:t>
      </w:r>
      <w:proofErr w:type="gramEnd"/>
      <w:r>
        <w:t xml:space="preserve"> à apporter</w:t>
      </w:r>
    </w:p>
    <w:p w14:paraId="0EE0A197" w14:textId="26C5D998" w:rsidR="007B64C0" w:rsidRDefault="007B64C0" w:rsidP="007B64C0">
      <w:pPr>
        <w:pStyle w:val="Titre3"/>
      </w:pPr>
      <w:r>
        <w:t>Comptes-rendus des réunions projets de la période</w:t>
      </w:r>
    </w:p>
    <w:p w14:paraId="0F397683" w14:textId="2A91BA09" w:rsidR="007B64C0" w:rsidRDefault="007B64C0" w:rsidP="007B64C0">
      <w:pPr>
        <w:pStyle w:val="Titre3"/>
      </w:pPr>
      <w:r>
        <w:t>Compte-rendu du comité de pilotage de la période</w:t>
      </w:r>
    </w:p>
    <w:p w14:paraId="339ABDFE" w14:textId="039A2699" w:rsidR="007B64C0" w:rsidRPr="007B64C0" w:rsidRDefault="007B64C0" w:rsidP="007B64C0">
      <w:pPr>
        <w:pStyle w:val="Titre3"/>
      </w:pPr>
      <w:r>
        <w:t>Planification prévisionnelle révisée pour les périodes suivantes</w:t>
      </w:r>
    </w:p>
    <w:p w14:paraId="79596BFE" w14:textId="59C34A1A" w:rsidR="00C92223" w:rsidRDefault="00C92223" w:rsidP="00C92223">
      <w:pPr>
        <w:pStyle w:val="Titre1"/>
      </w:pPr>
      <w:r>
        <w:t>Bilan projet</w:t>
      </w:r>
    </w:p>
    <w:p w14:paraId="33FEAB7A" w14:textId="21177998" w:rsidR="00C92223" w:rsidRDefault="00DC312C" w:rsidP="00DC312C">
      <w:pPr>
        <w:pStyle w:val="Titre1"/>
      </w:pPr>
      <w:r>
        <w:t>Glossaire</w:t>
      </w:r>
    </w:p>
    <w:p w14:paraId="7758D3E2" w14:textId="62D2F6DA" w:rsidR="00DC312C" w:rsidRPr="00DC312C" w:rsidRDefault="00DC312C" w:rsidP="00DC312C">
      <w:pPr>
        <w:pStyle w:val="Titre1"/>
      </w:pPr>
      <w:r>
        <w:t>Annexes</w:t>
      </w:r>
      <w:bookmarkEnd w:id="0"/>
    </w:p>
    <w:sectPr w:rsidR="00DC312C" w:rsidRPr="00DC31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1E61"/>
    <w:multiLevelType w:val="hybridMultilevel"/>
    <w:tmpl w:val="68B20E4E"/>
    <w:lvl w:ilvl="0" w:tplc="40660FEA">
      <w:start w:val="1"/>
      <w:numFmt w:val="bullet"/>
      <w:lvlText w:val="•"/>
      <w:lvlJc w:val="left"/>
      <w:pPr>
        <w:ind w:left="5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F22794">
      <w:start w:val="1"/>
      <w:numFmt w:val="bullet"/>
      <w:lvlText w:val="o"/>
      <w:lvlJc w:val="left"/>
      <w:pPr>
        <w:ind w:left="136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560785E">
      <w:start w:val="1"/>
      <w:numFmt w:val="bullet"/>
      <w:lvlText w:val="▪"/>
      <w:lvlJc w:val="left"/>
      <w:pPr>
        <w:ind w:left="20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D623B3C">
      <w:start w:val="1"/>
      <w:numFmt w:val="bullet"/>
      <w:lvlText w:val="•"/>
      <w:lvlJc w:val="left"/>
      <w:pPr>
        <w:ind w:left="28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1C5AC0">
      <w:start w:val="1"/>
      <w:numFmt w:val="bullet"/>
      <w:lvlText w:val="o"/>
      <w:lvlJc w:val="left"/>
      <w:pPr>
        <w:ind w:left="352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026D3CC">
      <w:start w:val="1"/>
      <w:numFmt w:val="bullet"/>
      <w:lvlText w:val="▪"/>
      <w:lvlJc w:val="left"/>
      <w:pPr>
        <w:ind w:left="424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8A9602">
      <w:start w:val="1"/>
      <w:numFmt w:val="bullet"/>
      <w:lvlText w:val="•"/>
      <w:lvlJc w:val="left"/>
      <w:pPr>
        <w:ind w:left="49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45950">
      <w:start w:val="1"/>
      <w:numFmt w:val="bullet"/>
      <w:lvlText w:val="o"/>
      <w:lvlJc w:val="left"/>
      <w:pPr>
        <w:ind w:left="568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D9E4B6C">
      <w:start w:val="1"/>
      <w:numFmt w:val="bullet"/>
      <w:lvlText w:val="▪"/>
      <w:lvlJc w:val="left"/>
      <w:pPr>
        <w:ind w:left="640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A86C44"/>
    <w:multiLevelType w:val="hybridMultilevel"/>
    <w:tmpl w:val="77E4EAFA"/>
    <w:lvl w:ilvl="0" w:tplc="70ECAAC0">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4CD79F0"/>
    <w:multiLevelType w:val="hybridMultilevel"/>
    <w:tmpl w:val="67B4F1D8"/>
    <w:lvl w:ilvl="0" w:tplc="728CE2E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6D02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8D071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14059A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0A304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BEBA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56D3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80CD8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1BCA85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7E104B3"/>
    <w:multiLevelType w:val="hybridMultilevel"/>
    <w:tmpl w:val="0562C660"/>
    <w:lvl w:ilvl="0" w:tplc="16AC0AC4">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01442D6"/>
    <w:multiLevelType w:val="hybridMultilevel"/>
    <w:tmpl w:val="8F9CC786"/>
    <w:lvl w:ilvl="0" w:tplc="BF1E7DD4">
      <w:start w:val="1"/>
      <w:numFmt w:val="decimal"/>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1E66D9E"/>
    <w:multiLevelType w:val="hybridMultilevel"/>
    <w:tmpl w:val="B74EA8A0"/>
    <w:lvl w:ilvl="0" w:tplc="ED0A3E7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551312C"/>
    <w:multiLevelType w:val="hybridMultilevel"/>
    <w:tmpl w:val="3DAA173A"/>
    <w:lvl w:ilvl="0" w:tplc="EB1ACCA0">
      <w:start w:val="1"/>
      <w:numFmt w:val="lowerLetter"/>
      <w:pStyle w:val="Titre4"/>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9464088"/>
    <w:multiLevelType w:val="hybridMultilevel"/>
    <w:tmpl w:val="AE5232DA"/>
    <w:lvl w:ilvl="0" w:tplc="3CFE3E78">
      <w:start w:val="1"/>
      <w:numFmt w:val="lowerLetter"/>
      <w:lvlText w:val="%1)"/>
      <w:lvlJc w:val="left"/>
      <w:pPr>
        <w:ind w:left="2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60FB56">
      <w:start w:val="1"/>
      <w:numFmt w:val="decimal"/>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BBC350C">
      <w:start w:val="1"/>
      <w:numFmt w:val="lowerRoman"/>
      <w:lvlText w:val="%3"/>
      <w:lvlJc w:val="left"/>
      <w:pPr>
        <w:ind w:left="50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7081A8C">
      <w:start w:val="1"/>
      <w:numFmt w:val="decimal"/>
      <w:lvlText w:val="%4"/>
      <w:lvlJc w:val="left"/>
      <w:pPr>
        <w:ind w:left="57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EA2B25C">
      <w:start w:val="1"/>
      <w:numFmt w:val="lowerLetter"/>
      <w:lvlText w:val="%5"/>
      <w:lvlJc w:val="left"/>
      <w:pPr>
        <w:ind w:left="64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EC6D0DE">
      <w:start w:val="1"/>
      <w:numFmt w:val="lowerRoman"/>
      <w:lvlText w:val="%6"/>
      <w:lvlJc w:val="left"/>
      <w:pPr>
        <w:ind w:left="7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4AA3D1A">
      <w:start w:val="1"/>
      <w:numFmt w:val="decimal"/>
      <w:lvlText w:val="%7"/>
      <w:lvlJc w:val="left"/>
      <w:pPr>
        <w:ind w:left="7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55E0992">
      <w:start w:val="1"/>
      <w:numFmt w:val="lowerLetter"/>
      <w:lvlText w:val="%8"/>
      <w:lvlJc w:val="left"/>
      <w:pPr>
        <w:ind w:left="8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6749A5C">
      <w:start w:val="1"/>
      <w:numFmt w:val="lowerRoman"/>
      <w:lvlText w:val="%9"/>
      <w:lvlJc w:val="left"/>
      <w:pPr>
        <w:ind w:left="9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7"/>
  </w:num>
  <w:num w:numId="5">
    <w:abstractNumId w:val="2"/>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8B"/>
    <w:rsid w:val="00064D65"/>
    <w:rsid w:val="000C73AC"/>
    <w:rsid w:val="00300A9E"/>
    <w:rsid w:val="00491F85"/>
    <w:rsid w:val="00511774"/>
    <w:rsid w:val="00667162"/>
    <w:rsid w:val="00682C8B"/>
    <w:rsid w:val="007B64C0"/>
    <w:rsid w:val="00856EA5"/>
    <w:rsid w:val="00956C18"/>
    <w:rsid w:val="00BC31F7"/>
    <w:rsid w:val="00C92223"/>
    <w:rsid w:val="00D24833"/>
    <w:rsid w:val="00DC312C"/>
    <w:rsid w:val="00DF7452"/>
    <w:rsid w:val="00E97923"/>
    <w:rsid w:val="00F86B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ACE61"/>
  <w15:chartTrackingRefBased/>
  <w15:docId w15:val="{BE34DB17-B671-41EA-ADF5-6872AEC92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92223"/>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C312C"/>
    <w:pPr>
      <w:keepNext/>
      <w:keepLines/>
      <w:numPr>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6B50"/>
    <w:pPr>
      <w:keepNext/>
      <w:keepLines/>
      <w:numPr>
        <w:numId w:val="3"/>
      </w:numPr>
      <w:spacing w:before="40" w:after="0"/>
      <w:ind w:left="1068"/>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00A9E"/>
    <w:pPr>
      <w:keepNext/>
      <w:keepLines/>
      <w:numPr>
        <w:numId w:val="7"/>
      </w:numPr>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92223"/>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9222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9222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C312C"/>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86B50"/>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00A9E"/>
    <w:rPr>
      <w:rFonts w:asciiTheme="majorHAnsi" w:eastAsiaTheme="majorEastAsia" w:hAnsiTheme="majorHAnsi" w:cstheme="majorBidi"/>
      <w:i/>
      <w:iCs/>
      <w:color w:val="2F5496" w:themeColor="accent1" w:themeShade="BF"/>
    </w:rPr>
  </w:style>
  <w:style w:type="table" w:customStyle="1" w:styleId="TableGrid">
    <w:name w:val="TableGrid"/>
    <w:rsid w:val="00300A9E"/>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DF74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1148</Words>
  <Characters>6317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 delmas</dc:creator>
  <cp:keywords/>
  <dc:description/>
  <cp:lastModifiedBy>yanis delmas</cp:lastModifiedBy>
  <cp:revision>32</cp:revision>
  <dcterms:created xsi:type="dcterms:W3CDTF">2019-05-13T18:34:00Z</dcterms:created>
  <dcterms:modified xsi:type="dcterms:W3CDTF">2019-05-13T20:56:00Z</dcterms:modified>
</cp:coreProperties>
</file>