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7C8" w:rsidRPr="002E6965" w:rsidRDefault="009F57C8" w:rsidP="009F57C8">
      <w:pPr>
        <w:spacing w:after="340"/>
        <w:ind w:firstLine="851"/>
        <w:jc w:val="both"/>
        <w:rPr>
          <w:sz w:val="28"/>
          <w:szCs w:val="28"/>
        </w:rPr>
      </w:pPr>
      <w:r w:rsidRPr="002E6965">
        <w:rPr>
          <w:sz w:val="28"/>
          <w:szCs w:val="28"/>
        </w:rPr>
        <w:t>ВВЕДЕНИЕ</w:t>
      </w:r>
    </w:p>
    <w:p w:rsidR="009F57C8" w:rsidRPr="002E6965" w:rsidRDefault="009F57C8" w:rsidP="009F57C8">
      <w:pPr>
        <w:shd w:val="clear" w:color="auto" w:fill="FFFFFF"/>
        <w:ind w:firstLine="851"/>
        <w:jc w:val="both"/>
        <w:rPr>
          <w:color w:val="000000"/>
          <w:sz w:val="28"/>
          <w:szCs w:val="28"/>
        </w:rPr>
      </w:pPr>
      <w:r w:rsidRPr="002E6965">
        <w:rPr>
          <w:color w:val="000000"/>
          <w:sz w:val="28"/>
          <w:szCs w:val="28"/>
        </w:rPr>
        <w:t>Вычислительное устройство, в котором основные функциональные элементы выполнены на электронных приборах (электронных лампах, полупроводниковых приборах, интегральных схемах). Вначале, в 1950-х гг., электронные вычислительные машины делили на аналоговые (ЭВМ), цифровые (ЦВМ) и гибридные. Однако уже с середины 1970-х гг. понятие «электронная</w:t>
      </w:r>
      <w:r w:rsidRPr="002E6965">
        <w:rPr>
          <w:rStyle w:val="apple-converted-space"/>
          <w:color w:val="000000"/>
          <w:sz w:val="28"/>
          <w:szCs w:val="28"/>
        </w:rPr>
        <w:t> </w:t>
      </w:r>
      <w:hyperlink r:id="rId8" w:history="1">
        <w:r w:rsidRPr="002E6965">
          <w:rPr>
            <w:rStyle w:val="ae"/>
            <w:color w:val="000000"/>
            <w:sz w:val="28"/>
            <w:szCs w:val="28"/>
            <w:u w:val="none"/>
          </w:rPr>
          <w:t>вычислительная машина</w:t>
        </w:r>
      </w:hyperlink>
      <w:r w:rsidRPr="002E6965">
        <w:rPr>
          <w:color w:val="000000"/>
          <w:sz w:val="28"/>
          <w:szCs w:val="28"/>
        </w:rPr>
        <w:t xml:space="preserve">» (ЭВМ) прочно закрепилось за цифровыми устройствами, и термин ЭВМ стал употребляться как синоним цифровых ЭВМ. </w:t>
      </w:r>
    </w:p>
    <w:p w:rsidR="009F57C8" w:rsidRPr="002E6965" w:rsidRDefault="009F57C8" w:rsidP="009F57C8">
      <w:pPr>
        <w:shd w:val="clear" w:color="auto" w:fill="FFFFFF"/>
        <w:ind w:firstLine="851"/>
        <w:jc w:val="both"/>
        <w:rPr>
          <w:color w:val="000000"/>
          <w:sz w:val="28"/>
          <w:szCs w:val="28"/>
        </w:rPr>
      </w:pPr>
      <w:r w:rsidRPr="002E6965">
        <w:rPr>
          <w:color w:val="000000"/>
          <w:sz w:val="28"/>
          <w:szCs w:val="28"/>
        </w:rPr>
        <w:t>ЭВМ лишь по исторически сложившейся традиции называют вычислительными машинами (первые вычислительные устройства были механическими, содержали колёса, рычаги, ручки), по существу же ЭВМ – это комплекс аппаратных и программных средств; имеющиеся в нём механизмы выполняют лишь вспомогательные функции, напр. приводят в действие дисководы, перемещают носитель информации в принтере. Процесс вычисления или обработки информации в ЭВМ состоит из множества типовых преобразований электрических сигналов, которые представляют (в кодированной форме) как информацию (исходные и выходные данные), так и команды (предписания) программы. Результаты обработки информации либо фиксируются на бумаге в виде текста, таблицы, графика и т. п., либо отображаются на экране дисплея.</w:t>
      </w:r>
    </w:p>
    <w:p w:rsidR="009F57C8" w:rsidRPr="002E6965" w:rsidRDefault="009F57C8" w:rsidP="009F57C8">
      <w:pPr>
        <w:shd w:val="clear" w:color="auto" w:fill="FFFFFF"/>
        <w:ind w:firstLine="851"/>
        <w:jc w:val="both"/>
        <w:rPr>
          <w:color w:val="000000"/>
          <w:sz w:val="28"/>
          <w:szCs w:val="28"/>
        </w:rPr>
      </w:pPr>
      <w:r w:rsidRPr="002E6965">
        <w:rPr>
          <w:color w:val="000000"/>
          <w:sz w:val="28"/>
          <w:szCs w:val="28"/>
        </w:rPr>
        <w:t>В состав технических (аппаратных) средств, как правило, входят центральные устройства –</w:t>
      </w:r>
      <w:r w:rsidRPr="002E6965">
        <w:rPr>
          <w:rStyle w:val="apple-converted-space"/>
          <w:color w:val="000000"/>
          <w:sz w:val="28"/>
          <w:szCs w:val="28"/>
        </w:rPr>
        <w:t> </w:t>
      </w:r>
      <w:r w:rsidRPr="002E6965">
        <w:rPr>
          <w:rStyle w:val="af"/>
          <w:i w:val="0"/>
          <w:color w:val="000000"/>
          <w:sz w:val="28"/>
          <w:szCs w:val="28"/>
        </w:rPr>
        <w:t xml:space="preserve">процессор </w:t>
      </w:r>
      <w:r w:rsidRPr="002E6965">
        <w:rPr>
          <w:color w:val="000000"/>
          <w:sz w:val="28"/>
          <w:szCs w:val="28"/>
        </w:rPr>
        <w:t>(один или несколько), оперативное</w:t>
      </w:r>
      <w:r w:rsidRPr="002E6965">
        <w:rPr>
          <w:rStyle w:val="apple-converted-space"/>
          <w:color w:val="000000"/>
          <w:sz w:val="28"/>
          <w:szCs w:val="28"/>
        </w:rPr>
        <w:t> </w:t>
      </w:r>
      <w:r w:rsidRPr="002E6965">
        <w:rPr>
          <w:rStyle w:val="af"/>
          <w:i w:val="0"/>
          <w:color w:val="000000"/>
          <w:sz w:val="28"/>
          <w:szCs w:val="28"/>
        </w:rPr>
        <w:t>запоминающее устройство</w:t>
      </w:r>
      <w:r w:rsidRPr="002E6965">
        <w:rPr>
          <w:rStyle w:val="apple-converted-space"/>
          <w:color w:val="000000"/>
          <w:sz w:val="28"/>
          <w:szCs w:val="28"/>
        </w:rPr>
        <w:t> </w:t>
      </w:r>
      <w:r w:rsidRPr="002E6965">
        <w:rPr>
          <w:color w:val="000000"/>
          <w:sz w:val="28"/>
          <w:szCs w:val="28"/>
        </w:rPr>
        <w:t>(ОЗУ), пульт управления (</w:t>
      </w:r>
      <w:r w:rsidRPr="002E6965">
        <w:rPr>
          <w:rStyle w:val="af"/>
          <w:i w:val="0"/>
          <w:color w:val="000000"/>
          <w:sz w:val="28"/>
          <w:szCs w:val="28"/>
        </w:rPr>
        <w:t>клавиатура</w:t>
      </w:r>
      <w:r w:rsidRPr="002E6965">
        <w:rPr>
          <w:color w:val="000000"/>
          <w:sz w:val="28"/>
          <w:szCs w:val="28"/>
        </w:rPr>
        <w:t xml:space="preserve">), а также внешние (периферийные) устройства – устройства ввода-вывода данных, постоянное </w:t>
      </w:r>
      <w:hyperlink r:id="rId9" w:history="1">
        <w:r w:rsidRPr="002E6965">
          <w:rPr>
            <w:rStyle w:val="ae"/>
            <w:color w:val="000000"/>
            <w:sz w:val="28"/>
            <w:szCs w:val="28"/>
            <w:u w:val="none"/>
          </w:rPr>
          <w:t>запоминающее устройство</w:t>
        </w:r>
      </w:hyperlink>
      <w:r w:rsidRPr="002E6965">
        <w:rPr>
          <w:rStyle w:val="apple-converted-space"/>
          <w:color w:val="000000"/>
          <w:sz w:val="28"/>
          <w:szCs w:val="28"/>
        </w:rPr>
        <w:t> </w:t>
      </w:r>
      <w:r w:rsidRPr="002E6965">
        <w:rPr>
          <w:color w:val="000000"/>
          <w:sz w:val="28"/>
          <w:szCs w:val="28"/>
        </w:rPr>
        <w:t>большой ёмкости и др. Процессор обрабатывает информацию и управляет работой остальных устройств ЭВМ. ОЗУ хранит программу работы и информацию, используемую непосредственно при выполнении арифметических и логических операций. Пульт управления обеспечивает взаимодействие оператора с ЭВМ. В программные средства ЭВМ (программное обеспечение) входят</w:t>
      </w:r>
      <w:r w:rsidRPr="002E6965">
        <w:rPr>
          <w:rStyle w:val="apple-converted-space"/>
          <w:color w:val="000000"/>
          <w:sz w:val="28"/>
          <w:szCs w:val="28"/>
        </w:rPr>
        <w:t> </w:t>
      </w:r>
      <w:r w:rsidRPr="002E6965">
        <w:rPr>
          <w:rStyle w:val="af"/>
          <w:i w:val="0"/>
          <w:color w:val="000000"/>
          <w:sz w:val="28"/>
          <w:szCs w:val="28"/>
        </w:rPr>
        <w:t>операционная система</w:t>
      </w:r>
      <w:r w:rsidRPr="002E6965">
        <w:rPr>
          <w:rStyle w:val="apple-converted-space"/>
          <w:i/>
          <w:color w:val="000000"/>
          <w:sz w:val="28"/>
          <w:szCs w:val="28"/>
        </w:rPr>
        <w:t> </w:t>
      </w:r>
      <w:r w:rsidRPr="002E6965">
        <w:rPr>
          <w:color w:val="000000"/>
          <w:sz w:val="28"/>
          <w:szCs w:val="28"/>
        </w:rPr>
        <w:t>(управляет работой ЭВМ, запускает другие программы и выполняет обслуживающие функции) и прикладные программы (программы обработки информации, решения конкретных задач).</w:t>
      </w:r>
    </w:p>
    <w:p w:rsidR="009F57C8" w:rsidRPr="002E6965" w:rsidRDefault="009F57C8" w:rsidP="009F57C8">
      <w:pPr>
        <w:shd w:val="clear" w:color="auto" w:fill="FFFFFF"/>
        <w:ind w:firstLine="851"/>
        <w:jc w:val="both"/>
        <w:rPr>
          <w:color w:val="000000"/>
          <w:sz w:val="28"/>
          <w:szCs w:val="28"/>
        </w:rPr>
      </w:pPr>
      <w:r w:rsidRPr="002E6965">
        <w:rPr>
          <w:color w:val="000000"/>
          <w:sz w:val="28"/>
          <w:szCs w:val="28"/>
        </w:rPr>
        <w:t xml:space="preserve">Элементная база </w:t>
      </w:r>
      <w:bookmarkStart w:id="0" w:name="_GoBack"/>
      <w:bookmarkEnd w:id="0"/>
      <w:r w:rsidRPr="002E6965">
        <w:rPr>
          <w:color w:val="000000"/>
          <w:sz w:val="28"/>
          <w:szCs w:val="28"/>
        </w:rPr>
        <w:t xml:space="preserve">ЭВМ (электронные приборы, устройства) в значительной степени определяет её функциональные возможности, структуру и технико-эксплуатационные характеристики. Элементная база и физические принципы её реализации лежат в основе понятия «поколение ЭВМ». </w:t>
      </w:r>
    </w:p>
    <w:p w:rsidR="009F57C8" w:rsidRPr="002E6965" w:rsidRDefault="009F57C8" w:rsidP="009F57C8">
      <w:pPr>
        <w:shd w:val="clear" w:color="auto" w:fill="FFFFFF"/>
        <w:ind w:firstLine="851"/>
        <w:jc w:val="both"/>
        <w:rPr>
          <w:color w:val="000000"/>
          <w:sz w:val="28"/>
          <w:szCs w:val="28"/>
        </w:rPr>
      </w:pPr>
      <w:r w:rsidRPr="002E6965">
        <w:rPr>
          <w:color w:val="000000"/>
          <w:sz w:val="28"/>
          <w:szCs w:val="28"/>
        </w:rPr>
        <w:br w:type="page"/>
      </w:r>
      <w:r w:rsidRPr="002E6965">
        <w:rPr>
          <w:color w:val="000000"/>
          <w:sz w:val="28"/>
          <w:szCs w:val="28"/>
        </w:rPr>
        <w:lastRenderedPageBreak/>
        <w:t>Принято выделять следующие поколения: на электронных лампах (40—50-е гг. 20 в.); на дискретных полупроводниковых приборах (50—60-е гг.); на интегральных схемах (60—70-е гг.); на больших и сверхбольших интегральных схемах – БИС и СБИС (с 70-х гг.). Переход от одного поколения к другому характеризуется не только совершенствованием элементной базы, но и изменением структуры ЭВМ, расширением их функциональных возможностей, повышением производительности.</w:t>
      </w:r>
    </w:p>
    <w:p w:rsidR="009F57C8" w:rsidRPr="002E6965" w:rsidRDefault="009F57C8" w:rsidP="009F57C8">
      <w:pPr>
        <w:shd w:val="clear" w:color="auto" w:fill="FFFFFF"/>
        <w:ind w:firstLine="851"/>
        <w:jc w:val="both"/>
        <w:rPr>
          <w:color w:val="000000"/>
          <w:sz w:val="28"/>
          <w:szCs w:val="28"/>
        </w:rPr>
      </w:pPr>
      <w:r w:rsidRPr="002E6965">
        <w:rPr>
          <w:color w:val="000000"/>
          <w:sz w:val="28"/>
          <w:szCs w:val="28"/>
        </w:rPr>
        <w:t>Первая цифровая ЭВМ – ЭНИАК была построена в 1945 г. в США и вступила в строй в 1946 г. В СССР первая ЭВМ – МЭСМ (малая электронная счётная</w:t>
      </w:r>
      <w:r w:rsidRPr="002E6965">
        <w:rPr>
          <w:rStyle w:val="apple-converted-space"/>
          <w:color w:val="000000"/>
          <w:sz w:val="28"/>
          <w:szCs w:val="28"/>
        </w:rPr>
        <w:t> </w:t>
      </w:r>
      <w:hyperlink r:id="rId10" w:history="1">
        <w:r w:rsidRPr="002E6965">
          <w:rPr>
            <w:rStyle w:val="ae"/>
            <w:color w:val="000000"/>
            <w:sz w:val="28"/>
            <w:szCs w:val="28"/>
            <w:u w:val="none"/>
          </w:rPr>
          <w:t>машина</w:t>
        </w:r>
      </w:hyperlink>
      <w:r w:rsidRPr="002E6965">
        <w:rPr>
          <w:color w:val="000000"/>
          <w:sz w:val="28"/>
          <w:szCs w:val="28"/>
        </w:rPr>
        <w:t>) создана в 1950 г. в Киеве, а в 1953 г. была построена БЭСМ (быстродействующая электронная счётная машина), ставшая предшественницей последующих отечественных ЭВМ: «</w:t>
      </w:r>
      <w:hyperlink r:id="rId11" w:history="1">
        <w:r w:rsidRPr="002E6965">
          <w:rPr>
            <w:rStyle w:val="ae"/>
            <w:color w:val="000000"/>
            <w:sz w:val="28"/>
            <w:szCs w:val="28"/>
            <w:u w:val="none"/>
          </w:rPr>
          <w:t>Стрела</w:t>
        </w:r>
      </w:hyperlink>
      <w:r w:rsidRPr="002E6965">
        <w:rPr>
          <w:color w:val="000000"/>
          <w:sz w:val="28"/>
          <w:szCs w:val="28"/>
        </w:rPr>
        <w:t>», М-20, М-220, «Минск», «</w:t>
      </w:r>
      <w:hyperlink r:id="rId12" w:history="1">
        <w:r w:rsidRPr="002E6965">
          <w:rPr>
            <w:rStyle w:val="ae"/>
            <w:color w:val="000000"/>
            <w:sz w:val="28"/>
            <w:szCs w:val="28"/>
            <w:u w:val="none"/>
          </w:rPr>
          <w:t>Мир</w:t>
        </w:r>
      </w:hyperlink>
      <w:r w:rsidRPr="002E6965">
        <w:rPr>
          <w:color w:val="000000"/>
          <w:sz w:val="28"/>
          <w:szCs w:val="28"/>
        </w:rPr>
        <w:t>», серии ЕС-ЭВМ и др.</w:t>
      </w:r>
    </w:p>
    <w:p w:rsidR="00D104D3" w:rsidRPr="002E6965" w:rsidRDefault="009F57C8" w:rsidP="009F57C8">
      <w:pPr>
        <w:pStyle w:val="ac"/>
        <w:shd w:val="clear" w:color="auto" w:fill="FFFFFF"/>
        <w:spacing w:before="0" w:beforeAutospacing="0" w:after="0" w:afterAutospacing="0"/>
        <w:ind w:firstLine="851"/>
        <w:jc w:val="both"/>
        <w:rPr>
          <w:color w:val="000000"/>
          <w:sz w:val="28"/>
          <w:szCs w:val="28"/>
        </w:rPr>
      </w:pPr>
      <w:r w:rsidRPr="002E6965">
        <w:rPr>
          <w:color w:val="000000"/>
          <w:sz w:val="28"/>
          <w:szCs w:val="28"/>
        </w:rPr>
        <w:t xml:space="preserve">ЭВМ первого поколения были ориентированы преимущественно на численное решение научно-технических задач, с относительно небольшим объёмом входной и выходной информации. ЭВМ второго поколения, помимо решения научно-технических задач, применяли для обработки планово-экономической информации и решения управленческих задач. Расширение сферы применения ЭВМ и возросшая сложность задач вызвали необходимость автоматизации процесса программирования, стимулировали разработку новых языков программирования. Для ЭВМ третьего поколения характерны модульный принцип построения, программная совместимость, наличие базового программного обеспечения, возможность выполнения нескольких программ одновременно. Главная особенность ЭВМ четвёртого поколения – широкое использование БИС и СБИС практически во всех элементах и устройствах ЭВМ с сохранением основных структурных решений ЭВМ третьего поколения. Для ЭВМ четвёртого поколения характерно резкое разделение на две категории. Одна категория – это мощные (мэйн фрейм) и сверхмощные ЭВМ (супер ЭВМ) общего назначения, являющиеся по существу вычислительными системами, способными выполнять сотни миллионов и миллиарды операций за 1 с, и </w:t>
      </w:r>
      <w:r w:rsidR="00904500" w:rsidRPr="002E6965">
        <w:rPr>
          <w:color w:val="000000"/>
          <w:sz w:val="28"/>
          <w:szCs w:val="28"/>
        </w:rPr>
        <w:t>мини и</w:t>
      </w:r>
      <w:r w:rsidRPr="002E6965">
        <w:rPr>
          <w:color w:val="000000"/>
          <w:sz w:val="28"/>
          <w:szCs w:val="28"/>
        </w:rPr>
        <w:t xml:space="preserve"> микро ЭВМ индивидуального пользования – т.н. персональные ЭВМ (персональные компьютеры), настольные и портативные, с быстродействием до нескольких сотен тысяч команд в секунду. Мощные ЭВМ устанавливают в вычислительных центрах для коллективного пользования, используют в компьютерных сетях, в научных и исследовательских центрах для решения задач аэродинамики, метеорологии, физики высоких энергий и т. п. На основе персональных ЭВМ создаются автоматизированные рабочие места конструкторов, технологов, экономистов, исследователей и других специалистов; ими пользуются редакторы, врачи, писатели, бухгалтеры, финансисты, управляющие (менеджеры) всех уровней, мультипликаторы и др. В середины 80-х гг. появились вычислительные системы с элементами</w:t>
      </w:r>
      <w:r w:rsidRPr="002E6965">
        <w:rPr>
          <w:rStyle w:val="apple-converted-space"/>
          <w:color w:val="000000"/>
          <w:sz w:val="28"/>
          <w:szCs w:val="28"/>
        </w:rPr>
        <w:t> </w:t>
      </w:r>
      <w:r w:rsidRPr="002E6965">
        <w:rPr>
          <w:rStyle w:val="af"/>
          <w:i w:val="0"/>
          <w:color w:val="000000"/>
          <w:sz w:val="28"/>
          <w:szCs w:val="28"/>
        </w:rPr>
        <w:t>искусственного интеллекта</w:t>
      </w:r>
      <w:r w:rsidRPr="002E6965">
        <w:rPr>
          <w:i/>
          <w:color w:val="000000"/>
          <w:sz w:val="28"/>
          <w:szCs w:val="28"/>
        </w:rPr>
        <w:t>,</w:t>
      </w:r>
      <w:r w:rsidRPr="002E6965">
        <w:rPr>
          <w:color w:val="000000"/>
          <w:sz w:val="28"/>
          <w:szCs w:val="28"/>
        </w:rPr>
        <w:t xml:space="preserve"> эксплуатационные возможности которых позволяют условно отнести их к ЭВМ пятого поколения.</w:t>
      </w:r>
      <w:r w:rsidR="00D104D3" w:rsidRPr="002E6965">
        <w:rPr>
          <w:color w:val="000000"/>
          <w:sz w:val="28"/>
          <w:szCs w:val="28"/>
        </w:rPr>
        <w:t xml:space="preserve"> </w:t>
      </w:r>
    </w:p>
    <w:p w:rsidR="00D104D3" w:rsidRPr="002E6965" w:rsidRDefault="00D104D3" w:rsidP="009F57C8">
      <w:pPr>
        <w:pStyle w:val="ac"/>
        <w:shd w:val="clear" w:color="auto" w:fill="FFFFFF"/>
        <w:spacing w:before="0" w:beforeAutospacing="0" w:after="0" w:afterAutospacing="0"/>
        <w:ind w:firstLine="851"/>
        <w:jc w:val="both"/>
        <w:rPr>
          <w:color w:val="000000"/>
          <w:sz w:val="28"/>
          <w:szCs w:val="28"/>
        </w:rPr>
      </w:pPr>
    </w:p>
    <w:p w:rsidR="006F2F3A" w:rsidRPr="002E6965" w:rsidRDefault="006F2F3A" w:rsidP="006F2F3A">
      <w:pPr>
        <w:pStyle w:val="ac"/>
        <w:shd w:val="clear" w:color="auto" w:fill="FFFFFF"/>
        <w:spacing w:before="0" w:beforeAutospacing="0" w:after="0" w:afterAutospacing="0"/>
        <w:ind w:firstLine="851"/>
        <w:jc w:val="both"/>
        <w:rPr>
          <w:sz w:val="28"/>
          <w:szCs w:val="28"/>
        </w:rPr>
      </w:pPr>
    </w:p>
    <w:p w:rsidR="006F2F3A" w:rsidRPr="002E6965" w:rsidRDefault="006F2F3A" w:rsidP="006F2F3A">
      <w:pPr>
        <w:pStyle w:val="ac"/>
        <w:shd w:val="clear" w:color="auto" w:fill="FFFFFF"/>
        <w:spacing w:before="0" w:beforeAutospacing="0" w:after="0" w:afterAutospacing="0"/>
        <w:ind w:firstLine="851"/>
        <w:jc w:val="both"/>
        <w:rPr>
          <w:sz w:val="28"/>
          <w:szCs w:val="28"/>
        </w:rPr>
      </w:pPr>
      <w:r w:rsidRPr="002E6965">
        <w:rPr>
          <w:sz w:val="28"/>
          <w:szCs w:val="28"/>
        </w:rPr>
        <w:lastRenderedPageBreak/>
        <w:t xml:space="preserve">В </w:t>
      </w:r>
      <w:r w:rsidR="00904500" w:rsidRPr="002E6965">
        <w:rPr>
          <w:sz w:val="28"/>
          <w:szCs w:val="28"/>
        </w:rPr>
        <w:t>Казахстане существует</w:t>
      </w:r>
      <w:r w:rsidRPr="002E6965">
        <w:rPr>
          <w:sz w:val="28"/>
          <w:szCs w:val="28"/>
        </w:rPr>
        <w:t xml:space="preserve"> несколько </w:t>
      </w:r>
      <w:r w:rsidR="00166B90">
        <w:rPr>
          <w:sz w:val="28"/>
          <w:szCs w:val="28"/>
        </w:rPr>
        <w:t>сотен</w:t>
      </w:r>
      <w:r w:rsidRPr="002E6965">
        <w:rPr>
          <w:sz w:val="28"/>
          <w:szCs w:val="28"/>
        </w:rPr>
        <w:t xml:space="preserve"> </w:t>
      </w:r>
      <w:r w:rsidR="00166B90">
        <w:rPr>
          <w:sz w:val="28"/>
          <w:szCs w:val="28"/>
        </w:rPr>
        <w:t>сервисов, предоставляющих услуги по перевозке грузов по Казахстану и за рубеж. Бо</w:t>
      </w:r>
      <w:r w:rsidRPr="002E6965">
        <w:rPr>
          <w:sz w:val="28"/>
          <w:szCs w:val="28"/>
        </w:rPr>
        <w:t xml:space="preserve">льшинство из них, начиная от </w:t>
      </w:r>
      <w:r w:rsidR="00166B90">
        <w:rPr>
          <w:sz w:val="28"/>
          <w:szCs w:val="28"/>
        </w:rPr>
        <w:t>крупных международных логистических компаний</w:t>
      </w:r>
      <w:r w:rsidRPr="002E6965">
        <w:rPr>
          <w:sz w:val="28"/>
          <w:szCs w:val="28"/>
        </w:rPr>
        <w:t xml:space="preserve"> и заканчивая мелкими региональными </w:t>
      </w:r>
      <w:r w:rsidR="00166B90">
        <w:rPr>
          <w:sz w:val="28"/>
          <w:szCs w:val="28"/>
        </w:rPr>
        <w:t>транспортными компаниями</w:t>
      </w:r>
      <w:r w:rsidRPr="002E6965">
        <w:rPr>
          <w:sz w:val="28"/>
          <w:szCs w:val="28"/>
        </w:rPr>
        <w:t xml:space="preserve">, сталкивается с одной и той же задачей – как приведенного на сайт посетителя превратить в </w:t>
      </w:r>
      <w:r w:rsidR="00166B90">
        <w:rPr>
          <w:sz w:val="28"/>
          <w:szCs w:val="28"/>
        </w:rPr>
        <w:t>клиента</w:t>
      </w:r>
      <w:r w:rsidRPr="002E6965">
        <w:rPr>
          <w:sz w:val="28"/>
          <w:szCs w:val="28"/>
        </w:rPr>
        <w:t>.</w:t>
      </w:r>
      <w:r w:rsidRPr="002E6965">
        <w:t xml:space="preserve"> </w:t>
      </w:r>
      <w:r w:rsidRPr="002E6965">
        <w:rPr>
          <w:sz w:val="28"/>
          <w:szCs w:val="28"/>
        </w:rPr>
        <w:t>Цель исследования – повысить</w:t>
      </w:r>
      <w:r w:rsidR="00CA47C7">
        <w:rPr>
          <w:sz w:val="28"/>
          <w:szCs w:val="28"/>
        </w:rPr>
        <w:t xml:space="preserve"> удобство пользования Казахстанских</w:t>
      </w:r>
      <w:r w:rsidRPr="002E6965">
        <w:rPr>
          <w:sz w:val="28"/>
          <w:szCs w:val="28"/>
        </w:rPr>
        <w:t xml:space="preserve"> </w:t>
      </w:r>
      <w:r w:rsidR="00166B90">
        <w:rPr>
          <w:sz w:val="28"/>
          <w:szCs w:val="28"/>
        </w:rPr>
        <w:t>сайтов логистических компаний.</w:t>
      </w:r>
    </w:p>
    <w:p w:rsidR="00737582" w:rsidRPr="00737582" w:rsidRDefault="00737582" w:rsidP="00737582">
      <w:pPr>
        <w:pStyle w:val="ac"/>
        <w:shd w:val="clear" w:color="auto" w:fill="FFFFFF"/>
        <w:rPr>
          <w:sz w:val="28"/>
          <w:szCs w:val="28"/>
        </w:rPr>
      </w:pPr>
      <w:r w:rsidRPr="00737582">
        <w:rPr>
          <w:sz w:val="28"/>
          <w:szCs w:val="28"/>
        </w:rPr>
        <w:t>Пассажирские и грузовые перевозки по городу, области, стране, международные транспортные услуги, услуги эвакуатора, экспедиторские услуги. Вот лишь малая часть перечня возможных услуг практически любой </w:t>
      </w:r>
      <w:r w:rsidRPr="00737582">
        <w:rPr>
          <w:bCs/>
          <w:sz w:val="28"/>
          <w:szCs w:val="28"/>
        </w:rPr>
        <w:t>транспортной компании</w:t>
      </w:r>
      <w:r w:rsidRPr="00737582">
        <w:rPr>
          <w:sz w:val="28"/>
          <w:szCs w:val="28"/>
        </w:rPr>
        <w:t>. Вид используемого транспорта (автомобили, поезда, авиация, речные и морские суда) существенно влияет на возможности транспортной компании, поэтому некоторые компании успешно осуществляют перевозки сразу несколькими видами транспорта.</w:t>
      </w:r>
    </w:p>
    <w:p w:rsidR="00737582" w:rsidRPr="00737582" w:rsidRDefault="008110E5" w:rsidP="00737582">
      <w:pPr>
        <w:pStyle w:val="ac"/>
        <w:shd w:val="clear" w:color="auto" w:fill="FFFFFF"/>
        <w:rPr>
          <w:sz w:val="28"/>
          <w:szCs w:val="28"/>
        </w:rPr>
      </w:pPr>
      <w:hyperlink r:id="rId13" w:tooltip="создание сайта" w:history="1">
        <w:r w:rsidR="00737582" w:rsidRPr="00737582">
          <w:rPr>
            <w:sz w:val="28"/>
            <w:szCs w:val="28"/>
          </w:rPr>
          <w:t>Создание сайта</w:t>
        </w:r>
      </w:hyperlink>
      <w:r w:rsidR="00737582" w:rsidRPr="00737582">
        <w:rPr>
          <w:b/>
          <w:bCs/>
          <w:sz w:val="28"/>
          <w:szCs w:val="28"/>
        </w:rPr>
        <w:t> </w:t>
      </w:r>
      <w:r w:rsidR="00737582" w:rsidRPr="00737582">
        <w:rPr>
          <w:bCs/>
          <w:sz w:val="28"/>
          <w:szCs w:val="28"/>
        </w:rPr>
        <w:t>для компании, которая занимается транспортным бизнесом, окажет существенную поддержку, взвалив на себя львиную долю забот о рекламе и привлечении клиентов</w:t>
      </w:r>
      <w:r w:rsidR="00737582" w:rsidRPr="00737582">
        <w:rPr>
          <w:sz w:val="28"/>
          <w:szCs w:val="28"/>
        </w:rPr>
        <w:t>.</w:t>
      </w:r>
    </w:p>
    <w:p w:rsidR="00855228" w:rsidRDefault="002E6965" w:rsidP="00D104D3">
      <w:pPr>
        <w:ind w:firstLine="851"/>
        <w:jc w:val="both"/>
        <w:rPr>
          <w:rStyle w:val="apple-converted-space"/>
          <w:sz w:val="28"/>
          <w:szCs w:val="28"/>
        </w:rPr>
      </w:pPr>
      <w:r>
        <w:rPr>
          <w:rStyle w:val="apple-converted-space"/>
          <w:sz w:val="28"/>
          <w:szCs w:val="28"/>
        </w:rPr>
        <w:t xml:space="preserve">Целью дипломного проекта является </w:t>
      </w:r>
      <w:r w:rsidR="00FA11B6">
        <w:rPr>
          <w:rStyle w:val="apple-converted-space"/>
          <w:sz w:val="28"/>
          <w:szCs w:val="28"/>
        </w:rPr>
        <w:t>разработка веб-сайта</w:t>
      </w:r>
      <w:r w:rsidR="00737582">
        <w:rPr>
          <w:rStyle w:val="apple-converted-space"/>
          <w:sz w:val="28"/>
          <w:szCs w:val="28"/>
        </w:rPr>
        <w:t xml:space="preserve"> логистической компании</w:t>
      </w:r>
      <w:r w:rsidR="000D151C">
        <w:rPr>
          <w:rStyle w:val="apple-converted-space"/>
          <w:sz w:val="28"/>
          <w:szCs w:val="28"/>
        </w:rPr>
        <w:t>.</w:t>
      </w:r>
    </w:p>
    <w:p w:rsidR="000D151C" w:rsidRDefault="000D151C" w:rsidP="00D104D3">
      <w:pPr>
        <w:ind w:firstLine="851"/>
        <w:jc w:val="both"/>
        <w:rPr>
          <w:rStyle w:val="apple-converted-space"/>
          <w:sz w:val="28"/>
          <w:szCs w:val="28"/>
        </w:rPr>
      </w:pPr>
      <w:r>
        <w:rPr>
          <w:rStyle w:val="apple-converted-space"/>
          <w:sz w:val="28"/>
          <w:szCs w:val="28"/>
        </w:rPr>
        <w:t>Задачи дипломного проекта:</w:t>
      </w:r>
    </w:p>
    <w:p w:rsidR="000D151C" w:rsidRDefault="000D151C" w:rsidP="00D104D3">
      <w:pPr>
        <w:ind w:firstLine="851"/>
        <w:jc w:val="both"/>
        <w:rPr>
          <w:rStyle w:val="apple-converted-space"/>
          <w:sz w:val="28"/>
          <w:szCs w:val="28"/>
        </w:rPr>
      </w:pPr>
      <w:r>
        <w:rPr>
          <w:rStyle w:val="apple-converted-space"/>
          <w:sz w:val="28"/>
          <w:szCs w:val="28"/>
        </w:rPr>
        <w:t xml:space="preserve">- </w:t>
      </w:r>
      <w:r w:rsidR="00874F35">
        <w:rPr>
          <w:rStyle w:val="apple-converted-space"/>
          <w:sz w:val="28"/>
          <w:szCs w:val="28"/>
        </w:rPr>
        <w:t xml:space="preserve">Развивать </w:t>
      </w:r>
      <w:r w:rsidR="00437938">
        <w:rPr>
          <w:rStyle w:val="apple-converted-space"/>
          <w:sz w:val="28"/>
          <w:szCs w:val="28"/>
        </w:rPr>
        <w:t>сайты транспортных компаний</w:t>
      </w:r>
    </w:p>
    <w:p w:rsidR="00874F35" w:rsidRDefault="00874F35" w:rsidP="00D104D3">
      <w:pPr>
        <w:ind w:firstLine="851"/>
        <w:jc w:val="both"/>
        <w:rPr>
          <w:rStyle w:val="apple-converted-space"/>
          <w:sz w:val="28"/>
          <w:szCs w:val="28"/>
        </w:rPr>
      </w:pPr>
      <w:r>
        <w:rPr>
          <w:rStyle w:val="apple-converted-space"/>
          <w:sz w:val="28"/>
          <w:szCs w:val="28"/>
        </w:rPr>
        <w:t>-</w:t>
      </w:r>
      <w:r w:rsidR="00C47459">
        <w:rPr>
          <w:rStyle w:val="apple-converted-space"/>
          <w:sz w:val="28"/>
          <w:szCs w:val="28"/>
          <w:lang w:val="kk-KZ"/>
        </w:rPr>
        <w:t xml:space="preserve"> </w:t>
      </w:r>
      <w:r w:rsidR="00437938">
        <w:rPr>
          <w:rStyle w:val="apple-converted-space"/>
          <w:sz w:val="28"/>
          <w:szCs w:val="28"/>
        </w:rPr>
        <w:t>Упрощенное предоставление услуг сервиса</w:t>
      </w:r>
      <w:r w:rsidR="00CA47C7">
        <w:rPr>
          <w:rStyle w:val="apple-converted-space"/>
          <w:sz w:val="28"/>
          <w:szCs w:val="28"/>
        </w:rPr>
        <w:t xml:space="preserve"> </w:t>
      </w:r>
    </w:p>
    <w:p w:rsidR="00874F35" w:rsidRDefault="00874F35" w:rsidP="00D104D3">
      <w:pPr>
        <w:ind w:firstLine="851"/>
        <w:jc w:val="both"/>
        <w:rPr>
          <w:rStyle w:val="apple-converted-space"/>
          <w:sz w:val="28"/>
          <w:szCs w:val="28"/>
        </w:rPr>
      </w:pPr>
      <w:r>
        <w:rPr>
          <w:rStyle w:val="apple-converted-space"/>
          <w:sz w:val="28"/>
          <w:szCs w:val="28"/>
        </w:rPr>
        <w:t>-</w:t>
      </w:r>
      <w:r w:rsidR="00C47459">
        <w:rPr>
          <w:rStyle w:val="apple-converted-space"/>
          <w:sz w:val="28"/>
          <w:szCs w:val="28"/>
          <w:lang w:val="kk-KZ"/>
        </w:rPr>
        <w:t xml:space="preserve"> </w:t>
      </w:r>
      <w:r w:rsidR="00437938">
        <w:rPr>
          <w:rStyle w:val="apple-converted-space"/>
          <w:sz w:val="28"/>
          <w:szCs w:val="28"/>
        </w:rPr>
        <w:t>Консультация новых клиентов</w:t>
      </w:r>
      <w:r>
        <w:rPr>
          <w:rStyle w:val="apple-converted-space"/>
          <w:sz w:val="28"/>
          <w:szCs w:val="28"/>
        </w:rPr>
        <w:t xml:space="preserve"> </w:t>
      </w:r>
    </w:p>
    <w:p w:rsidR="00874F35" w:rsidRPr="00C47459" w:rsidRDefault="00CA47C7" w:rsidP="00D104D3">
      <w:pPr>
        <w:ind w:firstLine="851"/>
        <w:jc w:val="both"/>
        <w:rPr>
          <w:rStyle w:val="apple-converted-space"/>
          <w:sz w:val="28"/>
          <w:szCs w:val="28"/>
          <w:lang w:val="kk-KZ"/>
        </w:rPr>
      </w:pPr>
      <w:r>
        <w:rPr>
          <w:rStyle w:val="apple-converted-space"/>
          <w:sz w:val="28"/>
          <w:szCs w:val="28"/>
        </w:rPr>
        <w:t>-</w:t>
      </w:r>
      <w:r w:rsidR="00C47459">
        <w:rPr>
          <w:rStyle w:val="apple-converted-space"/>
          <w:sz w:val="28"/>
          <w:szCs w:val="28"/>
          <w:lang w:val="kk-KZ"/>
        </w:rPr>
        <w:t xml:space="preserve"> </w:t>
      </w:r>
      <w:r>
        <w:rPr>
          <w:rStyle w:val="apple-converted-space"/>
          <w:sz w:val="28"/>
          <w:szCs w:val="28"/>
        </w:rPr>
        <w:t xml:space="preserve">Дать </w:t>
      </w:r>
      <w:r w:rsidR="00C47459">
        <w:rPr>
          <w:rStyle w:val="apple-converted-space"/>
          <w:sz w:val="28"/>
          <w:szCs w:val="28"/>
        </w:rPr>
        <w:t>информацию</w:t>
      </w:r>
      <w:r w:rsidR="00C47459">
        <w:rPr>
          <w:rStyle w:val="apple-converted-space"/>
          <w:sz w:val="28"/>
          <w:szCs w:val="28"/>
          <w:lang w:val="kk-KZ"/>
        </w:rPr>
        <w:t xml:space="preserve"> </w:t>
      </w:r>
      <w:r w:rsidR="00437938">
        <w:rPr>
          <w:rStyle w:val="apple-converted-space"/>
          <w:sz w:val="28"/>
          <w:szCs w:val="28"/>
          <w:lang w:val="kk-KZ"/>
        </w:rPr>
        <w:t>о тенденциях в сфере логистики</w:t>
      </w:r>
    </w:p>
    <w:p w:rsidR="00CA47C7" w:rsidRDefault="00CA47C7" w:rsidP="00D104D3">
      <w:pPr>
        <w:ind w:firstLine="851"/>
        <w:jc w:val="both"/>
        <w:rPr>
          <w:rStyle w:val="apple-converted-space"/>
          <w:sz w:val="28"/>
          <w:szCs w:val="28"/>
        </w:rPr>
      </w:pPr>
      <w:r>
        <w:rPr>
          <w:rStyle w:val="apple-converted-space"/>
          <w:sz w:val="28"/>
          <w:szCs w:val="28"/>
        </w:rPr>
        <w:t>-</w:t>
      </w:r>
      <w:r w:rsidR="00C47459">
        <w:rPr>
          <w:rStyle w:val="apple-converted-space"/>
          <w:sz w:val="28"/>
          <w:szCs w:val="28"/>
          <w:lang w:val="kk-KZ"/>
        </w:rPr>
        <w:t xml:space="preserve"> </w:t>
      </w:r>
      <w:r w:rsidR="00437938">
        <w:rPr>
          <w:rStyle w:val="apple-converted-space"/>
          <w:sz w:val="28"/>
          <w:szCs w:val="28"/>
        </w:rPr>
        <w:t>Удобный сервис</w:t>
      </w:r>
    </w:p>
    <w:p w:rsidR="000D151C" w:rsidRPr="002E6965" w:rsidRDefault="00437938" w:rsidP="00D104D3">
      <w:pPr>
        <w:ind w:firstLine="851"/>
        <w:jc w:val="both"/>
        <w:rPr>
          <w:rStyle w:val="apple-converted-space"/>
          <w:sz w:val="28"/>
          <w:szCs w:val="28"/>
        </w:rPr>
      </w:pPr>
      <w:r>
        <w:rPr>
          <w:rStyle w:val="apple-converted-space"/>
          <w:sz w:val="28"/>
          <w:szCs w:val="28"/>
        </w:rPr>
        <w:t>- Быстрая связь с сотрудниками компании для предоставления услуг</w:t>
      </w:r>
    </w:p>
    <w:sectPr w:rsidR="000D151C" w:rsidRPr="002E6965" w:rsidSect="003A57CA">
      <w:headerReference w:type="default" r:id="rId14"/>
      <w:footerReference w:type="default" r:id="rId15"/>
      <w:headerReference w:type="first" r:id="rId16"/>
      <w:footerReference w:type="first" r:id="rId17"/>
      <w:pgSz w:w="11906" w:h="16838"/>
      <w:pgMar w:top="1134" w:right="567" w:bottom="1134" w:left="1701" w:header="709" w:footer="397"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0E5" w:rsidRDefault="008110E5" w:rsidP="00A156EB">
      <w:r>
        <w:separator/>
      </w:r>
    </w:p>
  </w:endnote>
  <w:endnote w:type="continuationSeparator" w:id="0">
    <w:p w:rsidR="008110E5" w:rsidRDefault="008110E5" w:rsidP="00A15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6EB" w:rsidRPr="005F40D6" w:rsidRDefault="00A156EB" w:rsidP="000C0D98">
    <w:pPr>
      <w:pStyle w:val="a7"/>
      <w:tabs>
        <w:tab w:val="clear" w:pos="4677"/>
        <w:tab w:val="clear" w:pos="9355"/>
        <w:tab w:val="left" w:pos="1455"/>
        <w:tab w:val="left" w:pos="1920"/>
      </w:tabs>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053" w:rsidRDefault="003D7053">
    <w:pPr>
      <w:pStyle w:val="a7"/>
      <w:rPr>
        <w:lang w:val="en-US"/>
      </w:rPr>
    </w:pPr>
  </w:p>
  <w:p w:rsidR="003D7053" w:rsidRDefault="003D7053">
    <w:pPr>
      <w:pStyle w:val="a7"/>
      <w:rPr>
        <w:lang w:val="en-US"/>
      </w:rPr>
    </w:pPr>
  </w:p>
  <w:p w:rsidR="003D7053" w:rsidRDefault="003D7053">
    <w:pPr>
      <w:pStyle w:val="a7"/>
      <w:rPr>
        <w:lang w:val="en-US"/>
      </w:rPr>
    </w:pPr>
  </w:p>
  <w:p w:rsidR="003D7053" w:rsidRDefault="003D7053">
    <w:pPr>
      <w:pStyle w:val="a7"/>
      <w:rPr>
        <w:lang w:val="en-US"/>
      </w:rPr>
    </w:pPr>
  </w:p>
  <w:p w:rsidR="003D7053" w:rsidRDefault="003D7053">
    <w:pPr>
      <w:pStyle w:val="a7"/>
      <w:rPr>
        <w:lang w:val="en-US"/>
      </w:rPr>
    </w:pPr>
  </w:p>
  <w:p w:rsidR="003D7053" w:rsidRDefault="003D7053">
    <w:pPr>
      <w:pStyle w:val="a7"/>
      <w:rPr>
        <w:lang w:val="en-US"/>
      </w:rPr>
    </w:pPr>
  </w:p>
  <w:p w:rsidR="003D7053" w:rsidRDefault="003D7053">
    <w:pPr>
      <w:pStyle w:val="a7"/>
      <w:rPr>
        <w:lang w:val="en-US"/>
      </w:rPr>
    </w:pPr>
  </w:p>
  <w:p w:rsidR="003D7053" w:rsidRDefault="003D7053">
    <w:pPr>
      <w:pStyle w:val="a7"/>
      <w:rPr>
        <w:lang w:val="en-US"/>
      </w:rPr>
    </w:pPr>
  </w:p>
  <w:p w:rsidR="003D7053" w:rsidRPr="003D7053" w:rsidRDefault="003D7053">
    <w:pPr>
      <w:pStyle w:val="a7"/>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0E5" w:rsidRDefault="008110E5" w:rsidP="00A156EB">
      <w:r>
        <w:separator/>
      </w:r>
    </w:p>
  </w:footnote>
  <w:footnote w:type="continuationSeparator" w:id="0">
    <w:p w:rsidR="008110E5" w:rsidRDefault="008110E5" w:rsidP="00A15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7D" w:rsidRDefault="008110E5">
    <w:pPr>
      <w:pStyle w:val="a5"/>
    </w:pPr>
    <w:r>
      <w:rPr>
        <w:noProof/>
      </w:rPr>
      <w:pict>
        <v:group id="_x0000_s2081" style="position:absolute;margin-left:-24.75pt;margin-top:-20.55pt;width:520.3pt;height:810.7pt;z-index:-251658240" coordorigin="1206,298" coordsize="10406,16214">
          <v:line id="_x0000_s2074" style="position:absolute" from="1206,16225" to="5168,16226" strokeweight="1pt"/>
          <v:group id="_x0000_s2080" style="position:absolute;left:1206;top:298;width:10406;height:16214" coordorigin="1206,307" coordsize="10406,16214">
            <v:line id="_x0000_s2070" style="position:absolute" from="1206,15959" to="5168,15960" strokeweight="1pt"/>
            <v:group id="_x0000_s2079" style="position:absolute;left:1215;top:307;width:10397;height:16214" coordorigin="1185,307" coordsize="10397,16214">
              <v:rect id="_x0000_s2073" style="position:absolute;left:1199;top:16207;width:1098;height:297" filled="f" stroked="f" strokeweight="2pt">
                <v:textbox style="mso-next-textbox:#_x0000_s2073" inset="1pt,1pt,1pt,1pt">
                  <w:txbxContent>
                    <w:p w:rsidR="002869C6" w:rsidRPr="002869C6" w:rsidRDefault="002869C6" w:rsidP="002869C6">
                      <w:pPr>
                        <w:rPr>
                          <w:sz w:val="18"/>
                          <w:szCs w:val="18"/>
                        </w:rPr>
                      </w:pPr>
                      <w:r>
                        <w:rPr>
                          <w:sz w:val="18"/>
                          <w:szCs w:val="18"/>
                        </w:rPr>
                        <w:t>Проверил</w:t>
                      </w:r>
                    </w:p>
                  </w:txbxContent>
                </v:textbox>
              </v:rect>
              <v:group id="_x0000_s2078" style="position:absolute;left:1185;top:307;width:10397;height:16214" coordorigin="1185,307" coordsize="10397,16214">
                <v:group id="_x0000_s2077" style="position:absolute;left:1185;top:307;width:10397;height:16214" coordorigin="1185,307" coordsize="10397,16214">
                  <v:rect id="_x0000_s2050" style="position:absolute;left:1185;top:307;width:10397;height:16214" filled="f" strokeweight="2pt"/>
                  <v:line id="_x0000_s2051" style="position:absolute" from="1753,15672" to="1754,15955" strokeweight="2pt"/>
                  <v:line id="_x0000_s2052" style="position:absolute" from="1190,15662" to="11570,15663" strokeweight="2pt"/>
                  <v:line id="_x0000_s2053" style="position:absolute" from="2321,15669" to="2322,16512" strokeweight="2pt"/>
                  <v:line id="_x0000_s2054" style="position:absolute" from="3742,15669" to="3743,16512" strokeweight="2pt"/>
                  <v:line id="_x0000_s2055" style="position:absolute" from="4594,15677" to="4595,16512" strokeweight="2pt"/>
                  <v:line id="_x0000_s2056" style="position:absolute" from="5162,15669" to="5163,16504" strokeweight="2pt"/>
                  <v:line id="_x0000_s2057" style="position:absolute" from="11013,15669" to="11015,16512" strokeweight="2pt"/>
                  <v:line id="_x0000_s2058" style="position:absolute" from="1190,15948" to="5152,15949" strokeweight="1pt"/>
                  <v:line id="_x0000_s2059" style="position:absolute" from="1190,16234" to="5152,16235" strokeweight="1pt"/>
                  <v:line id="_x0000_s2060" style="position:absolute" from="11020,15950" to="11577,15951" strokeweight="2pt"/>
                  <v:rect id="_x0000_s2061" style="position:absolute;left:1213;top:15675;width:520;height:251" filled="f" stroked="f" strokeweight="2pt">
                    <v:textbox style="mso-next-textbox:#_x0000_s2061" inset="1pt,1pt,1pt,1pt">
                      <w:txbxContent>
                        <w:p w:rsidR="00A156EB" w:rsidRPr="002869C6" w:rsidRDefault="002869C6" w:rsidP="00A156EB">
                          <w:pPr>
                            <w:jc w:val="center"/>
                            <w:rPr>
                              <w:sz w:val="18"/>
                              <w:szCs w:val="18"/>
                            </w:rPr>
                          </w:pPr>
                          <w:r w:rsidRPr="002869C6">
                            <w:rPr>
                              <w:sz w:val="18"/>
                              <w:szCs w:val="18"/>
                            </w:rPr>
                            <w:t>Изм.</w:t>
                          </w:r>
                        </w:p>
                      </w:txbxContent>
                    </v:textbox>
                  </v:rect>
                  <v:rect id="_x0000_s2062" style="position:absolute;left:1777;top:15690;width:520;height:251" filled="f" stroked="f" strokeweight="2pt">
                    <v:textbox style="mso-next-textbox:#_x0000_s2062" inset="1pt,1pt,1pt,1pt">
                      <w:txbxContent>
                        <w:p w:rsidR="00A156EB" w:rsidRPr="002869C6" w:rsidRDefault="00D12386" w:rsidP="00A156EB">
                          <w:pPr>
                            <w:jc w:val="center"/>
                            <w:rPr>
                              <w:lang w:val="kk-KZ"/>
                            </w:rPr>
                          </w:pPr>
                          <w:r w:rsidRPr="002869C6">
                            <w:rPr>
                              <w:sz w:val="18"/>
                              <w:lang w:val="kk-KZ"/>
                            </w:rPr>
                            <w:t>Лист</w:t>
                          </w:r>
                        </w:p>
                      </w:txbxContent>
                    </v:textbox>
                  </v:rect>
                  <v:rect id="_x0000_s2063" style="position:absolute;left:2363;top:15690;width:1338;height:251" filled="f" stroked="f" strokeweight="2pt">
                    <v:textbox style="mso-next-textbox:#_x0000_s2063" inset="1pt,1pt,1pt,1pt">
                      <w:txbxContent>
                        <w:p w:rsidR="00A156EB" w:rsidRPr="002869C6" w:rsidRDefault="00A156EB" w:rsidP="00A156EB">
                          <w:pPr>
                            <w:jc w:val="center"/>
                            <w:rPr>
                              <w:lang w:val="kk-KZ"/>
                            </w:rPr>
                          </w:pPr>
                          <w:r w:rsidRPr="002869C6">
                            <w:rPr>
                              <w:sz w:val="18"/>
                            </w:rPr>
                            <w:t>№</w:t>
                          </w:r>
                          <w:r w:rsidR="002869C6">
                            <w:rPr>
                              <w:sz w:val="18"/>
                            </w:rPr>
                            <w:t xml:space="preserve"> д</w:t>
                          </w:r>
                          <w:r w:rsidR="00D12386" w:rsidRPr="002869C6">
                            <w:rPr>
                              <w:sz w:val="18"/>
                            </w:rPr>
                            <w:t>окум.</w:t>
                          </w:r>
                        </w:p>
                      </w:txbxContent>
                    </v:textbox>
                  </v:rect>
                  <v:rect id="_x0000_s2064" style="position:absolute;left:3775;top:15690;width:798;height:251" filled="f" stroked="f" strokeweight="2pt">
                    <v:textbox style="mso-next-textbox:#_x0000_s2064" inset="1pt,1pt,1pt,1pt">
                      <w:txbxContent>
                        <w:p w:rsidR="00A156EB" w:rsidRPr="002869C6" w:rsidRDefault="00D12386" w:rsidP="00A156EB">
                          <w:pPr>
                            <w:jc w:val="center"/>
                            <w:rPr>
                              <w:lang w:val="kk-KZ"/>
                            </w:rPr>
                          </w:pPr>
                          <w:r w:rsidRPr="002869C6">
                            <w:rPr>
                              <w:sz w:val="18"/>
                              <w:lang w:val="kk-KZ"/>
                            </w:rPr>
                            <w:t>Подпись</w:t>
                          </w:r>
                        </w:p>
                      </w:txbxContent>
                    </v:textbox>
                  </v:rect>
                  <v:rect id="_x0000_s2065" style="position:absolute;left:4618;top:15705;width:520;height:251" filled="f" stroked="f" strokeweight="2pt">
                    <v:textbox style="mso-next-textbox:#_x0000_s2065" inset="1pt,1pt,1pt,1pt">
                      <w:txbxContent>
                        <w:p w:rsidR="00A156EB" w:rsidRPr="002869C6" w:rsidRDefault="00D12386" w:rsidP="00A156EB">
                          <w:pPr>
                            <w:jc w:val="center"/>
                            <w:rPr>
                              <w:lang w:val="kk-KZ"/>
                            </w:rPr>
                          </w:pPr>
                          <w:r w:rsidRPr="002869C6">
                            <w:rPr>
                              <w:sz w:val="18"/>
                              <w:lang w:val="kk-KZ"/>
                            </w:rPr>
                            <w:t>Дата</w:t>
                          </w:r>
                        </w:p>
                      </w:txbxContent>
                    </v:textbox>
                  </v:rect>
                  <v:rect id="_x0000_s2066" style="position:absolute;left:11036;top:15692;width:520;height:250" filled="f" stroked="f" strokeweight="2pt">
                    <v:textbox style="mso-next-textbox:#_x0000_s2066" inset="1pt,1pt,1pt,1pt">
                      <w:txbxContent>
                        <w:p w:rsidR="00A156EB" w:rsidRPr="002869C6" w:rsidRDefault="00D12386" w:rsidP="00A156EB">
                          <w:pPr>
                            <w:jc w:val="center"/>
                            <w:rPr>
                              <w:lang w:val="kk-KZ"/>
                            </w:rPr>
                          </w:pPr>
                          <w:r w:rsidRPr="002869C6">
                            <w:rPr>
                              <w:sz w:val="18"/>
                              <w:lang w:val="kk-KZ"/>
                            </w:rPr>
                            <w:t>Лист</w:t>
                          </w:r>
                        </w:p>
                      </w:txbxContent>
                    </v:textbox>
                  </v:rect>
                  <v:rect id="_x0000_s2067" style="position:absolute;left:11036;top:16063;width:520;height:343" filled="f" stroked="f" strokeweight="2pt">
                    <v:textbox style="mso-next-textbox:#_x0000_s2067" inset="1pt,1pt,1pt,1pt">
                      <w:txbxContent>
                        <w:p w:rsidR="00396460" w:rsidRPr="002869C6" w:rsidRDefault="003A57CA" w:rsidP="00396460">
                          <w:pPr>
                            <w:jc w:val="center"/>
                            <w:rPr>
                              <w:sz w:val="28"/>
                              <w:szCs w:val="28"/>
                            </w:rPr>
                          </w:pPr>
                          <w:r w:rsidRPr="003A57CA">
                            <w:rPr>
                              <w:sz w:val="28"/>
                              <w:szCs w:val="28"/>
                            </w:rPr>
                            <w:fldChar w:fldCharType="begin"/>
                          </w:r>
                          <w:r w:rsidRPr="003A57CA">
                            <w:rPr>
                              <w:sz w:val="28"/>
                              <w:szCs w:val="28"/>
                            </w:rPr>
                            <w:instrText>PAGE   \* MERGEFORMAT</w:instrText>
                          </w:r>
                          <w:r w:rsidRPr="003A57CA">
                            <w:rPr>
                              <w:sz w:val="28"/>
                              <w:szCs w:val="28"/>
                            </w:rPr>
                            <w:fldChar w:fldCharType="separate"/>
                          </w:r>
                          <w:r w:rsidR="00EA3B02">
                            <w:rPr>
                              <w:noProof/>
                              <w:sz w:val="28"/>
                              <w:szCs w:val="28"/>
                            </w:rPr>
                            <w:t>8</w:t>
                          </w:r>
                          <w:r w:rsidRPr="003A57CA">
                            <w:rPr>
                              <w:sz w:val="28"/>
                              <w:szCs w:val="28"/>
                            </w:rPr>
                            <w:fldChar w:fldCharType="end"/>
                          </w:r>
                        </w:p>
                        <w:p w:rsidR="00A156EB" w:rsidRPr="002869C6" w:rsidRDefault="00A156EB" w:rsidP="00A156EB">
                          <w:pPr>
                            <w:jc w:val="center"/>
                            <w:rPr>
                              <w:sz w:val="28"/>
                              <w:szCs w:val="28"/>
                            </w:rPr>
                          </w:pPr>
                        </w:p>
                      </w:txbxContent>
                    </v:textbox>
                  </v:rect>
                  <v:rect id="_x0000_s2068" style="position:absolute;left:5211;top:15889;width:5758;height:387" filled="f" stroked="f" strokeweight="2pt">
                    <v:textbox style="mso-next-textbox:#_x0000_s2068" inset="1pt,1pt,1pt,1pt">
                      <w:txbxContent>
                        <w:p w:rsidR="00736ED4" w:rsidRPr="00396460" w:rsidRDefault="00736ED4" w:rsidP="00736ED4">
                          <w:pPr>
                            <w:jc w:val="center"/>
                            <w:rPr>
                              <w:sz w:val="28"/>
                              <w:szCs w:val="28"/>
                            </w:rPr>
                          </w:pPr>
                          <w:r>
                            <w:rPr>
                              <w:sz w:val="28"/>
                              <w:szCs w:val="28"/>
                            </w:rPr>
                            <w:t>ДП – 1304000</w:t>
                          </w:r>
                          <w:r w:rsidRPr="00095C09">
                            <w:rPr>
                              <w:sz w:val="28"/>
                              <w:szCs w:val="28"/>
                            </w:rPr>
                            <w:t xml:space="preserve"> – </w:t>
                          </w:r>
                          <w:r w:rsidR="000C0D98">
                            <w:rPr>
                              <w:sz w:val="28"/>
                              <w:szCs w:val="28"/>
                            </w:rPr>
                            <w:t>2020</w:t>
                          </w:r>
                        </w:p>
                        <w:p w:rsidR="00A156EB" w:rsidRPr="00E117FA" w:rsidRDefault="00A156EB" w:rsidP="00A156EB"/>
                      </w:txbxContent>
                    </v:textbox>
                  </v:rect>
                </v:group>
                <v:rect id="_x0000_s2071" style="position:absolute;left:1199;top:15971;width:1098;height:251" filled="f" stroked="f" strokeweight="2pt">
                  <v:textbox style="mso-next-textbox:#_x0000_s2071" inset="1pt,1pt,1pt,1pt">
                    <w:txbxContent>
                      <w:p w:rsidR="00986C7D" w:rsidRPr="002869C6" w:rsidRDefault="002869C6" w:rsidP="002869C6">
                        <w:pPr>
                          <w:rPr>
                            <w:sz w:val="18"/>
                            <w:szCs w:val="18"/>
                          </w:rPr>
                        </w:pPr>
                        <w:r>
                          <w:rPr>
                            <w:sz w:val="18"/>
                            <w:szCs w:val="18"/>
                          </w:rPr>
                          <w:t>Разработал</w:t>
                        </w:r>
                      </w:p>
                    </w:txbxContent>
                  </v:textbox>
                </v:rect>
                <v:rect id="_x0000_s2075" style="position:absolute;left:2337;top:16234;width:1379;height:287" filled="f" stroked="f" strokeweight="2pt">
                  <v:textbox style="mso-next-textbox:#_x0000_s2075" inset="1pt,1pt,1pt,1pt">
                    <w:txbxContent>
                      <w:p w:rsidR="00624DF7" w:rsidRPr="00F65930" w:rsidRDefault="00624DF7" w:rsidP="00624DF7">
                        <w:pPr>
                          <w:rPr>
                            <w:szCs w:val="18"/>
                          </w:rPr>
                        </w:pPr>
                        <w:r w:rsidRPr="00624DF7">
                          <w:rPr>
                            <w:sz w:val="18"/>
                            <w:szCs w:val="18"/>
                          </w:rPr>
                          <w:t>Алмерек С.У</w:t>
                        </w:r>
                        <w:r>
                          <w:rPr>
                            <w:sz w:val="18"/>
                            <w:szCs w:val="18"/>
                          </w:rPr>
                          <w:t>.</w:t>
                        </w:r>
                      </w:p>
                      <w:p w:rsidR="000D4753" w:rsidRPr="00F36602" w:rsidRDefault="000D4753" w:rsidP="000D4753"/>
                      <w:p w:rsidR="002869C6" w:rsidRPr="002869C6" w:rsidRDefault="002869C6" w:rsidP="002869C6">
                        <w:pPr>
                          <w:rPr>
                            <w:sz w:val="18"/>
                            <w:szCs w:val="18"/>
                          </w:rPr>
                        </w:pPr>
                      </w:p>
                    </w:txbxContent>
                  </v:textbox>
                </v:rect>
                <v:rect id="_x0000_s2076" style="position:absolute;left:2336;top:15956;width:1380;height:251" filled="f" stroked="f" strokeweight="2pt">
                  <v:textbox style="mso-next-textbox:#_x0000_s2076" inset="1pt,1pt,1pt,1pt">
                    <w:txbxContent>
                      <w:p w:rsidR="002869C6" w:rsidRPr="00F65930" w:rsidRDefault="00624DF7" w:rsidP="00F65930">
                        <w:pPr>
                          <w:rPr>
                            <w:szCs w:val="18"/>
                          </w:rPr>
                        </w:pPr>
                        <w:r>
                          <w:rPr>
                            <w:sz w:val="18"/>
                            <w:szCs w:val="18"/>
                          </w:rPr>
                          <w:t>Федюшин Н.С.</w:t>
                        </w:r>
                      </w:p>
                    </w:txbxContent>
                  </v:textbox>
                </v:rect>
              </v:group>
            </v:group>
          </v:group>
        </v:group>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053" w:rsidRDefault="008110E5">
    <w:pPr>
      <w:pStyle w:val="a5"/>
    </w:pPr>
    <w:r>
      <w:rPr>
        <w:noProof/>
      </w:rPr>
      <w:pict>
        <v:group id="Группа 1" o:spid="_x0000_s2082" style="position:absolute;margin-left:56.4pt;margin-top:14.9pt;width:524.3pt;height:811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" o:allowincell="f">
          <v:rect id="Rectangle 3" o:spid="_x0000_s208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2084"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2085"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2086"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7" o:spid="_x0000_s2087"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2088"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2089"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2090"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209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209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2093"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style="mso-next-textbox:#Rectangle 13" inset="1pt,1pt,1pt,1pt">
              <w:txbxContent>
                <w:p w:rsidR="003D7053" w:rsidRPr="00095C09" w:rsidRDefault="003D7053" w:rsidP="003D7053">
                  <w:pPr>
                    <w:pStyle w:val="aa"/>
                    <w:rPr>
                      <w:rFonts w:ascii="Times New Roman" w:hAnsi="Times New Roman"/>
                      <w:i w:val="0"/>
                      <w:sz w:val="18"/>
                      <w:lang w:val="kk-KZ"/>
                    </w:rPr>
                  </w:pPr>
                  <w:r w:rsidRPr="00095C09">
                    <w:rPr>
                      <w:rFonts w:ascii="Times New Roman" w:hAnsi="Times New Roman"/>
                      <w:i w:val="0"/>
                      <w:sz w:val="18"/>
                      <w:lang w:val="kk-KZ"/>
                    </w:rPr>
                    <w:t>Изм.</w:t>
                  </w:r>
                </w:p>
              </w:txbxContent>
            </v:textbox>
          </v:rect>
          <v:rect id="Rectangle 14" o:spid="_x0000_s2094"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style="mso-next-textbox:#Rectangle 14" inset="1pt,1pt,1pt,1pt">
              <w:txbxContent>
                <w:p w:rsidR="003D7053" w:rsidRPr="00095C09" w:rsidRDefault="003D7053" w:rsidP="003D7053">
                  <w:pPr>
                    <w:pStyle w:val="aa"/>
                    <w:jc w:val="center"/>
                    <w:rPr>
                      <w:rFonts w:ascii="Times New Roman" w:hAnsi="Times New Roman"/>
                      <w:i w:val="0"/>
                      <w:sz w:val="18"/>
                      <w:lang w:val="kk-KZ"/>
                    </w:rPr>
                  </w:pPr>
                  <w:r w:rsidRPr="00095C09">
                    <w:rPr>
                      <w:rFonts w:ascii="Times New Roman" w:hAnsi="Times New Roman"/>
                      <w:i w:val="0"/>
                      <w:sz w:val="18"/>
                      <w:lang w:val="kk-KZ"/>
                    </w:rPr>
                    <w:t>Лист</w:t>
                  </w:r>
                </w:p>
              </w:txbxContent>
            </v:textbox>
          </v:rect>
          <v:rect id="Rectangle 15" o:spid="_x0000_s2095"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5" inset="1pt,1pt,1pt,1pt">
              <w:txbxContent>
                <w:p w:rsidR="003D7053" w:rsidRPr="00095C09" w:rsidRDefault="003D7053" w:rsidP="003D7053">
                  <w:pPr>
                    <w:pStyle w:val="aa"/>
                    <w:jc w:val="center"/>
                    <w:rPr>
                      <w:rFonts w:ascii="Times New Roman" w:hAnsi="Times New Roman"/>
                      <w:i w:val="0"/>
                      <w:sz w:val="18"/>
                      <w:lang w:val="ru-RU"/>
                    </w:rPr>
                  </w:pPr>
                  <w:r w:rsidRPr="00095C09">
                    <w:rPr>
                      <w:rFonts w:ascii="Times New Roman" w:hAnsi="Times New Roman"/>
                      <w:i w:val="0"/>
                      <w:sz w:val="18"/>
                    </w:rPr>
                    <w:t xml:space="preserve">№ </w:t>
                  </w:r>
                  <w:r w:rsidRPr="00095C09">
                    <w:rPr>
                      <w:rFonts w:ascii="Times New Roman" w:hAnsi="Times New Roman"/>
                      <w:i w:val="0"/>
                      <w:sz w:val="18"/>
                      <w:lang w:val="ru-RU"/>
                    </w:rPr>
                    <w:t>д</w:t>
                  </w:r>
                  <w:r w:rsidRPr="00095C09">
                    <w:rPr>
                      <w:rFonts w:ascii="Times New Roman" w:hAnsi="Times New Roman"/>
                      <w:i w:val="0"/>
                      <w:sz w:val="18"/>
                    </w:rPr>
                    <w:t>окум</w:t>
                  </w:r>
                  <w:r w:rsidRPr="00095C09">
                    <w:rPr>
                      <w:rFonts w:ascii="Times New Roman" w:hAnsi="Times New Roman"/>
                      <w:i w:val="0"/>
                      <w:sz w:val="18"/>
                      <w:lang w:val="ru-RU"/>
                    </w:rPr>
                    <w:t>.</w:t>
                  </w:r>
                </w:p>
              </w:txbxContent>
            </v:textbox>
          </v:rect>
          <v:rect id="Rectangle 16" o:spid="_x0000_s2096"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6" inset="1pt,1pt,1pt,1pt">
              <w:txbxContent>
                <w:p w:rsidR="003D7053" w:rsidRPr="00095C09" w:rsidRDefault="003D7053" w:rsidP="003D7053">
                  <w:pPr>
                    <w:pStyle w:val="aa"/>
                    <w:jc w:val="center"/>
                    <w:rPr>
                      <w:rFonts w:ascii="Times New Roman" w:hAnsi="Times New Roman"/>
                      <w:i w:val="0"/>
                      <w:sz w:val="18"/>
                      <w:lang w:val="kk-KZ"/>
                    </w:rPr>
                  </w:pPr>
                  <w:r w:rsidRPr="00095C09">
                    <w:rPr>
                      <w:rFonts w:ascii="Times New Roman" w:hAnsi="Times New Roman"/>
                      <w:i w:val="0"/>
                      <w:sz w:val="18"/>
                      <w:lang w:val="kk-KZ"/>
                    </w:rPr>
                    <w:t>Подпись</w:t>
                  </w:r>
                </w:p>
              </w:txbxContent>
            </v:textbox>
          </v:rect>
          <v:rect id="Rectangle 17" o:spid="_x0000_s2097"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7" inset="1pt,1pt,1pt,1pt">
              <w:txbxContent>
                <w:p w:rsidR="003D7053" w:rsidRPr="00095C09" w:rsidRDefault="003D7053" w:rsidP="003D7053">
                  <w:pPr>
                    <w:pStyle w:val="aa"/>
                    <w:jc w:val="center"/>
                    <w:rPr>
                      <w:rFonts w:ascii="Times New Roman" w:hAnsi="Times New Roman"/>
                      <w:i w:val="0"/>
                      <w:sz w:val="18"/>
                      <w:lang w:val="kk-KZ"/>
                    </w:rPr>
                  </w:pPr>
                  <w:r w:rsidRPr="00095C09">
                    <w:rPr>
                      <w:rFonts w:ascii="Times New Roman" w:hAnsi="Times New Roman"/>
                      <w:i w:val="0"/>
                      <w:sz w:val="18"/>
                      <w:lang w:val="kk-KZ"/>
                    </w:rPr>
                    <w:t>Дата</w:t>
                  </w:r>
                </w:p>
              </w:txbxContent>
            </v:textbox>
          </v:rect>
          <v:rect id="Rectangle 18" o:spid="_x0000_s2098"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8" inset="1pt,1pt,1pt,1pt">
              <w:txbxContent>
                <w:p w:rsidR="003D7053" w:rsidRPr="00095C09" w:rsidRDefault="003D7053" w:rsidP="003D7053">
                  <w:pPr>
                    <w:pStyle w:val="aa"/>
                    <w:jc w:val="center"/>
                    <w:rPr>
                      <w:rFonts w:ascii="Times New Roman" w:hAnsi="Times New Roman"/>
                      <w:i w:val="0"/>
                      <w:sz w:val="18"/>
                      <w:lang w:val="kk-KZ"/>
                    </w:rPr>
                  </w:pPr>
                  <w:r w:rsidRPr="00095C09">
                    <w:rPr>
                      <w:rFonts w:ascii="Times New Roman" w:hAnsi="Times New Roman"/>
                      <w:i w:val="0"/>
                      <w:sz w:val="18"/>
                      <w:lang w:val="kk-KZ"/>
                    </w:rPr>
                    <w:t>Лист</w:t>
                  </w:r>
                </w:p>
              </w:txbxContent>
            </v:textbox>
          </v:rect>
          <v:rect id="Rectangle 19" o:spid="_x0000_s2099"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9" inset="1pt,1pt,1pt,1pt">
              <w:txbxContent>
                <w:p w:rsidR="003D7053" w:rsidRPr="00396460" w:rsidRDefault="003A57CA" w:rsidP="003D7053">
                  <w:pPr>
                    <w:pStyle w:val="aa"/>
                    <w:jc w:val="center"/>
                    <w:rPr>
                      <w:rFonts w:ascii="Times New Roman" w:hAnsi="Times New Roman"/>
                      <w:i w:val="0"/>
                      <w:sz w:val="18"/>
                      <w:szCs w:val="18"/>
                      <w:lang w:val="ru-RU"/>
                    </w:rPr>
                  </w:pPr>
                  <w:r>
                    <w:rPr>
                      <w:rFonts w:ascii="Times New Roman" w:hAnsi="Times New Roman"/>
                      <w:i w:val="0"/>
                      <w:sz w:val="18"/>
                      <w:szCs w:val="18"/>
                      <w:lang w:val="ru-RU"/>
                    </w:rPr>
                    <w:t>6</w:t>
                  </w:r>
                </w:p>
              </w:txbxContent>
            </v:textbox>
          </v:rect>
          <v:rect id="Rectangle 20" o:spid="_x0000_s2100"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20" inset="1pt,1pt,1pt,1pt">
              <w:txbxContent>
                <w:p w:rsidR="00736ED4" w:rsidRPr="00396460" w:rsidRDefault="00736ED4" w:rsidP="00736ED4">
                  <w:pPr>
                    <w:jc w:val="center"/>
                    <w:rPr>
                      <w:sz w:val="28"/>
                      <w:szCs w:val="28"/>
                    </w:rPr>
                  </w:pPr>
                  <w:r>
                    <w:rPr>
                      <w:sz w:val="28"/>
                      <w:szCs w:val="28"/>
                    </w:rPr>
                    <w:t>ДП – 1304000</w:t>
                  </w:r>
                  <w:r w:rsidRPr="00095C09">
                    <w:rPr>
                      <w:sz w:val="28"/>
                      <w:szCs w:val="28"/>
                    </w:rPr>
                    <w:t xml:space="preserve"> – </w:t>
                  </w:r>
                  <w:r w:rsidR="000C0D98">
                    <w:rPr>
                      <w:sz w:val="28"/>
                      <w:szCs w:val="28"/>
                    </w:rPr>
                    <w:t>2020</w:t>
                  </w:r>
                </w:p>
                <w:p w:rsidR="003D7053" w:rsidRPr="005432E2" w:rsidRDefault="003D7053" w:rsidP="003D7053">
                  <w:pPr>
                    <w:jc w:val="center"/>
                  </w:pPr>
                </w:p>
              </w:txbxContent>
            </v:textbox>
          </v:rect>
          <v:line id="Line 21" o:spid="_x0000_s2101"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2102"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2103"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2104"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2105"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2106"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210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style="mso-next-textbox:#Rectangle 27" inset="1pt,1pt,1pt,1pt">
                <w:txbxContent>
                  <w:p w:rsidR="003D7053" w:rsidRPr="00A70C35" w:rsidRDefault="003D7053" w:rsidP="003D7053">
                    <w:pPr>
                      <w:pStyle w:val="aa"/>
                      <w:rPr>
                        <w:rFonts w:ascii="Times New Roman" w:hAnsi="Times New Roman"/>
                        <w:i w:val="0"/>
                        <w:sz w:val="18"/>
                        <w:szCs w:val="18"/>
                        <w:lang w:val="kk-KZ"/>
                      </w:rPr>
                    </w:pPr>
                    <w:r w:rsidRPr="00A70C35">
                      <w:rPr>
                        <w:rFonts w:ascii="Times New Roman" w:hAnsi="Times New Roman"/>
                        <w:i w:val="0"/>
                        <w:sz w:val="18"/>
                        <w:szCs w:val="18"/>
                        <w:lang w:val="kk-KZ"/>
                      </w:rPr>
                      <w:t>Разработал</w:t>
                    </w:r>
                  </w:p>
                </w:txbxContent>
              </v:textbox>
            </v:rect>
            <v:rect id="Rectangle 28" o:spid="_x0000_s210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style="mso-next-textbox:#Rectangle 28" inset="1pt,1pt,1pt,1pt">
                <w:txbxContent>
                  <w:p w:rsidR="003D7053" w:rsidRPr="008F2242" w:rsidRDefault="00D94228" w:rsidP="003D7053">
                    <w:pPr>
                      <w:pStyle w:val="aa"/>
                      <w:rPr>
                        <w:rFonts w:ascii="Times New Roman" w:hAnsi="Times New Roman"/>
                        <w:i w:val="0"/>
                        <w:sz w:val="18"/>
                        <w:lang w:val="kk-KZ"/>
                      </w:rPr>
                    </w:pPr>
                    <w:r>
                      <w:rPr>
                        <w:rFonts w:ascii="Times New Roman" w:hAnsi="Times New Roman"/>
                        <w:i w:val="0"/>
                        <w:sz w:val="18"/>
                        <w:lang w:val="kk-KZ"/>
                      </w:rPr>
                      <w:t>Федюшин Н.С</w:t>
                    </w:r>
                  </w:p>
                </w:txbxContent>
              </v:textbox>
            </v:rect>
          </v:group>
          <v:group id="Group 29" o:spid="_x0000_s2109"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211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style="mso-next-textbox:#Rectangle 30" inset="1pt,1pt,1pt,1pt">
                <w:txbxContent>
                  <w:p w:rsidR="003D7053" w:rsidRPr="00A70C35" w:rsidRDefault="003D7053" w:rsidP="003D7053">
                    <w:pPr>
                      <w:pStyle w:val="aa"/>
                      <w:rPr>
                        <w:rFonts w:ascii="Times New Roman" w:hAnsi="Times New Roman"/>
                        <w:i w:val="0"/>
                        <w:sz w:val="18"/>
                        <w:szCs w:val="18"/>
                        <w:lang w:val="kk-KZ"/>
                      </w:rPr>
                    </w:pPr>
                    <w:r w:rsidRPr="00A70C35">
                      <w:rPr>
                        <w:rFonts w:ascii="Times New Roman" w:hAnsi="Times New Roman"/>
                        <w:i w:val="0"/>
                        <w:sz w:val="18"/>
                        <w:szCs w:val="18"/>
                        <w:lang w:val="kk-KZ"/>
                      </w:rPr>
                      <w:t>Провери</w:t>
                    </w:r>
                    <w:r w:rsidR="00624DF7">
                      <w:rPr>
                        <w:rFonts w:ascii="Times New Roman" w:hAnsi="Times New Roman"/>
                        <w:i w:val="0"/>
                        <w:sz w:val="18"/>
                        <w:szCs w:val="18"/>
                        <w:lang w:val="kk-KZ"/>
                      </w:rPr>
                      <w:t>л</w:t>
                    </w:r>
                  </w:p>
                </w:txbxContent>
              </v:textbox>
            </v:rect>
            <v:rect id="Rectangle 31" o:spid="_x0000_s211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style="mso-next-textbox:#Rectangle 31" inset="1pt,1pt,1pt,1pt">
                <w:txbxContent>
                  <w:p w:rsidR="00624DF7" w:rsidRPr="00F65930" w:rsidRDefault="00624DF7" w:rsidP="00624DF7">
                    <w:pPr>
                      <w:rPr>
                        <w:szCs w:val="18"/>
                      </w:rPr>
                    </w:pPr>
                    <w:r w:rsidRPr="00624DF7">
                      <w:rPr>
                        <w:sz w:val="18"/>
                        <w:szCs w:val="18"/>
                      </w:rPr>
                      <w:t>Алмерек С.У</w:t>
                    </w:r>
                    <w:r>
                      <w:rPr>
                        <w:sz w:val="18"/>
                        <w:szCs w:val="18"/>
                      </w:rPr>
                      <w:t>.</w:t>
                    </w:r>
                  </w:p>
                  <w:p w:rsidR="003D7053" w:rsidRPr="00F36602" w:rsidRDefault="003D7053" w:rsidP="003D7053"/>
                </w:txbxContent>
              </v:textbox>
            </v:rect>
          </v:group>
          <v:group id="Group 32" o:spid="_x0000_s2112"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3" o:spid="_x0000_s211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style="mso-next-textbox:#Rectangle 33" inset="1pt,1pt,1pt,1pt">
                <w:txbxContent>
                  <w:p w:rsidR="003D7053" w:rsidRPr="00A70C35" w:rsidRDefault="003D7053" w:rsidP="003D7053">
                    <w:pPr>
                      <w:pStyle w:val="aa"/>
                      <w:rPr>
                        <w:rFonts w:ascii="Times New Roman" w:hAnsi="Times New Roman"/>
                        <w:i w:val="0"/>
                        <w:sz w:val="18"/>
                        <w:szCs w:val="18"/>
                        <w:lang w:val="kk-KZ"/>
                      </w:rPr>
                    </w:pPr>
                    <w:r w:rsidRPr="00A70C35">
                      <w:rPr>
                        <w:rFonts w:ascii="Times New Roman" w:hAnsi="Times New Roman"/>
                        <w:i w:val="0"/>
                        <w:sz w:val="18"/>
                        <w:szCs w:val="18"/>
                        <w:lang w:val="kk-KZ"/>
                      </w:rPr>
                      <w:t>Принял</w:t>
                    </w:r>
                  </w:p>
                </w:txbxContent>
              </v:textbox>
            </v:rect>
            <v:rect id="Rectangle 34" o:spid="_x0000_s211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style="mso-next-textbox:#Rectangle 34" inset="1pt,1pt,1pt,1pt">
                <w:txbxContent>
                  <w:p w:rsidR="00624DF7" w:rsidRPr="00F65930" w:rsidRDefault="00624DF7" w:rsidP="00624DF7">
                    <w:pPr>
                      <w:rPr>
                        <w:szCs w:val="18"/>
                      </w:rPr>
                    </w:pPr>
                    <w:r w:rsidRPr="00624DF7">
                      <w:rPr>
                        <w:sz w:val="18"/>
                        <w:szCs w:val="18"/>
                      </w:rPr>
                      <w:t>Алмерек С.У</w:t>
                    </w:r>
                    <w:r>
                      <w:rPr>
                        <w:sz w:val="18"/>
                        <w:szCs w:val="18"/>
                      </w:rPr>
                      <w:t>.</w:t>
                    </w:r>
                  </w:p>
                  <w:p w:rsidR="003D7053" w:rsidRPr="00F36602" w:rsidRDefault="003D7053" w:rsidP="003D7053"/>
                </w:txbxContent>
              </v:textbox>
            </v:rect>
          </v:group>
          <v:group id="Group 35" o:spid="_x0000_s2115"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211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style="mso-next-textbox:#Rectangle 36" inset="1pt,1pt,1pt,1pt">
                <w:txbxContent>
                  <w:p w:rsidR="003D7053" w:rsidRPr="00095C09" w:rsidRDefault="003D7053" w:rsidP="003D7053">
                    <w:pPr>
                      <w:pStyle w:val="aa"/>
                      <w:rPr>
                        <w:rFonts w:ascii="Times New Roman" w:hAnsi="Times New Roman"/>
                        <w:i w:val="0"/>
                        <w:sz w:val="18"/>
                        <w:lang w:val="ru-RU"/>
                      </w:rPr>
                    </w:pPr>
                  </w:p>
                </w:txbxContent>
              </v:textbox>
            </v:rect>
            <v:rect id="Rectangle 37" o:spid="_x0000_s211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style="mso-next-textbox:#Rectangle 37" inset="1pt,1pt,1pt,1pt">
                <w:txbxContent>
                  <w:p w:rsidR="003D7053" w:rsidRPr="002C2FAC" w:rsidRDefault="003D7053" w:rsidP="003D7053">
                    <w:pPr>
                      <w:pStyle w:val="aa"/>
                      <w:rPr>
                        <w:rFonts w:ascii="Times New Roman" w:hAnsi="Times New Roman"/>
                        <w:sz w:val="18"/>
                        <w:lang w:val="en-US"/>
                      </w:rPr>
                    </w:pPr>
                  </w:p>
                </w:txbxContent>
              </v:textbox>
            </v:rect>
          </v:group>
          <v:group id="Group 38" o:spid="_x0000_s2118"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211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style="mso-next-textbox:#Rectangle 39" inset="1pt,1pt,1pt,1pt">
                <w:txbxContent>
                  <w:p w:rsidR="003D7053" w:rsidRPr="002C2FAC" w:rsidRDefault="003D7053" w:rsidP="003D7053">
                    <w:pPr>
                      <w:pStyle w:val="aa"/>
                      <w:rPr>
                        <w:rFonts w:ascii="Times New Roman" w:hAnsi="Times New Roman"/>
                        <w:b/>
                        <w:i w:val="0"/>
                        <w:sz w:val="18"/>
                        <w:lang w:val="en-US"/>
                      </w:rPr>
                    </w:pPr>
                  </w:p>
                </w:txbxContent>
              </v:textbox>
            </v:rect>
            <v:rect id="Rectangle 40" o:spid="_x0000_s212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style="mso-next-textbox:#Rectangle 40" inset="1pt,1pt,1pt,1pt">
                <w:txbxContent>
                  <w:p w:rsidR="003D7053" w:rsidRPr="002C2FAC" w:rsidRDefault="003D7053" w:rsidP="003D7053">
                    <w:pPr>
                      <w:pStyle w:val="aa"/>
                      <w:rPr>
                        <w:rFonts w:ascii="Times New Roman" w:hAnsi="Times New Roman"/>
                        <w:sz w:val="18"/>
                        <w:lang w:val="en-US"/>
                      </w:rPr>
                    </w:pPr>
                  </w:p>
                </w:txbxContent>
              </v:textbox>
            </v:rect>
          </v:group>
          <v:line id="Line 41" o:spid="_x0000_s2121"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2122" style="position:absolute;left:7787;top:18314;width:6292;height:1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style="mso-next-textbox:#Rectangle 42" inset="1pt,1pt,1pt,1pt">
              <w:txbxContent>
                <w:p w:rsidR="00C27680" w:rsidRDefault="00C27680" w:rsidP="00C27680">
                  <w:pPr>
                    <w:rPr>
                      <w:sz w:val="28"/>
                      <w:szCs w:val="28"/>
                    </w:rPr>
                  </w:pPr>
                </w:p>
                <w:p w:rsidR="003D7053" w:rsidRPr="00095C09" w:rsidRDefault="00C27680" w:rsidP="00C27680">
                  <w:pPr>
                    <w:ind w:firstLine="851"/>
                    <w:rPr>
                      <w:sz w:val="28"/>
                      <w:szCs w:val="28"/>
                    </w:rPr>
                  </w:pPr>
                  <w:r>
                    <w:rPr>
                      <w:sz w:val="28"/>
                      <w:szCs w:val="28"/>
                    </w:rPr>
                    <w:t>ВВЕДЕНИЕ</w:t>
                  </w:r>
                </w:p>
              </w:txbxContent>
            </v:textbox>
          </v:rect>
          <v:line id="Line 43" o:spid="_x0000_s2123"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2124"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2125"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2126"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style="mso-next-textbox:#Rectangle 46" inset="1pt,1pt,1pt,1pt">
              <w:txbxContent>
                <w:p w:rsidR="003D7053" w:rsidRPr="002C2FAC" w:rsidRDefault="003D7053" w:rsidP="003D7053">
                  <w:pPr>
                    <w:pStyle w:val="aa"/>
                    <w:jc w:val="center"/>
                    <w:rPr>
                      <w:rFonts w:ascii="Times New Roman" w:hAnsi="Times New Roman"/>
                      <w:sz w:val="18"/>
                    </w:rPr>
                  </w:pPr>
                  <w:r w:rsidRPr="00095C09">
                    <w:rPr>
                      <w:rFonts w:ascii="Times New Roman" w:hAnsi="Times New Roman"/>
                      <w:i w:val="0"/>
                      <w:sz w:val="18"/>
                      <w:lang w:val="kk-KZ"/>
                    </w:rPr>
                    <w:t>Лит</w:t>
                  </w:r>
                  <w:r w:rsidRPr="002C2FAC">
                    <w:rPr>
                      <w:rFonts w:ascii="Times New Roman" w:hAnsi="Times New Roman"/>
                      <w:sz w:val="18"/>
                    </w:rPr>
                    <w:t>.</w:t>
                  </w:r>
                </w:p>
              </w:txbxContent>
            </v:textbox>
          </v:rect>
          <v:rect id="Rectangle 47" o:spid="_x0000_s2127"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style="mso-next-textbox:#Rectangle 47" inset="1pt,1pt,1pt,1pt">
              <w:txbxContent>
                <w:p w:rsidR="003D7053" w:rsidRPr="00095C09" w:rsidRDefault="003D7053" w:rsidP="003D7053">
                  <w:pPr>
                    <w:pStyle w:val="aa"/>
                    <w:jc w:val="center"/>
                    <w:rPr>
                      <w:rFonts w:ascii="Times New Roman" w:hAnsi="Times New Roman"/>
                      <w:i w:val="0"/>
                      <w:sz w:val="18"/>
                      <w:lang w:val="kk-KZ"/>
                    </w:rPr>
                  </w:pPr>
                  <w:r w:rsidRPr="00095C09">
                    <w:rPr>
                      <w:rFonts w:ascii="Times New Roman" w:hAnsi="Times New Roman"/>
                      <w:i w:val="0"/>
                      <w:sz w:val="18"/>
                      <w:lang w:val="kk-KZ"/>
                    </w:rPr>
                    <w:t>Листов</w:t>
                  </w:r>
                </w:p>
              </w:txbxContent>
            </v:textbox>
          </v:rect>
          <v:rect id="Rectangle 48" o:spid="_x0000_s2128"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style="mso-next-textbox:#Rectangle 48" inset="1pt,1pt,1pt,1pt">
              <w:txbxContent>
                <w:p w:rsidR="003D7053" w:rsidRPr="00095C09" w:rsidRDefault="00396460" w:rsidP="003D7053">
                  <w:pPr>
                    <w:pStyle w:val="aa"/>
                    <w:jc w:val="center"/>
                    <w:rPr>
                      <w:rFonts w:ascii="Times New Roman" w:hAnsi="Times New Roman"/>
                      <w:i w:val="0"/>
                      <w:sz w:val="18"/>
                      <w:lang w:val="kk-KZ"/>
                    </w:rPr>
                  </w:pPr>
                  <w:r>
                    <w:rPr>
                      <w:rFonts w:ascii="Times New Roman" w:hAnsi="Times New Roman"/>
                      <w:i w:val="0"/>
                      <w:sz w:val="18"/>
                      <w:lang w:val="kk-KZ"/>
                    </w:rPr>
                    <w:t>3</w:t>
                  </w:r>
                </w:p>
              </w:txbxContent>
            </v:textbox>
          </v:rect>
          <v:line id="Line 49" o:spid="_x0000_s2129"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2130"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2131"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style="mso-next-textbox:#Rectangle 51" inset="1pt,1pt,1pt,1pt">
              <w:txbxContent>
                <w:p w:rsidR="003D7053" w:rsidRPr="00095C09" w:rsidRDefault="003D7053" w:rsidP="003D7053">
                  <w:pPr>
                    <w:pStyle w:val="aa"/>
                    <w:jc w:val="center"/>
                    <w:rPr>
                      <w:rFonts w:ascii="Times New Roman" w:hAnsi="Times New Roman"/>
                      <w:i w:val="0"/>
                      <w:szCs w:val="28"/>
                      <w:lang w:val="ru-RU"/>
                    </w:rPr>
                  </w:pPr>
                  <w:r w:rsidRPr="00095C09">
                    <w:rPr>
                      <w:rFonts w:ascii="Times New Roman" w:hAnsi="Times New Roman"/>
                      <w:i w:val="0"/>
                      <w:szCs w:val="28"/>
                      <w:lang w:val="ru-RU"/>
                    </w:rPr>
                    <w:t>4ВТ-9Б</w:t>
                  </w:r>
                </w:p>
                <w:p w:rsidR="003D7053" w:rsidRPr="00AC1E12" w:rsidRDefault="003D7053" w:rsidP="003D7053">
                  <w:pPr>
                    <w:pStyle w:val="aa"/>
                    <w:jc w:val="center"/>
                    <w:rPr>
                      <w:rFonts w:ascii="Calibri" w:hAnsi="Calibri"/>
                      <w:i w:val="0"/>
                      <w:sz w:val="24"/>
                      <w:lang w:val="ru-RU"/>
                    </w:rPr>
                  </w:pPr>
                </w:p>
                <w:p w:rsidR="003D7053" w:rsidRDefault="003D7053" w:rsidP="003D7053">
                  <w:pPr>
                    <w:pStyle w:val="aa"/>
                    <w:jc w:val="center"/>
                    <w:rPr>
                      <w:rFonts w:ascii="Calibri" w:hAnsi="Calibri"/>
                      <w:sz w:val="24"/>
                      <w:lang w:val="ru-RU"/>
                    </w:rPr>
                  </w:pPr>
                </w:p>
                <w:p w:rsidR="003D7053" w:rsidRDefault="003D7053" w:rsidP="003D7053">
                  <w:pPr>
                    <w:pStyle w:val="aa"/>
                    <w:jc w:val="center"/>
                    <w:rPr>
                      <w:rFonts w:ascii="Calibri" w:hAnsi="Calibri"/>
                      <w:sz w:val="24"/>
                      <w:lang w:val="ru-RU"/>
                    </w:rPr>
                  </w:pPr>
                </w:p>
                <w:p w:rsidR="003D7053" w:rsidRDefault="003D7053" w:rsidP="003D7053">
                  <w:pPr>
                    <w:pStyle w:val="aa"/>
                    <w:jc w:val="center"/>
                    <w:rPr>
                      <w:rFonts w:ascii="Calibri" w:hAnsi="Calibri"/>
                      <w:sz w:val="24"/>
                      <w:lang w:val="ru-RU"/>
                    </w:rPr>
                  </w:pPr>
                </w:p>
                <w:p w:rsidR="003D7053" w:rsidRDefault="003D7053" w:rsidP="003D7053">
                  <w:pPr>
                    <w:pStyle w:val="aa"/>
                    <w:jc w:val="center"/>
                    <w:rPr>
                      <w:rFonts w:ascii="Calibri" w:hAnsi="Calibri"/>
                      <w:sz w:val="24"/>
                      <w:lang w:val="ru-RU"/>
                    </w:rPr>
                  </w:pPr>
                </w:p>
                <w:p w:rsidR="003D7053" w:rsidRDefault="003D7053" w:rsidP="003D7053">
                  <w:pPr>
                    <w:pStyle w:val="aa"/>
                    <w:jc w:val="center"/>
                    <w:rPr>
                      <w:rFonts w:ascii="Calibri" w:hAnsi="Calibri"/>
                      <w:sz w:val="24"/>
                      <w:lang w:val="ru-RU"/>
                    </w:rPr>
                  </w:pPr>
                </w:p>
                <w:p w:rsidR="003D7053" w:rsidRDefault="003D7053" w:rsidP="003D7053">
                  <w:pPr>
                    <w:pStyle w:val="aa"/>
                    <w:jc w:val="center"/>
                    <w:rPr>
                      <w:rFonts w:ascii="Calibri" w:hAnsi="Calibri"/>
                      <w:sz w:val="24"/>
                      <w:lang w:val="ru-RU"/>
                    </w:rPr>
                  </w:pPr>
                </w:p>
                <w:p w:rsidR="003D7053" w:rsidRDefault="003D7053" w:rsidP="003D7053">
                  <w:pPr>
                    <w:pStyle w:val="aa"/>
                    <w:jc w:val="center"/>
                    <w:rPr>
                      <w:rFonts w:ascii="Calibri" w:hAnsi="Calibri"/>
                      <w:sz w:val="24"/>
                      <w:lang w:val="ru-RU"/>
                    </w:rPr>
                  </w:pPr>
                </w:p>
                <w:p w:rsidR="003D7053" w:rsidRDefault="003D7053" w:rsidP="003D7053">
                  <w:pPr>
                    <w:pStyle w:val="aa"/>
                    <w:jc w:val="center"/>
                    <w:rPr>
                      <w:rFonts w:ascii="Calibri" w:hAnsi="Calibri"/>
                      <w:sz w:val="24"/>
                      <w:lang w:val="ru-RU"/>
                    </w:rPr>
                  </w:pPr>
                </w:p>
              </w:txbxContent>
            </v:textbox>
          </v:rect>
          <w10:wrap anchorx="page" anchory="page"/>
          <w10:anchorlock/>
        </v:group>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A13"/>
    <w:multiLevelType w:val="hybridMultilevel"/>
    <w:tmpl w:val="0536260A"/>
    <w:lvl w:ilvl="0" w:tplc="5D7AA004">
      <w:start w:val="1"/>
      <w:numFmt w:val="bullet"/>
      <w:lvlText w:val=""/>
      <w:lvlJc w:val="left"/>
      <w:pPr>
        <w:tabs>
          <w:tab w:val="num" w:pos="2160"/>
        </w:tabs>
        <w:ind w:left="216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82C3124"/>
    <w:multiLevelType w:val="hybridMultilevel"/>
    <w:tmpl w:val="DF10014E"/>
    <w:lvl w:ilvl="0" w:tplc="04190011">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 w15:restartNumberingAfterBreak="0">
    <w:nsid w:val="0FA26D86"/>
    <w:multiLevelType w:val="multilevel"/>
    <w:tmpl w:val="0D749DF6"/>
    <w:lvl w:ilvl="0">
      <w:start w:val="2"/>
      <w:numFmt w:val="decimal"/>
      <w:lvlText w:val="%1"/>
      <w:lvlJc w:val="left"/>
      <w:pPr>
        <w:ind w:left="375" w:hanging="375"/>
      </w:pPr>
      <w:rPr>
        <w:rFonts w:cs="Times New Roman" w:hint="default"/>
      </w:rPr>
    </w:lvl>
    <w:lvl w:ilvl="1">
      <w:start w:val="1"/>
      <w:numFmt w:val="decimal"/>
      <w:lvlText w:val="%1.%2"/>
      <w:lvlJc w:val="left"/>
      <w:pPr>
        <w:ind w:left="2786" w:hanging="375"/>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5040" w:hanging="2160"/>
      </w:pPr>
      <w:rPr>
        <w:rFonts w:cs="Times New Roman" w:hint="default"/>
      </w:rPr>
    </w:lvl>
  </w:abstractNum>
  <w:abstractNum w:abstractNumId="3" w15:restartNumberingAfterBreak="0">
    <w:nsid w:val="11E00428"/>
    <w:multiLevelType w:val="multilevel"/>
    <w:tmpl w:val="360CF47A"/>
    <w:lvl w:ilvl="0">
      <w:start w:val="2"/>
      <w:numFmt w:val="decimal"/>
      <w:lvlText w:val="%1"/>
      <w:lvlJc w:val="left"/>
      <w:pPr>
        <w:ind w:left="375" w:hanging="375"/>
      </w:pPr>
      <w:rPr>
        <w:rFonts w:hint="default"/>
      </w:rPr>
    </w:lvl>
    <w:lvl w:ilvl="1">
      <w:start w:val="2"/>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15:restartNumberingAfterBreak="0">
    <w:nsid w:val="145C40FB"/>
    <w:multiLevelType w:val="hybridMultilevel"/>
    <w:tmpl w:val="562C49DE"/>
    <w:lvl w:ilvl="0" w:tplc="A918A2CC">
      <w:start w:val="2"/>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1E622AE"/>
    <w:multiLevelType w:val="multilevel"/>
    <w:tmpl w:val="DA72C624"/>
    <w:lvl w:ilvl="0">
      <w:start w:val="1"/>
      <w:numFmt w:val="decimal"/>
      <w:lvlText w:val="%1."/>
      <w:lvlJc w:val="left"/>
      <w:pPr>
        <w:tabs>
          <w:tab w:val="num" w:pos="720"/>
        </w:tabs>
        <w:ind w:left="720" w:hanging="360"/>
      </w:pPr>
      <w:rPr>
        <w:rFonts w:ascii="Times New Roman" w:hAnsi="Times New Roman" w:cs="Times New Roman" w:hint="default"/>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44C341F"/>
    <w:multiLevelType w:val="hybridMultilevel"/>
    <w:tmpl w:val="DF10014E"/>
    <w:lvl w:ilvl="0" w:tplc="04190011">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7" w15:restartNumberingAfterBreak="0">
    <w:nsid w:val="26956D2D"/>
    <w:multiLevelType w:val="multilevel"/>
    <w:tmpl w:val="1C0C74E8"/>
    <w:lvl w:ilvl="0">
      <w:start w:val="1"/>
      <w:numFmt w:val="decimal"/>
      <w:lvlText w:val="%1."/>
      <w:lvlJc w:val="left"/>
      <w:pPr>
        <w:ind w:left="720" w:hanging="360"/>
      </w:pPr>
      <w:rPr>
        <w:rFonts w:hint="default"/>
      </w:rPr>
    </w:lvl>
    <w:lvl w:ilvl="1">
      <w:start w:val="4"/>
      <w:numFmt w:val="decimal"/>
      <w:isLgl/>
      <w:lvlText w:val="%1.%2"/>
      <w:lvlJc w:val="left"/>
      <w:pPr>
        <w:ind w:left="885" w:hanging="525"/>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8" w15:restartNumberingAfterBreak="0">
    <w:nsid w:val="29136CE0"/>
    <w:multiLevelType w:val="hybridMultilevel"/>
    <w:tmpl w:val="5BECC226"/>
    <w:lvl w:ilvl="0" w:tplc="04190001">
      <w:start w:val="1"/>
      <w:numFmt w:val="bullet"/>
      <w:lvlText w:val=""/>
      <w:lvlJc w:val="left"/>
      <w:pPr>
        <w:ind w:left="1637" w:hanging="360"/>
      </w:pPr>
      <w:rPr>
        <w:rFonts w:ascii="Symbol" w:hAnsi="Symbol"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9" w15:restartNumberingAfterBreak="0">
    <w:nsid w:val="4FE436A5"/>
    <w:multiLevelType w:val="multilevel"/>
    <w:tmpl w:val="0D749DF6"/>
    <w:lvl w:ilvl="0">
      <w:start w:val="2"/>
      <w:numFmt w:val="decimal"/>
      <w:lvlText w:val="%1"/>
      <w:lvlJc w:val="left"/>
      <w:pPr>
        <w:ind w:left="375" w:hanging="375"/>
      </w:pPr>
      <w:rPr>
        <w:rFonts w:cs="Times New Roman" w:hint="default"/>
      </w:rPr>
    </w:lvl>
    <w:lvl w:ilvl="1">
      <w:start w:val="1"/>
      <w:numFmt w:val="decimal"/>
      <w:lvlText w:val="%1.%2"/>
      <w:lvlJc w:val="left"/>
      <w:pPr>
        <w:ind w:left="2786" w:hanging="375"/>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5040" w:hanging="2160"/>
      </w:pPr>
      <w:rPr>
        <w:rFonts w:cs="Times New Roman" w:hint="default"/>
      </w:rPr>
    </w:lvl>
  </w:abstractNum>
  <w:abstractNum w:abstractNumId="10" w15:restartNumberingAfterBreak="0">
    <w:nsid w:val="5D525BEB"/>
    <w:multiLevelType w:val="multilevel"/>
    <w:tmpl w:val="16BCADDE"/>
    <w:lvl w:ilvl="0">
      <w:start w:val="2"/>
      <w:numFmt w:val="decimal"/>
      <w:lvlText w:val="%1"/>
      <w:lvlJc w:val="left"/>
      <w:pPr>
        <w:ind w:left="375" w:hanging="375"/>
      </w:pPr>
      <w:rPr>
        <w:rFonts w:hint="default"/>
      </w:rPr>
    </w:lvl>
    <w:lvl w:ilvl="1">
      <w:start w:val="4"/>
      <w:numFmt w:val="decimal"/>
      <w:lvlText w:val="%1.%2"/>
      <w:lvlJc w:val="left"/>
      <w:pPr>
        <w:ind w:left="1510" w:hanging="375"/>
      </w:pPr>
      <w:rPr>
        <w:rFonts w:hint="default"/>
      </w:rPr>
    </w:lvl>
    <w:lvl w:ilvl="2">
      <w:start w:val="1"/>
      <w:numFmt w:val="decimal"/>
      <w:lvlText w:val="%1.%2.%3"/>
      <w:lvlJc w:val="left"/>
      <w:pPr>
        <w:ind w:left="2604" w:hanging="720"/>
      </w:pPr>
      <w:rPr>
        <w:rFonts w:hint="default"/>
      </w:rPr>
    </w:lvl>
    <w:lvl w:ilvl="3">
      <w:start w:val="1"/>
      <w:numFmt w:val="decimal"/>
      <w:lvlText w:val="%1.%2.%3.%4"/>
      <w:lvlJc w:val="left"/>
      <w:pPr>
        <w:ind w:left="3906" w:hanging="1080"/>
      </w:pPr>
      <w:rPr>
        <w:rFonts w:hint="default"/>
      </w:rPr>
    </w:lvl>
    <w:lvl w:ilvl="4">
      <w:start w:val="1"/>
      <w:numFmt w:val="decimal"/>
      <w:lvlText w:val="%1.%2.%3.%4.%5"/>
      <w:lvlJc w:val="left"/>
      <w:pPr>
        <w:ind w:left="4848" w:hanging="1080"/>
      </w:pPr>
      <w:rPr>
        <w:rFonts w:hint="default"/>
      </w:rPr>
    </w:lvl>
    <w:lvl w:ilvl="5">
      <w:start w:val="1"/>
      <w:numFmt w:val="decimal"/>
      <w:lvlText w:val="%1.%2.%3.%4.%5.%6"/>
      <w:lvlJc w:val="left"/>
      <w:pPr>
        <w:ind w:left="6150" w:hanging="1440"/>
      </w:pPr>
      <w:rPr>
        <w:rFonts w:hint="default"/>
      </w:rPr>
    </w:lvl>
    <w:lvl w:ilvl="6">
      <w:start w:val="1"/>
      <w:numFmt w:val="decimal"/>
      <w:lvlText w:val="%1.%2.%3.%4.%5.%6.%7"/>
      <w:lvlJc w:val="left"/>
      <w:pPr>
        <w:ind w:left="7092" w:hanging="1440"/>
      </w:pPr>
      <w:rPr>
        <w:rFonts w:hint="default"/>
      </w:rPr>
    </w:lvl>
    <w:lvl w:ilvl="7">
      <w:start w:val="1"/>
      <w:numFmt w:val="decimal"/>
      <w:lvlText w:val="%1.%2.%3.%4.%5.%6.%7.%8"/>
      <w:lvlJc w:val="left"/>
      <w:pPr>
        <w:ind w:left="8394" w:hanging="1800"/>
      </w:pPr>
      <w:rPr>
        <w:rFonts w:hint="default"/>
      </w:rPr>
    </w:lvl>
    <w:lvl w:ilvl="8">
      <w:start w:val="1"/>
      <w:numFmt w:val="decimal"/>
      <w:lvlText w:val="%1.%2.%3.%4.%5.%6.%7.%8.%9"/>
      <w:lvlJc w:val="left"/>
      <w:pPr>
        <w:ind w:left="9696" w:hanging="2160"/>
      </w:pPr>
      <w:rPr>
        <w:rFonts w:hint="default"/>
      </w:rPr>
    </w:lvl>
  </w:abstractNum>
  <w:abstractNum w:abstractNumId="11" w15:restartNumberingAfterBreak="0">
    <w:nsid w:val="609863C8"/>
    <w:multiLevelType w:val="hybridMultilevel"/>
    <w:tmpl w:val="6AF48242"/>
    <w:lvl w:ilvl="0" w:tplc="5D7AA004">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611708E9"/>
    <w:multiLevelType w:val="hybridMultilevel"/>
    <w:tmpl w:val="08E6A4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6A022A36"/>
    <w:multiLevelType w:val="hybridMultilevel"/>
    <w:tmpl w:val="AEDCDB5E"/>
    <w:lvl w:ilvl="0" w:tplc="1B5C0C28">
      <w:start w:val="1"/>
      <w:numFmt w:val="decimal"/>
      <w:lvlText w:val="%1."/>
      <w:lvlJc w:val="left"/>
      <w:pPr>
        <w:ind w:left="735" w:hanging="360"/>
      </w:pPr>
      <w:rPr>
        <w:rFonts w:cs="Times New Roman" w:hint="default"/>
      </w:rPr>
    </w:lvl>
    <w:lvl w:ilvl="1" w:tplc="04190019">
      <w:start w:val="1"/>
      <w:numFmt w:val="lowerLetter"/>
      <w:lvlText w:val="%2."/>
      <w:lvlJc w:val="left"/>
      <w:pPr>
        <w:ind w:left="1455" w:hanging="360"/>
      </w:pPr>
      <w:rPr>
        <w:rFonts w:cs="Times New Roman"/>
      </w:rPr>
    </w:lvl>
    <w:lvl w:ilvl="2" w:tplc="0419001B">
      <w:start w:val="1"/>
      <w:numFmt w:val="lowerRoman"/>
      <w:lvlText w:val="%3."/>
      <w:lvlJc w:val="right"/>
      <w:pPr>
        <w:ind w:left="2175" w:hanging="180"/>
      </w:pPr>
      <w:rPr>
        <w:rFonts w:cs="Times New Roman"/>
      </w:rPr>
    </w:lvl>
    <w:lvl w:ilvl="3" w:tplc="0419000F">
      <w:start w:val="1"/>
      <w:numFmt w:val="decimal"/>
      <w:lvlText w:val="%4."/>
      <w:lvlJc w:val="left"/>
      <w:pPr>
        <w:ind w:left="2895" w:hanging="360"/>
      </w:pPr>
      <w:rPr>
        <w:rFonts w:cs="Times New Roman"/>
      </w:rPr>
    </w:lvl>
    <w:lvl w:ilvl="4" w:tplc="04190019">
      <w:start w:val="1"/>
      <w:numFmt w:val="lowerLetter"/>
      <w:lvlText w:val="%5."/>
      <w:lvlJc w:val="left"/>
      <w:pPr>
        <w:ind w:left="3615" w:hanging="360"/>
      </w:pPr>
      <w:rPr>
        <w:rFonts w:cs="Times New Roman"/>
      </w:rPr>
    </w:lvl>
    <w:lvl w:ilvl="5" w:tplc="0419001B">
      <w:start w:val="1"/>
      <w:numFmt w:val="lowerRoman"/>
      <w:lvlText w:val="%6."/>
      <w:lvlJc w:val="right"/>
      <w:pPr>
        <w:ind w:left="4335" w:hanging="180"/>
      </w:pPr>
      <w:rPr>
        <w:rFonts w:cs="Times New Roman"/>
      </w:rPr>
    </w:lvl>
    <w:lvl w:ilvl="6" w:tplc="0419000F">
      <w:start w:val="1"/>
      <w:numFmt w:val="decimal"/>
      <w:lvlText w:val="%7."/>
      <w:lvlJc w:val="left"/>
      <w:pPr>
        <w:ind w:left="5055" w:hanging="360"/>
      </w:pPr>
      <w:rPr>
        <w:rFonts w:cs="Times New Roman"/>
      </w:rPr>
    </w:lvl>
    <w:lvl w:ilvl="7" w:tplc="04190019">
      <w:start w:val="1"/>
      <w:numFmt w:val="lowerLetter"/>
      <w:lvlText w:val="%8."/>
      <w:lvlJc w:val="left"/>
      <w:pPr>
        <w:ind w:left="5775" w:hanging="360"/>
      </w:pPr>
      <w:rPr>
        <w:rFonts w:cs="Times New Roman"/>
      </w:rPr>
    </w:lvl>
    <w:lvl w:ilvl="8" w:tplc="0419001B">
      <w:start w:val="1"/>
      <w:numFmt w:val="lowerRoman"/>
      <w:lvlText w:val="%9."/>
      <w:lvlJc w:val="right"/>
      <w:pPr>
        <w:ind w:left="6495" w:hanging="180"/>
      </w:pPr>
      <w:rPr>
        <w:rFonts w:cs="Times New Roman"/>
      </w:rPr>
    </w:lvl>
  </w:abstractNum>
  <w:abstractNum w:abstractNumId="14" w15:restartNumberingAfterBreak="0">
    <w:nsid w:val="7CE40CA1"/>
    <w:multiLevelType w:val="hybridMultilevel"/>
    <w:tmpl w:val="5C3E2FF2"/>
    <w:lvl w:ilvl="0" w:tplc="5D7AA004">
      <w:start w:val="1"/>
      <w:numFmt w:val="bullet"/>
      <w:lvlText w:val=""/>
      <w:lvlJc w:val="left"/>
      <w:pPr>
        <w:tabs>
          <w:tab w:val="num" w:pos="2235"/>
        </w:tabs>
        <w:ind w:left="2235" w:hanging="360"/>
      </w:pPr>
      <w:rPr>
        <w:rFonts w:ascii="Symbol" w:hAnsi="Symbol" w:hint="default"/>
      </w:rPr>
    </w:lvl>
    <w:lvl w:ilvl="1" w:tplc="04190003">
      <w:start w:val="1"/>
      <w:numFmt w:val="bullet"/>
      <w:lvlText w:val="o"/>
      <w:lvlJc w:val="left"/>
      <w:pPr>
        <w:tabs>
          <w:tab w:val="num" w:pos="2235"/>
        </w:tabs>
        <w:ind w:left="2235" w:hanging="360"/>
      </w:pPr>
      <w:rPr>
        <w:rFonts w:ascii="Courier New" w:hAnsi="Courier New" w:cs="Courier New" w:hint="default"/>
      </w:rPr>
    </w:lvl>
    <w:lvl w:ilvl="2" w:tplc="04190005" w:tentative="1">
      <w:start w:val="1"/>
      <w:numFmt w:val="bullet"/>
      <w:lvlText w:val=""/>
      <w:lvlJc w:val="left"/>
      <w:pPr>
        <w:tabs>
          <w:tab w:val="num" w:pos="2955"/>
        </w:tabs>
        <w:ind w:left="2955" w:hanging="360"/>
      </w:pPr>
      <w:rPr>
        <w:rFonts w:ascii="Wingdings" w:hAnsi="Wingdings" w:hint="default"/>
      </w:rPr>
    </w:lvl>
    <w:lvl w:ilvl="3" w:tplc="04190001" w:tentative="1">
      <w:start w:val="1"/>
      <w:numFmt w:val="bullet"/>
      <w:lvlText w:val=""/>
      <w:lvlJc w:val="left"/>
      <w:pPr>
        <w:tabs>
          <w:tab w:val="num" w:pos="3675"/>
        </w:tabs>
        <w:ind w:left="3675" w:hanging="360"/>
      </w:pPr>
      <w:rPr>
        <w:rFonts w:ascii="Symbol" w:hAnsi="Symbol" w:hint="default"/>
      </w:rPr>
    </w:lvl>
    <w:lvl w:ilvl="4" w:tplc="04190003" w:tentative="1">
      <w:start w:val="1"/>
      <w:numFmt w:val="bullet"/>
      <w:lvlText w:val="o"/>
      <w:lvlJc w:val="left"/>
      <w:pPr>
        <w:tabs>
          <w:tab w:val="num" w:pos="4395"/>
        </w:tabs>
        <w:ind w:left="4395" w:hanging="360"/>
      </w:pPr>
      <w:rPr>
        <w:rFonts w:ascii="Courier New" w:hAnsi="Courier New" w:cs="Courier New" w:hint="default"/>
      </w:rPr>
    </w:lvl>
    <w:lvl w:ilvl="5" w:tplc="04190005" w:tentative="1">
      <w:start w:val="1"/>
      <w:numFmt w:val="bullet"/>
      <w:lvlText w:val=""/>
      <w:lvlJc w:val="left"/>
      <w:pPr>
        <w:tabs>
          <w:tab w:val="num" w:pos="5115"/>
        </w:tabs>
        <w:ind w:left="5115" w:hanging="360"/>
      </w:pPr>
      <w:rPr>
        <w:rFonts w:ascii="Wingdings" w:hAnsi="Wingdings" w:hint="default"/>
      </w:rPr>
    </w:lvl>
    <w:lvl w:ilvl="6" w:tplc="04190001" w:tentative="1">
      <w:start w:val="1"/>
      <w:numFmt w:val="bullet"/>
      <w:lvlText w:val=""/>
      <w:lvlJc w:val="left"/>
      <w:pPr>
        <w:tabs>
          <w:tab w:val="num" w:pos="5835"/>
        </w:tabs>
        <w:ind w:left="5835" w:hanging="360"/>
      </w:pPr>
      <w:rPr>
        <w:rFonts w:ascii="Symbol" w:hAnsi="Symbol" w:hint="default"/>
      </w:rPr>
    </w:lvl>
    <w:lvl w:ilvl="7" w:tplc="04190003" w:tentative="1">
      <w:start w:val="1"/>
      <w:numFmt w:val="bullet"/>
      <w:lvlText w:val="o"/>
      <w:lvlJc w:val="left"/>
      <w:pPr>
        <w:tabs>
          <w:tab w:val="num" w:pos="6555"/>
        </w:tabs>
        <w:ind w:left="6555" w:hanging="360"/>
      </w:pPr>
      <w:rPr>
        <w:rFonts w:ascii="Courier New" w:hAnsi="Courier New" w:cs="Courier New" w:hint="default"/>
      </w:rPr>
    </w:lvl>
    <w:lvl w:ilvl="8" w:tplc="04190005" w:tentative="1">
      <w:start w:val="1"/>
      <w:numFmt w:val="bullet"/>
      <w:lvlText w:val=""/>
      <w:lvlJc w:val="left"/>
      <w:pPr>
        <w:tabs>
          <w:tab w:val="num" w:pos="7275"/>
        </w:tabs>
        <w:ind w:left="7275" w:hanging="360"/>
      </w:pPr>
      <w:rPr>
        <w:rFonts w:ascii="Wingdings" w:hAnsi="Wingdings" w:hint="default"/>
      </w:rPr>
    </w:lvl>
  </w:abstractNum>
  <w:num w:numId="1">
    <w:abstractNumId w:val="13"/>
  </w:num>
  <w:num w:numId="2">
    <w:abstractNumId w:val="2"/>
  </w:num>
  <w:num w:numId="3">
    <w:abstractNumId w:val="9"/>
  </w:num>
  <w:num w:numId="4">
    <w:abstractNumId w:val="1"/>
  </w:num>
  <w:num w:numId="5">
    <w:abstractNumId w:val="6"/>
  </w:num>
  <w:num w:numId="6">
    <w:abstractNumId w:val="3"/>
  </w:num>
  <w:num w:numId="7">
    <w:abstractNumId w:val="7"/>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8"/>
  </w:num>
  <w:num w:numId="12">
    <w:abstractNumId w:val="4"/>
  </w:num>
  <w:num w:numId="13">
    <w:abstractNumId w:val="11"/>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characterSpacingControl w:val="doNotCompress"/>
  <w:hdrShapeDefaults>
    <o:shapedefaults v:ext="edit" spidmax="2132"/>
    <o:shapelayout v:ext="edit">
      <o:idmap v:ext="edit" data="2"/>
      <o:rules v:ext="edit">
        <o:r id="V:Rule1" type="connector" idref="#Line 4"/>
        <o:r id="V:Rule2" type="connector" idref="#Line 6"/>
        <o:r id="V:Rule3" type="connector" idref="#Line 5"/>
        <o:r id="V:Rule4" type="connector" idref="#Line 11"/>
        <o:r id="V:Rule5" type="connector" idref="#Line 45"/>
        <o:r id="V:Rule6" type="connector" idref="#Line 9"/>
        <o:r id="V:Rule7" type="connector" idref="#Line 7"/>
        <o:r id="V:Rule8" type="connector" idref="#Line 43"/>
        <o:r id="V:Rule9" type="connector" idref="#Line 8"/>
        <o:r id="V:Rule10" type="connector" idref="#Line 21"/>
        <o:r id="V:Rule11" type="connector" idref="#Line 23"/>
        <o:r id="V:Rule12" type="connector" idref="#Line 25"/>
        <o:r id="V:Rule13" type="connector" idref="#Line 24"/>
        <o:r id="V:Rule14" type="connector" idref="#Line 49"/>
        <o:r id="V:Rule15" type="connector" idref="#Line 50"/>
        <o:r id="V:Rule16" type="connector" idref="#Line 44"/>
        <o:r id="V:Rule17" type="connector" idref="#Line 41"/>
        <o:r id="V:Rule18" type="connector" idref="#Line 12"/>
        <o:r id="V:Rule19" type="connector" idref="#Line 10"/>
        <o:r id="V:Rule20" type="connector" idref="#Line 22"/>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549A8"/>
    <w:rsid w:val="00002295"/>
    <w:rsid w:val="00044055"/>
    <w:rsid w:val="00044D36"/>
    <w:rsid w:val="00060E63"/>
    <w:rsid w:val="00086185"/>
    <w:rsid w:val="000C0D98"/>
    <w:rsid w:val="000C6729"/>
    <w:rsid w:val="000D151C"/>
    <w:rsid w:val="000D1544"/>
    <w:rsid w:val="000D4753"/>
    <w:rsid w:val="000D7DBB"/>
    <w:rsid w:val="000E6BA0"/>
    <w:rsid w:val="000F1924"/>
    <w:rsid w:val="00124E8E"/>
    <w:rsid w:val="00136A50"/>
    <w:rsid w:val="001402EA"/>
    <w:rsid w:val="00166B90"/>
    <w:rsid w:val="00166C5D"/>
    <w:rsid w:val="0017081A"/>
    <w:rsid w:val="001E0F3C"/>
    <w:rsid w:val="001F2390"/>
    <w:rsid w:val="00236CEB"/>
    <w:rsid w:val="0025663D"/>
    <w:rsid w:val="002630AD"/>
    <w:rsid w:val="002654C4"/>
    <w:rsid w:val="002664F5"/>
    <w:rsid w:val="002719A3"/>
    <w:rsid w:val="002869C6"/>
    <w:rsid w:val="002A0A2F"/>
    <w:rsid w:val="002D0ADE"/>
    <w:rsid w:val="002E6965"/>
    <w:rsid w:val="002E77E6"/>
    <w:rsid w:val="003136E6"/>
    <w:rsid w:val="00322812"/>
    <w:rsid w:val="00350A1B"/>
    <w:rsid w:val="003817C8"/>
    <w:rsid w:val="003935C9"/>
    <w:rsid w:val="00396460"/>
    <w:rsid w:val="003A35FA"/>
    <w:rsid w:val="003A57CA"/>
    <w:rsid w:val="003D7053"/>
    <w:rsid w:val="003E41C8"/>
    <w:rsid w:val="003E67B0"/>
    <w:rsid w:val="00407E2A"/>
    <w:rsid w:val="00413C21"/>
    <w:rsid w:val="00430191"/>
    <w:rsid w:val="00437938"/>
    <w:rsid w:val="004549A8"/>
    <w:rsid w:val="00456373"/>
    <w:rsid w:val="00477F10"/>
    <w:rsid w:val="004A7339"/>
    <w:rsid w:val="004B08AB"/>
    <w:rsid w:val="004B78C9"/>
    <w:rsid w:val="004C0CE1"/>
    <w:rsid w:val="004C7C96"/>
    <w:rsid w:val="00576745"/>
    <w:rsid w:val="00586E6F"/>
    <w:rsid w:val="005F40D6"/>
    <w:rsid w:val="00614D1F"/>
    <w:rsid w:val="00624DF7"/>
    <w:rsid w:val="00663881"/>
    <w:rsid w:val="006724E6"/>
    <w:rsid w:val="00673C28"/>
    <w:rsid w:val="006A4037"/>
    <w:rsid w:val="006B6F86"/>
    <w:rsid w:val="006F2F3A"/>
    <w:rsid w:val="006F46C9"/>
    <w:rsid w:val="00710AD1"/>
    <w:rsid w:val="0071653F"/>
    <w:rsid w:val="007349D3"/>
    <w:rsid w:val="00735E02"/>
    <w:rsid w:val="00736ED4"/>
    <w:rsid w:val="00737582"/>
    <w:rsid w:val="00737F1A"/>
    <w:rsid w:val="007566CE"/>
    <w:rsid w:val="007622D1"/>
    <w:rsid w:val="007640B0"/>
    <w:rsid w:val="0079518F"/>
    <w:rsid w:val="007A1070"/>
    <w:rsid w:val="007C7A45"/>
    <w:rsid w:val="007D1AFE"/>
    <w:rsid w:val="0080598D"/>
    <w:rsid w:val="008110E5"/>
    <w:rsid w:val="00852391"/>
    <w:rsid w:val="00853D80"/>
    <w:rsid w:val="00855228"/>
    <w:rsid w:val="00861AAF"/>
    <w:rsid w:val="0087219C"/>
    <w:rsid w:val="00874F35"/>
    <w:rsid w:val="008812C9"/>
    <w:rsid w:val="008B09C8"/>
    <w:rsid w:val="008D0365"/>
    <w:rsid w:val="008D1D32"/>
    <w:rsid w:val="008D2235"/>
    <w:rsid w:val="008E0F33"/>
    <w:rsid w:val="008E29C6"/>
    <w:rsid w:val="008E2BEE"/>
    <w:rsid w:val="008F6656"/>
    <w:rsid w:val="00903DDD"/>
    <w:rsid w:val="00904500"/>
    <w:rsid w:val="00915040"/>
    <w:rsid w:val="00917CD1"/>
    <w:rsid w:val="00920079"/>
    <w:rsid w:val="0092320C"/>
    <w:rsid w:val="00923864"/>
    <w:rsid w:val="009261E4"/>
    <w:rsid w:val="00932B19"/>
    <w:rsid w:val="00940C97"/>
    <w:rsid w:val="00977FDB"/>
    <w:rsid w:val="00986C7D"/>
    <w:rsid w:val="009A1FD9"/>
    <w:rsid w:val="009C6F87"/>
    <w:rsid w:val="009D0563"/>
    <w:rsid w:val="009D4AED"/>
    <w:rsid w:val="009F57C8"/>
    <w:rsid w:val="00A156EB"/>
    <w:rsid w:val="00A53FB5"/>
    <w:rsid w:val="00A64DAB"/>
    <w:rsid w:val="00AE1A82"/>
    <w:rsid w:val="00AE5188"/>
    <w:rsid w:val="00B030E8"/>
    <w:rsid w:val="00B13268"/>
    <w:rsid w:val="00B1404F"/>
    <w:rsid w:val="00B20EDD"/>
    <w:rsid w:val="00B25A21"/>
    <w:rsid w:val="00B42C6A"/>
    <w:rsid w:val="00B56F10"/>
    <w:rsid w:val="00B8194C"/>
    <w:rsid w:val="00B8298A"/>
    <w:rsid w:val="00B91AD2"/>
    <w:rsid w:val="00B93226"/>
    <w:rsid w:val="00BA3383"/>
    <w:rsid w:val="00BA5A68"/>
    <w:rsid w:val="00BB02A2"/>
    <w:rsid w:val="00BC79D1"/>
    <w:rsid w:val="00BF66AA"/>
    <w:rsid w:val="00C1749B"/>
    <w:rsid w:val="00C27680"/>
    <w:rsid w:val="00C303F2"/>
    <w:rsid w:val="00C45FB6"/>
    <w:rsid w:val="00C47459"/>
    <w:rsid w:val="00C60D52"/>
    <w:rsid w:val="00C83731"/>
    <w:rsid w:val="00CA47C7"/>
    <w:rsid w:val="00CC0179"/>
    <w:rsid w:val="00CE3615"/>
    <w:rsid w:val="00CE70D2"/>
    <w:rsid w:val="00CF4A63"/>
    <w:rsid w:val="00CF7871"/>
    <w:rsid w:val="00D104D3"/>
    <w:rsid w:val="00D122DB"/>
    <w:rsid w:val="00D12386"/>
    <w:rsid w:val="00D127AB"/>
    <w:rsid w:val="00D479CC"/>
    <w:rsid w:val="00D56631"/>
    <w:rsid w:val="00D61D15"/>
    <w:rsid w:val="00D7323B"/>
    <w:rsid w:val="00D74059"/>
    <w:rsid w:val="00D92D1F"/>
    <w:rsid w:val="00D94228"/>
    <w:rsid w:val="00DC4FAE"/>
    <w:rsid w:val="00DE2D00"/>
    <w:rsid w:val="00DE5A97"/>
    <w:rsid w:val="00E02719"/>
    <w:rsid w:val="00E04C3B"/>
    <w:rsid w:val="00E20DA0"/>
    <w:rsid w:val="00E402EE"/>
    <w:rsid w:val="00E47325"/>
    <w:rsid w:val="00E82CE1"/>
    <w:rsid w:val="00E93D5F"/>
    <w:rsid w:val="00E97E3A"/>
    <w:rsid w:val="00EA3B02"/>
    <w:rsid w:val="00EB4451"/>
    <w:rsid w:val="00EB56FE"/>
    <w:rsid w:val="00ED0E53"/>
    <w:rsid w:val="00ED63C2"/>
    <w:rsid w:val="00EE01FE"/>
    <w:rsid w:val="00EF0621"/>
    <w:rsid w:val="00EF3744"/>
    <w:rsid w:val="00F1425E"/>
    <w:rsid w:val="00F65930"/>
    <w:rsid w:val="00F8510B"/>
    <w:rsid w:val="00F87C46"/>
    <w:rsid w:val="00FA11B6"/>
    <w:rsid w:val="00FA373C"/>
    <w:rsid w:val="00FA5142"/>
    <w:rsid w:val="00FC5BF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32"/>
    <o:shapelayout v:ext="edit">
      <o:idmap v:ext="edit" data="1"/>
    </o:shapelayout>
  </w:shapeDefaults>
  <w:decimalSymbol w:val=","/>
  <w:listSeparator w:val=";"/>
  <w14:docId w14:val="4CDA3005"/>
  <w15:docId w15:val="{CFE2CC8D-6570-40C0-8FC8-81A2F3B7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49A8"/>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а1"/>
    <w:basedOn w:val="a"/>
    <w:rsid w:val="004549A8"/>
    <w:pPr>
      <w:ind w:left="720"/>
    </w:pPr>
  </w:style>
  <w:style w:type="paragraph" w:styleId="a3">
    <w:name w:val="Balloon Text"/>
    <w:basedOn w:val="a"/>
    <w:link w:val="a4"/>
    <w:uiPriority w:val="99"/>
    <w:semiHidden/>
    <w:unhideWhenUsed/>
    <w:rsid w:val="004549A8"/>
    <w:rPr>
      <w:rFonts w:ascii="Tahoma" w:hAnsi="Tahoma"/>
      <w:sz w:val="16"/>
      <w:szCs w:val="16"/>
    </w:rPr>
  </w:style>
  <w:style w:type="character" w:customStyle="1" w:styleId="a4">
    <w:name w:val="Текст выноски Знак"/>
    <w:link w:val="a3"/>
    <w:uiPriority w:val="99"/>
    <w:semiHidden/>
    <w:rsid w:val="004549A8"/>
    <w:rPr>
      <w:rFonts w:ascii="Tahoma" w:eastAsia="Times New Roman" w:hAnsi="Tahoma" w:cs="Tahoma"/>
      <w:sz w:val="16"/>
      <w:szCs w:val="16"/>
      <w:lang w:eastAsia="ru-RU"/>
    </w:rPr>
  </w:style>
  <w:style w:type="paragraph" w:styleId="a5">
    <w:name w:val="header"/>
    <w:basedOn w:val="a"/>
    <w:link w:val="a6"/>
    <w:uiPriority w:val="99"/>
    <w:unhideWhenUsed/>
    <w:rsid w:val="00A156EB"/>
    <w:pPr>
      <w:tabs>
        <w:tab w:val="center" w:pos="4677"/>
        <w:tab w:val="right" w:pos="9355"/>
      </w:tabs>
    </w:pPr>
  </w:style>
  <w:style w:type="character" w:customStyle="1" w:styleId="a6">
    <w:name w:val="Верхний колонтитул Знак"/>
    <w:link w:val="a5"/>
    <w:uiPriority w:val="99"/>
    <w:rsid w:val="00A156EB"/>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A156EB"/>
    <w:pPr>
      <w:tabs>
        <w:tab w:val="center" w:pos="4677"/>
        <w:tab w:val="right" w:pos="9355"/>
      </w:tabs>
    </w:pPr>
  </w:style>
  <w:style w:type="character" w:customStyle="1" w:styleId="a8">
    <w:name w:val="Нижний колонтитул Знак"/>
    <w:link w:val="a7"/>
    <w:uiPriority w:val="99"/>
    <w:rsid w:val="00A156EB"/>
    <w:rPr>
      <w:rFonts w:ascii="Times New Roman" w:eastAsia="Times New Roman" w:hAnsi="Times New Roman" w:cs="Times New Roman"/>
      <w:sz w:val="24"/>
      <w:szCs w:val="24"/>
      <w:lang w:eastAsia="ru-RU"/>
    </w:rPr>
  </w:style>
  <w:style w:type="paragraph" w:styleId="a9">
    <w:name w:val="List Paragraph"/>
    <w:basedOn w:val="a"/>
    <w:uiPriority w:val="34"/>
    <w:qFormat/>
    <w:rsid w:val="008D2235"/>
    <w:pPr>
      <w:ind w:left="720"/>
      <w:contextualSpacing/>
    </w:pPr>
  </w:style>
  <w:style w:type="paragraph" w:customStyle="1" w:styleId="aa">
    <w:name w:val="Чертежный"/>
    <w:rsid w:val="003D7053"/>
    <w:pPr>
      <w:jc w:val="both"/>
    </w:pPr>
    <w:rPr>
      <w:rFonts w:ascii="ISOCPEUR" w:eastAsia="Times New Roman" w:hAnsi="ISOCPEUR"/>
      <w:i/>
      <w:sz w:val="28"/>
      <w:lang w:val="uk-UA"/>
    </w:rPr>
  </w:style>
  <w:style w:type="paragraph" w:styleId="ab">
    <w:name w:val="No Spacing"/>
    <w:uiPriority w:val="1"/>
    <w:qFormat/>
    <w:rsid w:val="006B6F86"/>
    <w:rPr>
      <w:rFonts w:eastAsia="Times New Roman"/>
      <w:sz w:val="22"/>
      <w:szCs w:val="22"/>
    </w:rPr>
  </w:style>
  <w:style w:type="paragraph" w:styleId="ac">
    <w:name w:val="Normal (Web)"/>
    <w:basedOn w:val="a"/>
    <w:uiPriority w:val="99"/>
    <w:unhideWhenUsed/>
    <w:rsid w:val="00855228"/>
    <w:pPr>
      <w:spacing w:before="100" w:beforeAutospacing="1" w:after="100" w:afterAutospacing="1"/>
    </w:pPr>
  </w:style>
  <w:style w:type="character" w:customStyle="1" w:styleId="apple-converted-space">
    <w:name w:val="apple-converted-space"/>
    <w:basedOn w:val="a0"/>
    <w:rsid w:val="00855228"/>
  </w:style>
  <w:style w:type="character" w:styleId="ad">
    <w:name w:val="Strong"/>
    <w:basedOn w:val="a0"/>
    <w:uiPriority w:val="22"/>
    <w:qFormat/>
    <w:rsid w:val="00855228"/>
    <w:rPr>
      <w:b/>
      <w:bCs/>
    </w:rPr>
  </w:style>
  <w:style w:type="character" w:styleId="ae">
    <w:name w:val="Hyperlink"/>
    <w:basedOn w:val="a0"/>
    <w:unhideWhenUsed/>
    <w:rsid w:val="00855228"/>
    <w:rPr>
      <w:color w:val="0000FF"/>
      <w:u w:val="single"/>
    </w:rPr>
  </w:style>
  <w:style w:type="character" w:styleId="af">
    <w:name w:val="Emphasis"/>
    <w:basedOn w:val="a0"/>
    <w:uiPriority w:val="20"/>
    <w:qFormat/>
    <w:rsid w:val="000861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1693">
      <w:bodyDiv w:val="1"/>
      <w:marLeft w:val="0"/>
      <w:marRight w:val="0"/>
      <w:marTop w:val="0"/>
      <w:marBottom w:val="0"/>
      <w:divBdr>
        <w:top w:val="none" w:sz="0" w:space="0" w:color="auto"/>
        <w:left w:val="none" w:sz="0" w:space="0" w:color="auto"/>
        <w:bottom w:val="none" w:sz="0" w:space="0" w:color="auto"/>
        <w:right w:val="none" w:sz="0" w:space="0" w:color="auto"/>
      </w:divBdr>
    </w:div>
    <w:div w:id="110559294">
      <w:bodyDiv w:val="1"/>
      <w:marLeft w:val="0"/>
      <w:marRight w:val="0"/>
      <w:marTop w:val="0"/>
      <w:marBottom w:val="0"/>
      <w:divBdr>
        <w:top w:val="none" w:sz="0" w:space="0" w:color="auto"/>
        <w:left w:val="none" w:sz="0" w:space="0" w:color="auto"/>
        <w:bottom w:val="none" w:sz="0" w:space="0" w:color="auto"/>
        <w:right w:val="none" w:sz="0" w:space="0" w:color="auto"/>
      </w:divBdr>
    </w:div>
    <w:div w:id="1610509284">
      <w:bodyDiv w:val="1"/>
      <w:marLeft w:val="0"/>
      <w:marRight w:val="0"/>
      <w:marTop w:val="0"/>
      <w:marBottom w:val="0"/>
      <w:divBdr>
        <w:top w:val="none" w:sz="0" w:space="0" w:color="auto"/>
        <w:left w:val="none" w:sz="0" w:space="0" w:color="auto"/>
        <w:bottom w:val="none" w:sz="0" w:space="0" w:color="auto"/>
        <w:right w:val="none" w:sz="0" w:space="0" w:color="auto"/>
      </w:divBdr>
    </w:div>
    <w:div w:id="1769886276">
      <w:bodyDiv w:val="1"/>
      <w:marLeft w:val="0"/>
      <w:marRight w:val="0"/>
      <w:marTop w:val="0"/>
      <w:marBottom w:val="0"/>
      <w:divBdr>
        <w:top w:val="none" w:sz="0" w:space="0" w:color="auto"/>
        <w:left w:val="none" w:sz="0" w:space="0" w:color="auto"/>
        <w:bottom w:val="none" w:sz="0" w:space="0" w:color="auto"/>
        <w:right w:val="none" w:sz="0" w:space="0" w:color="auto"/>
      </w:divBdr>
    </w:div>
    <w:div w:id="1839035334">
      <w:bodyDiv w:val="1"/>
      <w:marLeft w:val="0"/>
      <w:marRight w:val="0"/>
      <w:marTop w:val="0"/>
      <w:marBottom w:val="0"/>
      <w:divBdr>
        <w:top w:val="none" w:sz="0" w:space="0" w:color="auto"/>
        <w:left w:val="none" w:sz="0" w:space="0" w:color="auto"/>
        <w:bottom w:val="none" w:sz="0" w:space="0" w:color="auto"/>
        <w:right w:val="none" w:sz="0" w:space="0" w:color="auto"/>
      </w:divBdr>
      <w:divsChild>
        <w:div w:id="482358302">
          <w:marLeft w:val="0"/>
          <w:marRight w:val="0"/>
          <w:marTop w:val="0"/>
          <w:marBottom w:val="360"/>
          <w:divBdr>
            <w:top w:val="none" w:sz="0" w:space="0" w:color="auto"/>
            <w:left w:val="none" w:sz="0" w:space="0" w:color="auto"/>
            <w:bottom w:val="none" w:sz="0" w:space="0" w:color="auto"/>
            <w:right w:val="none" w:sz="0" w:space="0" w:color="auto"/>
          </w:divBdr>
        </w:div>
        <w:div w:id="152330991">
          <w:marLeft w:val="0"/>
          <w:marRight w:val="0"/>
          <w:marTop w:val="0"/>
          <w:marBottom w:val="360"/>
          <w:divBdr>
            <w:top w:val="none" w:sz="0" w:space="0" w:color="auto"/>
            <w:left w:val="none" w:sz="0" w:space="0" w:color="auto"/>
            <w:bottom w:val="none" w:sz="0" w:space="0" w:color="auto"/>
            <w:right w:val="none" w:sz="0" w:space="0" w:color="auto"/>
          </w:divBdr>
        </w:div>
        <w:div w:id="317001325">
          <w:marLeft w:val="0"/>
          <w:marRight w:val="0"/>
          <w:marTop w:val="0"/>
          <w:marBottom w:val="360"/>
          <w:divBdr>
            <w:top w:val="none" w:sz="0" w:space="0" w:color="auto"/>
            <w:left w:val="none" w:sz="0" w:space="0" w:color="auto"/>
            <w:bottom w:val="none" w:sz="0" w:space="0" w:color="auto"/>
            <w:right w:val="none" w:sz="0" w:space="0" w:color="auto"/>
          </w:divBdr>
        </w:div>
        <w:div w:id="2118914171">
          <w:marLeft w:val="0"/>
          <w:marRight w:val="0"/>
          <w:marTop w:val="0"/>
          <w:marBottom w:val="360"/>
          <w:divBdr>
            <w:top w:val="none" w:sz="0" w:space="0" w:color="auto"/>
            <w:left w:val="none" w:sz="0" w:space="0" w:color="auto"/>
            <w:bottom w:val="none" w:sz="0" w:space="0" w:color="auto"/>
            <w:right w:val="none" w:sz="0" w:space="0" w:color="auto"/>
          </w:divBdr>
        </w:div>
        <w:div w:id="945384628">
          <w:marLeft w:val="0"/>
          <w:marRight w:val="0"/>
          <w:marTop w:val="0"/>
          <w:marBottom w:val="360"/>
          <w:divBdr>
            <w:top w:val="none" w:sz="0" w:space="0" w:color="auto"/>
            <w:left w:val="none" w:sz="0" w:space="0" w:color="auto"/>
            <w:bottom w:val="none" w:sz="0" w:space="0" w:color="auto"/>
            <w:right w:val="none" w:sz="0" w:space="0" w:color="auto"/>
          </w:divBdr>
        </w:div>
        <w:div w:id="173935723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academic.ru/dic.nsf/enc_tech/248" TargetMode="External"/><Relationship Id="rId13" Type="http://schemas.openxmlformats.org/officeDocument/2006/relationships/hyperlink" Target="http://webstudio2u.n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ic.academic.ru/dic.nsf/enc_tech/717"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academic.ru/dic.nsf/enc_tech/353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ic.academic.ru/dic.nsf/enc_tech/67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ic.academic.ru/dic.nsf/enc_tech/436"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EFB42-380F-44B1-9C24-38658EBB6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Pages>
  <Words>1047</Words>
  <Characters>5972</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555</dc:creator>
  <cp:lastModifiedBy>Никита</cp:lastModifiedBy>
  <cp:revision>82</cp:revision>
  <cp:lastPrinted>2013-05-24T04:34:00Z</cp:lastPrinted>
  <dcterms:created xsi:type="dcterms:W3CDTF">2013-05-17T17:01:00Z</dcterms:created>
  <dcterms:modified xsi:type="dcterms:W3CDTF">2020-05-23T09:48:00Z</dcterms:modified>
</cp:coreProperties>
</file>