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F1900C" w14:textId="7F9C43CD" w:rsidR="001E4EB0" w:rsidRPr="00A1441F" w:rsidRDefault="00804071" w:rsidP="0080737B">
      <w:pPr>
        <w:pStyle w:val="TOC2"/>
      </w:pPr>
      <w:r w:rsidRPr="00A1441F">
        <w:t>1.2</w:t>
      </w:r>
      <w:r w:rsidR="0096216D" w:rsidRPr="00A1441F">
        <w:t>.</w:t>
      </w:r>
      <w:r w:rsidRPr="00A1441F">
        <w:t xml:space="preserve"> </w:t>
      </w:r>
      <w:r w:rsidR="00D573B5" w:rsidRPr="00A1441F">
        <w:t>Форматы передачи данных</w:t>
      </w:r>
    </w:p>
    <w:p w14:paraId="109225D9" w14:textId="6C9D5CC4" w:rsidR="003F7C58" w:rsidRPr="00A1441F" w:rsidRDefault="00804071" w:rsidP="0080737B">
      <w:pPr>
        <w:pStyle w:val="TOC2"/>
      </w:pPr>
      <w:r w:rsidRPr="00A1441F">
        <w:t>1.2.1</w:t>
      </w:r>
      <w:r w:rsidR="0096216D" w:rsidRPr="00A1441F">
        <w:t>.</w:t>
      </w:r>
      <w:r w:rsidRPr="00A1441F">
        <w:t xml:space="preserve"> </w:t>
      </w:r>
      <w:r w:rsidR="001432CD" w:rsidRPr="00A1441F">
        <w:t xml:space="preserve">Формат данных </w:t>
      </w:r>
      <w:r w:rsidR="001432CD" w:rsidRPr="00A1441F">
        <w:rPr>
          <w:lang w:val="en-US"/>
        </w:rPr>
        <w:t>iBeacon</w:t>
      </w:r>
    </w:p>
    <w:p w14:paraId="376CA4C3" w14:textId="2A1D2FC6" w:rsidR="003F7C58" w:rsidRDefault="00562AB1" w:rsidP="00A1441F">
      <w:pPr>
        <w:pStyle w:val="Default"/>
        <w:tabs>
          <w:tab w:val="left" w:pos="52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441F">
        <w:rPr>
          <w:rFonts w:ascii="Times New Roman" w:hAnsi="Times New Roman" w:cs="Times New Roman"/>
          <w:sz w:val="28"/>
          <w:szCs w:val="28"/>
          <w:lang w:val="ru-RU"/>
        </w:rPr>
        <w:tab/>
        <w:t xml:space="preserve">iBeacon – </w:t>
      </w:r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>технология,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представленная </w:t>
      </w:r>
      <w:r w:rsidRPr="00A1441F">
        <w:rPr>
          <w:rFonts w:ascii="Times New Roman" w:hAnsi="Times New Roman" w:cs="Times New Roman"/>
          <w:sz w:val="28"/>
          <w:szCs w:val="28"/>
        </w:rPr>
        <w:t>Apple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в iOS 7, </w:t>
      </w:r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которая расширила возможности библиотеки для работы со службами геолокации в </w:t>
      </w:r>
      <w:r w:rsidR="001A2901" w:rsidRPr="00A1441F">
        <w:rPr>
          <w:rFonts w:ascii="Times New Roman" w:hAnsi="Times New Roman" w:cs="Times New Roman"/>
          <w:sz w:val="28"/>
          <w:szCs w:val="28"/>
        </w:rPr>
        <w:t>iOS</w:t>
      </w:r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. Вместо геолокации по широте и долготе </w:t>
      </w:r>
      <w:r w:rsidR="001A2901" w:rsidRPr="00A1441F">
        <w:rPr>
          <w:rFonts w:ascii="Times New Roman" w:hAnsi="Times New Roman" w:cs="Times New Roman"/>
          <w:sz w:val="28"/>
          <w:szCs w:val="28"/>
        </w:rPr>
        <w:t>iBeacon</w:t>
      </w:r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 низкоэнергетический сигнал </w:t>
      </w:r>
      <w:r w:rsidR="001A2901" w:rsidRPr="00A1441F">
        <w:rPr>
          <w:rFonts w:ascii="Times New Roman" w:hAnsi="Times New Roman" w:cs="Times New Roman"/>
          <w:sz w:val="28"/>
          <w:szCs w:val="28"/>
        </w:rPr>
        <w:t>Bluetooth</w:t>
      </w:r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>, который обнаруживается телефоном. Формат данных строго типизирован и деталь</w:t>
      </w:r>
      <w:r w:rsidR="00B8636A">
        <w:rPr>
          <w:rFonts w:ascii="Times New Roman" w:hAnsi="Times New Roman" w:cs="Times New Roman"/>
          <w:sz w:val="28"/>
          <w:szCs w:val="28"/>
          <w:lang w:val="ru-RU"/>
        </w:rPr>
        <w:t xml:space="preserve">но описан на официальном сайте </w:t>
      </w:r>
      <w:r w:rsidR="001A2901" w:rsidRPr="00A1441F">
        <w:rPr>
          <w:rFonts w:ascii="Times New Roman" w:hAnsi="Times New Roman" w:cs="Times New Roman"/>
          <w:sz w:val="28"/>
          <w:szCs w:val="28"/>
        </w:rPr>
        <w:t>Apple</w:t>
      </w:r>
      <w:r w:rsidR="001A2901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для разработчкиков.</w:t>
      </w:r>
    </w:p>
    <w:p w14:paraId="5BA76A23" w14:textId="77777777" w:rsidR="00055887" w:rsidRPr="00A1441F" w:rsidRDefault="00055887" w:rsidP="00A1441F">
      <w:pPr>
        <w:pStyle w:val="Default"/>
        <w:tabs>
          <w:tab w:val="left" w:pos="52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01B974D" w14:textId="04B72147" w:rsidR="001A2901" w:rsidRDefault="005A79D9" w:rsidP="00A1441F">
      <w:pPr>
        <w:pStyle w:val="Default"/>
        <w:tabs>
          <w:tab w:val="left" w:pos="529"/>
        </w:tabs>
        <w:spacing w:line="360" w:lineRule="auto"/>
        <w:jc w:val="both"/>
        <w:rPr>
          <w:rFonts w:ascii="Times New Roman" w:eastAsia="Menlo" w:hAnsi="Times New Roman" w:cs="Times New Roman"/>
          <w:sz w:val="28"/>
          <w:szCs w:val="28"/>
        </w:rPr>
      </w:pPr>
      <w:r w:rsidRPr="00A1441F">
        <w:rPr>
          <w:rFonts w:ascii="Times New Roman" w:eastAsia="Menlo" w:hAnsi="Times New Roman" w:cs="Times New Roman"/>
          <w:noProof/>
          <w:sz w:val="28"/>
          <w:szCs w:val="28"/>
          <w:lang w:val="en-GB" w:eastAsia="en-GB"/>
        </w:rPr>
        <w:drawing>
          <wp:inline distT="0" distB="0" distL="0" distR="0" wp14:anchorId="3D3CE884" wp14:editId="78CDA81C">
            <wp:extent cx="6471285" cy="609600"/>
            <wp:effectExtent l="0" t="0" r="5715" b="0"/>
            <wp:docPr id="3" name="Picture 3" descr="Resources/iBeacon%20Form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ources/iBeacon%20Forma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8F39F" w14:textId="516B8E8D" w:rsidR="00D66726" w:rsidRPr="0074341B" w:rsidRDefault="00D66726" w:rsidP="00D66726">
      <w:pPr>
        <w:pStyle w:val="List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709"/>
          <w:tab w:val="left" w:pos="1418"/>
        </w:tabs>
        <w:spacing w:line="360" w:lineRule="auto"/>
        <w:ind w:left="0"/>
        <w:jc w:val="center"/>
        <w:rPr>
          <w:bCs/>
          <w:i/>
          <w:sz w:val="26"/>
          <w:szCs w:val="26"/>
          <w:lang w:val="ru-RU"/>
        </w:rPr>
      </w:pPr>
      <w:r w:rsidRPr="00562844">
        <w:rPr>
          <w:bCs/>
          <w:i/>
          <w:sz w:val="26"/>
          <w:szCs w:val="26"/>
          <w:lang w:val="ru-RU"/>
        </w:rPr>
        <w:t xml:space="preserve">Рис 1. </w:t>
      </w:r>
      <w:r>
        <w:rPr>
          <w:bCs/>
          <w:i/>
          <w:sz w:val="26"/>
          <w:szCs w:val="26"/>
          <w:lang w:val="ru-RU"/>
        </w:rPr>
        <w:t xml:space="preserve">Формат данных </w:t>
      </w:r>
      <w:r>
        <w:rPr>
          <w:bCs/>
          <w:i/>
          <w:sz w:val="26"/>
          <w:szCs w:val="26"/>
        </w:rPr>
        <w:t>iBeacon</w:t>
      </w:r>
    </w:p>
    <w:p w14:paraId="68BDFD33" w14:textId="77777777" w:rsidR="00055887" w:rsidRPr="0074341B" w:rsidRDefault="00055887" w:rsidP="00D66726">
      <w:pPr>
        <w:pStyle w:val="List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709"/>
          <w:tab w:val="left" w:pos="1418"/>
        </w:tabs>
        <w:spacing w:line="360" w:lineRule="auto"/>
        <w:ind w:left="0"/>
        <w:jc w:val="center"/>
        <w:rPr>
          <w:bCs/>
          <w:i/>
          <w:sz w:val="26"/>
          <w:szCs w:val="26"/>
          <w:lang w:val="ru-RU"/>
        </w:rPr>
      </w:pPr>
    </w:p>
    <w:p w14:paraId="62408024" w14:textId="401716D1" w:rsidR="001A2901" w:rsidRPr="00A1441F" w:rsidRDefault="00623C75" w:rsidP="00A1441F">
      <w:pPr>
        <w:pStyle w:val="Default"/>
        <w:tabs>
          <w:tab w:val="left" w:pos="529"/>
        </w:tabs>
        <w:spacing w:line="360" w:lineRule="auto"/>
        <w:jc w:val="both"/>
        <w:rPr>
          <w:rFonts w:ascii="Times New Roman" w:eastAsia="Menlo" w:hAnsi="Times New Roman" w:cs="Times New Roman"/>
          <w:sz w:val="28"/>
          <w:szCs w:val="28"/>
          <w:lang w:val="ru-RU"/>
        </w:rPr>
      </w:pP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Преамбула – занимает 4 байта и является префиксным значением, </w:t>
      </w:r>
      <w:r w:rsidRPr="00D744AB">
        <w:rPr>
          <w:rFonts w:ascii="Times New Roman" w:eastAsia="Menlo" w:hAnsi="Times New Roman" w:cs="Times New Roman"/>
          <w:sz w:val="28"/>
          <w:szCs w:val="28"/>
          <w:lang w:val="ru-RU"/>
        </w:rPr>
        <w:t>определяющим</w:t>
      </w:r>
      <w:r w:rsidR="0011746A" w:rsidRPr="00D744AB">
        <w:rPr>
          <w:rFonts w:ascii="Times New Roman" w:eastAsia="Menlo" w:hAnsi="Times New Roman" w:cs="Times New Roman"/>
          <w:sz w:val="28"/>
          <w:szCs w:val="28"/>
          <w:lang w:val="ru-RU"/>
        </w:rPr>
        <w:t>,</w:t>
      </w:r>
      <w:r w:rsidRPr="00D744AB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что это </w:t>
      </w:r>
      <w:r w:rsidR="0071084A" w:rsidRPr="00D744AB">
        <w:rPr>
          <w:rFonts w:ascii="Times New Roman" w:eastAsia="Menlo" w:hAnsi="Times New Roman" w:cs="Times New Roman"/>
          <w:sz w:val="28"/>
          <w:szCs w:val="28"/>
        </w:rPr>
        <w:t>i</w:t>
      </w:r>
      <w:r w:rsidR="0071084A" w:rsidRPr="00D744AB">
        <w:rPr>
          <w:rFonts w:ascii="Times New Roman" w:eastAsia="Menlo" w:hAnsi="Times New Roman" w:cs="Times New Roman"/>
          <w:sz w:val="28"/>
          <w:szCs w:val="28"/>
          <w:lang w:val="ru-RU"/>
        </w:rPr>
        <w:t>Beacon маячо</w:t>
      </w:r>
      <w:r w:rsidRPr="00D744AB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к. </w:t>
      </w:r>
      <w:r w:rsidRPr="0011746A">
        <w:rPr>
          <w:rFonts w:ascii="Times New Roman" w:eastAsia="Menlo" w:hAnsi="Times New Roman" w:cs="Times New Roman"/>
          <w:sz w:val="28"/>
          <w:szCs w:val="28"/>
          <w:lang w:val="ru-RU"/>
        </w:rPr>
        <w:t>Данный префикс всегда 4</w:t>
      </w:r>
      <w:r w:rsidRPr="0011746A">
        <w:rPr>
          <w:rFonts w:ascii="Times New Roman" w:eastAsia="Menlo" w:hAnsi="Times New Roman" w:cs="Times New Roman"/>
          <w:sz w:val="28"/>
          <w:szCs w:val="28"/>
        </w:rPr>
        <w:t>c</w:t>
      </w:r>
      <w:r w:rsidRPr="0011746A">
        <w:rPr>
          <w:rFonts w:ascii="Times New Roman" w:eastAsia="Menlo" w:hAnsi="Times New Roman" w:cs="Times New Roman"/>
          <w:sz w:val="28"/>
          <w:szCs w:val="28"/>
          <w:lang w:val="ru-RU"/>
        </w:rPr>
        <w:t>000215.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</w:t>
      </w:r>
    </w:p>
    <w:p w14:paraId="6AE5E9BF" w14:textId="4D9F2752" w:rsidR="00AB1DC0" w:rsidRPr="00A1441F" w:rsidRDefault="00AB1DC0" w:rsidP="00A1441F">
      <w:pPr>
        <w:pStyle w:val="Default"/>
        <w:tabs>
          <w:tab w:val="left" w:pos="52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Идентификатор </w:t>
      </w:r>
      <w:r w:rsidRPr="00A1441F">
        <w:rPr>
          <w:rFonts w:ascii="Times New Roman" w:hAnsi="Times New Roman" w:cs="Times New Roman"/>
          <w:sz w:val="28"/>
          <w:szCs w:val="28"/>
        </w:rPr>
        <w:t>UUID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– на него отведено 16 байт, этот идентификатор не уникален и определяет </w:t>
      </w:r>
      <w:r w:rsidR="0071084A">
        <w:rPr>
          <w:rFonts w:ascii="Times New Roman" w:hAnsi="Times New Roman" w:cs="Times New Roman"/>
          <w:sz w:val="28"/>
          <w:szCs w:val="28"/>
          <w:lang w:val="ru-RU"/>
        </w:rPr>
        <w:t xml:space="preserve">конкретную группу 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маячков. Представим, нам необходимо установить </w:t>
      </w:r>
      <w:r w:rsidR="0071084A">
        <w:rPr>
          <w:rFonts w:ascii="Times New Roman" w:hAnsi="Times New Roman" w:cs="Times New Roman"/>
          <w:sz w:val="28"/>
          <w:szCs w:val="28"/>
          <w:lang w:val="ru-RU"/>
        </w:rPr>
        <w:t>i</w:t>
      </w:r>
      <w:r w:rsidRPr="00A1441F">
        <w:rPr>
          <w:rFonts w:ascii="Times New Roman" w:hAnsi="Times New Roman" w:cs="Times New Roman"/>
          <w:sz w:val="28"/>
          <w:szCs w:val="28"/>
        </w:rPr>
        <w:t>Beacon</w:t>
      </w:r>
      <w:r w:rsidR="0071084A">
        <w:rPr>
          <w:rFonts w:ascii="Times New Roman" w:hAnsi="Times New Roman" w:cs="Times New Roman"/>
          <w:sz w:val="28"/>
          <w:szCs w:val="28"/>
          <w:lang w:val="ru-RU"/>
        </w:rPr>
        <w:t>-маячки в главном корпусе ВГУ. Д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ля решения данной задачи нам достаточно сгенерировать один </w:t>
      </w:r>
      <w:r w:rsidRPr="00A1441F">
        <w:rPr>
          <w:rFonts w:ascii="Times New Roman" w:hAnsi="Times New Roman" w:cs="Times New Roman"/>
          <w:sz w:val="28"/>
          <w:szCs w:val="28"/>
        </w:rPr>
        <w:t>UUID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для всех маячков, таким образом</w:t>
      </w:r>
      <w:r w:rsidR="0071084A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мы сможем подписываться на сообщения только от этих устройств и не будем получать другие, </w:t>
      </w:r>
      <w:r w:rsidR="0071084A">
        <w:rPr>
          <w:rFonts w:ascii="Times New Roman" w:hAnsi="Times New Roman" w:cs="Times New Roman"/>
          <w:sz w:val="28"/>
          <w:szCs w:val="28"/>
          <w:lang w:val="ru-RU"/>
        </w:rPr>
        <w:t>которые так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>же могут быть установлены.</w:t>
      </w:r>
    </w:p>
    <w:p w14:paraId="77BC0CE8" w14:textId="5E9B0EAD" w:rsidR="00AB1DC0" w:rsidRPr="00A1441F" w:rsidRDefault="0071084A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Мажор – на данную составляющую</w:t>
      </w:r>
      <w:r w:rsidR="00AB1DC0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отведено 2 байта, это 2^16 = 65 536 различных значени</w:t>
      </w:r>
      <w:r>
        <w:rPr>
          <w:rFonts w:ascii="Times New Roman" w:hAnsi="Times New Roman" w:cs="Times New Roman"/>
          <w:sz w:val="28"/>
          <w:szCs w:val="28"/>
          <w:lang w:val="ru-RU"/>
        </w:rPr>
        <w:t>й. Мажор рекомендуется использо</w:t>
      </w:r>
      <w:r w:rsidR="00AB1DC0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вать для определения большой группы маячков, иденцифицируемой одним значением </w:t>
      </w:r>
      <w:r w:rsidR="00AB1DC0" w:rsidRPr="00A1441F">
        <w:rPr>
          <w:rFonts w:ascii="Times New Roman" w:hAnsi="Times New Roman" w:cs="Times New Roman"/>
          <w:sz w:val="28"/>
          <w:szCs w:val="28"/>
        </w:rPr>
        <w:t>UUID</w:t>
      </w:r>
      <w:r w:rsidR="00AB1DC0" w:rsidRPr="00A1441F">
        <w:rPr>
          <w:rFonts w:ascii="Times New Roman" w:hAnsi="Times New Roman" w:cs="Times New Roman"/>
          <w:sz w:val="28"/>
          <w:szCs w:val="28"/>
          <w:lang w:val="ru-RU"/>
        </w:rPr>
        <w:t>. В примере с оборудованием главног</w:t>
      </w:r>
      <w:r>
        <w:rPr>
          <w:rFonts w:ascii="Times New Roman" w:hAnsi="Times New Roman" w:cs="Times New Roman"/>
          <w:sz w:val="28"/>
          <w:szCs w:val="28"/>
          <w:lang w:val="ru-RU"/>
        </w:rPr>
        <w:t>о корпуса ВГУ</w:t>
      </w:r>
      <w:r w:rsidR="00AB1DC0"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 оптимально присвоить уникальное значение мажора каждому </w:t>
      </w:r>
      <w:r w:rsidR="0016152C" w:rsidRPr="00A1441F">
        <w:rPr>
          <w:rFonts w:ascii="Times New Roman" w:hAnsi="Times New Roman" w:cs="Times New Roman"/>
          <w:sz w:val="28"/>
          <w:szCs w:val="28"/>
          <w:lang w:val="ru-RU"/>
        </w:rPr>
        <w:t>кабинету.</w:t>
      </w:r>
    </w:p>
    <w:p w14:paraId="421E47B7" w14:textId="220D09CB" w:rsidR="0016152C" w:rsidRPr="00A1441F" w:rsidRDefault="0016152C" w:rsidP="00A1441F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441F">
        <w:rPr>
          <w:rFonts w:ascii="Times New Roman" w:hAnsi="Times New Roman" w:cs="Times New Roman"/>
          <w:sz w:val="28"/>
          <w:szCs w:val="28"/>
          <w:lang w:val="ru-RU"/>
        </w:rPr>
        <w:t>Минор – на него так же отведено 2 байта, этот параметр используется для однозначного определения маячка внутри группы.</w:t>
      </w:r>
    </w:p>
    <w:p w14:paraId="2E95A518" w14:textId="70151D2A" w:rsidR="00055887" w:rsidRPr="00AA6654" w:rsidRDefault="00054690" w:rsidP="00AA6654">
      <w:pPr>
        <w:pStyle w:val="Default"/>
        <w:tabs>
          <w:tab w:val="left" w:pos="529"/>
        </w:tabs>
        <w:spacing w:line="360" w:lineRule="auto"/>
        <w:ind w:left="529" w:hanging="52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1441F">
        <w:rPr>
          <w:rFonts w:ascii="Times New Roman" w:hAnsi="Times New Roman" w:cs="Times New Roman"/>
          <w:sz w:val="28"/>
          <w:szCs w:val="28"/>
          <w:lang w:val="ru-RU"/>
        </w:rPr>
        <w:t>TX – занимает 2 байта в конце протокола и обозначает этало</w:t>
      </w:r>
      <w:r w:rsidR="00CF474D">
        <w:rPr>
          <w:rFonts w:ascii="Times New Roman" w:hAnsi="Times New Roman" w:cs="Times New Roman"/>
          <w:sz w:val="28"/>
          <w:szCs w:val="28"/>
          <w:lang w:val="ru-RU"/>
        </w:rPr>
        <w:t>нное значение мощности маячка (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>зна</w:t>
      </w:r>
      <w:bookmarkStart w:id="0" w:name="_GoBack"/>
      <w:bookmarkEnd w:id="0"/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чение </w:t>
      </w:r>
      <w:r w:rsidRPr="00A1441F">
        <w:rPr>
          <w:rFonts w:ascii="Times New Roman" w:hAnsi="Times New Roman" w:cs="Times New Roman"/>
          <w:sz w:val="28"/>
          <w:szCs w:val="28"/>
        </w:rPr>
        <w:t>RSSI</w:t>
      </w:r>
      <w:r w:rsidR="00CF474D">
        <w:rPr>
          <w:rFonts w:ascii="Times New Roman" w:hAnsi="Times New Roman" w:cs="Times New Roman"/>
          <w:sz w:val="28"/>
          <w:szCs w:val="28"/>
          <w:lang w:val="ru-RU"/>
        </w:rPr>
        <w:t>), измеренное на заводе-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>изготовителе на расстояни</w:t>
      </w:r>
      <w:r w:rsidR="00CF474D">
        <w:rPr>
          <w:rFonts w:ascii="Times New Roman" w:hAnsi="Times New Roman" w:cs="Times New Roman"/>
          <w:sz w:val="28"/>
          <w:szCs w:val="28"/>
          <w:lang w:val="ru-RU"/>
        </w:rPr>
        <w:t xml:space="preserve">и 1 метра от маячка. Первый бит - </w:t>
      </w:r>
      <w:r w:rsidRPr="00A1441F">
        <w:rPr>
          <w:rFonts w:ascii="Times New Roman" w:hAnsi="Times New Roman" w:cs="Times New Roman"/>
          <w:sz w:val="28"/>
          <w:szCs w:val="28"/>
          <w:lang w:val="ru-RU"/>
        </w:rPr>
        <w:t xml:space="preserve">это знак, 1 соответствует </w:t>
      </w:r>
    </w:p>
    <w:p w14:paraId="39FB7A0D" w14:textId="3DEB5A91" w:rsidR="008E7CDB" w:rsidRPr="00A1441F" w:rsidRDefault="002B1454" w:rsidP="0080737B">
      <w:pPr>
        <w:pStyle w:val="TOC2"/>
      </w:pPr>
      <w:r w:rsidRPr="00A1441F">
        <w:lastRenderedPageBreak/>
        <w:t>1.3</w:t>
      </w:r>
      <w:r w:rsidR="00DA60DE" w:rsidRPr="00A1441F">
        <w:t>. Алгоритмы определения местоположения.</w:t>
      </w:r>
    </w:p>
    <w:p w14:paraId="09A20D2C" w14:textId="01F12CFC" w:rsidR="00DD1DE8" w:rsidRPr="00A1441F" w:rsidRDefault="00DD1DE8" w:rsidP="0080737B">
      <w:pPr>
        <w:pStyle w:val="TOC2"/>
      </w:pPr>
      <w:r w:rsidRPr="00A1441F">
        <w:t>1.2.1. Введение</w:t>
      </w:r>
    </w:p>
    <w:p w14:paraId="7E23E550" w14:textId="104FD995" w:rsidR="00DD1DE8" w:rsidRPr="00C65AA0" w:rsidRDefault="00DD1DE8" w:rsidP="0080737B">
      <w:pPr>
        <w:pStyle w:val="TOC2"/>
      </w:pPr>
      <w:r w:rsidRPr="00C65AA0">
        <w:tab/>
        <w:t>Определение местоположения внутри помещений – фундаментальная проблема при программировании робототехники. Но в отличии</w:t>
      </w:r>
      <w:r w:rsidR="00C65AA0">
        <w:t xml:space="preserve"> от</w:t>
      </w:r>
      <w:r w:rsidRPr="00C65AA0">
        <w:t xml:space="preserve"> решений, применяемых в робототехнике, </w:t>
      </w:r>
      <w:r w:rsidR="004C2E4C">
        <w:t>невозможно</w:t>
      </w:r>
      <w:r w:rsidRPr="00C65AA0">
        <w:t xml:space="preserve"> напрямую использовать встроен</w:t>
      </w:r>
      <w:r w:rsidR="00C65AA0">
        <w:t>н</w:t>
      </w:r>
      <w:r w:rsidRPr="00C65AA0">
        <w:t xml:space="preserve">ые сенсоры и команды для определения местоположения из-за того, что мобильные устройства приводятся </w:t>
      </w:r>
      <w:r w:rsidR="00C65AA0" w:rsidRPr="00C65AA0">
        <w:t xml:space="preserve">в движение </w:t>
      </w:r>
      <w:r w:rsidRPr="00C65AA0">
        <w:t xml:space="preserve">при помощи третьих лиц, в то время как в робототехнике возможно </w:t>
      </w:r>
      <w:r w:rsidR="00C65AA0">
        <w:t xml:space="preserve">полагаться </w:t>
      </w:r>
      <w:r w:rsidRPr="00C65AA0">
        <w:t xml:space="preserve">на команды движения самого робота. Сделав обзор применяемых технологий для определения местоположения, можно сделать вывод, что практически все они основаны на радиоволнах. </w:t>
      </w:r>
      <w:r w:rsidR="004C2E4C">
        <w:t>Выбранная для решения поставленной задачи технология</w:t>
      </w:r>
      <w:r w:rsidR="004C2E4C" w:rsidRPr="004C2E4C">
        <w:t xml:space="preserve"> </w:t>
      </w:r>
      <w:r w:rsidR="004C2E4C" w:rsidRPr="00C65AA0">
        <w:t xml:space="preserve">iBeacon </w:t>
      </w:r>
      <w:r w:rsidRPr="00C65AA0">
        <w:t>так же использует радиоволны.</w:t>
      </w:r>
    </w:p>
    <w:p w14:paraId="7A84D9D9" w14:textId="6560CF97" w:rsidR="002B1454" w:rsidRPr="00A1441F" w:rsidRDefault="00914B2A" w:rsidP="0080737B">
      <w:pPr>
        <w:pStyle w:val="TOC2"/>
      </w:pPr>
      <w:r w:rsidRPr="00A1441F">
        <w:t>1.2.2</w:t>
      </w:r>
      <w:r w:rsidR="002B1454" w:rsidRPr="00A1441F">
        <w:t xml:space="preserve">. </w:t>
      </w:r>
      <w:r w:rsidR="000330E7" w:rsidRPr="00A1441F">
        <w:t>Алгоритм трилатерации</w:t>
      </w:r>
    </w:p>
    <w:p w14:paraId="59104A21" w14:textId="1D614AB2" w:rsidR="001E00BC" w:rsidRPr="00A1441F" w:rsidRDefault="000330E7" w:rsidP="00A1441F">
      <w:pPr>
        <w:pStyle w:val="Default"/>
        <w:tabs>
          <w:tab w:val="left" w:pos="529"/>
        </w:tabs>
        <w:spacing w:line="360" w:lineRule="auto"/>
        <w:jc w:val="both"/>
        <w:rPr>
          <w:rFonts w:ascii="Times New Roman" w:eastAsia="Menlo" w:hAnsi="Times New Roman" w:cs="Times New Roman"/>
          <w:sz w:val="28"/>
          <w:szCs w:val="28"/>
          <w:lang w:val="ru-RU"/>
        </w:rPr>
      </w:pP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ab/>
      </w:r>
      <w:r w:rsidR="00C65AA0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Трилатерация - </w:t>
      </w:r>
      <w:r w:rsidR="001E00BC"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это метод, позволяющий определить </w:t>
      </w:r>
      <w:r w:rsidR="008B3059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точку пере</w:t>
      </w:r>
      <w:r w:rsidR="00C65AA0">
        <w:rPr>
          <w:rFonts w:ascii="Times New Roman" w:eastAsia="Menlo" w:hAnsi="Times New Roman" w:cs="Times New Roman"/>
          <w:sz w:val="28"/>
          <w:szCs w:val="28"/>
          <w:lang w:val="ru-RU"/>
        </w:rPr>
        <w:t>сечения сигналов от передатчиков,</w:t>
      </w:r>
      <w:r w:rsidR="008B3059"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путем построения в пространстве трех смежных треугольников, в которых известны длины их сторон. Этот м</w:t>
      </w:r>
      <w:r w:rsidR="00C65AA0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етод основан на линейной засечке. </w:t>
      </w:r>
      <w:r w:rsidR="00C65AA0" w:rsidRPr="004C2E4C">
        <w:rPr>
          <w:rFonts w:ascii="Times New Roman" w:eastAsia="Menlo" w:hAnsi="Times New Roman" w:cs="Times New Roman"/>
          <w:sz w:val="28"/>
          <w:szCs w:val="28"/>
          <w:lang w:val="ru-RU"/>
        </w:rPr>
        <w:t>Так</w:t>
      </w:r>
      <w:r w:rsidR="008B3059" w:rsidRPr="004C2E4C">
        <w:rPr>
          <w:rFonts w:ascii="Times New Roman" w:eastAsia="Menlo" w:hAnsi="Times New Roman" w:cs="Times New Roman"/>
          <w:sz w:val="28"/>
          <w:szCs w:val="28"/>
          <w:lang w:val="ru-RU"/>
        </w:rPr>
        <w:t>же часто применяются методы триангуляции и полигонометрии, но для этих методов</w:t>
      </w:r>
      <w:r w:rsidR="008B3059"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необходимо обладать информацией об углах.</w:t>
      </w:r>
    </w:p>
    <w:p w14:paraId="034930C9" w14:textId="67FA1752" w:rsidR="00F15EF9" w:rsidRPr="00C65AA0" w:rsidRDefault="001E0894" w:rsidP="00A1441F">
      <w:pPr>
        <w:pStyle w:val="Default"/>
        <w:tabs>
          <w:tab w:val="left" w:pos="529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1441F">
        <w:rPr>
          <w:rFonts w:ascii="Times New Roman" w:hAnsi="Times New Roman" w:cs="Times New Roman"/>
          <w:noProof/>
          <w:sz w:val="28"/>
          <w:szCs w:val="28"/>
          <w:lang w:val="en-GB" w:eastAsia="en-GB"/>
        </w:rPr>
        <w:drawing>
          <wp:inline distT="0" distB="0" distL="0" distR="0" wp14:anchorId="3BE342AF" wp14:editId="7050B042">
            <wp:extent cx="3169773" cy="3691393"/>
            <wp:effectExtent l="0" t="0" r="5715" b="0"/>
            <wp:docPr id="2" name="Picture 2" descr="Resources/Beacons%203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ources/Beacons%203D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5471" cy="372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D98C8" w14:textId="7C4552F2" w:rsidR="00F15EF9" w:rsidRPr="007434B7" w:rsidRDefault="007434B7" w:rsidP="007434B7">
      <w:pPr>
        <w:pStyle w:val="List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709"/>
          <w:tab w:val="left" w:pos="1418"/>
        </w:tabs>
        <w:spacing w:line="360" w:lineRule="auto"/>
        <w:ind w:left="0"/>
        <w:jc w:val="center"/>
        <w:rPr>
          <w:bCs/>
          <w:i/>
          <w:sz w:val="26"/>
          <w:szCs w:val="26"/>
          <w:lang w:val="ru-RU"/>
        </w:rPr>
      </w:pPr>
      <w:r w:rsidRPr="007434B7">
        <w:rPr>
          <w:bCs/>
          <w:i/>
          <w:sz w:val="26"/>
          <w:szCs w:val="26"/>
          <w:lang w:val="ru-RU"/>
        </w:rPr>
        <w:t>Рис 3. Графическое представление задачи трехмерной трилатерации</w:t>
      </w:r>
    </w:p>
    <w:p w14:paraId="0C30C343" w14:textId="1DD5A846" w:rsidR="00E425E1" w:rsidRPr="00A1441F" w:rsidRDefault="00914B2A" w:rsidP="0080737B">
      <w:pPr>
        <w:pStyle w:val="TOC2"/>
      </w:pPr>
      <w:r w:rsidRPr="00A1441F">
        <w:lastRenderedPageBreak/>
        <w:t>1.2.3</w:t>
      </w:r>
      <w:r w:rsidR="00E425E1" w:rsidRPr="00A1441F">
        <w:t>. Практическая реализация алгоритма трилатерации</w:t>
      </w:r>
    </w:p>
    <w:p w14:paraId="36BA56B3" w14:textId="77777777" w:rsidR="00E425E1" w:rsidRPr="00A1441F" w:rsidRDefault="00E425E1" w:rsidP="00A1441F">
      <w:pPr>
        <w:spacing w:line="360" w:lineRule="auto"/>
        <w:rPr>
          <w:sz w:val="28"/>
          <w:szCs w:val="28"/>
          <w:lang w:val="ru-RU"/>
        </w:rPr>
      </w:pPr>
    </w:p>
    <w:p w14:paraId="16309446" w14:textId="12501B5D" w:rsidR="0032643B" w:rsidRPr="00A1441F" w:rsidRDefault="00E425E1" w:rsidP="00A1441F">
      <w:pPr>
        <w:pStyle w:val="Default"/>
        <w:tabs>
          <w:tab w:val="left" w:pos="529"/>
        </w:tabs>
        <w:spacing w:line="360" w:lineRule="auto"/>
        <w:jc w:val="both"/>
        <w:rPr>
          <w:rFonts w:ascii="Times New Roman" w:eastAsia="Menlo" w:hAnsi="Times New Roman" w:cs="Times New Roman"/>
          <w:sz w:val="28"/>
          <w:szCs w:val="28"/>
          <w:lang w:val="ru-RU"/>
        </w:rPr>
      </w:pP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Получаемый от маячков параметр </w:t>
      </w:r>
      <w:r w:rsidRPr="00A1441F">
        <w:rPr>
          <w:rFonts w:ascii="Times New Roman" w:eastAsia="Menlo" w:hAnsi="Times New Roman" w:cs="Times New Roman"/>
          <w:sz w:val="28"/>
          <w:szCs w:val="28"/>
        </w:rPr>
        <w:t>RSSI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(</w:t>
      </w:r>
      <w:r w:rsidRPr="00A1441F">
        <w:rPr>
          <w:rFonts w:ascii="Times New Roman" w:eastAsia="Menlo" w:hAnsi="Times New Roman" w:cs="Times New Roman"/>
          <w:sz w:val="28"/>
          <w:szCs w:val="28"/>
        </w:rPr>
        <w:t>Received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</w:t>
      </w:r>
      <w:r w:rsidRPr="00A1441F">
        <w:rPr>
          <w:rFonts w:ascii="Times New Roman" w:eastAsia="Menlo" w:hAnsi="Times New Roman" w:cs="Times New Roman"/>
          <w:sz w:val="28"/>
          <w:szCs w:val="28"/>
        </w:rPr>
        <w:t>Signal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</w:t>
      </w:r>
      <w:r w:rsidRPr="00A1441F">
        <w:rPr>
          <w:rFonts w:ascii="Times New Roman" w:eastAsia="Menlo" w:hAnsi="Times New Roman" w:cs="Times New Roman"/>
          <w:sz w:val="28"/>
          <w:szCs w:val="28"/>
        </w:rPr>
        <w:t>Strength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</w:t>
      </w:r>
      <w:r w:rsidRPr="00A1441F">
        <w:rPr>
          <w:rFonts w:ascii="Times New Roman" w:eastAsia="Menlo" w:hAnsi="Times New Roman" w:cs="Times New Roman"/>
          <w:sz w:val="28"/>
          <w:szCs w:val="28"/>
        </w:rPr>
        <w:t>Indicator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) – параметр, позволяющий определить удаленность маячка от приемника сигнала. Это происходит </w:t>
      </w:r>
      <w:r w:rsidR="002561AB">
        <w:rPr>
          <w:rFonts w:ascii="Times New Roman" w:eastAsia="Menlo" w:hAnsi="Times New Roman" w:cs="Times New Roman"/>
          <w:sz w:val="28"/>
          <w:szCs w:val="28"/>
          <w:lang w:val="ru-RU"/>
        </w:rPr>
        <w:t>следующим образом: маячо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к широковещает свой уникальный идентификатор, в хвосте которого находится параметр </w:t>
      </w:r>
      <w:r w:rsidRPr="00A1441F">
        <w:rPr>
          <w:rFonts w:ascii="Times New Roman" w:eastAsia="Menlo" w:hAnsi="Times New Roman" w:cs="Times New Roman"/>
          <w:sz w:val="28"/>
          <w:szCs w:val="28"/>
        </w:rPr>
        <w:t>TX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>. Используя параметр</w:t>
      </w:r>
      <w:r w:rsidR="002561AB">
        <w:rPr>
          <w:rFonts w:ascii="Times New Roman" w:eastAsia="Menlo" w:hAnsi="Times New Roman" w:cs="Times New Roman"/>
          <w:sz w:val="28"/>
          <w:szCs w:val="28"/>
          <w:lang w:val="ru-RU"/>
        </w:rPr>
        <w:t>,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обозначающий эталонный </w:t>
      </w:r>
      <w:r w:rsidRPr="00A1441F">
        <w:rPr>
          <w:rFonts w:ascii="Times New Roman" w:eastAsia="Menlo" w:hAnsi="Times New Roman" w:cs="Times New Roman"/>
          <w:sz w:val="28"/>
          <w:szCs w:val="28"/>
        </w:rPr>
        <w:t>RSSI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на расстоянии 1 метр, производится деление текущего значения </w:t>
      </w:r>
      <w:r w:rsidRPr="00A1441F">
        <w:rPr>
          <w:rFonts w:ascii="Times New Roman" w:eastAsia="Menlo" w:hAnsi="Times New Roman" w:cs="Times New Roman"/>
          <w:sz w:val="28"/>
          <w:szCs w:val="28"/>
        </w:rPr>
        <w:t>RSSI</w:t>
      </w:r>
      <w:r w:rsidR="002561AB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на эталонный. В теории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мы должны получить точное расстояние в метрах между приемником – мобил</w:t>
      </w:r>
      <w:r w:rsidR="002561AB">
        <w:rPr>
          <w:rFonts w:ascii="Times New Roman" w:eastAsia="Menlo" w:hAnsi="Times New Roman" w:cs="Times New Roman"/>
          <w:sz w:val="28"/>
          <w:szCs w:val="28"/>
          <w:lang w:val="ru-RU"/>
        </w:rPr>
        <w:t>ьным устройством и передатчиком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</w:t>
      </w:r>
      <w:r w:rsidR="002561AB">
        <w:rPr>
          <w:rFonts w:ascii="Times New Roman" w:eastAsia="Menlo" w:hAnsi="Times New Roman" w:cs="Times New Roman"/>
          <w:sz w:val="28"/>
          <w:szCs w:val="28"/>
          <w:lang w:val="ru-RU"/>
        </w:rPr>
        <w:t>(</w:t>
      </w:r>
      <w:r w:rsidRPr="00A1441F">
        <w:rPr>
          <w:rFonts w:ascii="Times New Roman" w:eastAsia="Menlo" w:hAnsi="Times New Roman" w:cs="Times New Roman"/>
          <w:sz w:val="28"/>
          <w:szCs w:val="28"/>
        </w:rPr>
        <w:t>Bluetooth</w:t>
      </w:r>
      <w:r w:rsidR="002561AB">
        <w:rPr>
          <w:rFonts w:ascii="Times New Roman" w:eastAsia="Menlo" w:hAnsi="Times New Roman" w:cs="Times New Roman"/>
          <w:sz w:val="28"/>
          <w:szCs w:val="28"/>
          <w:lang w:val="ru-RU"/>
        </w:rPr>
        <w:t>-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>маячком</w:t>
      </w:r>
      <w:r w:rsidR="002561AB">
        <w:rPr>
          <w:rFonts w:ascii="Times New Roman" w:eastAsia="Menlo" w:hAnsi="Times New Roman" w:cs="Times New Roman"/>
          <w:sz w:val="28"/>
          <w:szCs w:val="28"/>
          <w:lang w:val="ru-RU"/>
        </w:rPr>
        <w:t>)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с форматом передачи данных iBeacon. Однако из-за физического</w:t>
      </w:r>
      <w:r w:rsidR="000858F9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эффекта </w:t>
      </w:r>
      <w:r w:rsidR="000858F9" w:rsidRPr="004C2E4C">
        <w:rPr>
          <w:rFonts w:ascii="Times New Roman" w:eastAsia="Menlo" w:hAnsi="Times New Roman" w:cs="Times New Roman"/>
          <w:sz w:val="28"/>
          <w:szCs w:val="28"/>
          <w:lang w:val="ru-RU"/>
        </w:rPr>
        <w:t>интерференции сигналов</w:t>
      </w:r>
      <w:r w:rsidRPr="004C2E4C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значение </w:t>
      </w:r>
      <w:r w:rsidRPr="004C2E4C">
        <w:rPr>
          <w:rFonts w:ascii="Times New Roman" w:eastAsia="Menlo" w:hAnsi="Times New Roman" w:cs="Times New Roman"/>
          <w:sz w:val="28"/>
          <w:szCs w:val="28"/>
        </w:rPr>
        <w:t>RSSI</w:t>
      </w:r>
      <w:r w:rsidR="002561AB" w:rsidRPr="004C2E4C">
        <w:rPr>
          <w:rFonts w:ascii="Times New Roman" w:eastAsia="Menlo" w:hAnsi="Times New Roman" w:cs="Times New Roman"/>
          <w:sz w:val="28"/>
          <w:szCs w:val="28"/>
          <w:lang w:val="ru-RU"/>
        </w:rPr>
        <w:t xml:space="preserve"> между стационарно</w:t>
      </w:r>
      <w:r w:rsidR="002561AB">
        <w:rPr>
          <w:rFonts w:ascii="Times New Roman" w:eastAsia="Menlo" w:hAnsi="Times New Roman" w:cs="Times New Roman"/>
          <w:sz w:val="28"/>
          <w:szCs w:val="28"/>
          <w:lang w:val="ru-RU"/>
        </w:rPr>
        <w:t>-</w:t>
      </w:r>
      <w:r w:rsidRPr="00A1441F">
        <w:rPr>
          <w:rFonts w:ascii="Times New Roman" w:eastAsia="Menlo" w:hAnsi="Times New Roman" w:cs="Times New Roman"/>
          <w:sz w:val="28"/>
          <w:szCs w:val="28"/>
          <w:lang w:val="ru-RU"/>
        </w:rPr>
        <w:t>установленны</w:t>
      </w:r>
      <w:r w:rsidR="00912BA2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ми приемником и передатчиком не</w:t>
      </w:r>
      <w:r w:rsidR="0032643B" w:rsidRPr="00A1441F">
        <w:rPr>
          <w:rFonts w:ascii="Times New Roman" w:eastAsia="Menlo" w:hAnsi="Times New Roman" w:cs="Times New Roman"/>
          <w:sz w:val="28"/>
          <w:szCs w:val="28"/>
          <w:lang w:val="ru-RU"/>
        </w:rPr>
        <w:t>постоянно, что можно увидеть на графиках.</w:t>
      </w:r>
    </w:p>
    <w:p w14:paraId="5789C328" w14:textId="77777777" w:rsidR="0094297B" w:rsidRDefault="0032643B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noProof/>
          <w:sz w:val="28"/>
          <w:szCs w:val="28"/>
          <w:lang w:val="en-GB" w:eastAsia="en-GB"/>
        </w:rPr>
        <w:drawing>
          <wp:inline distT="0" distB="0" distL="0" distR="0" wp14:anchorId="34DF4CD3" wp14:editId="37447002">
            <wp:extent cx="6529321" cy="4080586"/>
            <wp:effectExtent l="0" t="0" r="0" b="8890"/>
            <wp:docPr id="5" name="Picture 5" descr="Resources/Screen%20Shot%202017-05-27%20at%2023.41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Resources/Screen%20Shot%202017-05-27%20at%2023.41.5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5422" cy="4115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8F00B" w14:textId="7D0C33B9" w:rsidR="0094297B" w:rsidRPr="0094297B" w:rsidRDefault="0094297B" w:rsidP="0094297B">
      <w:pPr>
        <w:pStyle w:val="List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709"/>
          <w:tab w:val="left" w:pos="1418"/>
        </w:tabs>
        <w:spacing w:line="360" w:lineRule="auto"/>
        <w:ind w:left="0"/>
        <w:jc w:val="center"/>
        <w:rPr>
          <w:bCs/>
          <w:i/>
          <w:sz w:val="26"/>
          <w:szCs w:val="26"/>
          <w:lang w:val="ru-RU"/>
        </w:rPr>
      </w:pPr>
      <w:r w:rsidRPr="00640FBA">
        <w:rPr>
          <w:bCs/>
          <w:i/>
          <w:sz w:val="26"/>
          <w:szCs w:val="26"/>
          <w:lang w:val="ru-RU"/>
        </w:rPr>
        <w:t xml:space="preserve">Рис 4. </w:t>
      </w:r>
      <w:r>
        <w:rPr>
          <w:bCs/>
          <w:i/>
          <w:sz w:val="26"/>
          <w:szCs w:val="26"/>
          <w:lang w:val="ru-RU"/>
        </w:rPr>
        <w:t xml:space="preserve">График изменения значения </w:t>
      </w:r>
      <w:r>
        <w:rPr>
          <w:bCs/>
          <w:i/>
          <w:sz w:val="26"/>
          <w:szCs w:val="26"/>
        </w:rPr>
        <w:t>RSSI</w:t>
      </w:r>
      <w:r w:rsidRPr="0094297B">
        <w:rPr>
          <w:bCs/>
          <w:i/>
          <w:sz w:val="26"/>
          <w:szCs w:val="26"/>
          <w:lang w:val="ru-RU"/>
        </w:rPr>
        <w:t xml:space="preserve"> при статичном размещении</w:t>
      </w:r>
      <w:r>
        <w:rPr>
          <w:bCs/>
          <w:i/>
          <w:sz w:val="26"/>
          <w:szCs w:val="26"/>
          <w:lang w:val="ru-RU"/>
        </w:rPr>
        <w:t xml:space="preserve"> приемника и передатчика</w:t>
      </w:r>
    </w:p>
    <w:p w14:paraId="673BCD77" w14:textId="5B10CBD7" w:rsidR="00DF7027" w:rsidRDefault="0032643B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noProof/>
          <w:sz w:val="28"/>
          <w:szCs w:val="28"/>
          <w:lang w:val="en-GB" w:eastAsia="en-GB"/>
        </w:rPr>
        <w:lastRenderedPageBreak/>
        <w:drawing>
          <wp:inline distT="0" distB="0" distL="0" distR="0" wp14:anchorId="61473F73" wp14:editId="6E4A66A2">
            <wp:extent cx="6471285" cy="4044315"/>
            <wp:effectExtent l="0" t="0" r="5715" b="0"/>
            <wp:docPr id="33" name="Picture 33" descr="Resources/Screen%20Shot%202017-05-27%20at%2023.42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ources/Screen%20Shot%202017-05-27%20at%2023.42.2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404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4CEBC" w14:textId="3D7FD39B" w:rsidR="0094297B" w:rsidRPr="0094297B" w:rsidRDefault="0094297B" w:rsidP="0094297B">
      <w:pPr>
        <w:pStyle w:val="List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709"/>
          <w:tab w:val="left" w:pos="1418"/>
        </w:tabs>
        <w:spacing w:line="360" w:lineRule="auto"/>
        <w:ind w:left="0"/>
        <w:jc w:val="center"/>
        <w:rPr>
          <w:bCs/>
          <w:i/>
          <w:sz w:val="26"/>
          <w:szCs w:val="26"/>
          <w:lang w:val="ru-RU"/>
        </w:rPr>
      </w:pPr>
      <w:r>
        <w:rPr>
          <w:bCs/>
          <w:i/>
          <w:sz w:val="26"/>
          <w:szCs w:val="26"/>
          <w:lang w:val="ru-RU"/>
        </w:rPr>
        <w:t>Рис 5</w:t>
      </w:r>
      <w:r w:rsidRPr="00640FBA">
        <w:rPr>
          <w:bCs/>
          <w:i/>
          <w:sz w:val="26"/>
          <w:szCs w:val="26"/>
          <w:lang w:val="ru-RU"/>
        </w:rPr>
        <w:t xml:space="preserve">. </w:t>
      </w:r>
      <w:r>
        <w:rPr>
          <w:bCs/>
          <w:i/>
          <w:sz w:val="26"/>
          <w:szCs w:val="26"/>
          <w:lang w:val="ru-RU"/>
        </w:rPr>
        <w:t xml:space="preserve">График моды изменения значения </w:t>
      </w:r>
      <w:r>
        <w:rPr>
          <w:bCs/>
          <w:i/>
          <w:sz w:val="26"/>
          <w:szCs w:val="26"/>
        </w:rPr>
        <w:t>RSSI</w:t>
      </w:r>
      <w:r w:rsidRPr="0094297B">
        <w:rPr>
          <w:bCs/>
          <w:i/>
          <w:sz w:val="26"/>
          <w:szCs w:val="26"/>
          <w:lang w:val="ru-RU"/>
        </w:rPr>
        <w:t xml:space="preserve"> при статичном размещении</w:t>
      </w:r>
      <w:r>
        <w:rPr>
          <w:bCs/>
          <w:i/>
          <w:sz w:val="26"/>
          <w:szCs w:val="26"/>
          <w:lang w:val="ru-RU"/>
        </w:rPr>
        <w:t xml:space="preserve"> приемника и передатчика</w:t>
      </w:r>
    </w:p>
    <w:p w14:paraId="27880074" w14:textId="154B78A6" w:rsidR="00055887" w:rsidRPr="000B03F8" w:rsidRDefault="0032643B" w:rsidP="000B03F8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noProof/>
          <w:sz w:val="28"/>
          <w:szCs w:val="28"/>
          <w:lang w:val="en-GB" w:eastAsia="en-GB"/>
        </w:rPr>
        <w:drawing>
          <wp:inline distT="0" distB="0" distL="0" distR="0" wp14:anchorId="6094AD31" wp14:editId="3BF0EAD6">
            <wp:extent cx="6471285" cy="4044315"/>
            <wp:effectExtent l="0" t="0" r="5715" b="0"/>
            <wp:docPr id="34" name="Picture 34" descr="Resources/Screen%20Shot%202017-05-27%20at%2023.42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ources/Screen%20Shot%202017-05-27%20at%2023.42.3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404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53FDE" w14:textId="7D40519D" w:rsidR="00914B2A" w:rsidRPr="00A1441F" w:rsidRDefault="00914B2A" w:rsidP="0080737B">
      <w:pPr>
        <w:pStyle w:val="TOC2"/>
      </w:pPr>
      <w:r w:rsidRPr="00A1441F">
        <w:lastRenderedPageBreak/>
        <w:t>1.2.5. Практическая реализация алгоритма итеративной трилатерации.</w:t>
      </w:r>
    </w:p>
    <w:p w14:paraId="33E95BAD" w14:textId="7F8B718E" w:rsidR="00466A2A" w:rsidRPr="00A1441F" w:rsidRDefault="00914B2A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sz w:val="28"/>
          <w:szCs w:val="28"/>
          <w:lang w:val="ru-RU"/>
        </w:rPr>
        <w:tab/>
      </w:r>
      <w:r w:rsidR="002561AB" w:rsidRPr="00697555">
        <w:rPr>
          <w:sz w:val="28"/>
          <w:szCs w:val="28"/>
          <w:lang w:val="ru-RU"/>
        </w:rPr>
        <w:t>В результате практиче</w:t>
      </w:r>
      <w:r w:rsidRPr="00697555">
        <w:rPr>
          <w:sz w:val="28"/>
          <w:szCs w:val="28"/>
          <w:lang w:val="ru-RU"/>
        </w:rPr>
        <w:t>ской реализации алг</w:t>
      </w:r>
      <w:r w:rsidR="00BC4670" w:rsidRPr="00697555">
        <w:rPr>
          <w:sz w:val="28"/>
          <w:szCs w:val="28"/>
          <w:lang w:val="ru-RU"/>
        </w:rPr>
        <w:t>оритма итеративной трилатерации</w:t>
      </w:r>
      <w:r w:rsidRPr="00A1441F">
        <w:rPr>
          <w:sz w:val="28"/>
          <w:szCs w:val="28"/>
          <w:lang w:val="ru-RU"/>
        </w:rPr>
        <w:t xml:space="preserve"> удалось </w:t>
      </w:r>
      <w:r w:rsidR="00CF2D03" w:rsidRPr="00A1441F">
        <w:rPr>
          <w:sz w:val="28"/>
          <w:szCs w:val="28"/>
          <w:lang w:val="ru-RU"/>
        </w:rPr>
        <w:t xml:space="preserve">решить проблемы отсутствия решений системы уравнений или же получения области решений уравнения. Для достижения </w:t>
      </w:r>
      <w:r w:rsidR="00697555" w:rsidRPr="00697555">
        <w:rPr>
          <w:sz w:val="28"/>
          <w:szCs w:val="28"/>
          <w:lang w:val="ru-RU"/>
        </w:rPr>
        <w:t>целевой</w:t>
      </w:r>
      <w:r w:rsidR="00CF2D03" w:rsidRPr="00697555">
        <w:rPr>
          <w:sz w:val="28"/>
          <w:szCs w:val="28"/>
          <w:lang w:val="ru-RU"/>
        </w:rPr>
        <w:t xml:space="preserve"> т</w:t>
      </w:r>
      <w:r w:rsidR="00BC4670" w:rsidRPr="00697555">
        <w:rPr>
          <w:sz w:val="28"/>
          <w:szCs w:val="28"/>
          <w:lang w:val="ru-RU"/>
        </w:rPr>
        <w:t>очности</w:t>
      </w:r>
      <w:r w:rsidR="00CF2D03" w:rsidRPr="00697555">
        <w:rPr>
          <w:sz w:val="28"/>
          <w:szCs w:val="28"/>
          <w:lang w:val="ru-RU"/>
        </w:rPr>
        <w:t xml:space="preserve"> необходимо четко определить минимальное </w:t>
      </w:r>
      <w:r w:rsidR="00697555">
        <w:rPr>
          <w:sz w:val="28"/>
          <w:szCs w:val="28"/>
          <w:lang w:val="ru-RU"/>
        </w:rPr>
        <w:t xml:space="preserve">доверительное </w:t>
      </w:r>
      <w:r w:rsidR="00CF2D03" w:rsidRPr="00697555">
        <w:rPr>
          <w:sz w:val="28"/>
          <w:szCs w:val="28"/>
          <w:lang w:val="ru-RU"/>
        </w:rPr>
        <w:t>значени</w:t>
      </w:r>
      <w:r w:rsidR="00CF2D03" w:rsidRPr="00A1441F">
        <w:rPr>
          <w:sz w:val="28"/>
          <w:szCs w:val="28"/>
          <w:lang w:val="ru-RU"/>
        </w:rPr>
        <w:t xml:space="preserve">е </w:t>
      </w:r>
      <w:r w:rsidR="00CF2D03" w:rsidRPr="00A1441F">
        <w:rPr>
          <w:sz w:val="28"/>
          <w:szCs w:val="28"/>
        </w:rPr>
        <w:t>RSSI</w:t>
      </w:r>
      <w:r w:rsidR="00CF2D03" w:rsidRPr="00A1441F">
        <w:rPr>
          <w:sz w:val="28"/>
          <w:szCs w:val="28"/>
          <w:lang w:val="ru-RU"/>
        </w:rPr>
        <w:t>. Это необходимо сделать</w:t>
      </w:r>
      <w:r w:rsidR="002561AB">
        <w:rPr>
          <w:sz w:val="28"/>
          <w:szCs w:val="28"/>
          <w:lang w:val="ru-RU"/>
        </w:rPr>
        <w:t>,</w:t>
      </w:r>
      <w:r w:rsidR="00CF2D03" w:rsidRPr="00A1441F">
        <w:rPr>
          <w:sz w:val="28"/>
          <w:szCs w:val="28"/>
          <w:lang w:val="ru-RU"/>
        </w:rPr>
        <w:t xml:space="preserve"> исходя из те</w:t>
      </w:r>
      <w:r w:rsidR="002561AB">
        <w:rPr>
          <w:sz w:val="28"/>
          <w:szCs w:val="28"/>
          <w:lang w:val="ru-RU"/>
        </w:rPr>
        <w:t>хнических характеристик маячков. Б</w:t>
      </w:r>
      <w:r w:rsidR="00CF2D03" w:rsidRPr="00A1441F">
        <w:rPr>
          <w:sz w:val="28"/>
          <w:szCs w:val="28"/>
          <w:lang w:val="ru-RU"/>
        </w:rPr>
        <w:t xml:space="preserve">олее </w:t>
      </w:r>
      <w:r w:rsidR="00A24FE6">
        <w:rPr>
          <w:sz w:val="28"/>
          <w:szCs w:val="28"/>
          <w:lang w:val="ru-RU"/>
        </w:rPr>
        <w:t>простые</w:t>
      </w:r>
      <w:r w:rsidR="00CF2D03" w:rsidRPr="00A1441F">
        <w:rPr>
          <w:sz w:val="28"/>
          <w:szCs w:val="28"/>
          <w:lang w:val="ru-RU"/>
        </w:rPr>
        <w:t xml:space="preserve"> решения, применяе</w:t>
      </w:r>
      <w:r w:rsidR="002561AB">
        <w:rPr>
          <w:sz w:val="28"/>
          <w:szCs w:val="28"/>
          <w:lang w:val="ru-RU"/>
        </w:rPr>
        <w:t>мые в дешевых маячках, имеют не</w:t>
      </w:r>
      <w:r w:rsidR="00A24FE6">
        <w:rPr>
          <w:sz w:val="28"/>
          <w:szCs w:val="28"/>
          <w:lang w:val="ru-RU"/>
        </w:rPr>
        <w:t>достаточную силу сигнала. Т</w:t>
      </w:r>
      <w:r w:rsidR="00CF2D03" w:rsidRPr="00A1441F">
        <w:rPr>
          <w:sz w:val="28"/>
          <w:szCs w:val="28"/>
          <w:lang w:val="ru-RU"/>
        </w:rPr>
        <w:t>очность определения расстояния обратно пропорционал</w:t>
      </w:r>
      <w:r w:rsidR="00A24FE6">
        <w:rPr>
          <w:sz w:val="28"/>
          <w:szCs w:val="28"/>
          <w:lang w:val="ru-RU"/>
        </w:rPr>
        <w:t>ьна растоянию, то есть чем дальш</w:t>
      </w:r>
      <w:r w:rsidR="00CF2D03" w:rsidRPr="00A1441F">
        <w:rPr>
          <w:sz w:val="28"/>
          <w:szCs w:val="28"/>
          <w:lang w:val="ru-RU"/>
        </w:rPr>
        <w:t xml:space="preserve">е мы находимся, тем меньше точность определения. Стоит </w:t>
      </w:r>
      <w:r w:rsidR="00A24FE6">
        <w:rPr>
          <w:sz w:val="28"/>
          <w:szCs w:val="28"/>
          <w:lang w:val="ru-RU"/>
        </w:rPr>
        <w:t>отметить</w:t>
      </w:r>
      <w:r w:rsidR="00CF2D03" w:rsidRPr="00A1441F">
        <w:rPr>
          <w:sz w:val="28"/>
          <w:szCs w:val="28"/>
          <w:lang w:val="ru-RU"/>
        </w:rPr>
        <w:t xml:space="preserve">, что </w:t>
      </w:r>
      <w:r w:rsidR="00B45C85" w:rsidRPr="00A1441F">
        <w:rPr>
          <w:sz w:val="28"/>
          <w:szCs w:val="28"/>
          <w:lang w:val="ru-RU"/>
        </w:rPr>
        <w:t>отношение значения</w:t>
      </w:r>
      <w:r w:rsidR="00CF2D03" w:rsidRPr="00A1441F">
        <w:rPr>
          <w:sz w:val="28"/>
          <w:szCs w:val="28"/>
          <w:lang w:val="ru-RU"/>
        </w:rPr>
        <w:t xml:space="preserve"> погрешности </w:t>
      </w:r>
      <w:r w:rsidR="00B45C85" w:rsidRPr="00A1441F">
        <w:rPr>
          <w:sz w:val="28"/>
          <w:szCs w:val="28"/>
          <w:lang w:val="ru-RU"/>
        </w:rPr>
        <w:t>к расстоянию выглядит очень похожим на экспоненциальную фу</w:t>
      </w:r>
      <w:r w:rsidR="0049773F" w:rsidRPr="00A1441F">
        <w:rPr>
          <w:sz w:val="28"/>
          <w:szCs w:val="28"/>
          <w:lang w:val="ru-RU"/>
        </w:rPr>
        <w:t xml:space="preserve">нкцию. </w:t>
      </w:r>
    </w:p>
    <w:p w14:paraId="0AD5AFE3" w14:textId="3807BE9B" w:rsidR="004B022B" w:rsidRDefault="00101C84" w:rsidP="00A1441F">
      <w:pPr>
        <w:widowControl w:val="0"/>
        <w:autoSpaceDE w:val="0"/>
        <w:autoSpaceDN w:val="0"/>
        <w:adjustRightInd w:val="0"/>
        <w:spacing w:after="240" w:line="360" w:lineRule="auto"/>
        <w:rPr>
          <w:sz w:val="28"/>
          <w:szCs w:val="28"/>
          <w:lang w:val="ru-RU"/>
        </w:rPr>
      </w:pPr>
      <w:r w:rsidRPr="00A1441F">
        <w:rPr>
          <w:noProof/>
          <w:sz w:val="28"/>
          <w:szCs w:val="28"/>
          <w:lang w:val="en-GB" w:eastAsia="en-GB"/>
        </w:rPr>
        <w:drawing>
          <wp:inline distT="0" distB="0" distL="0" distR="0" wp14:anchorId="523B81AF" wp14:editId="7590332A">
            <wp:extent cx="6471285" cy="5474970"/>
            <wp:effectExtent l="0" t="0" r="5715" b="11430"/>
            <wp:docPr id="8" name="Picture 8" descr="Resources/График%20погрешн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esources/График%20погрешности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285" cy="547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5938D" w14:textId="4C392877" w:rsidR="00DD4841" w:rsidRPr="00AA6654" w:rsidRDefault="0088797C" w:rsidP="0080737B">
      <w:pPr>
        <w:pStyle w:val="TOC2"/>
        <w:rPr>
          <w:lang w:val="en-GB"/>
        </w:rPr>
      </w:pPr>
      <w:r w:rsidRPr="00AA6654">
        <w:rPr>
          <w:lang w:val="en-GB"/>
        </w:rPr>
        <w:lastRenderedPageBreak/>
        <w:t>2.3</w:t>
      </w:r>
      <w:r w:rsidR="00DD4841" w:rsidRPr="00AA6654">
        <w:rPr>
          <w:lang w:val="en-GB"/>
        </w:rPr>
        <w:t xml:space="preserve">. </w:t>
      </w:r>
      <w:r w:rsidR="00DD4841" w:rsidRPr="00DD4841">
        <w:t>Организация</w:t>
      </w:r>
      <w:r w:rsidR="00DD4841" w:rsidRPr="00AA6654">
        <w:rPr>
          <w:lang w:val="en-GB"/>
        </w:rPr>
        <w:t xml:space="preserve"> </w:t>
      </w:r>
      <w:r w:rsidR="00DD4841" w:rsidRPr="00DD4841">
        <w:t>взаимодействия</w:t>
      </w:r>
      <w:r w:rsidR="00DD4841" w:rsidRPr="00AA6654">
        <w:rPr>
          <w:lang w:val="en-GB"/>
        </w:rPr>
        <w:t xml:space="preserve"> </w:t>
      </w:r>
      <w:r w:rsidR="00DD4841" w:rsidRPr="00DD4841">
        <w:t>со</w:t>
      </w:r>
      <w:r w:rsidR="00DD4841" w:rsidRPr="00AA6654">
        <w:rPr>
          <w:lang w:val="en-GB"/>
        </w:rPr>
        <w:t xml:space="preserve"> </w:t>
      </w:r>
      <w:r w:rsidR="00DD4841" w:rsidRPr="00DD4841">
        <w:t>встроенными</w:t>
      </w:r>
      <w:r w:rsidR="00DD4841" w:rsidRPr="00AA6654">
        <w:rPr>
          <w:lang w:val="en-GB"/>
        </w:rPr>
        <w:t xml:space="preserve"> </w:t>
      </w:r>
      <w:r w:rsidR="00DD4841" w:rsidRPr="00DD4841">
        <w:t>сенсорами</w:t>
      </w:r>
    </w:p>
    <w:p w14:paraId="07B95C0E" w14:textId="1FED3F8F" w:rsidR="00A0579D" w:rsidRDefault="00720B8B" w:rsidP="00E97E8F">
      <w:pPr>
        <w:spacing w:line="360" w:lineRule="auto"/>
        <w:rPr>
          <w:sz w:val="28"/>
          <w:szCs w:val="28"/>
          <w:lang w:val="ru-RU"/>
        </w:rPr>
      </w:pPr>
      <w:r w:rsidRPr="00AA6654">
        <w:rPr>
          <w:sz w:val="28"/>
          <w:szCs w:val="28"/>
          <w:lang w:val="en-GB"/>
        </w:rPr>
        <w:tab/>
      </w:r>
      <w:r>
        <w:rPr>
          <w:sz w:val="28"/>
          <w:szCs w:val="28"/>
          <w:lang w:val="ru-RU"/>
        </w:rPr>
        <w:t xml:space="preserve">Встроенная библиотека </w:t>
      </w:r>
      <w:r>
        <w:rPr>
          <w:sz w:val="28"/>
          <w:szCs w:val="28"/>
        </w:rPr>
        <w:t>Core</w:t>
      </w:r>
      <w:r w:rsidRPr="008E654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Motion</w:t>
      </w:r>
      <w:r w:rsidRPr="008E654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в операционной системе </w:t>
      </w:r>
      <w:r>
        <w:rPr>
          <w:sz w:val="28"/>
          <w:szCs w:val="28"/>
        </w:rPr>
        <w:t>iOS</w:t>
      </w:r>
      <w:r w:rsidRPr="008E654D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позволяет </w:t>
      </w:r>
      <w:r w:rsidR="008E654D">
        <w:rPr>
          <w:sz w:val="28"/>
          <w:szCs w:val="28"/>
          <w:lang w:val="ru-RU"/>
        </w:rPr>
        <w:t xml:space="preserve">получать и обрабатывать события, зафиксированные широким набором сенсоров. На данный момент основной набор сенсоров </w:t>
      </w:r>
      <w:r w:rsidR="003E26A6">
        <w:rPr>
          <w:sz w:val="28"/>
          <w:szCs w:val="28"/>
          <w:lang w:val="ru-RU"/>
        </w:rPr>
        <w:t>для телефона — это</w:t>
      </w:r>
      <w:r w:rsidR="008E654D">
        <w:rPr>
          <w:sz w:val="28"/>
          <w:szCs w:val="28"/>
          <w:lang w:val="ru-RU"/>
        </w:rPr>
        <w:t xml:space="preserve"> акселерометр, гироскоп и магнетометр. Каждый из перечисленныйх датчиком имееет особенности в его отслеживании</w:t>
      </w:r>
      <w:r w:rsidR="008E654D" w:rsidRPr="006F70AE">
        <w:rPr>
          <w:sz w:val="28"/>
          <w:szCs w:val="28"/>
          <w:lang w:val="ru-RU"/>
        </w:rPr>
        <w:t>.</w:t>
      </w:r>
      <w:r w:rsidR="00B92000" w:rsidRPr="006F70AE">
        <w:rPr>
          <w:sz w:val="28"/>
          <w:szCs w:val="28"/>
          <w:lang w:val="ru-RU"/>
        </w:rPr>
        <w:t xml:space="preserve"> В случае</w:t>
      </w:r>
      <w:r w:rsidR="00A0579D" w:rsidRPr="006F70AE">
        <w:rPr>
          <w:sz w:val="28"/>
          <w:szCs w:val="28"/>
          <w:lang w:val="ru-RU"/>
        </w:rPr>
        <w:t>,</w:t>
      </w:r>
      <w:r w:rsidR="00B92000" w:rsidRPr="006F70AE">
        <w:rPr>
          <w:sz w:val="28"/>
          <w:szCs w:val="28"/>
          <w:lang w:val="ru-RU"/>
        </w:rPr>
        <w:t xml:space="preserve"> если телефон оборудован сопроцессорами </w:t>
      </w:r>
      <w:r w:rsidR="00B92000" w:rsidRPr="006F70AE">
        <w:rPr>
          <w:sz w:val="28"/>
          <w:szCs w:val="28"/>
        </w:rPr>
        <w:t>M</w:t>
      </w:r>
      <w:r w:rsidR="00B92000" w:rsidRPr="006F70AE">
        <w:rPr>
          <w:sz w:val="28"/>
          <w:szCs w:val="28"/>
          <w:lang w:val="ru-RU"/>
        </w:rPr>
        <w:t xml:space="preserve">7 или </w:t>
      </w:r>
      <w:r w:rsidR="00B92000" w:rsidRPr="006F70AE">
        <w:rPr>
          <w:sz w:val="28"/>
          <w:szCs w:val="28"/>
        </w:rPr>
        <w:t>M</w:t>
      </w:r>
      <w:r w:rsidR="00B92000" w:rsidRPr="006F70AE">
        <w:rPr>
          <w:sz w:val="28"/>
          <w:szCs w:val="28"/>
          <w:lang w:val="ru-RU"/>
        </w:rPr>
        <w:t>8, обрабатывающими постоянно информацию с сенсоров, то можно использовать информацию о</w:t>
      </w:r>
      <w:r w:rsidR="00A0579D" w:rsidRPr="006F70AE">
        <w:rPr>
          <w:sz w:val="28"/>
          <w:szCs w:val="28"/>
          <w:lang w:val="ru-RU"/>
        </w:rPr>
        <w:t>б</w:t>
      </w:r>
      <w:r w:rsidR="00B92000" w:rsidRPr="006F70AE">
        <w:rPr>
          <w:sz w:val="28"/>
          <w:szCs w:val="28"/>
          <w:lang w:val="ru-RU"/>
        </w:rPr>
        <w:t xml:space="preserve"> активности пользователя, такую</w:t>
      </w:r>
      <w:r w:rsidR="00B92000">
        <w:rPr>
          <w:sz w:val="28"/>
          <w:szCs w:val="28"/>
          <w:lang w:val="ru-RU"/>
        </w:rPr>
        <w:t xml:space="preserve"> как шаги, количество пройденных этажей и тип активности (прогулка, бег, поездка на велосипеде</w:t>
      </w:r>
      <w:r w:rsidR="006F70AE">
        <w:rPr>
          <w:sz w:val="28"/>
          <w:szCs w:val="28"/>
          <w:lang w:val="ru-RU"/>
        </w:rPr>
        <w:t>…</w:t>
      </w:r>
      <w:r w:rsidR="00B92000">
        <w:rPr>
          <w:sz w:val="28"/>
          <w:szCs w:val="28"/>
          <w:lang w:val="ru-RU"/>
        </w:rPr>
        <w:t xml:space="preserve">). Логически можно объединить акселерометр и гироскоп в одну группу, оба этих сенсора представляют получаемую информациию в виде трехосевой системы координат, центр которой проходит через само устройство. Например, для </w:t>
      </w:r>
      <w:r w:rsidR="00B92000">
        <w:rPr>
          <w:sz w:val="28"/>
          <w:szCs w:val="28"/>
        </w:rPr>
        <w:t>iPhone</w:t>
      </w:r>
      <w:r w:rsidR="00B92000" w:rsidRPr="00B92000">
        <w:rPr>
          <w:sz w:val="28"/>
          <w:szCs w:val="28"/>
          <w:lang w:val="ru-RU"/>
        </w:rPr>
        <w:t xml:space="preserve"> </w:t>
      </w:r>
      <w:r w:rsidR="00B92000">
        <w:rPr>
          <w:sz w:val="28"/>
          <w:szCs w:val="28"/>
          <w:lang w:val="ru-RU"/>
        </w:rPr>
        <w:t>в портретной ориентации</w:t>
      </w:r>
      <w:r w:rsidR="006F70AE">
        <w:rPr>
          <w:sz w:val="28"/>
          <w:szCs w:val="28"/>
          <w:lang w:val="ru-RU"/>
        </w:rPr>
        <w:t>:</w:t>
      </w:r>
    </w:p>
    <w:p w14:paraId="00B107B4" w14:textId="22812CBE" w:rsidR="00B42173" w:rsidRDefault="00B92000" w:rsidP="00E97E8F">
      <w:pPr>
        <w:spacing w:line="360" w:lineRule="auto"/>
        <w:rPr>
          <w:sz w:val="28"/>
          <w:szCs w:val="28"/>
          <w:lang w:val="ru-RU"/>
        </w:rPr>
      </w:pPr>
      <w:r w:rsidRPr="006F70AE">
        <w:rPr>
          <w:sz w:val="28"/>
          <w:szCs w:val="28"/>
          <w:lang w:val="ru-RU"/>
        </w:rPr>
        <w:t>ось</w:t>
      </w:r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Ox</w:t>
      </w:r>
      <w:r w:rsidRPr="00B9200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 xml:space="preserve">проходит через устройство слева направо, Oy </w:t>
      </w:r>
      <w:r w:rsidR="003E26A6">
        <w:rPr>
          <w:sz w:val="28"/>
          <w:szCs w:val="28"/>
          <w:lang w:val="ru-RU"/>
        </w:rPr>
        <w:t>снизу-вверх</w:t>
      </w:r>
      <w:r>
        <w:rPr>
          <w:sz w:val="28"/>
          <w:szCs w:val="28"/>
          <w:lang w:val="ru-RU"/>
        </w:rPr>
        <w:t xml:space="preserve">, а </w:t>
      </w:r>
      <w:r>
        <w:rPr>
          <w:sz w:val="28"/>
          <w:szCs w:val="28"/>
        </w:rPr>
        <w:t>Oz</w:t>
      </w:r>
      <w:r w:rsidRPr="00B9200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проходит перпендикулярно сзади вперед:</w:t>
      </w:r>
    </w:p>
    <w:p w14:paraId="638A3128" w14:textId="3214B72B" w:rsidR="00B92000" w:rsidRDefault="00B92000" w:rsidP="00E97E8F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en-GB" w:eastAsia="en-GB"/>
        </w:rPr>
        <w:drawing>
          <wp:inline distT="0" distB="0" distL="0" distR="0" wp14:anchorId="4B6749CB" wp14:editId="27F404F0">
            <wp:extent cx="3446212" cy="2602257"/>
            <wp:effectExtent l="0" t="0" r="8255" b="0"/>
            <wp:docPr id="1" name="Picture 1" descr="Resources/cmdm-ax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ources/cmdm-axe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081" cy="2621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E3487" w14:textId="21AE21C6" w:rsidR="00B42173" w:rsidRDefault="00B42173" w:rsidP="00B42173">
      <w:pPr>
        <w:pStyle w:val="List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709"/>
          <w:tab w:val="left" w:pos="1418"/>
        </w:tabs>
        <w:spacing w:line="360" w:lineRule="auto"/>
        <w:ind w:left="0"/>
        <w:jc w:val="center"/>
        <w:rPr>
          <w:bCs/>
          <w:i/>
          <w:sz w:val="26"/>
          <w:szCs w:val="26"/>
          <w:lang w:val="ru-RU"/>
        </w:rPr>
      </w:pPr>
      <w:r>
        <w:rPr>
          <w:bCs/>
          <w:i/>
          <w:sz w:val="26"/>
          <w:szCs w:val="26"/>
          <w:lang w:val="ru-RU"/>
        </w:rPr>
        <w:t>Рис 8</w:t>
      </w:r>
      <w:r w:rsidRPr="00640FBA">
        <w:rPr>
          <w:bCs/>
          <w:i/>
          <w:sz w:val="26"/>
          <w:szCs w:val="26"/>
          <w:lang w:val="ru-RU"/>
        </w:rPr>
        <w:t xml:space="preserve">. </w:t>
      </w:r>
      <w:r>
        <w:rPr>
          <w:bCs/>
          <w:i/>
          <w:sz w:val="26"/>
          <w:szCs w:val="26"/>
          <w:lang w:val="ru-RU"/>
        </w:rPr>
        <w:t>Расположение системы координат в портретной ориентации</w:t>
      </w:r>
    </w:p>
    <w:p w14:paraId="09074E50" w14:textId="77777777" w:rsidR="00BF0719" w:rsidRPr="00B42173" w:rsidRDefault="00BF0719" w:rsidP="00B42173">
      <w:pPr>
        <w:pStyle w:val="ListParagraph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tabs>
          <w:tab w:val="left" w:pos="709"/>
          <w:tab w:val="left" w:pos="1418"/>
        </w:tabs>
        <w:spacing w:line="360" w:lineRule="auto"/>
        <w:ind w:left="0"/>
        <w:jc w:val="center"/>
        <w:rPr>
          <w:bCs/>
          <w:i/>
          <w:sz w:val="26"/>
          <w:szCs w:val="26"/>
          <w:lang w:val="ru-RU"/>
        </w:rPr>
      </w:pPr>
    </w:p>
    <w:p w14:paraId="136DC2A9" w14:textId="0B602304" w:rsidR="007F6BBE" w:rsidRDefault="00E97E8F" w:rsidP="000B03F8">
      <w:pPr>
        <w:spacing w:line="360" w:lineRule="auto"/>
        <w:rPr>
          <w:sz w:val="28"/>
          <w:szCs w:val="28"/>
          <w:lang w:val="ru-RU"/>
        </w:rPr>
      </w:pPr>
      <w:r w:rsidRPr="006F70AE">
        <w:rPr>
          <w:sz w:val="28"/>
          <w:szCs w:val="28"/>
          <w:lang w:val="ru-RU"/>
        </w:rPr>
        <w:t>Для работы со всеми сенсорами необходимо создать объект класса CMMotionManager</w:t>
      </w:r>
      <w:r w:rsidR="00A0579D" w:rsidRPr="006F70AE">
        <w:rPr>
          <w:sz w:val="28"/>
          <w:szCs w:val="28"/>
          <w:lang w:val="ru-RU"/>
        </w:rPr>
        <w:t>.</w:t>
      </w:r>
      <w:r w:rsidRPr="006F70AE">
        <w:rPr>
          <w:sz w:val="28"/>
          <w:szCs w:val="28"/>
          <w:lang w:val="ru-RU"/>
        </w:rPr>
        <w:t xml:space="preserve"> </w:t>
      </w:r>
      <w:r w:rsidR="00A0579D" w:rsidRPr="006F70AE">
        <w:rPr>
          <w:sz w:val="28"/>
          <w:szCs w:val="28"/>
          <w:lang w:val="ru-RU"/>
        </w:rPr>
        <w:t>Э</w:t>
      </w:r>
      <w:r w:rsidRPr="006F70AE">
        <w:rPr>
          <w:sz w:val="28"/>
          <w:szCs w:val="28"/>
          <w:lang w:val="ru-RU"/>
        </w:rPr>
        <w:t xml:space="preserve">тот класс предоставляет доступ ко всей информации о движениях мобильного устройства. Как и все </w:t>
      </w:r>
      <w:r w:rsidRPr="006F70AE">
        <w:rPr>
          <w:sz w:val="28"/>
          <w:szCs w:val="28"/>
        </w:rPr>
        <w:t>API</w:t>
      </w:r>
      <w:r w:rsidR="00A0579D" w:rsidRPr="006F70AE">
        <w:rPr>
          <w:sz w:val="28"/>
          <w:szCs w:val="28"/>
          <w:lang w:val="ru-RU"/>
        </w:rPr>
        <w:t>,</w:t>
      </w:r>
      <w:r w:rsidRPr="006F70AE">
        <w:rPr>
          <w:sz w:val="28"/>
          <w:szCs w:val="28"/>
          <w:lang w:val="ru-RU"/>
        </w:rPr>
        <w:t xml:space="preserve"> предоставляющие персональную информацию, приложение получит доступ к информации и движениях только в </w:t>
      </w:r>
    </w:p>
    <w:p w14:paraId="74D184FD" w14:textId="14637190" w:rsidR="007F6BBE" w:rsidRPr="00055887" w:rsidRDefault="00F03B59" w:rsidP="007F6BBE">
      <w:pPr>
        <w:pStyle w:val="ListParagraph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left="0"/>
        <w:jc w:val="center"/>
        <w:rPr>
          <w:b/>
          <w:i/>
          <w:sz w:val="28"/>
          <w:szCs w:val="28"/>
          <w:lang w:val="ru-RU"/>
        </w:rPr>
      </w:pPr>
      <w:r>
        <w:rPr>
          <w:b/>
          <w:i/>
          <w:sz w:val="28"/>
          <w:szCs w:val="28"/>
          <w:lang w:val="ru-RU"/>
        </w:rPr>
        <w:lastRenderedPageBreak/>
        <w:t>2</w:t>
      </w:r>
      <w:r w:rsidR="00055887">
        <w:rPr>
          <w:b/>
          <w:i/>
          <w:sz w:val="28"/>
          <w:szCs w:val="28"/>
          <w:lang w:val="ru-RU"/>
        </w:rPr>
        <w:t>.4</w:t>
      </w:r>
      <w:r w:rsidR="007F6BBE" w:rsidRPr="00055887">
        <w:rPr>
          <w:b/>
          <w:i/>
          <w:sz w:val="28"/>
          <w:szCs w:val="28"/>
          <w:lang w:val="ru-RU"/>
        </w:rPr>
        <w:t xml:space="preserve">. Способы организации работы с </w:t>
      </w:r>
      <w:r w:rsidR="007F6BBE" w:rsidRPr="00055887">
        <w:rPr>
          <w:b/>
          <w:i/>
          <w:sz w:val="28"/>
          <w:szCs w:val="28"/>
        </w:rPr>
        <w:t>CoreData</w:t>
      </w:r>
    </w:p>
    <w:p w14:paraId="24E7D593" w14:textId="77777777" w:rsidR="007F6BBE" w:rsidRDefault="007F6BBE" w:rsidP="007F6BBE">
      <w:pPr>
        <w:pStyle w:val="ListParagraph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left="0" w:firstLine="709"/>
        <w:jc w:val="both"/>
        <w:rPr>
          <w:rFonts w:ascii="Times" w:hAnsi="Times" w:cs="Times"/>
          <w:sz w:val="28"/>
          <w:szCs w:val="28"/>
          <w:lang w:val="ru-RU"/>
        </w:rPr>
      </w:pPr>
      <w:r w:rsidRPr="00E452F8">
        <w:rPr>
          <w:rFonts w:ascii="Times" w:hAnsi="Times" w:cs="Times"/>
          <w:sz w:val="28"/>
          <w:szCs w:val="28"/>
          <w:lang w:val="ru-RU"/>
        </w:rPr>
        <w:t xml:space="preserve">В данном проекте были рассмотрены несколько способов работы с </w:t>
      </w:r>
      <w:r>
        <w:rPr>
          <w:rFonts w:ascii="Times" w:hAnsi="Times" w:cs="Times"/>
          <w:sz w:val="28"/>
          <w:szCs w:val="28"/>
        </w:rPr>
        <w:t>CoreData</w:t>
      </w:r>
      <w:r w:rsidRPr="00E452F8">
        <w:rPr>
          <w:rFonts w:ascii="Times" w:hAnsi="Times" w:cs="Times"/>
          <w:sz w:val="28"/>
          <w:szCs w:val="28"/>
          <w:lang w:val="ru-RU"/>
        </w:rPr>
        <w:t xml:space="preserve">, </w:t>
      </w:r>
      <w:r>
        <w:rPr>
          <w:rFonts w:ascii="Times" w:hAnsi="Times" w:cs="Times"/>
          <w:sz w:val="28"/>
          <w:szCs w:val="28"/>
          <w:lang w:val="ru-RU"/>
        </w:rPr>
        <w:t>от самого простого, до самого быстродейственного:</w:t>
      </w:r>
    </w:p>
    <w:p w14:paraId="6CF91F06" w14:textId="25B14786" w:rsidR="007F6BBE" w:rsidRPr="00503B78" w:rsidRDefault="007F6BBE" w:rsidP="007F6BBE">
      <w:pPr>
        <w:pStyle w:val="ListParagraph"/>
        <w:widowControl w:val="0"/>
        <w:numPr>
          <w:ilvl w:val="0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left="1134"/>
        <w:jc w:val="both"/>
        <w:rPr>
          <w:sz w:val="28"/>
          <w:szCs w:val="28"/>
          <w:lang w:val="ru-RU"/>
        </w:rPr>
      </w:pPr>
      <w:r w:rsidRPr="00503B78">
        <w:rPr>
          <w:sz w:val="28"/>
          <w:szCs w:val="28"/>
          <w:lang w:val="ru-RU"/>
        </w:rPr>
        <w:t>Работа в главном потоке - самый простой способ, но относительно логики - неправильный, так как модель меняется до сохранения, кроме того</w:t>
      </w:r>
      <w:r w:rsidR="00703EB0" w:rsidRPr="00503B78">
        <w:rPr>
          <w:sz w:val="28"/>
          <w:szCs w:val="28"/>
          <w:lang w:val="ru-RU"/>
        </w:rPr>
        <w:t>,</w:t>
      </w:r>
      <w:r w:rsidRPr="00503B78">
        <w:rPr>
          <w:sz w:val="28"/>
          <w:szCs w:val="28"/>
          <w:lang w:val="ru-RU"/>
        </w:rPr>
        <w:t xml:space="preserve"> сохраняя в главном потоке</w:t>
      </w:r>
      <w:r w:rsidR="00703EB0" w:rsidRPr="00503B78">
        <w:rPr>
          <w:sz w:val="28"/>
          <w:szCs w:val="28"/>
          <w:lang w:val="ru-RU"/>
        </w:rPr>
        <w:t>,</w:t>
      </w:r>
      <w:r w:rsidRPr="00503B78">
        <w:rPr>
          <w:sz w:val="28"/>
          <w:szCs w:val="28"/>
          <w:lang w:val="ru-RU"/>
        </w:rPr>
        <w:t xml:space="preserve"> замораживается интерфейс пользователя на время сохранения</w:t>
      </w:r>
    </w:p>
    <w:p w14:paraId="2C2812FB" w14:textId="77777777" w:rsidR="007F6BBE" w:rsidRDefault="007F6BBE" w:rsidP="007F6BB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jc w:val="center"/>
        <w:rPr>
          <w:sz w:val="28"/>
          <w:szCs w:val="28"/>
        </w:rPr>
      </w:pPr>
      <w:r w:rsidRPr="00B845E4">
        <w:rPr>
          <w:noProof/>
          <w:sz w:val="28"/>
          <w:szCs w:val="28"/>
          <w:lang w:val="en-GB" w:eastAsia="en-GB"/>
        </w:rPr>
        <w:drawing>
          <wp:inline distT="0" distB="0" distL="0" distR="0" wp14:anchorId="2AF1BC2F" wp14:editId="16CD205B">
            <wp:extent cx="4812665" cy="17805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6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CECF2" w14:textId="4B0FE7DB" w:rsidR="007F6BBE" w:rsidRPr="009A39CD" w:rsidRDefault="00BF0719" w:rsidP="007F6BBE">
      <w:pPr>
        <w:pStyle w:val="ListParagraph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left="0"/>
        <w:jc w:val="center"/>
        <w:rPr>
          <w:i/>
          <w:sz w:val="26"/>
          <w:szCs w:val="26"/>
          <w:lang w:val="ru-RU"/>
        </w:rPr>
      </w:pPr>
      <w:r>
        <w:rPr>
          <w:i/>
          <w:sz w:val="26"/>
          <w:szCs w:val="26"/>
          <w:lang w:val="ru-RU"/>
        </w:rPr>
        <w:t>Рис 9</w:t>
      </w:r>
      <w:r w:rsidR="007F6BBE" w:rsidRPr="009A39CD">
        <w:rPr>
          <w:i/>
          <w:sz w:val="26"/>
          <w:szCs w:val="26"/>
          <w:lang w:val="ru-RU"/>
        </w:rPr>
        <w:t>. Схема работы в главном потоке</w:t>
      </w:r>
    </w:p>
    <w:p w14:paraId="25CAB783" w14:textId="77777777" w:rsidR="007F6BBE" w:rsidRPr="00E452F8" w:rsidRDefault="007F6BBE" w:rsidP="007F6BBE">
      <w:pPr>
        <w:pStyle w:val="ListParagraph"/>
        <w:widowControl w:val="0"/>
        <w:numPr>
          <w:ilvl w:val="0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left="1134"/>
        <w:jc w:val="both"/>
        <w:rPr>
          <w:sz w:val="28"/>
          <w:szCs w:val="28"/>
          <w:lang w:val="ru-RU"/>
        </w:rPr>
      </w:pPr>
      <w:r w:rsidRPr="00E452F8">
        <w:rPr>
          <w:sz w:val="28"/>
          <w:szCs w:val="28"/>
          <w:lang w:val="ru-RU"/>
        </w:rPr>
        <w:t xml:space="preserve">Работа в многопоточном режиме </w:t>
      </w:r>
      <w:r>
        <w:rPr>
          <w:sz w:val="28"/>
          <w:szCs w:val="28"/>
          <w:lang w:val="ru-RU"/>
        </w:rPr>
        <w:t>-</w:t>
      </w:r>
      <w:r w:rsidRPr="00E452F8">
        <w:rPr>
          <w:sz w:val="28"/>
          <w:szCs w:val="28"/>
          <w:lang w:val="ru-RU"/>
        </w:rPr>
        <w:t xml:space="preserve"> паттерн, рекомендуемый </w:t>
      </w:r>
      <w:r w:rsidRPr="00B845E4">
        <w:rPr>
          <w:sz w:val="28"/>
          <w:szCs w:val="28"/>
        </w:rPr>
        <w:t>apple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  <w:lang w:val="ru-RU"/>
        </w:rPr>
        <w:t xml:space="preserve">в ее документации для параллельной работы с </w:t>
      </w:r>
      <w:r w:rsidRPr="00B845E4">
        <w:rPr>
          <w:sz w:val="28"/>
          <w:szCs w:val="28"/>
        </w:rPr>
        <w:t>CoreData</w:t>
      </w:r>
      <w:r w:rsidRPr="00E452F8">
        <w:rPr>
          <w:sz w:val="28"/>
          <w:szCs w:val="28"/>
          <w:lang w:val="ru-RU"/>
        </w:rPr>
        <w:t xml:space="preserve">. </w:t>
      </w:r>
      <w:r w:rsidRPr="00B845E4">
        <w:rPr>
          <w:sz w:val="28"/>
          <w:szCs w:val="28"/>
          <w:lang w:val="ru-RU"/>
        </w:rPr>
        <w:t xml:space="preserve">Каждый поток имеет свой </w:t>
      </w:r>
      <w:r w:rsidRPr="00B845E4">
        <w:rPr>
          <w:sz w:val="28"/>
          <w:szCs w:val="28"/>
        </w:rPr>
        <w:t>private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  <w:lang w:val="ru-RU"/>
        </w:rPr>
        <w:t>контекст, каждый раз создае</w:t>
      </w:r>
      <w:r>
        <w:rPr>
          <w:sz w:val="28"/>
          <w:szCs w:val="28"/>
          <w:lang w:val="ru-RU"/>
        </w:rPr>
        <w:t>т</w:t>
      </w:r>
      <w:r w:rsidRPr="00B845E4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</w:rPr>
        <w:t>managed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</w:rPr>
        <w:t>context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  <w:lang w:val="ru-RU"/>
        </w:rPr>
        <w:t xml:space="preserve">в потоке, в котором </w:t>
      </w:r>
      <w:r>
        <w:rPr>
          <w:sz w:val="28"/>
          <w:szCs w:val="28"/>
          <w:lang w:val="ru-RU"/>
        </w:rPr>
        <w:t>он должен</w:t>
      </w:r>
      <w:r w:rsidRPr="00B845E4">
        <w:rPr>
          <w:sz w:val="28"/>
          <w:szCs w:val="28"/>
          <w:lang w:val="ru-RU"/>
        </w:rPr>
        <w:t xml:space="preserve"> использовать</w:t>
      </w:r>
      <w:r>
        <w:rPr>
          <w:sz w:val="28"/>
          <w:szCs w:val="28"/>
          <w:lang w:val="ru-RU"/>
        </w:rPr>
        <w:t>ся</w:t>
      </w:r>
      <w:r w:rsidRPr="00B845E4">
        <w:rPr>
          <w:sz w:val="28"/>
          <w:szCs w:val="28"/>
          <w:lang w:val="ru-RU"/>
        </w:rPr>
        <w:t>.</w:t>
      </w:r>
      <w:r>
        <w:rPr>
          <w:sz w:val="28"/>
          <w:szCs w:val="28"/>
          <w:lang w:val="ru-RU"/>
        </w:rPr>
        <w:t xml:space="preserve"> </w:t>
      </w:r>
      <w:r w:rsidRPr="00E452F8">
        <w:rPr>
          <w:sz w:val="28"/>
          <w:szCs w:val="28"/>
          <w:lang w:val="ru-RU"/>
        </w:rPr>
        <w:t xml:space="preserve">Эта модель себя хорошо зарекомендовала, но в следующем обновлении </w:t>
      </w:r>
      <w:r w:rsidRPr="00B845E4">
        <w:rPr>
          <w:sz w:val="28"/>
          <w:szCs w:val="28"/>
        </w:rPr>
        <w:t>iOS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  <w:lang w:val="ru-RU"/>
        </w:rPr>
        <w:t>появилась более совершенная модель.</w:t>
      </w:r>
    </w:p>
    <w:p w14:paraId="6CEEEDE2" w14:textId="77777777" w:rsidR="007F6BBE" w:rsidRPr="00E452F8" w:rsidRDefault="007F6BBE" w:rsidP="007F6BB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ru-RU"/>
        </w:rPr>
      </w:pPr>
      <w:r w:rsidRPr="00B845E4">
        <w:rPr>
          <w:noProof/>
          <w:sz w:val="28"/>
          <w:szCs w:val="28"/>
          <w:lang w:val="en-GB" w:eastAsia="en-GB"/>
        </w:rPr>
        <w:drawing>
          <wp:inline distT="0" distB="0" distL="0" distR="0" wp14:anchorId="565F0F42" wp14:editId="17D94CC4">
            <wp:extent cx="4340225" cy="2768600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412" cy="2775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8FA61" w14:textId="4861959F" w:rsidR="007F6BBE" w:rsidRPr="009A39CD" w:rsidRDefault="00BF0719" w:rsidP="007F6BBE">
      <w:pPr>
        <w:pStyle w:val="ListParagraph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left="0"/>
        <w:jc w:val="center"/>
        <w:rPr>
          <w:i/>
          <w:sz w:val="26"/>
          <w:szCs w:val="26"/>
          <w:lang w:val="ru-RU"/>
        </w:rPr>
      </w:pPr>
      <w:r>
        <w:rPr>
          <w:i/>
          <w:sz w:val="26"/>
          <w:szCs w:val="26"/>
          <w:lang w:val="ru-RU"/>
        </w:rPr>
        <w:t>Рис 10</w:t>
      </w:r>
      <w:r w:rsidR="007F6BBE" w:rsidRPr="009A39CD">
        <w:rPr>
          <w:i/>
          <w:sz w:val="26"/>
          <w:szCs w:val="26"/>
          <w:lang w:val="ru-RU"/>
        </w:rPr>
        <w:t>. Схема работы в многопоточном режиме</w:t>
      </w:r>
    </w:p>
    <w:p w14:paraId="301A17B5" w14:textId="09D2D930" w:rsidR="007F6BBE" w:rsidRPr="00E452F8" w:rsidRDefault="007F6BBE" w:rsidP="007F6BBE">
      <w:pPr>
        <w:pStyle w:val="ListParagraph"/>
        <w:widowControl w:val="0"/>
        <w:numPr>
          <w:ilvl w:val="0"/>
          <w:numId w:val="16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left="1134"/>
        <w:jc w:val="both"/>
        <w:rPr>
          <w:sz w:val="28"/>
          <w:szCs w:val="28"/>
          <w:lang w:val="ru-RU"/>
        </w:rPr>
      </w:pPr>
      <w:r w:rsidRPr="00E452F8">
        <w:rPr>
          <w:sz w:val="28"/>
          <w:szCs w:val="28"/>
          <w:lang w:val="ru-RU"/>
        </w:rPr>
        <w:lastRenderedPageBreak/>
        <w:t xml:space="preserve">Родительские контексты - </w:t>
      </w:r>
      <w:r w:rsidRPr="00B845E4">
        <w:rPr>
          <w:sz w:val="28"/>
          <w:szCs w:val="28"/>
        </w:rPr>
        <w:t>Apple</w:t>
      </w:r>
      <w:r w:rsidRPr="00E452F8">
        <w:rPr>
          <w:sz w:val="28"/>
          <w:szCs w:val="28"/>
          <w:lang w:val="ru-RU"/>
        </w:rPr>
        <w:t xml:space="preserve"> так же добавила возможность соединять в цепь </w:t>
      </w:r>
      <w:r w:rsidRPr="00B845E4">
        <w:rPr>
          <w:sz w:val="28"/>
          <w:szCs w:val="28"/>
        </w:rPr>
        <w:t>managed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</w:rPr>
        <w:t>object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</w:rPr>
        <w:t>contexts</w:t>
      </w:r>
      <w:r w:rsidRPr="00E452F8">
        <w:rPr>
          <w:sz w:val="28"/>
          <w:szCs w:val="28"/>
          <w:lang w:val="ru-RU"/>
        </w:rPr>
        <w:t xml:space="preserve"> вместе, устанавливая </w:t>
      </w:r>
      <w:r w:rsidRPr="00B845E4">
        <w:rPr>
          <w:sz w:val="28"/>
          <w:szCs w:val="28"/>
        </w:rPr>
        <w:t>parentContext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</w:rPr>
        <w:t>property</w:t>
      </w:r>
      <w:r w:rsidRPr="00E452F8">
        <w:rPr>
          <w:sz w:val="28"/>
          <w:szCs w:val="28"/>
          <w:lang w:val="ru-RU"/>
        </w:rPr>
        <w:t xml:space="preserve"> для другого </w:t>
      </w:r>
      <w:r w:rsidRPr="00B845E4">
        <w:rPr>
          <w:sz w:val="28"/>
          <w:szCs w:val="28"/>
        </w:rPr>
        <w:t>context</w:t>
      </w:r>
      <w:r w:rsidRPr="00E452F8">
        <w:rPr>
          <w:sz w:val="28"/>
          <w:szCs w:val="28"/>
          <w:lang w:val="ru-RU"/>
        </w:rPr>
        <w:t>. Таким образом, мож</w:t>
      </w:r>
      <w:r>
        <w:rPr>
          <w:sz w:val="28"/>
          <w:szCs w:val="28"/>
          <w:lang w:val="ru-RU"/>
        </w:rPr>
        <w:t>но</w:t>
      </w:r>
      <w:r w:rsidRPr="00E452F8">
        <w:rPr>
          <w:sz w:val="28"/>
          <w:szCs w:val="28"/>
          <w:lang w:val="ru-RU"/>
        </w:rPr>
        <w:t xml:space="preserve"> сделать изменения в </w:t>
      </w:r>
      <w:r w:rsidRPr="00B845E4">
        <w:rPr>
          <w:sz w:val="28"/>
          <w:szCs w:val="28"/>
        </w:rPr>
        <w:t>Core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</w:rPr>
        <w:t>Data</w:t>
      </w:r>
      <w:r w:rsidRPr="00E452F8">
        <w:rPr>
          <w:sz w:val="28"/>
          <w:szCs w:val="28"/>
          <w:lang w:val="ru-RU"/>
        </w:rPr>
        <w:t xml:space="preserve"> и </w:t>
      </w:r>
      <w:r w:rsidRPr="00503B78">
        <w:rPr>
          <w:sz w:val="28"/>
          <w:szCs w:val="28"/>
          <w:lang w:val="ru-RU"/>
        </w:rPr>
        <w:t>потом определиться</w:t>
      </w:r>
      <w:r w:rsidR="00703EB0" w:rsidRPr="00503B78">
        <w:rPr>
          <w:sz w:val="28"/>
          <w:szCs w:val="28"/>
          <w:lang w:val="ru-RU"/>
        </w:rPr>
        <w:t>,</w:t>
      </w:r>
      <w:r w:rsidRPr="00503B78">
        <w:rPr>
          <w:sz w:val="28"/>
          <w:szCs w:val="28"/>
          <w:lang w:val="ru-RU"/>
        </w:rPr>
        <w:t xml:space="preserve"> нужно</w:t>
      </w:r>
      <w:r w:rsidRPr="00E452F8">
        <w:rPr>
          <w:sz w:val="28"/>
          <w:szCs w:val="28"/>
          <w:lang w:val="ru-RU"/>
        </w:rPr>
        <w:t xml:space="preserve"> ли их сохранить или откатить.</w:t>
      </w:r>
      <w:r>
        <w:rPr>
          <w:sz w:val="28"/>
          <w:szCs w:val="28"/>
          <w:lang w:val="ru-RU"/>
        </w:rPr>
        <w:t xml:space="preserve"> </w:t>
      </w:r>
      <w:r w:rsidRPr="00E452F8">
        <w:rPr>
          <w:sz w:val="28"/>
          <w:szCs w:val="28"/>
          <w:lang w:val="ru-RU"/>
        </w:rPr>
        <w:t xml:space="preserve">При сохранении </w:t>
      </w:r>
      <w:r w:rsidRPr="00B845E4">
        <w:rPr>
          <w:sz w:val="28"/>
          <w:szCs w:val="28"/>
        </w:rPr>
        <w:t>child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</w:rPr>
        <w:t>context</w:t>
      </w:r>
      <w:r w:rsidRPr="00E452F8">
        <w:rPr>
          <w:sz w:val="28"/>
          <w:szCs w:val="28"/>
          <w:lang w:val="ru-RU"/>
        </w:rPr>
        <w:t xml:space="preserve"> изменения автоматически распространяются на уровень выше, в </w:t>
      </w:r>
      <w:r>
        <w:rPr>
          <w:sz w:val="28"/>
          <w:szCs w:val="28"/>
          <w:lang w:val="ru-RU"/>
        </w:rPr>
        <w:t>представленном</w:t>
      </w:r>
      <w:r w:rsidRPr="00E452F8">
        <w:rPr>
          <w:sz w:val="28"/>
          <w:szCs w:val="28"/>
          <w:lang w:val="ru-RU"/>
        </w:rPr>
        <w:t xml:space="preserve"> случае - на родительский контекст.</w:t>
      </w:r>
      <w:r w:rsidR="00503B78">
        <w:rPr>
          <w:sz w:val="28"/>
          <w:szCs w:val="28"/>
          <w:lang w:val="ru-RU"/>
        </w:rPr>
        <w:t xml:space="preserve"> </w:t>
      </w:r>
      <w:r w:rsidRPr="00E452F8">
        <w:rPr>
          <w:sz w:val="28"/>
          <w:szCs w:val="28"/>
          <w:lang w:val="ru-RU"/>
        </w:rPr>
        <w:t>Такой подход дает возможность обрабатывать добавление большого ко</w:t>
      </w:r>
      <w:r>
        <w:rPr>
          <w:sz w:val="28"/>
          <w:szCs w:val="28"/>
          <w:lang w:val="ru-RU"/>
        </w:rPr>
        <w:t>личество данных в фоновом потоке</w:t>
      </w:r>
      <w:r w:rsidRPr="00E452F8">
        <w:rPr>
          <w:sz w:val="28"/>
          <w:szCs w:val="28"/>
          <w:lang w:val="ru-RU"/>
        </w:rPr>
        <w:t xml:space="preserve"> без блокировки главного потока(интерфейса).</w:t>
      </w:r>
    </w:p>
    <w:p w14:paraId="740C44A1" w14:textId="77777777" w:rsidR="007F6BBE" w:rsidRPr="00E452F8" w:rsidRDefault="007F6BBE" w:rsidP="007F6BB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jc w:val="center"/>
        <w:rPr>
          <w:sz w:val="28"/>
          <w:szCs w:val="28"/>
          <w:lang w:val="ru-RU"/>
        </w:rPr>
      </w:pPr>
      <w:r w:rsidRPr="00B845E4">
        <w:rPr>
          <w:noProof/>
          <w:sz w:val="28"/>
          <w:szCs w:val="28"/>
          <w:lang w:val="en-GB" w:eastAsia="en-GB"/>
        </w:rPr>
        <w:drawing>
          <wp:inline distT="0" distB="0" distL="0" distR="0" wp14:anchorId="0662C35D" wp14:editId="15ED7731">
            <wp:extent cx="5492098" cy="391204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381" cy="3912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1D871" w14:textId="761F6075" w:rsidR="007F6BBE" w:rsidRPr="009A39CD" w:rsidRDefault="00BF0719" w:rsidP="007F6BBE">
      <w:pPr>
        <w:pStyle w:val="ListParagraph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left="0"/>
        <w:jc w:val="center"/>
        <w:rPr>
          <w:i/>
          <w:sz w:val="26"/>
          <w:szCs w:val="26"/>
          <w:lang w:val="ru-RU"/>
        </w:rPr>
      </w:pPr>
      <w:r>
        <w:rPr>
          <w:i/>
          <w:sz w:val="26"/>
          <w:szCs w:val="26"/>
          <w:lang w:val="ru-RU"/>
        </w:rPr>
        <w:t>Рис 11</w:t>
      </w:r>
      <w:r w:rsidR="007F6BBE" w:rsidRPr="009A39CD">
        <w:rPr>
          <w:i/>
          <w:sz w:val="26"/>
          <w:szCs w:val="26"/>
          <w:lang w:val="ru-RU"/>
        </w:rPr>
        <w:t>. Схема раб</w:t>
      </w:r>
      <w:r w:rsidR="007F6BBE">
        <w:rPr>
          <w:i/>
          <w:sz w:val="26"/>
          <w:szCs w:val="26"/>
          <w:lang w:val="ru-RU"/>
        </w:rPr>
        <w:t>оты с родительскими контекстами</w:t>
      </w:r>
    </w:p>
    <w:p w14:paraId="62C91594" w14:textId="5CBD39EF" w:rsidR="007F6BBE" w:rsidRPr="00E452F8" w:rsidRDefault="007F6BBE" w:rsidP="007F6BBE">
      <w:pPr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503B78">
        <w:rPr>
          <w:sz w:val="28"/>
          <w:szCs w:val="28"/>
          <w:lang w:val="ru-RU"/>
        </w:rPr>
        <w:t xml:space="preserve">Но любой </w:t>
      </w:r>
      <w:r w:rsidRPr="00503B78">
        <w:rPr>
          <w:sz w:val="28"/>
          <w:szCs w:val="28"/>
        </w:rPr>
        <w:t>fetch</w:t>
      </w:r>
      <w:r w:rsidRPr="00503B78">
        <w:rPr>
          <w:sz w:val="28"/>
          <w:szCs w:val="28"/>
          <w:lang w:val="ru-RU"/>
        </w:rPr>
        <w:t xml:space="preserve"> </w:t>
      </w:r>
      <w:r w:rsidRPr="00503B78">
        <w:rPr>
          <w:sz w:val="28"/>
          <w:szCs w:val="28"/>
        </w:rPr>
        <w:t>request</w:t>
      </w:r>
      <w:r w:rsidRPr="00503B78">
        <w:rPr>
          <w:sz w:val="28"/>
          <w:szCs w:val="28"/>
          <w:lang w:val="ru-RU"/>
        </w:rPr>
        <w:t xml:space="preserve"> приведет к операциям чт</w:t>
      </w:r>
      <w:r w:rsidR="00703EB0" w:rsidRPr="00503B78">
        <w:rPr>
          <w:sz w:val="28"/>
          <w:szCs w:val="28"/>
          <w:lang w:val="ru-RU"/>
        </w:rPr>
        <w:t>е</w:t>
      </w:r>
      <w:r w:rsidRPr="00503B78">
        <w:rPr>
          <w:sz w:val="28"/>
          <w:szCs w:val="28"/>
          <w:lang w:val="ru-RU"/>
        </w:rPr>
        <w:t>ния или записи с диска в</w:t>
      </w:r>
      <w:r w:rsidR="00503B78">
        <w:rPr>
          <w:sz w:val="28"/>
          <w:szCs w:val="28"/>
          <w:lang w:val="ru-RU"/>
        </w:rPr>
        <w:t xml:space="preserve"> главном потоке,</w:t>
      </w:r>
      <w:r w:rsidRPr="00E452F8">
        <w:rPr>
          <w:sz w:val="28"/>
          <w:szCs w:val="28"/>
          <w:lang w:val="ru-RU"/>
        </w:rPr>
        <w:t xml:space="preserve"> </w:t>
      </w:r>
      <w:r w:rsidR="00503B78">
        <w:rPr>
          <w:sz w:val="28"/>
          <w:szCs w:val="28"/>
          <w:lang w:val="ru-RU"/>
        </w:rPr>
        <w:t>с</w:t>
      </w:r>
      <w:r w:rsidRPr="00E452F8">
        <w:rPr>
          <w:sz w:val="28"/>
          <w:szCs w:val="28"/>
          <w:lang w:val="ru-RU"/>
        </w:rPr>
        <w:t xml:space="preserve">охранению данных в фоновом потоке и потом сохранению в главном потоке, что все равно заблокирует главный поток. После долгих поисков </w:t>
      </w:r>
      <w:r>
        <w:rPr>
          <w:sz w:val="28"/>
          <w:szCs w:val="28"/>
          <w:lang w:val="ru-RU"/>
        </w:rPr>
        <w:t>был найден</w:t>
      </w:r>
      <w:r w:rsidRPr="00E452F8">
        <w:rPr>
          <w:sz w:val="28"/>
          <w:szCs w:val="28"/>
          <w:lang w:val="ru-RU"/>
        </w:rPr>
        <w:t xml:space="preserve"> паттерн лучше. Этот паттерн используется </w:t>
      </w:r>
      <w:r w:rsidRPr="00B845E4">
        <w:rPr>
          <w:sz w:val="28"/>
          <w:szCs w:val="28"/>
        </w:rPr>
        <w:t>Apple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</w:rPr>
        <w:t>UIManagedDocument</w:t>
      </w:r>
      <w:r w:rsidRPr="00E452F8">
        <w:rPr>
          <w:sz w:val="28"/>
          <w:szCs w:val="28"/>
          <w:lang w:val="ru-RU"/>
        </w:rPr>
        <w:t xml:space="preserve"> и </w:t>
      </w:r>
      <w:r>
        <w:rPr>
          <w:sz w:val="28"/>
          <w:szCs w:val="28"/>
          <w:lang w:val="ru-RU"/>
        </w:rPr>
        <w:t>было найдено</w:t>
      </w:r>
      <w:r w:rsidRPr="00E452F8">
        <w:rPr>
          <w:sz w:val="28"/>
          <w:szCs w:val="28"/>
          <w:lang w:val="ru-RU"/>
        </w:rPr>
        <w:t xml:space="preserve"> много рекомендаций использовани</w:t>
      </w:r>
      <w:r>
        <w:rPr>
          <w:sz w:val="28"/>
          <w:szCs w:val="28"/>
          <w:lang w:val="ru-RU"/>
        </w:rPr>
        <w:t>я</w:t>
      </w:r>
      <w:r w:rsidRPr="00E452F8">
        <w:rPr>
          <w:sz w:val="28"/>
          <w:szCs w:val="28"/>
          <w:lang w:val="ru-RU"/>
        </w:rPr>
        <w:t xml:space="preserve"> этого паттерна, даже в известной книге </w:t>
      </w:r>
      <w:r w:rsidRPr="00B845E4">
        <w:rPr>
          <w:sz w:val="28"/>
          <w:szCs w:val="28"/>
        </w:rPr>
        <w:t>Marcus</w:t>
      </w:r>
      <w:r w:rsidRPr="00E452F8">
        <w:rPr>
          <w:sz w:val="28"/>
          <w:szCs w:val="28"/>
          <w:lang w:val="ru-RU"/>
        </w:rPr>
        <w:t xml:space="preserve"> </w:t>
      </w:r>
      <w:r w:rsidRPr="00B845E4">
        <w:rPr>
          <w:sz w:val="28"/>
          <w:szCs w:val="28"/>
        </w:rPr>
        <w:t>Zarra</w:t>
      </w:r>
      <w:r w:rsidRPr="00E452F8">
        <w:rPr>
          <w:sz w:val="28"/>
          <w:szCs w:val="28"/>
          <w:lang w:val="ru-RU"/>
        </w:rPr>
        <w:t xml:space="preserve"> "</w:t>
      </w:r>
      <w:r>
        <w:rPr>
          <w:sz w:val="28"/>
          <w:szCs w:val="28"/>
        </w:rPr>
        <w:t>C</w:t>
      </w:r>
      <w:r w:rsidRPr="00B845E4">
        <w:rPr>
          <w:sz w:val="28"/>
          <w:szCs w:val="28"/>
        </w:rPr>
        <w:t>ore</w:t>
      </w:r>
      <w:r>
        <w:rPr>
          <w:sz w:val="28"/>
          <w:szCs w:val="28"/>
          <w:lang w:val="ru-RU"/>
        </w:rPr>
        <w:t>D</w:t>
      </w:r>
      <w:r w:rsidRPr="00B845E4">
        <w:rPr>
          <w:sz w:val="28"/>
          <w:szCs w:val="28"/>
        </w:rPr>
        <w:t>ata</w:t>
      </w:r>
      <w:r w:rsidRPr="00E452F8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B</w:t>
      </w:r>
      <w:r w:rsidRPr="00B845E4">
        <w:rPr>
          <w:sz w:val="28"/>
          <w:szCs w:val="28"/>
        </w:rPr>
        <w:t>ook</w:t>
      </w:r>
      <w:r w:rsidRPr="00E452F8">
        <w:rPr>
          <w:sz w:val="28"/>
          <w:szCs w:val="28"/>
          <w:lang w:val="ru-RU"/>
        </w:rPr>
        <w:t>".</w:t>
      </w:r>
    </w:p>
    <w:p w14:paraId="022C1877" w14:textId="77777777" w:rsidR="000B03F8" w:rsidRDefault="000B03F8" w:rsidP="007F6BBE">
      <w:pPr>
        <w:spacing w:line="360" w:lineRule="auto"/>
        <w:jc w:val="center"/>
        <w:rPr>
          <w:i/>
          <w:sz w:val="26"/>
          <w:szCs w:val="26"/>
          <w:lang w:val="ru-RU"/>
        </w:rPr>
      </w:pPr>
    </w:p>
    <w:p w14:paraId="70B32FB2" w14:textId="77777777" w:rsidR="000B03F8" w:rsidRDefault="000B03F8" w:rsidP="007F6BBE">
      <w:pPr>
        <w:spacing w:line="360" w:lineRule="auto"/>
        <w:jc w:val="center"/>
        <w:rPr>
          <w:i/>
          <w:sz w:val="26"/>
          <w:szCs w:val="26"/>
          <w:lang w:val="ru-RU"/>
        </w:rPr>
      </w:pPr>
    </w:p>
    <w:p w14:paraId="0C146E8F" w14:textId="04EA7539" w:rsidR="007F6BBE" w:rsidRPr="00A67BE4" w:rsidRDefault="00D032DE" w:rsidP="007F6BBE">
      <w:pPr>
        <w:spacing w:line="360" w:lineRule="auto"/>
        <w:jc w:val="center"/>
        <w:rPr>
          <w:b/>
          <w:i/>
          <w:sz w:val="28"/>
          <w:szCs w:val="28"/>
          <w:lang w:val="ru-RU"/>
        </w:rPr>
      </w:pPr>
      <w:r>
        <w:rPr>
          <w:b/>
          <w:i/>
          <w:sz w:val="28"/>
          <w:szCs w:val="28"/>
          <w:lang w:val="ru-RU"/>
        </w:rPr>
        <w:lastRenderedPageBreak/>
        <w:t>2</w:t>
      </w:r>
      <w:r w:rsidR="00A67BE4" w:rsidRPr="00A67BE4">
        <w:rPr>
          <w:b/>
          <w:i/>
          <w:sz w:val="28"/>
          <w:szCs w:val="28"/>
          <w:lang w:val="ru-RU"/>
        </w:rPr>
        <w:t>.5</w:t>
      </w:r>
      <w:r w:rsidR="007F6BBE" w:rsidRPr="00A67BE4">
        <w:rPr>
          <w:b/>
          <w:i/>
          <w:sz w:val="28"/>
          <w:szCs w:val="28"/>
          <w:lang w:val="ru-RU"/>
        </w:rPr>
        <w:t>. Схема базы данных</w:t>
      </w:r>
    </w:p>
    <w:p w14:paraId="06E21CAC" w14:textId="77777777" w:rsidR="007F6BBE" w:rsidRPr="007821ED" w:rsidRDefault="007F6BBE" w:rsidP="007F6BB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7821ED">
        <w:rPr>
          <w:sz w:val="28"/>
          <w:szCs w:val="28"/>
          <w:lang w:val="ru-RU"/>
        </w:rPr>
        <w:t xml:space="preserve">Схема базы данных </w:t>
      </w:r>
      <w:r>
        <w:rPr>
          <w:sz w:val="28"/>
          <w:szCs w:val="28"/>
          <w:lang w:val="ru-RU"/>
        </w:rPr>
        <w:t>достаточно компактная</w:t>
      </w:r>
      <w:r w:rsidRPr="007821ED">
        <w:rPr>
          <w:sz w:val="28"/>
          <w:szCs w:val="28"/>
          <w:lang w:val="ru-RU"/>
        </w:rPr>
        <w:t>, но это гарантирует всю</w:t>
      </w:r>
      <w:r>
        <w:rPr>
          <w:sz w:val="28"/>
          <w:szCs w:val="28"/>
          <w:lang w:val="ru-RU"/>
        </w:rPr>
        <w:t xml:space="preserve"> нужную </w:t>
      </w:r>
      <w:r w:rsidRPr="007821ED">
        <w:rPr>
          <w:sz w:val="28"/>
          <w:szCs w:val="28"/>
          <w:lang w:val="ru-RU"/>
        </w:rPr>
        <w:t>функциональность</w:t>
      </w:r>
      <w:r>
        <w:rPr>
          <w:sz w:val="28"/>
          <w:szCs w:val="28"/>
          <w:lang w:val="ru-RU"/>
        </w:rPr>
        <w:t xml:space="preserve"> при максимальной производительности</w:t>
      </w:r>
      <w:r w:rsidRPr="007821ED">
        <w:rPr>
          <w:sz w:val="28"/>
          <w:szCs w:val="28"/>
          <w:lang w:val="ru-RU"/>
        </w:rPr>
        <w:t>.</w:t>
      </w:r>
    </w:p>
    <w:p w14:paraId="2B72B938" w14:textId="39B62AFB" w:rsidR="007F6BBE" w:rsidRDefault="000103A9" w:rsidP="007F6BBE">
      <w:pPr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sz w:val="28"/>
          <w:szCs w:val="28"/>
          <w:lang w:val="en-GB" w:eastAsia="en-GB"/>
        </w:rPr>
        <w:drawing>
          <wp:inline distT="0" distB="0" distL="0" distR="0" wp14:anchorId="6160D299" wp14:editId="2813E6E5">
            <wp:extent cx="6478905" cy="1595120"/>
            <wp:effectExtent l="0" t="0" r="0" b="5080"/>
            <wp:docPr id="9" name="Picture 9" descr="Resources/Screen%20Shot%202017-05-30%20at%2000.42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ources/Screen%20Shot%202017-05-30%20at%2000.42.3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905" cy="159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85ECD" w14:textId="1C3A9DD3" w:rsidR="007F6BBE" w:rsidRPr="009A39CD" w:rsidRDefault="00BF0719" w:rsidP="007F6BBE">
      <w:pPr>
        <w:pStyle w:val="ListParagraph"/>
        <w:widowControl w:val="0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autoSpaceDE w:val="0"/>
        <w:autoSpaceDN w:val="0"/>
        <w:adjustRightInd w:val="0"/>
        <w:jc w:val="center"/>
        <w:rPr>
          <w:i/>
          <w:sz w:val="26"/>
          <w:szCs w:val="26"/>
          <w:lang w:val="ru-RU"/>
        </w:rPr>
      </w:pPr>
      <w:r>
        <w:rPr>
          <w:i/>
          <w:sz w:val="26"/>
          <w:szCs w:val="26"/>
          <w:lang w:val="ru-RU"/>
        </w:rPr>
        <w:t>Рис 13</w:t>
      </w:r>
      <w:r w:rsidR="007F6BBE" w:rsidRPr="009A39CD">
        <w:rPr>
          <w:i/>
          <w:sz w:val="26"/>
          <w:szCs w:val="26"/>
          <w:lang w:val="ru-RU"/>
        </w:rPr>
        <w:t>. Схема базы данных</w:t>
      </w:r>
    </w:p>
    <w:p w14:paraId="6C99C6EC" w14:textId="0BA429FB" w:rsidR="007F6BBE" w:rsidRPr="000103A9" w:rsidRDefault="007F6BBE" w:rsidP="007F6BBE">
      <w:pPr>
        <w:spacing w:line="360" w:lineRule="auto"/>
        <w:ind w:firstLine="720"/>
        <w:jc w:val="both"/>
        <w:rPr>
          <w:sz w:val="28"/>
          <w:szCs w:val="28"/>
          <w:lang w:val="ru-RU"/>
        </w:rPr>
      </w:pPr>
      <w:r w:rsidRPr="00503B78">
        <w:rPr>
          <w:sz w:val="28"/>
          <w:szCs w:val="28"/>
          <w:lang w:val="ru-RU"/>
        </w:rPr>
        <w:t>На рисунке 17 представлен</w:t>
      </w:r>
      <w:r w:rsidR="002B096D" w:rsidRPr="00503B78">
        <w:rPr>
          <w:sz w:val="28"/>
          <w:szCs w:val="28"/>
          <w:lang w:val="ru-RU"/>
        </w:rPr>
        <w:t xml:space="preserve">а схема локальной базы данных, основная сущность </w:t>
      </w:r>
      <w:r w:rsidR="000103A9" w:rsidRPr="00503B78">
        <w:rPr>
          <w:sz w:val="28"/>
          <w:szCs w:val="28"/>
          <w:lang w:val="ru-RU"/>
        </w:rPr>
        <w:t>Beacon. В</w:t>
      </w:r>
      <w:r w:rsidR="002B096D" w:rsidRPr="00503B78">
        <w:rPr>
          <w:sz w:val="28"/>
          <w:szCs w:val="28"/>
          <w:lang w:val="ru-RU"/>
        </w:rPr>
        <w:t xml:space="preserve">се атрибуты </w:t>
      </w:r>
      <w:r w:rsidR="000103A9" w:rsidRPr="00503B78">
        <w:rPr>
          <w:sz w:val="28"/>
          <w:szCs w:val="28"/>
          <w:lang w:val="ru-RU"/>
        </w:rPr>
        <w:t xml:space="preserve">сущности </w:t>
      </w:r>
      <w:r w:rsidR="002B096D" w:rsidRPr="00503B78">
        <w:rPr>
          <w:sz w:val="28"/>
          <w:szCs w:val="28"/>
          <w:lang w:val="ru-RU"/>
        </w:rPr>
        <w:t>являются обязательным</w:t>
      </w:r>
      <w:r w:rsidR="00703EB0" w:rsidRPr="00503B78">
        <w:rPr>
          <w:sz w:val="28"/>
          <w:szCs w:val="28"/>
          <w:lang w:val="ru-RU"/>
        </w:rPr>
        <w:t>и</w:t>
      </w:r>
      <w:r w:rsidR="000103A9" w:rsidRPr="00503B78">
        <w:rPr>
          <w:sz w:val="28"/>
          <w:szCs w:val="28"/>
          <w:lang w:val="ru-RU"/>
        </w:rPr>
        <w:t xml:space="preserve">, атрибут </w:t>
      </w:r>
      <w:r w:rsidR="000103A9" w:rsidRPr="00503B78">
        <w:rPr>
          <w:sz w:val="28"/>
          <w:szCs w:val="28"/>
        </w:rPr>
        <w:t>identifier</w:t>
      </w:r>
      <w:r w:rsidR="000103A9" w:rsidRPr="00503B78">
        <w:rPr>
          <w:sz w:val="28"/>
          <w:szCs w:val="28"/>
          <w:lang w:val="ru-RU"/>
        </w:rPr>
        <w:t xml:space="preserve"> является конкатенацией трех сторк </w:t>
      </w:r>
      <w:r w:rsidR="000103A9" w:rsidRPr="00503B78">
        <w:rPr>
          <w:sz w:val="28"/>
          <w:szCs w:val="28"/>
        </w:rPr>
        <w:t>uuid</w:t>
      </w:r>
      <w:r w:rsidR="000103A9" w:rsidRPr="00503B78">
        <w:rPr>
          <w:sz w:val="28"/>
          <w:szCs w:val="28"/>
          <w:lang w:val="ru-RU"/>
        </w:rPr>
        <w:t>+</w:t>
      </w:r>
      <w:r w:rsidR="000103A9" w:rsidRPr="00503B78">
        <w:rPr>
          <w:sz w:val="28"/>
          <w:szCs w:val="28"/>
        </w:rPr>
        <w:t>major</w:t>
      </w:r>
      <w:r w:rsidR="000103A9" w:rsidRPr="00503B78">
        <w:rPr>
          <w:sz w:val="28"/>
          <w:szCs w:val="28"/>
          <w:lang w:val="ru-RU"/>
        </w:rPr>
        <w:t>+</w:t>
      </w:r>
      <w:r w:rsidR="000103A9" w:rsidRPr="00503B78">
        <w:rPr>
          <w:sz w:val="28"/>
          <w:szCs w:val="28"/>
        </w:rPr>
        <w:t>minor</w:t>
      </w:r>
      <w:r w:rsidR="000103A9" w:rsidRPr="00503B78">
        <w:rPr>
          <w:sz w:val="28"/>
          <w:szCs w:val="28"/>
          <w:lang w:val="ru-RU"/>
        </w:rPr>
        <w:t>, обеспечивающ</w:t>
      </w:r>
      <w:r w:rsidR="00703EB0" w:rsidRPr="00503B78">
        <w:rPr>
          <w:sz w:val="28"/>
          <w:szCs w:val="28"/>
          <w:lang w:val="ru-RU"/>
        </w:rPr>
        <w:t>им</w:t>
      </w:r>
      <w:r w:rsidR="000103A9" w:rsidRPr="00503B78">
        <w:rPr>
          <w:sz w:val="28"/>
          <w:szCs w:val="28"/>
          <w:lang w:val="ru-RU"/>
        </w:rPr>
        <w:t xml:space="preserve"> уникальный идентификатор каждого маячка, этот атрибут используется для построения индекса в таблице. Маяч</w:t>
      </w:r>
      <w:r w:rsidR="00703EB0" w:rsidRPr="00503B78">
        <w:rPr>
          <w:sz w:val="28"/>
          <w:szCs w:val="28"/>
          <w:lang w:val="ru-RU"/>
        </w:rPr>
        <w:t>о</w:t>
      </w:r>
      <w:r w:rsidR="000103A9" w:rsidRPr="00503B78">
        <w:rPr>
          <w:sz w:val="28"/>
          <w:szCs w:val="28"/>
          <w:lang w:val="ru-RU"/>
        </w:rPr>
        <w:t>к связан с вспомогательной сущностью</w:t>
      </w:r>
      <w:r w:rsidR="000103A9">
        <w:rPr>
          <w:sz w:val="28"/>
          <w:szCs w:val="28"/>
          <w:lang w:val="ru-RU"/>
        </w:rPr>
        <w:t xml:space="preserve"> </w:t>
      </w:r>
      <w:r w:rsidR="000103A9">
        <w:rPr>
          <w:sz w:val="28"/>
          <w:szCs w:val="28"/>
        </w:rPr>
        <w:t>Coordinate</w:t>
      </w:r>
      <w:r w:rsidR="000103A9" w:rsidRPr="000103A9">
        <w:rPr>
          <w:sz w:val="28"/>
          <w:szCs w:val="28"/>
          <w:lang w:val="ru-RU"/>
        </w:rPr>
        <w:t xml:space="preserve">, </w:t>
      </w:r>
      <w:r w:rsidR="000103A9">
        <w:rPr>
          <w:sz w:val="28"/>
          <w:szCs w:val="28"/>
          <w:lang w:val="ru-RU"/>
        </w:rPr>
        <w:t xml:space="preserve">это сделано для удобства работы с объектным представлением схемы. </w:t>
      </w:r>
      <w:r w:rsidR="000103A9" w:rsidRPr="00503B78">
        <w:rPr>
          <w:sz w:val="28"/>
          <w:szCs w:val="28"/>
          <w:lang w:val="ru-RU"/>
        </w:rPr>
        <w:t xml:space="preserve">Сущность </w:t>
      </w:r>
      <w:r w:rsidR="000103A9" w:rsidRPr="00503B78">
        <w:rPr>
          <w:sz w:val="28"/>
          <w:szCs w:val="28"/>
        </w:rPr>
        <w:t>Storey</w:t>
      </w:r>
      <w:r w:rsidR="000103A9" w:rsidRPr="00503B78">
        <w:rPr>
          <w:sz w:val="28"/>
          <w:szCs w:val="28"/>
          <w:lang w:val="ru-RU"/>
        </w:rPr>
        <w:t xml:space="preserve"> – представляет информацию о</w:t>
      </w:r>
      <w:r w:rsidR="00703EB0" w:rsidRPr="00503B78">
        <w:rPr>
          <w:sz w:val="28"/>
          <w:szCs w:val="28"/>
          <w:lang w:val="ru-RU"/>
        </w:rPr>
        <w:t>б</w:t>
      </w:r>
      <w:r w:rsidR="000103A9" w:rsidRPr="00503B78">
        <w:rPr>
          <w:sz w:val="28"/>
          <w:szCs w:val="28"/>
          <w:lang w:val="ru-RU"/>
        </w:rPr>
        <w:t xml:space="preserve"> этаже, а именно ссылку на схему этаж</w:t>
      </w:r>
      <w:r w:rsidR="00703EB0" w:rsidRPr="00503B78">
        <w:rPr>
          <w:sz w:val="28"/>
          <w:szCs w:val="28"/>
          <w:lang w:val="ru-RU"/>
        </w:rPr>
        <w:t>а</w:t>
      </w:r>
      <w:r w:rsidR="000103A9" w:rsidRPr="00503B78">
        <w:rPr>
          <w:sz w:val="28"/>
          <w:szCs w:val="28"/>
          <w:lang w:val="ru-RU"/>
        </w:rPr>
        <w:t xml:space="preserve"> и индекс этажа. Связь этажа с маячками каскадная, </w:t>
      </w:r>
      <w:r w:rsidR="00503B78" w:rsidRPr="00503B78">
        <w:rPr>
          <w:sz w:val="28"/>
          <w:szCs w:val="28"/>
          <w:lang w:val="ru-RU"/>
        </w:rPr>
        <w:t>следовательно</w:t>
      </w:r>
      <w:r w:rsidR="000103A9" w:rsidRPr="00503B78">
        <w:rPr>
          <w:sz w:val="28"/>
          <w:szCs w:val="28"/>
          <w:lang w:val="ru-RU"/>
        </w:rPr>
        <w:t xml:space="preserve"> при удалении </w:t>
      </w:r>
      <w:r w:rsidR="00503B78" w:rsidRPr="00503B78">
        <w:rPr>
          <w:sz w:val="28"/>
          <w:szCs w:val="28"/>
          <w:lang w:val="ru-RU"/>
        </w:rPr>
        <w:t>этажа</w:t>
      </w:r>
      <w:r w:rsidR="000103A9" w:rsidRPr="00503B78">
        <w:rPr>
          <w:sz w:val="28"/>
          <w:szCs w:val="28"/>
          <w:lang w:val="ru-RU"/>
        </w:rPr>
        <w:t xml:space="preserve"> вызовется удаление всех маячков</w:t>
      </w:r>
      <w:r w:rsidR="00703EB0" w:rsidRPr="00503B78">
        <w:rPr>
          <w:sz w:val="28"/>
          <w:szCs w:val="28"/>
          <w:lang w:val="ru-RU"/>
        </w:rPr>
        <w:t>,</w:t>
      </w:r>
      <w:r w:rsidR="000103A9" w:rsidRPr="00503B78">
        <w:rPr>
          <w:sz w:val="28"/>
          <w:szCs w:val="28"/>
          <w:lang w:val="ru-RU"/>
        </w:rPr>
        <w:t xml:space="preserve"> которые с ним связаны</w:t>
      </w:r>
      <w:r w:rsidR="000103A9">
        <w:rPr>
          <w:sz w:val="28"/>
          <w:szCs w:val="28"/>
          <w:lang w:val="ru-RU"/>
        </w:rPr>
        <w:t xml:space="preserve">. Сущность </w:t>
      </w:r>
      <w:r w:rsidR="000103A9">
        <w:rPr>
          <w:sz w:val="28"/>
          <w:szCs w:val="28"/>
        </w:rPr>
        <w:t>Building</w:t>
      </w:r>
      <w:r w:rsidR="000103A9" w:rsidRPr="000103A9">
        <w:rPr>
          <w:sz w:val="28"/>
          <w:szCs w:val="28"/>
          <w:lang w:val="ru-RU"/>
        </w:rPr>
        <w:t xml:space="preserve"> </w:t>
      </w:r>
      <w:r w:rsidR="000103A9">
        <w:rPr>
          <w:sz w:val="28"/>
          <w:szCs w:val="28"/>
          <w:lang w:val="ru-RU"/>
        </w:rPr>
        <w:t xml:space="preserve">представляет собой здание, индекс построен по атрибуту </w:t>
      </w:r>
      <w:r w:rsidR="000103A9">
        <w:rPr>
          <w:sz w:val="28"/>
          <w:szCs w:val="28"/>
        </w:rPr>
        <w:t>identifier</w:t>
      </w:r>
      <w:r w:rsidR="000103A9" w:rsidRPr="000103A9">
        <w:rPr>
          <w:sz w:val="28"/>
          <w:szCs w:val="28"/>
          <w:lang w:val="ru-RU"/>
        </w:rPr>
        <w:t xml:space="preserve">, </w:t>
      </w:r>
      <w:r w:rsidR="000103A9">
        <w:rPr>
          <w:sz w:val="28"/>
          <w:szCs w:val="28"/>
          <w:lang w:val="ru-RU"/>
        </w:rPr>
        <w:t xml:space="preserve">который равняется </w:t>
      </w:r>
      <w:r w:rsidR="000103A9" w:rsidRPr="00503B78">
        <w:rPr>
          <w:sz w:val="28"/>
          <w:szCs w:val="28"/>
          <w:lang w:val="ru-RU"/>
        </w:rPr>
        <w:t xml:space="preserve">идентификатору </w:t>
      </w:r>
      <w:r w:rsidR="000103A9" w:rsidRPr="00503B78">
        <w:rPr>
          <w:sz w:val="28"/>
          <w:szCs w:val="28"/>
        </w:rPr>
        <w:t>beacon</w:t>
      </w:r>
      <w:r w:rsidR="00703EB0" w:rsidRPr="00503B78">
        <w:rPr>
          <w:sz w:val="28"/>
          <w:szCs w:val="28"/>
          <w:lang w:val="ru-RU"/>
        </w:rPr>
        <w:t>,</w:t>
      </w:r>
      <w:r w:rsidR="000103A9" w:rsidRPr="00503B78">
        <w:rPr>
          <w:sz w:val="28"/>
          <w:szCs w:val="28"/>
          <w:lang w:val="ru-RU"/>
        </w:rPr>
        <w:t xml:space="preserve"> на который нужно подписаться для навигации в э</w:t>
      </w:r>
      <w:r w:rsidR="00703EB0" w:rsidRPr="00503B78">
        <w:rPr>
          <w:sz w:val="28"/>
          <w:szCs w:val="28"/>
          <w:lang w:val="ru-RU"/>
        </w:rPr>
        <w:t>том здании. Связь с этажами так</w:t>
      </w:r>
      <w:r w:rsidR="000103A9" w:rsidRPr="00503B78">
        <w:rPr>
          <w:sz w:val="28"/>
          <w:szCs w:val="28"/>
          <w:lang w:val="ru-RU"/>
        </w:rPr>
        <w:t>же каскадная, при удалении здания, будут удалены все этажи и все маячки каскадом.</w:t>
      </w:r>
    </w:p>
    <w:p w14:paraId="00902A9D" w14:textId="30F32DD0" w:rsidR="00057DB6" w:rsidRPr="000B03F8" w:rsidRDefault="007F6BBE" w:rsidP="000B03F8">
      <w:pPr>
        <w:spacing w:line="360" w:lineRule="auto"/>
        <w:jc w:val="center"/>
        <w:rPr>
          <w:b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br w:type="page"/>
      </w:r>
    </w:p>
    <w:p w14:paraId="0F4651B0" w14:textId="576E20AC" w:rsidR="00057DB6" w:rsidRDefault="0074341B" w:rsidP="00465512">
      <w:pPr>
        <w:pStyle w:val="TOC1"/>
      </w:pPr>
      <w:r w:rsidRPr="0073761F">
        <w:lastRenderedPageBreak/>
        <w:t>ПРИЛОЖЕНИЕ 1. ЭКРАНЫ МОБИЛЬНОГО ПРИЛОЖЕНИЯ</w:t>
      </w:r>
    </w:p>
    <w:p w14:paraId="36E85C92" w14:textId="7A9A926D" w:rsidR="00465512" w:rsidRDefault="001B5E0B" w:rsidP="00465512">
      <w:pPr>
        <w:rPr>
          <w:lang w:val="ru-RU"/>
        </w:rPr>
      </w:pPr>
      <w:r>
        <w:rPr>
          <w:noProof/>
          <w:lang w:val="en-GB" w:eastAsia="en-GB"/>
        </w:rPr>
        <w:drawing>
          <wp:inline distT="0" distB="0" distL="0" distR="0" wp14:anchorId="26B841D6" wp14:editId="10D78583">
            <wp:extent cx="2370716" cy="3780000"/>
            <wp:effectExtent l="0" t="0" r="0" b="5080"/>
            <wp:docPr id="16" name="Picture 16" descr="../../../../Desktop/Screen%20Shot%202017-06-14%20at%2020.41.55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Screen%20Shot%202017-06-14%20at%2020.41.55.p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0716" cy="37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5DA7">
        <w:rPr>
          <w:noProof/>
          <w:lang w:val="en-GB" w:eastAsia="en-GB"/>
        </w:rPr>
        <w:drawing>
          <wp:inline distT="0" distB="0" distL="0" distR="0" wp14:anchorId="4B8E61CE" wp14:editId="41C9ADC4">
            <wp:extent cx="2428905" cy="3960000"/>
            <wp:effectExtent l="0" t="0" r="9525" b="2540"/>
            <wp:docPr id="11" name="Picture 11" descr="../../../../Desktop/Screen%20Shot%202017-06-14%20at%2020.38.17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Screen%20Shot%202017-06-14%20at%2020.38.17.pn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905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08D5">
        <w:rPr>
          <w:noProof/>
          <w:lang w:val="en-GB" w:eastAsia="en-GB"/>
        </w:rPr>
        <w:drawing>
          <wp:inline distT="0" distB="0" distL="0" distR="0" wp14:anchorId="1854B805" wp14:editId="163A2756">
            <wp:extent cx="2428905" cy="3960000"/>
            <wp:effectExtent l="0" t="0" r="9525" b="2540"/>
            <wp:docPr id="12" name="Picture 12" descr="../../../../Desktop/Screen%20Shot%202017-06-14%20at%2020.39.44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Screen%20Shot%202017-06-14%20at%2020.39.44.pn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905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308D5">
        <w:rPr>
          <w:noProof/>
          <w:lang w:val="en-GB" w:eastAsia="en-GB"/>
        </w:rPr>
        <w:drawing>
          <wp:inline distT="0" distB="0" distL="0" distR="0" wp14:anchorId="3FCAB24E" wp14:editId="0CF149D1">
            <wp:extent cx="2428905" cy="3960000"/>
            <wp:effectExtent l="0" t="0" r="9525" b="2540"/>
            <wp:docPr id="14" name="Picture 14" descr="../../../../Desktop/Screen%20Shot%202017-06-14%20at%2020.40.00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Screen%20Shot%202017-06-14%20at%2020.40.00.pn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905" cy="39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BE6DF" w14:textId="08A6F925" w:rsidR="001B5E0B" w:rsidRPr="000B03F8" w:rsidRDefault="001B5E0B" w:rsidP="00D2648D">
      <w:pPr>
        <w:rPr>
          <w:lang w:val="ru-RU"/>
        </w:rPr>
      </w:pPr>
    </w:p>
    <w:sectPr w:rsidR="001B5E0B" w:rsidRPr="000B03F8" w:rsidSect="00FC1956">
      <w:footerReference w:type="even" r:id="rId23"/>
      <w:footerReference w:type="default" r:id="rId24"/>
      <w:pgSz w:w="11906" w:h="16838"/>
      <w:pgMar w:top="1134" w:right="567" w:bottom="1134" w:left="1134" w:header="709" w:footer="851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0ADAD25" w14:textId="77777777" w:rsidR="0020369B" w:rsidRDefault="0020369B">
      <w:r>
        <w:separator/>
      </w:r>
    </w:p>
  </w:endnote>
  <w:endnote w:type="continuationSeparator" w:id="0">
    <w:p w14:paraId="422D270F" w14:textId="77777777" w:rsidR="0020369B" w:rsidRDefault="002036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D8A4AB" w14:textId="77777777" w:rsidR="00AA6654" w:rsidRDefault="00AA6654" w:rsidP="00A65CB5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0BA9AFC" w14:textId="77777777" w:rsidR="00AA6654" w:rsidRDefault="00AA6654" w:rsidP="00D109A2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AF5A1F" w14:textId="77777777" w:rsidR="00AA6654" w:rsidRDefault="00AA6654" w:rsidP="00A65CB5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0B03F8">
      <w:rPr>
        <w:rStyle w:val="PageNumber"/>
        <w:noProof/>
      </w:rPr>
      <w:t>7</w:t>
    </w:r>
    <w:r>
      <w:rPr>
        <w:rStyle w:val="PageNumber"/>
      </w:rPr>
      <w:fldChar w:fldCharType="end"/>
    </w:r>
  </w:p>
  <w:p w14:paraId="0AB3B18E" w14:textId="77777777" w:rsidR="00AA6654" w:rsidRDefault="00AA6654" w:rsidP="00D109A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3C801A3" w14:textId="77777777" w:rsidR="0020369B" w:rsidRDefault="0020369B">
      <w:r>
        <w:separator/>
      </w:r>
    </w:p>
  </w:footnote>
  <w:footnote w:type="continuationSeparator" w:id="0">
    <w:p w14:paraId="6DFDF4DF" w14:textId="77777777" w:rsidR="0020369B" w:rsidRDefault="002036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36049"/>
    <w:multiLevelType w:val="hybridMultilevel"/>
    <w:tmpl w:val="4192D2DA"/>
    <w:lvl w:ilvl="0" w:tplc="476665D6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56A718C"/>
    <w:multiLevelType w:val="hybridMultilevel"/>
    <w:tmpl w:val="C2B4FB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68C5877"/>
    <w:multiLevelType w:val="hybridMultilevel"/>
    <w:tmpl w:val="07CC613E"/>
    <w:lvl w:ilvl="0" w:tplc="0809000F">
      <w:start w:val="1"/>
      <w:numFmt w:val="decimal"/>
      <w:lvlText w:val="%1."/>
      <w:lvlJc w:val="left"/>
      <w:pPr>
        <w:ind w:left="785" w:hanging="360"/>
      </w:pPr>
    </w:lvl>
    <w:lvl w:ilvl="1" w:tplc="08090019" w:tentative="1">
      <w:start w:val="1"/>
      <w:numFmt w:val="lowerLetter"/>
      <w:lvlText w:val="%2."/>
      <w:lvlJc w:val="left"/>
      <w:pPr>
        <w:ind w:left="1505" w:hanging="360"/>
      </w:pPr>
    </w:lvl>
    <w:lvl w:ilvl="2" w:tplc="0809001B" w:tentative="1">
      <w:start w:val="1"/>
      <w:numFmt w:val="lowerRoman"/>
      <w:lvlText w:val="%3."/>
      <w:lvlJc w:val="right"/>
      <w:pPr>
        <w:ind w:left="2225" w:hanging="180"/>
      </w:pPr>
    </w:lvl>
    <w:lvl w:ilvl="3" w:tplc="0809000F" w:tentative="1">
      <w:start w:val="1"/>
      <w:numFmt w:val="decimal"/>
      <w:lvlText w:val="%4."/>
      <w:lvlJc w:val="left"/>
      <w:pPr>
        <w:ind w:left="2945" w:hanging="360"/>
      </w:pPr>
    </w:lvl>
    <w:lvl w:ilvl="4" w:tplc="08090019" w:tentative="1">
      <w:start w:val="1"/>
      <w:numFmt w:val="lowerLetter"/>
      <w:lvlText w:val="%5."/>
      <w:lvlJc w:val="left"/>
      <w:pPr>
        <w:ind w:left="3665" w:hanging="360"/>
      </w:pPr>
    </w:lvl>
    <w:lvl w:ilvl="5" w:tplc="0809001B" w:tentative="1">
      <w:start w:val="1"/>
      <w:numFmt w:val="lowerRoman"/>
      <w:lvlText w:val="%6."/>
      <w:lvlJc w:val="right"/>
      <w:pPr>
        <w:ind w:left="4385" w:hanging="180"/>
      </w:pPr>
    </w:lvl>
    <w:lvl w:ilvl="6" w:tplc="0809000F" w:tentative="1">
      <w:start w:val="1"/>
      <w:numFmt w:val="decimal"/>
      <w:lvlText w:val="%7."/>
      <w:lvlJc w:val="left"/>
      <w:pPr>
        <w:ind w:left="5105" w:hanging="360"/>
      </w:pPr>
    </w:lvl>
    <w:lvl w:ilvl="7" w:tplc="08090019" w:tentative="1">
      <w:start w:val="1"/>
      <w:numFmt w:val="lowerLetter"/>
      <w:lvlText w:val="%8."/>
      <w:lvlJc w:val="left"/>
      <w:pPr>
        <w:ind w:left="5825" w:hanging="360"/>
      </w:pPr>
    </w:lvl>
    <w:lvl w:ilvl="8" w:tplc="0809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3">
    <w:nsid w:val="08D6269D"/>
    <w:multiLevelType w:val="hybridMultilevel"/>
    <w:tmpl w:val="19461982"/>
    <w:lvl w:ilvl="0" w:tplc="EDC2F066">
      <w:start w:val="1"/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284771D"/>
    <w:multiLevelType w:val="multilevel"/>
    <w:tmpl w:val="AD88A93E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position w:val="-2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position w:val="-2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position w:val="-2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position w:val="-2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position w:val="-2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position w:val="-2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position w:val="-2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position w:val="-2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position w:val="-2"/>
      </w:rPr>
    </w:lvl>
  </w:abstractNum>
  <w:abstractNum w:abstractNumId="5">
    <w:nsid w:val="18EF49D5"/>
    <w:multiLevelType w:val="hybridMultilevel"/>
    <w:tmpl w:val="7968091C"/>
    <w:lvl w:ilvl="0" w:tplc="150250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A543885"/>
    <w:multiLevelType w:val="multilevel"/>
    <w:tmpl w:val="FD0E933E"/>
    <w:styleLink w:val="Bullet"/>
    <w:lvl w:ilvl="0">
      <w:numFmt w:val="bullet"/>
      <w:lvlText w:val="•"/>
      <w:lvlJc w:val="left"/>
      <w:pPr>
        <w:tabs>
          <w:tab w:val="num" w:pos="180"/>
        </w:tabs>
        <w:ind w:left="180" w:hanging="180"/>
      </w:pPr>
      <w:rPr>
        <w:position w:val="-2"/>
      </w:rPr>
    </w:lvl>
    <w:lvl w:ilvl="1">
      <w:start w:val="1"/>
      <w:numFmt w:val="bullet"/>
      <w:lvlText w:val="•"/>
      <w:lvlJc w:val="left"/>
      <w:pPr>
        <w:tabs>
          <w:tab w:val="num" w:pos="360"/>
        </w:tabs>
        <w:ind w:left="360" w:hanging="180"/>
      </w:pPr>
      <w:rPr>
        <w:position w:val="-2"/>
      </w:rPr>
    </w:lvl>
    <w:lvl w:ilvl="2">
      <w:start w:val="1"/>
      <w:numFmt w:val="bullet"/>
      <w:lvlText w:val="•"/>
      <w:lvlJc w:val="left"/>
      <w:pPr>
        <w:tabs>
          <w:tab w:val="num" w:pos="540"/>
        </w:tabs>
        <w:ind w:left="540" w:hanging="180"/>
      </w:pPr>
      <w:rPr>
        <w:position w:val="-2"/>
      </w:rPr>
    </w:lvl>
    <w:lvl w:ilvl="3">
      <w:start w:val="1"/>
      <w:numFmt w:val="bullet"/>
      <w:lvlText w:val="•"/>
      <w:lvlJc w:val="left"/>
      <w:pPr>
        <w:tabs>
          <w:tab w:val="num" w:pos="720"/>
        </w:tabs>
        <w:ind w:left="720" w:hanging="180"/>
      </w:pPr>
      <w:rPr>
        <w:position w:val="-2"/>
      </w:rPr>
    </w:lvl>
    <w:lvl w:ilvl="4">
      <w:start w:val="1"/>
      <w:numFmt w:val="bullet"/>
      <w:lvlText w:val="•"/>
      <w:lvlJc w:val="left"/>
      <w:pPr>
        <w:tabs>
          <w:tab w:val="num" w:pos="900"/>
        </w:tabs>
        <w:ind w:left="900" w:hanging="180"/>
      </w:pPr>
      <w:rPr>
        <w:position w:val="-2"/>
      </w:rPr>
    </w:lvl>
    <w:lvl w:ilvl="5">
      <w:start w:val="1"/>
      <w:numFmt w:val="bullet"/>
      <w:lvlText w:val="•"/>
      <w:lvlJc w:val="left"/>
      <w:pPr>
        <w:tabs>
          <w:tab w:val="num" w:pos="1080"/>
        </w:tabs>
        <w:ind w:left="1080" w:hanging="180"/>
      </w:pPr>
      <w:rPr>
        <w:position w:val="-2"/>
      </w:rPr>
    </w:lvl>
    <w:lvl w:ilvl="6">
      <w:start w:val="1"/>
      <w:numFmt w:val="bullet"/>
      <w:lvlText w:val="•"/>
      <w:lvlJc w:val="left"/>
      <w:pPr>
        <w:tabs>
          <w:tab w:val="num" w:pos="1260"/>
        </w:tabs>
        <w:ind w:left="1260" w:hanging="180"/>
      </w:pPr>
      <w:rPr>
        <w:position w:val="-2"/>
      </w:rPr>
    </w:lvl>
    <w:lvl w:ilvl="7">
      <w:start w:val="1"/>
      <w:numFmt w:val="bullet"/>
      <w:lvlText w:val="•"/>
      <w:lvlJc w:val="left"/>
      <w:pPr>
        <w:tabs>
          <w:tab w:val="num" w:pos="1440"/>
        </w:tabs>
        <w:ind w:left="1440" w:hanging="180"/>
      </w:pPr>
      <w:rPr>
        <w:position w:val="-2"/>
      </w:rPr>
    </w:lvl>
    <w:lvl w:ilvl="8">
      <w:start w:val="1"/>
      <w:numFmt w:val="bullet"/>
      <w:lvlText w:val="•"/>
      <w:lvlJc w:val="left"/>
      <w:pPr>
        <w:tabs>
          <w:tab w:val="num" w:pos="1620"/>
        </w:tabs>
        <w:ind w:left="1620" w:hanging="180"/>
      </w:pPr>
      <w:rPr>
        <w:position w:val="-2"/>
      </w:rPr>
    </w:lvl>
  </w:abstractNum>
  <w:abstractNum w:abstractNumId="7">
    <w:nsid w:val="1ACD67E0"/>
    <w:multiLevelType w:val="hybridMultilevel"/>
    <w:tmpl w:val="F2146BCC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ED45252"/>
    <w:multiLevelType w:val="hybridMultilevel"/>
    <w:tmpl w:val="6D00035C"/>
    <w:lvl w:ilvl="0" w:tplc="3274EA12">
      <w:start w:val="1"/>
      <w:numFmt w:val="decimal"/>
      <w:lvlText w:val="%1.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20C642C"/>
    <w:multiLevelType w:val="hybridMultilevel"/>
    <w:tmpl w:val="4F4EDD8E"/>
    <w:lvl w:ilvl="0" w:tplc="04090001">
      <w:start w:val="1"/>
      <w:numFmt w:val="bullet"/>
      <w:lvlText w:val=""/>
      <w:lvlJc w:val="left"/>
      <w:pPr>
        <w:ind w:left="7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51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11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71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10">
    <w:nsid w:val="2649075C"/>
    <w:multiLevelType w:val="hybridMultilevel"/>
    <w:tmpl w:val="0FFA2AE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2FA4F7A"/>
    <w:multiLevelType w:val="hybridMultilevel"/>
    <w:tmpl w:val="87D472EC"/>
    <w:lvl w:ilvl="0" w:tplc="3274EA12">
      <w:start w:val="1"/>
      <w:numFmt w:val="decimal"/>
      <w:lvlText w:val="%1."/>
      <w:lvlJc w:val="left"/>
      <w:pPr>
        <w:ind w:left="120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354C6BFE"/>
    <w:multiLevelType w:val="hybridMultilevel"/>
    <w:tmpl w:val="CD82A00C"/>
    <w:lvl w:ilvl="0" w:tplc="C2C6AF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5A94A6A"/>
    <w:multiLevelType w:val="hybridMultilevel"/>
    <w:tmpl w:val="1D2EE50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C814E90"/>
    <w:multiLevelType w:val="hybridMultilevel"/>
    <w:tmpl w:val="6CF0AC8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E7F4344"/>
    <w:multiLevelType w:val="hybridMultilevel"/>
    <w:tmpl w:val="7E6C7EC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9547117"/>
    <w:multiLevelType w:val="hybridMultilevel"/>
    <w:tmpl w:val="9D2AFF9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7D72797"/>
    <w:multiLevelType w:val="hybridMultilevel"/>
    <w:tmpl w:val="F49A5B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C6849B8"/>
    <w:multiLevelType w:val="hybridMultilevel"/>
    <w:tmpl w:val="97422BC2"/>
    <w:lvl w:ilvl="0" w:tplc="EDC2F066">
      <w:start w:val="1"/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DD45B7D"/>
    <w:multiLevelType w:val="multilevel"/>
    <w:tmpl w:val="3BC09536"/>
    <w:styleLink w:val="List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position w:val="0"/>
      </w:rPr>
    </w:lvl>
    <w:lvl w:ilvl="1">
      <w:start w:val="1"/>
      <w:numFmt w:val="decimal"/>
      <w:lvlText w:val="%1."/>
      <w:lvlJc w:val="left"/>
      <w:pPr>
        <w:tabs>
          <w:tab w:val="num" w:pos="1080"/>
        </w:tabs>
        <w:ind w:left="720" w:hanging="360"/>
      </w:pPr>
      <w:rPr>
        <w:position w:val="0"/>
      </w:rPr>
    </w:lvl>
    <w:lvl w:ilvl="2">
      <w:start w:val="1"/>
      <w:numFmt w:val="decimal"/>
      <w:lvlText w:val="%1."/>
      <w:lvlJc w:val="left"/>
      <w:pPr>
        <w:tabs>
          <w:tab w:val="num" w:pos="1800"/>
        </w:tabs>
        <w:ind w:left="1080" w:hanging="360"/>
      </w:pPr>
      <w:rPr>
        <w:position w:val="0"/>
      </w:rPr>
    </w:lvl>
    <w:lvl w:ilvl="3">
      <w:start w:val="1"/>
      <w:numFmt w:val="decimal"/>
      <w:lvlText w:val="%1."/>
      <w:lvlJc w:val="left"/>
      <w:pPr>
        <w:tabs>
          <w:tab w:val="num" w:pos="2520"/>
        </w:tabs>
        <w:ind w:left="1440" w:hanging="360"/>
      </w:pPr>
      <w:rPr>
        <w:position w:val="0"/>
      </w:rPr>
    </w:lvl>
    <w:lvl w:ilvl="4">
      <w:start w:val="1"/>
      <w:numFmt w:val="decimal"/>
      <w:lvlText w:val="%1."/>
      <w:lvlJc w:val="left"/>
      <w:pPr>
        <w:tabs>
          <w:tab w:val="num" w:pos="3240"/>
        </w:tabs>
        <w:ind w:left="1800" w:hanging="360"/>
      </w:pPr>
      <w:rPr>
        <w:position w:val="0"/>
      </w:rPr>
    </w:lvl>
    <w:lvl w:ilvl="5">
      <w:start w:val="1"/>
      <w:numFmt w:val="decimal"/>
      <w:lvlText w:val="%1."/>
      <w:lvlJc w:val="left"/>
      <w:pPr>
        <w:tabs>
          <w:tab w:val="num" w:pos="3960"/>
        </w:tabs>
        <w:ind w:left="2160" w:hanging="360"/>
      </w:pPr>
      <w:rPr>
        <w:position w:val="0"/>
      </w:rPr>
    </w:lvl>
    <w:lvl w:ilvl="6">
      <w:start w:val="1"/>
      <w:numFmt w:val="decimal"/>
      <w:lvlText w:val="%1."/>
      <w:lvlJc w:val="left"/>
      <w:pPr>
        <w:tabs>
          <w:tab w:val="num" w:pos="4680"/>
        </w:tabs>
        <w:ind w:left="2520" w:hanging="360"/>
      </w:pPr>
      <w:rPr>
        <w:position w:val="0"/>
      </w:rPr>
    </w:lvl>
    <w:lvl w:ilvl="7">
      <w:start w:val="1"/>
      <w:numFmt w:val="decimal"/>
      <w:lvlText w:val="%1."/>
      <w:lvlJc w:val="left"/>
      <w:pPr>
        <w:tabs>
          <w:tab w:val="num" w:pos="5400"/>
        </w:tabs>
        <w:ind w:left="2880" w:hanging="360"/>
      </w:pPr>
      <w:rPr>
        <w:position w:val="0"/>
      </w:rPr>
    </w:lvl>
    <w:lvl w:ilvl="8">
      <w:start w:val="1"/>
      <w:numFmt w:val="decimal"/>
      <w:lvlText w:val="%1."/>
      <w:lvlJc w:val="left"/>
      <w:pPr>
        <w:tabs>
          <w:tab w:val="num" w:pos="6120"/>
        </w:tabs>
        <w:ind w:left="3240" w:hanging="360"/>
      </w:pPr>
      <w:rPr>
        <w:position w:val="0"/>
      </w:rPr>
    </w:lvl>
  </w:abstractNum>
  <w:abstractNum w:abstractNumId="20">
    <w:nsid w:val="61541CC0"/>
    <w:multiLevelType w:val="hybridMultilevel"/>
    <w:tmpl w:val="56682AA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55D60F7"/>
    <w:multiLevelType w:val="hybridMultilevel"/>
    <w:tmpl w:val="58E6D380"/>
    <w:lvl w:ilvl="0" w:tplc="EDC2F066">
      <w:start w:val="1"/>
      <w:numFmt w:val="bullet"/>
      <w:lvlText w:val="-"/>
      <w:lvlJc w:val="left"/>
      <w:pPr>
        <w:ind w:left="720" w:hanging="360"/>
      </w:pPr>
      <w:rPr>
        <w:rFonts w:ascii="Times New Roman" w:eastAsia="Arial Unicode MS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C3214F4"/>
    <w:multiLevelType w:val="hybridMultilevel"/>
    <w:tmpl w:val="0F30F27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9"/>
  </w:num>
  <w:num w:numId="2">
    <w:abstractNumId w:val="6"/>
  </w:num>
  <w:num w:numId="3">
    <w:abstractNumId w:val="4"/>
  </w:num>
  <w:num w:numId="4">
    <w:abstractNumId w:val="2"/>
  </w:num>
  <w:num w:numId="5">
    <w:abstractNumId w:val="14"/>
  </w:num>
  <w:num w:numId="6">
    <w:abstractNumId w:val="5"/>
  </w:num>
  <w:num w:numId="7">
    <w:abstractNumId w:val="16"/>
  </w:num>
  <w:num w:numId="8">
    <w:abstractNumId w:val="10"/>
  </w:num>
  <w:num w:numId="9">
    <w:abstractNumId w:val="17"/>
  </w:num>
  <w:num w:numId="10">
    <w:abstractNumId w:val="20"/>
  </w:num>
  <w:num w:numId="11">
    <w:abstractNumId w:val="0"/>
  </w:num>
  <w:num w:numId="12">
    <w:abstractNumId w:val="15"/>
  </w:num>
  <w:num w:numId="13">
    <w:abstractNumId w:val="7"/>
  </w:num>
  <w:num w:numId="14">
    <w:abstractNumId w:val="13"/>
  </w:num>
  <w:num w:numId="15">
    <w:abstractNumId w:val="1"/>
  </w:num>
  <w:num w:numId="16">
    <w:abstractNumId w:val="22"/>
  </w:num>
  <w:num w:numId="17">
    <w:abstractNumId w:val="12"/>
  </w:num>
  <w:num w:numId="18">
    <w:abstractNumId w:val="8"/>
  </w:num>
  <w:num w:numId="19">
    <w:abstractNumId w:val="9"/>
  </w:num>
  <w:num w:numId="20">
    <w:abstractNumId w:val="3"/>
  </w:num>
  <w:num w:numId="21">
    <w:abstractNumId w:val="18"/>
  </w:num>
  <w:num w:numId="22">
    <w:abstractNumId w:val="21"/>
  </w:num>
  <w:num w:numId="23">
    <w:abstractNumId w:val="1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747D"/>
    <w:rsid w:val="00005E35"/>
    <w:rsid w:val="000103A9"/>
    <w:rsid w:val="00013C7F"/>
    <w:rsid w:val="0001450E"/>
    <w:rsid w:val="000215D0"/>
    <w:rsid w:val="000246F0"/>
    <w:rsid w:val="000330E7"/>
    <w:rsid w:val="00033D98"/>
    <w:rsid w:val="00034928"/>
    <w:rsid w:val="00040439"/>
    <w:rsid w:val="00040AE6"/>
    <w:rsid w:val="00050739"/>
    <w:rsid w:val="000530EA"/>
    <w:rsid w:val="00054690"/>
    <w:rsid w:val="00055887"/>
    <w:rsid w:val="00057DB6"/>
    <w:rsid w:val="000653D3"/>
    <w:rsid w:val="0008183D"/>
    <w:rsid w:val="0008586E"/>
    <w:rsid w:val="000858F9"/>
    <w:rsid w:val="000872A3"/>
    <w:rsid w:val="000909C6"/>
    <w:rsid w:val="000B03F8"/>
    <w:rsid w:val="000B0BCA"/>
    <w:rsid w:val="000B1971"/>
    <w:rsid w:val="000B7E1F"/>
    <w:rsid w:val="000C3515"/>
    <w:rsid w:val="000C4936"/>
    <w:rsid w:val="000D7DDB"/>
    <w:rsid w:val="000E0063"/>
    <w:rsid w:val="00101C84"/>
    <w:rsid w:val="001144B3"/>
    <w:rsid w:val="0011746A"/>
    <w:rsid w:val="001216CB"/>
    <w:rsid w:val="00121D52"/>
    <w:rsid w:val="00122727"/>
    <w:rsid w:val="00126EEA"/>
    <w:rsid w:val="00127D57"/>
    <w:rsid w:val="001308D5"/>
    <w:rsid w:val="00130B8A"/>
    <w:rsid w:val="00131126"/>
    <w:rsid w:val="001406FC"/>
    <w:rsid w:val="0014136C"/>
    <w:rsid w:val="001432CD"/>
    <w:rsid w:val="001476FA"/>
    <w:rsid w:val="00150510"/>
    <w:rsid w:val="0015280B"/>
    <w:rsid w:val="0016152C"/>
    <w:rsid w:val="00167650"/>
    <w:rsid w:val="00170298"/>
    <w:rsid w:val="0017052A"/>
    <w:rsid w:val="001713BC"/>
    <w:rsid w:val="00171A02"/>
    <w:rsid w:val="0019729B"/>
    <w:rsid w:val="001A2901"/>
    <w:rsid w:val="001B5E0B"/>
    <w:rsid w:val="001C1075"/>
    <w:rsid w:val="001C1B3F"/>
    <w:rsid w:val="001C30DF"/>
    <w:rsid w:val="001C4C7C"/>
    <w:rsid w:val="001C4F03"/>
    <w:rsid w:val="001C6258"/>
    <w:rsid w:val="001C72BE"/>
    <w:rsid w:val="001D1418"/>
    <w:rsid w:val="001D531E"/>
    <w:rsid w:val="001D7FD0"/>
    <w:rsid w:val="001E00BC"/>
    <w:rsid w:val="001E0894"/>
    <w:rsid w:val="001E4EB0"/>
    <w:rsid w:val="001F6D2A"/>
    <w:rsid w:val="001F747D"/>
    <w:rsid w:val="0020369B"/>
    <w:rsid w:val="00211142"/>
    <w:rsid w:val="00211FBC"/>
    <w:rsid w:val="00213621"/>
    <w:rsid w:val="00216B43"/>
    <w:rsid w:val="002204B1"/>
    <w:rsid w:val="00220EEC"/>
    <w:rsid w:val="0022594B"/>
    <w:rsid w:val="00226986"/>
    <w:rsid w:val="00227D1F"/>
    <w:rsid w:val="0023340E"/>
    <w:rsid w:val="002335BD"/>
    <w:rsid w:val="00253653"/>
    <w:rsid w:val="002544A3"/>
    <w:rsid w:val="002561AB"/>
    <w:rsid w:val="00257083"/>
    <w:rsid w:val="00257EB7"/>
    <w:rsid w:val="0026343E"/>
    <w:rsid w:val="0026477A"/>
    <w:rsid w:val="00273948"/>
    <w:rsid w:val="0027469F"/>
    <w:rsid w:val="00275F3C"/>
    <w:rsid w:val="00277980"/>
    <w:rsid w:val="00286045"/>
    <w:rsid w:val="0028620B"/>
    <w:rsid w:val="00295B85"/>
    <w:rsid w:val="002A28CD"/>
    <w:rsid w:val="002A5EC5"/>
    <w:rsid w:val="002B096D"/>
    <w:rsid w:val="002B1454"/>
    <w:rsid w:val="002B1681"/>
    <w:rsid w:val="002B47CD"/>
    <w:rsid w:val="002C0B47"/>
    <w:rsid w:val="002C3EEB"/>
    <w:rsid w:val="002D427F"/>
    <w:rsid w:val="002D6911"/>
    <w:rsid w:val="002E0F5F"/>
    <w:rsid w:val="002E35C3"/>
    <w:rsid w:val="002E7A08"/>
    <w:rsid w:val="002F4AF8"/>
    <w:rsid w:val="002F60C3"/>
    <w:rsid w:val="002F7904"/>
    <w:rsid w:val="00300070"/>
    <w:rsid w:val="003025FE"/>
    <w:rsid w:val="00302903"/>
    <w:rsid w:val="00304A3A"/>
    <w:rsid w:val="00306BCB"/>
    <w:rsid w:val="00324E82"/>
    <w:rsid w:val="0032643B"/>
    <w:rsid w:val="00336187"/>
    <w:rsid w:val="003600D6"/>
    <w:rsid w:val="00360599"/>
    <w:rsid w:val="00363ADE"/>
    <w:rsid w:val="003768DA"/>
    <w:rsid w:val="00376A5D"/>
    <w:rsid w:val="00376CB2"/>
    <w:rsid w:val="00390C5B"/>
    <w:rsid w:val="00392509"/>
    <w:rsid w:val="00395860"/>
    <w:rsid w:val="003A2851"/>
    <w:rsid w:val="003A41BA"/>
    <w:rsid w:val="003B1D02"/>
    <w:rsid w:val="003B2BE3"/>
    <w:rsid w:val="003B31E7"/>
    <w:rsid w:val="003B3738"/>
    <w:rsid w:val="003B61E6"/>
    <w:rsid w:val="003C2459"/>
    <w:rsid w:val="003D3DE4"/>
    <w:rsid w:val="003D625F"/>
    <w:rsid w:val="003E26A6"/>
    <w:rsid w:val="003E57AC"/>
    <w:rsid w:val="003F17A4"/>
    <w:rsid w:val="003F7C58"/>
    <w:rsid w:val="004028F1"/>
    <w:rsid w:val="00412B3B"/>
    <w:rsid w:val="004143EB"/>
    <w:rsid w:val="00424488"/>
    <w:rsid w:val="0043279C"/>
    <w:rsid w:val="004479ED"/>
    <w:rsid w:val="00450E42"/>
    <w:rsid w:val="0045778F"/>
    <w:rsid w:val="00465512"/>
    <w:rsid w:val="00466A2A"/>
    <w:rsid w:val="00472243"/>
    <w:rsid w:val="00473C92"/>
    <w:rsid w:val="00480A51"/>
    <w:rsid w:val="00491D16"/>
    <w:rsid w:val="0049773F"/>
    <w:rsid w:val="00497E81"/>
    <w:rsid w:val="004A135F"/>
    <w:rsid w:val="004A2626"/>
    <w:rsid w:val="004B022B"/>
    <w:rsid w:val="004B2794"/>
    <w:rsid w:val="004C0642"/>
    <w:rsid w:val="004C0E4B"/>
    <w:rsid w:val="004C2E4C"/>
    <w:rsid w:val="004E3452"/>
    <w:rsid w:val="004E7A63"/>
    <w:rsid w:val="004F554C"/>
    <w:rsid w:val="00501148"/>
    <w:rsid w:val="00503B78"/>
    <w:rsid w:val="005046EC"/>
    <w:rsid w:val="00511FD1"/>
    <w:rsid w:val="00513AFE"/>
    <w:rsid w:val="0051419F"/>
    <w:rsid w:val="00520C9F"/>
    <w:rsid w:val="00521995"/>
    <w:rsid w:val="00524646"/>
    <w:rsid w:val="00536D80"/>
    <w:rsid w:val="00541634"/>
    <w:rsid w:val="00543DDD"/>
    <w:rsid w:val="00547872"/>
    <w:rsid w:val="00547D4E"/>
    <w:rsid w:val="00561706"/>
    <w:rsid w:val="00562844"/>
    <w:rsid w:val="00562AB1"/>
    <w:rsid w:val="00570639"/>
    <w:rsid w:val="00580419"/>
    <w:rsid w:val="005810C1"/>
    <w:rsid w:val="0058248C"/>
    <w:rsid w:val="00583733"/>
    <w:rsid w:val="00594E3F"/>
    <w:rsid w:val="005A07CE"/>
    <w:rsid w:val="005A1656"/>
    <w:rsid w:val="005A2C04"/>
    <w:rsid w:val="005A79D9"/>
    <w:rsid w:val="005B025D"/>
    <w:rsid w:val="005B3921"/>
    <w:rsid w:val="005C2A11"/>
    <w:rsid w:val="005E0215"/>
    <w:rsid w:val="005E06AC"/>
    <w:rsid w:val="005E0F9D"/>
    <w:rsid w:val="005E509E"/>
    <w:rsid w:val="005E56AB"/>
    <w:rsid w:val="00601371"/>
    <w:rsid w:val="0060243D"/>
    <w:rsid w:val="0060623B"/>
    <w:rsid w:val="006107DA"/>
    <w:rsid w:val="006108B3"/>
    <w:rsid w:val="00611521"/>
    <w:rsid w:val="00611772"/>
    <w:rsid w:val="00623C75"/>
    <w:rsid w:val="00626007"/>
    <w:rsid w:val="00627A11"/>
    <w:rsid w:val="00630AFD"/>
    <w:rsid w:val="00630C50"/>
    <w:rsid w:val="0063332E"/>
    <w:rsid w:val="00634124"/>
    <w:rsid w:val="00636882"/>
    <w:rsid w:val="00637126"/>
    <w:rsid w:val="00640FBA"/>
    <w:rsid w:val="00642906"/>
    <w:rsid w:val="00655B77"/>
    <w:rsid w:val="00664E05"/>
    <w:rsid w:val="00672E39"/>
    <w:rsid w:val="00673F14"/>
    <w:rsid w:val="00676457"/>
    <w:rsid w:val="006764E0"/>
    <w:rsid w:val="006869AB"/>
    <w:rsid w:val="00692FC3"/>
    <w:rsid w:val="00692FFB"/>
    <w:rsid w:val="00697555"/>
    <w:rsid w:val="006A5B16"/>
    <w:rsid w:val="006B0DB3"/>
    <w:rsid w:val="006B2CD2"/>
    <w:rsid w:val="006B3B0C"/>
    <w:rsid w:val="006C720A"/>
    <w:rsid w:val="006C7300"/>
    <w:rsid w:val="006C79F9"/>
    <w:rsid w:val="006D2BA6"/>
    <w:rsid w:val="006D3544"/>
    <w:rsid w:val="006D4D35"/>
    <w:rsid w:val="006D53AA"/>
    <w:rsid w:val="006D53CD"/>
    <w:rsid w:val="006D7EB6"/>
    <w:rsid w:val="006E193E"/>
    <w:rsid w:val="006F16F0"/>
    <w:rsid w:val="006F70AE"/>
    <w:rsid w:val="0070069C"/>
    <w:rsid w:val="00703EB0"/>
    <w:rsid w:val="007078CD"/>
    <w:rsid w:val="007103A0"/>
    <w:rsid w:val="0071084A"/>
    <w:rsid w:val="007155C6"/>
    <w:rsid w:val="00720B8B"/>
    <w:rsid w:val="0072137C"/>
    <w:rsid w:val="00727B60"/>
    <w:rsid w:val="00730085"/>
    <w:rsid w:val="0073761F"/>
    <w:rsid w:val="00740AC8"/>
    <w:rsid w:val="00740C32"/>
    <w:rsid w:val="0074341B"/>
    <w:rsid w:val="007434B7"/>
    <w:rsid w:val="00744DF8"/>
    <w:rsid w:val="00752889"/>
    <w:rsid w:val="00757495"/>
    <w:rsid w:val="007702A4"/>
    <w:rsid w:val="0077151A"/>
    <w:rsid w:val="007728EC"/>
    <w:rsid w:val="007738B9"/>
    <w:rsid w:val="00780735"/>
    <w:rsid w:val="007807AD"/>
    <w:rsid w:val="007821ED"/>
    <w:rsid w:val="007838EE"/>
    <w:rsid w:val="00787E32"/>
    <w:rsid w:val="00793585"/>
    <w:rsid w:val="00793BAC"/>
    <w:rsid w:val="007947A2"/>
    <w:rsid w:val="007A1837"/>
    <w:rsid w:val="007A418E"/>
    <w:rsid w:val="007C1307"/>
    <w:rsid w:val="007C1EC0"/>
    <w:rsid w:val="007C3512"/>
    <w:rsid w:val="007D2805"/>
    <w:rsid w:val="007D4B68"/>
    <w:rsid w:val="007D5ED5"/>
    <w:rsid w:val="007D6F6B"/>
    <w:rsid w:val="007E06FB"/>
    <w:rsid w:val="007E68AC"/>
    <w:rsid w:val="007E79D2"/>
    <w:rsid w:val="007F47F5"/>
    <w:rsid w:val="007F4E28"/>
    <w:rsid w:val="007F6BBE"/>
    <w:rsid w:val="00804071"/>
    <w:rsid w:val="0080737B"/>
    <w:rsid w:val="008112D7"/>
    <w:rsid w:val="00816C29"/>
    <w:rsid w:val="00823443"/>
    <w:rsid w:val="00825A6D"/>
    <w:rsid w:val="00825E4B"/>
    <w:rsid w:val="008265B6"/>
    <w:rsid w:val="00826B03"/>
    <w:rsid w:val="00834168"/>
    <w:rsid w:val="00835408"/>
    <w:rsid w:val="008378D3"/>
    <w:rsid w:val="00854AE1"/>
    <w:rsid w:val="00856556"/>
    <w:rsid w:val="00860507"/>
    <w:rsid w:val="00862688"/>
    <w:rsid w:val="0086649B"/>
    <w:rsid w:val="00870C95"/>
    <w:rsid w:val="00883FA5"/>
    <w:rsid w:val="008849AA"/>
    <w:rsid w:val="00887675"/>
    <w:rsid w:val="0088797C"/>
    <w:rsid w:val="008935AC"/>
    <w:rsid w:val="00897A41"/>
    <w:rsid w:val="008A10D8"/>
    <w:rsid w:val="008B064F"/>
    <w:rsid w:val="008B2A1E"/>
    <w:rsid w:val="008B3059"/>
    <w:rsid w:val="008B3607"/>
    <w:rsid w:val="008B383A"/>
    <w:rsid w:val="008B3D2C"/>
    <w:rsid w:val="008B520A"/>
    <w:rsid w:val="008B582F"/>
    <w:rsid w:val="008B6557"/>
    <w:rsid w:val="008C321E"/>
    <w:rsid w:val="008C3C55"/>
    <w:rsid w:val="008C55C7"/>
    <w:rsid w:val="008D2926"/>
    <w:rsid w:val="008D6C58"/>
    <w:rsid w:val="008D7656"/>
    <w:rsid w:val="008E0D99"/>
    <w:rsid w:val="008E654D"/>
    <w:rsid w:val="008E7CDB"/>
    <w:rsid w:val="008F7F07"/>
    <w:rsid w:val="009000B0"/>
    <w:rsid w:val="009019C8"/>
    <w:rsid w:val="00912BA2"/>
    <w:rsid w:val="00914B2A"/>
    <w:rsid w:val="00925633"/>
    <w:rsid w:val="00925CE3"/>
    <w:rsid w:val="00934EDA"/>
    <w:rsid w:val="0094297B"/>
    <w:rsid w:val="00952AE5"/>
    <w:rsid w:val="0096216D"/>
    <w:rsid w:val="00963298"/>
    <w:rsid w:val="00975993"/>
    <w:rsid w:val="00976CCC"/>
    <w:rsid w:val="009841BA"/>
    <w:rsid w:val="00984EF2"/>
    <w:rsid w:val="00990AC9"/>
    <w:rsid w:val="009A39CD"/>
    <w:rsid w:val="009A49B9"/>
    <w:rsid w:val="009B1445"/>
    <w:rsid w:val="009C5342"/>
    <w:rsid w:val="009D0C4E"/>
    <w:rsid w:val="009D1986"/>
    <w:rsid w:val="009D22AA"/>
    <w:rsid w:val="009D2563"/>
    <w:rsid w:val="009D314C"/>
    <w:rsid w:val="009E1CBF"/>
    <w:rsid w:val="009E2414"/>
    <w:rsid w:val="009E44A3"/>
    <w:rsid w:val="009E63FA"/>
    <w:rsid w:val="009E7853"/>
    <w:rsid w:val="009F261F"/>
    <w:rsid w:val="009F3C34"/>
    <w:rsid w:val="009F3F37"/>
    <w:rsid w:val="009F4FC3"/>
    <w:rsid w:val="00A02A96"/>
    <w:rsid w:val="00A033A1"/>
    <w:rsid w:val="00A0579D"/>
    <w:rsid w:val="00A078FF"/>
    <w:rsid w:val="00A079D4"/>
    <w:rsid w:val="00A1441F"/>
    <w:rsid w:val="00A16244"/>
    <w:rsid w:val="00A22D07"/>
    <w:rsid w:val="00A23B21"/>
    <w:rsid w:val="00A24FE6"/>
    <w:rsid w:val="00A311C1"/>
    <w:rsid w:val="00A365C5"/>
    <w:rsid w:val="00A40B35"/>
    <w:rsid w:val="00A42378"/>
    <w:rsid w:val="00A6063C"/>
    <w:rsid w:val="00A60720"/>
    <w:rsid w:val="00A624EB"/>
    <w:rsid w:val="00A65CB5"/>
    <w:rsid w:val="00A67BE4"/>
    <w:rsid w:val="00A7677E"/>
    <w:rsid w:val="00A82B5E"/>
    <w:rsid w:val="00A86D02"/>
    <w:rsid w:val="00AA6654"/>
    <w:rsid w:val="00AB1DC0"/>
    <w:rsid w:val="00AB3796"/>
    <w:rsid w:val="00AC42DD"/>
    <w:rsid w:val="00AC4349"/>
    <w:rsid w:val="00AC5765"/>
    <w:rsid w:val="00AD04BA"/>
    <w:rsid w:val="00AD47C1"/>
    <w:rsid w:val="00AD53FF"/>
    <w:rsid w:val="00AE0B15"/>
    <w:rsid w:val="00AF2514"/>
    <w:rsid w:val="00AF6601"/>
    <w:rsid w:val="00AF66BA"/>
    <w:rsid w:val="00AF69DD"/>
    <w:rsid w:val="00B02B13"/>
    <w:rsid w:val="00B059BB"/>
    <w:rsid w:val="00B10A1A"/>
    <w:rsid w:val="00B11BBB"/>
    <w:rsid w:val="00B3095D"/>
    <w:rsid w:val="00B31DEA"/>
    <w:rsid w:val="00B33232"/>
    <w:rsid w:val="00B338F3"/>
    <w:rsid w:val="00B362E6"/>
    <w:rsid w:val="00B37B04"/>
    <w:rsid w:val="00B411A2"/>
    <w:rsid w:val="00B4188B"/>
    <w:rsid w:val="00B42173"/>
    <w:rsid w:val="00B431AE"/>
    <w:rsid w:val="00B44241"/>
    <w:rsid w:val="00B45C85"/>
    <w:rsid w:val="00B52126"/>
    <w:rsid w:val="00B543C1"/>
    <w:rsid w:val="00B57E66"/>
    <w:rsid w:val="00B601F5"/>
    <w:rsid w:val="00B64FD1"/>
    <w:rsid w:val="00B6529C"/>
    <w:rsid w:val="00B70FAE"/>
    <w:rsid w:val="00B7142E"/>
    <w:rsid w:val="00B7252E"/>
    <w:rsid w:val="00B845E4"/>
    <w:rsid w:val="00B8636A"/>
    <w:rsid w:val="00B92000"/>
    <w:rsid w:val="00BB1CCB"/>
    <w:rsid w:val="00BB4624"/>
    <w:rsid w:val="00BC26BD"/>
    <w:rsid w:val="00BC4670"/>
    <w:rsid w:val="00BC60A9"/>
    <w:rsid w:val="00BD4BE7"/>
    <w:rsid w:val="00BD62FC"/>
    <w:rsid w:val="00BE3499"/>
    <w:rsid w:val="00BE4E3C"/>
    <w:rsid w:val="00BE6B13"/>
    <w:rsid w:val="00BF0719"/>
    <w:rsid w:val="00BF318B"/>
    <w:rsid w:val="00C028A6"/>
    <w:rsid w:val="00C04D3C"/>
    <w:rsid w:val="00C129CE"/>
    <w:rsid w:val="00C1515A"/>
    <w:rsid w:val="00C168DA"/>
    <w:rsid w:val="00C17160"/>
    <w:rsid w:val="00C33E1B"/>
    <w:rsid w:val="00C35148"/>
    <w:rsid w:val="00C35904"/>
    <w:rsid w:val="00C3601B"/>
    <w:rsid w:val="00C433FE"/>
    <w:rsid w:val="00C55A63"/>
    <w:rsid w:val="00C5725A"/>
    <w:rsid w:val="00C60895"/>
    <w:rsid w:val="00C65AA0"/>
    <w:rsid w:val="00C70D7B"/>
    <w:rsid w:val="00C83628"/>
    <w:rsid w:val="00C838D1"/>
    <w:rsid w:val="00C8714B"/>
    <w:rsid w:val="00C91824"/>
    <w:rsid w:val="00C933B7"/>
    <w:rsid w:val="00CA2936"/>
    <w:rsid w:val="00CA2979"/>
    <w:rsid w:val="00CA7015"/>
    <w:rsid w:val="00CB5A86"/>
    <w:rsid w:val="00CB7451"/>
    <w:rsid w:val="00CC0D55"/>
    <w:rsid w:val="00CC101D"/>
    <w:rsid w:val="00CC1C7D"/>
    <w:rsid w:val="00CC78BA"/>
    <w:rsid w:val="00CD3439"/>
    <w:rsid w:val="00CD3CEA"/>
    <w:rsid w:val="00CD65A0"/>
    <w:rsid w:val="00CE12C3"/>
    <w:rsid w:val="00CE2577"/>
    <w:rsid w:val="00CE573F"/>
    <w:rsid w:val="00CF2D03"/>
    <w:rsid w:val="00CF39F4"/>
    <w:rsid w:val="00CF474D"/>
    <w:rsid w:val="00CF58F2"/>
    <w:rsid w:val="00D032DE"/>
    <w:rsid w:val="00D046B6"/>
    <w:rsid w:val="00D109A2"/>
    <w:rsid w:val="00D10E0B"/>
    <w:rsid w:val="00D23419"/>
    <w:rsid w:val="00D26408"/>
    <w:rsid w:val="00D2648D"/>
    <w:rsid w:val="00D274AB"/>
    <w:rsid w:val="00D40C97"/>
    <w:rsid w:val="00D50F2A"/>
    <w:rsid w:val="00D52F2D"/>
    <w:rsid w:val="00D573B5"/>
    <w:rsid w:val="00D5791B"/>
    <w:rsid w:val="00D61946"/>
    <w:rsid w:val="00D63C58"/>
    <w:rsid w:val="00D66726"/>
    <w:rsid w:val="00D66E4C"/>
    <w:rsid w:val="00D7368E"/>
    <w:rsid w:val="00D744AB"/>
    <w:rsid w:val="00D75A39"/>
    <w:rsid w:val="00D75DA7"/>
    <w:rsid w:val="00D75F5E"/>
    <w:rsid w:val="00D82160"/>
    <w:rsid w:val="00D833A1"/>
    <w:rsid w:val="00D84138"/>
    <w:rsid w:val="00D923E5"/>
    <w:rsid w:val="00D96B1D"/>
    <w:rsid w:val="00DA1014"/>
    <w:rsid w:val="00DA60DE"/>
    <w:rsid w:val="00DA6108"/>
    <w:rsid w:val="00DB7B80"/>
    <w:rsid w:val="00DC34A3"/>
    <w:rsid w:val="00DC42AB"/>
    <w:rsid w:val="00DD1DE8"/>
    <w:rsid w:val="00DD4841"/>
    <w:rsid w:val="00DD6F9A"/>
    <w:rsid w:val="00DD796D"/>
    <w:rsid w:val="00DD7988"/>
    <w:rsid w:val="00DF003C"/>
    <w:rsid w:val="00DF7027"/>
    <w:rsid w:val="00E20C52"/>
    <w:rsid w:val="00E2678B"/>
    <w:rsid w:val="00E33E1A"/>
    <w:rsid w:val="00E425E1"/>
    <w:rsid w:val="00E431BD"/>
    <w:rsid w:val="00E452F8"/>
    <w:rsid w:val="00E51F92"/>
    <w:rsid w:val="00E602FB"/>
    <w:rsid w:val="00E679C8"/>
    <w:rsid w:val="00E75AE4"/>
    <w:rsid w:val="00E75DA6"/>
    <w:rsid w:val="00E769E0"/>
    <w:rsid w:val="00E81361"/>
    <w:rsid w:val="00E82F05"/>
    <w:rsid w:val="00E9533C"/>
    <w:rsid w:val="00E97E8F"/>
    <w:rsid w:val="00EA4301"/>
    <w:rsid w:val="00EA506E"/>
    <w:rsid w:val="00EA7DC7"/>
    <w:rsid w:val="00EB2F84"/>
    <w:rsid w:val="00EB3EB6"/>
    <w:rsid w:val="00EC0F94"/>
    <w:rsid w:val="00EC4817"/>
    <w:rsid w:val="00ED1634"/>
    <w:rsid w:val="00ED27BF"/>
    <w:rsid w:val="00ED3F71"/>
    <w:rsid w:val="00ED51EA"/>
    <w:rsid w:val="00ED54A7"/>
    <w:rsid w:val="00EE79AE"/>
    <w:rsid w:val="00EF27E3"/>
    <w:rsid w:val="00EF48BE"/>
    <w:rsid w:val="00F03B59"/>
    <w:rsid w:val="00F0504D"/>
    <w:rsid w:val="00F058B5"/>
    <w:rsid w:val="00F122C8"/>
    <w:rsid w:val="00F15EF9"/>
    <w:rsid w:val="00F32E19"/>
    <w:rsid w:val="00F5177F"/>
    <w:rsid w:val="00F5294B"/>
    <w:rsid w:val="00F62810"/>
    <w:rsid w:val="00F70440"/>
    <w:rsid w:val="00F75725"/>
    <w:rsid w:val="00F77E80"/>
    <w:rsid w:val="00F817A6"/>
    <w:rsid w:val="00F85393"/>
    <w:rsid w:val="00FA1BF2"/>
    <w:rsid w:val="00FA7D19"/>
    <w:rsid w:val="00FC1956"/>
    <w:rsid w:val="00FC5B47"/>
    <w:rsid w:val="00FD67C7"/>
    <w:rsid w:val="00FE7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7B238FD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sid w:val="009E63FA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109A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C6F95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Pr>
      <w:u w:val="single"/>
    </w:rPr>
  </w:style>
  <w:style w:type="paragraph" w:customStyle="1" w:styleId="Default">
    <w:name w:val="Default"/>
    <w:rPr>
      <w:rFonts w:ascii="Arial Unicode MS" w:hAnsi="Helvetica" w:cs="Arial Unicode MS"/>
      <w:color w:val="000000"/>
      <w:sz w:val="22"/>
      <w:szCs w:val="22"/>
    </w:rPr>
  </w:style>
  <w:style w:type="paragraph" w:customStyle="1" w:styleId="Body">
    <w:name w:val="Body"/>
    <w:rPr>
      <w:rFonts w:ascii="Arial Unicode MS" w:hAnsi="Helvetica" w:cs="Arial Unicode MS"/>
      <w:color w:val="000000"/>
      <w:sz w:val="22"/>
      <w:szCs w:val="22"/>
      <w:lang w:val="ru-RU"/>
    </w:rPr>
  </w:style>
  <w:style w:type="numbering" w:customStyle="1" w:styleId="List0">
    <w:name w:val="List 0"/>
    <w:basedOn w:val="None"/>
    <w:pPr>
      <w:numPr>
        <w:numId w:val="1"/>
      </w:numPr>
    </w:pPr>
  </w:style>
  <w:style w:type="numbering" w:customStyle="1" w:styleId="None">
    <w:name w:val="None"/>
  </w:style>
  <w:style w:type="numbering" w:customStyle="1" w:styleId="Bullet">
    <w:name w:val="Bullet"/>
    <w:pPr>
      <w:numPr>
        <w:numId w:val="2"/>
      </w:numPr>
    </w:pPr>
  </w:style>
  <w:style w:type="character" w:customStyle="1" w:styleId="Hyperlink0">
    <w:name w:val="Hyperlink.0"/>
    <w:basedOn w:val="Hyperlink"/>
    <w:rPr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6E4C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6E4C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D66E4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6E4C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D66E4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6E4C"/>
    <w:rPr>
      <w:sz w:val="24"/>
      <w:szCs w:val="24"/>
    </w:rPr>
  </w:style>
  <w:style w:type="paragraph" w:styleId="ListParagraph">
    <w:name w:val="List Paragraph"/>
    <w:basedOn w:val="Normal"/>
    <w:uiPriority w:val="34"/>
    <w:qFormat/>
    <w:rsid w:val="00275F3C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109A2"/>
    <w:rPr>
      <w:rFonts w:asciiTheme="majorHAnsi" w:eastAsiaTheme="majorEastAsia" w:hAnsiTheme="majorHAnsi" w:cstheme="majorBidi"/>
      <w:b/>
      <w:bCs/>
      <w:color w:val="2C6F95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109A2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line="276" w:lineRule="auto"/>
      <w:outlineLvl w:val="9"/>
    </w:pPr>
    <w:rPr>
      <w:color w:val="2F759E" w:themeColor="accent1" w:themeShade="BF"/>
      <w:sz w:val="28"/>
      <w:szCs w:val="28"/>
      <w:bdr w:val="none" w:sz="0" w:space="0" w:color="auto"/>
    </w:rPr>
  </w:style>
  <w:style w:type="paragraph" w:styleId="TOC1">
    <w:name w:val="toc 1"/>
    <w:basedOn w:val="Normal"/>
    <w:next w:val="Normal"/>
    <w:autoRedefine/>
    <w:uiPriority w:val="39"/>
    <w:unhideWhenUsed/>
    <w:rsid w:val="00EC4817"/>
    <w:pPr>
      <w:tabs>
        <w:tab w:val="right" w:leader="dot" w:pos="10196"/>
      </w:tabs>
      <w:spacing w:line="360" w:lineRule="auto"/>
    </w:pPr>
    <w:rPr>
      <w:sz w:val="28"/>
      <w:szCs w:val="28"/>
      <w:lang w:val="ru-RU"/>
    </w:rPr>
  </w:style>
  <w:style w:type="paragraph" w:styleId="TOC2">
    <w:name w:val="toc 2"/>
    <w:basedOn w:val="Normal"/>
    <w:next w:val="Normal"/>
    <w:autoRedefine/>
    <w:uiPriority w:val="39"/>
    <w:unhideWhenUsed/>
    <w:rsid w:val="0080737B"/>
    <w:pPr>
      <w:tabs>
        <w:tab w:val="left" w:pos="284"/>
        <w:tab w:val="left" w:pos="567"/>
      </w:tabs>
      <w:spacing w:line="360" w:lineRule="auto"/>
      <w:jc w:val="center"/>
    </w:pPr>
    <w:rPr>
      <w:sz w:val="28"/>
      <w:szCs w:val="28"/>
      <w:lang w:val="ru-RU"/>
    </w:rPr>
  </w:style>
  <w:style w:type="paragraph" w:styleId="TOC3">
    <w:name w:val="toc 3"/>
    <w:basedOn w:val="Normal"/>
    <w:next w:val="Normal"/>
    <w:autoRedefine/>
    <w:uiPriority w:val="39"/>
    <w:unhideWhenUsed/>
    <w:rsid w:val="00D109A2"/>
    <w:pPr>
      <w:ind w:left="480"/>
    </w:pPr>
    <w:rPr>
      <w:rFonts w:asciiTheme="minorHAnsi" w:hAnsiTheme="minorHAnsi"/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D109A2"/>
    <w:pPr>
      <w:ind w:left="72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D109A2"/>
    <w:pPr>
      <w:ind w:left="96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D109A2"/>
    <w:pPr>
      <w:ind w:left="12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D109A2"/>
    <w:pPr>
      <w:ind w:left="144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D109A2"/>
    <w:pPr>
      <w:ind w:left="168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D109A2"/>
    <w:pPr>
      <w:ind w:left="1920"/>
    </w:pPr>
    <w:rPr>
      <w:rFonts w:asciiTheme="minorHAnsi" w:hAnsiTheme="minorHAnsi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D109A2"/>
  </w:style>
  <w:style w:type="paragraph" w:customStyle="1" w:styleId="paragraph">
    <w:name w:val="paragraph"/>
    <w:basedOn w:val="Normal"/>
    <w:rsid w:val="00B845E4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u w:color="000000"/>
      <w:bdr w:val="none" w:sz="0" w:space="0" w:color="auto"/>
      <w:lang w:val="ru-RU" w:eastAsia="ru-RU"/>
    </w:rPr>
  </w:style>
  <w:style w:type="character" w:customStyle="1" w:styleId="normaltextrun">
    <w:name w:val="normaltextrun"/>
    <w:basedOn w:val="DefaultParagraphFont"/>
    <w:rsid w:val="00B845E4"/>
  </w:style>
  <w:style w:type="character" w:customStyle="1" w:styleId="eop">
    <w:name w:val="eop"/>
    <w:basedOn w:val="DefaultParagraphFont"/>
    <w:rsid w:val="00B845E4"/>
  </w:style>
  <w:style w:type="character" w:customStyle="1" w:styleId="apple-converted-space">
    <w:name w:val="apple-converted-space"/>
    <w:basedOn w:val="DefaultParagraphFont"/>
    <w:rsid w:val="00B845E4"/>
  </w:style>
  <w:style w:type="character" w:customStyle="1" w:styleId="spellingerror">
    <w:name w:val="spellingerror"/>
    <w:basedOn w:val="DefaultParagraphFont"/>
    <w:rsid w:val="00B845E4"/>
  </w:style>
  <w:style w:type="character" w:styleId="Strong">
    <w:name w:val="Strong"/>
    <w:basedOn w:val="DefaultParagraphFont"/>
    <w:uiPriority w:val="22"/>
    <w:qFormat/>
    <w:rsid w:val="00F70440"/>
    <w:rPr>
      <w:b/>
      <w:bCs/>
    </w:rPr>
  </w:style>
  <w:style w:type="paragraph" w:styleId="NoSpacing">
    <w:name w:val="No Spacing"/>
    <w:uiPriority w:val="1"/>
    <w:qFormat/>
    <w:rsid w:val="000D7DDB"/>
    <w:rPr>
      <w:rFonts w:ascii="Arial Unicode MS" w:hAnsi="Calibri" w:cs="Arial Unicode MS"/>
      <w:color w:val="000000"/>
      <w:sz w:val="22"/>
      <w:szCs w:val="22"/>
      <w:u w:color="000000"/>
      <w:lang w:val="ru-RU"/>
    </w:rPr>
  </w:style>
  <w:style w:type="character" w:styleId="PlaceholderText">
    <w:name w:val="Placeholder Text"/>
    <w:basedOn w:val="DefaultParagraphFont"/>
    <w:uiPriority w:val="99"/>
    <w:semiHidden/>
    <w:rsid w:val="0063712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15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97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6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83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13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9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4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footer" Target="footer1.xml"/><Relationship Id="rId24" Type="http://schemas.openxmlformats.org/officeDocument/2006/relationships/footer" Target="footer2.xml"/><Relationship Id="rId25" Type="http://schemas.openxmlformats.org/officeDocument/2006/relationships/fontTable" Target="fontTable.xml"/><Relationship Id="rId2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6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4710C15-3D6D-B04C-8BF5-B10B12EBE7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1330</Words>
  <Characters>7585</Characters>
  <Application>Microsoft Macintosh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8898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Елена Олеговна</dc:creator>
  <cp:lastModifiedBy>Зонов Андрей</cp:lastModifiedBy>
  <cp:revision>24</cp:revision>
  <cp:lastPrinted>2017-06-14T18:32:00Z</cp:lastPrinted>
  <dcterms:created xsi:type="dcterms:W3CDTF">2017-06-14T18:32:00Z</dcterms:created>
  <dcterms:modified xsi:type="dcterms:W3CDTF">2017-06-14T19:29:00Z</dcterms:modified>
</cp:coreProperties>
</file>