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CF09A" w14:textId="6DBE1423" w:rsidR="009F2557" w:rsidRPr="00574A6B" w:rsidRDefault="009F2557" w:rsidP="00624002">
      <w:pPr>
        <w:spacing w:before="120"/>
        <w:ind w:left="2160" w:firstLine="720"/>
        <w:rPr>
          <w:b/>
          <w:sz w:val="23"/>
          <w:szCs w:val="23"/>
          <w:lang w:val="de-DE"/>
        </w:rPr>
      </w:pPr>
      <w:r w:rsidRPr="00574A6B">
        <w:rPr>
          <w:b/>
          <w:sz w:val="23"/>
          <w:szCs w:val="23"/>
          <w:lang w:val="de-DE"/>
        </w:rPr>
        <w:t>CỘNG HÒA XÃ HỘI CHỦ NGHĨA VIỆT NAM</w:t>
      </w:r>
    </w:p>
    <w:p w14:paraId="44C72DAB" w14:textId="76BF2D55" w:rsidR="00736221" w:rsidRDefault="001E5D40" w:rsidP="00624002">
      <w:pPr>
        <w:spacing w:before="0"/>
        <w:ind w:left="2160" w:firstLine="720"/>
        <w:rPr>
          <w:b/>
          <w:sz w:val="23"/>
          <w:szCs w:val="23"/>
          <w:lang w:val="de-DE"/>
        </w:rPr>
      </w:pPr>
      <w:r w:rsidRPr="00574A6B">
        <w:rPr>
          <w:noProof/>
          <w:sz w:val="23"/>
          <w:szCs w:val="23"/>
          <w:lang w:val="de-DE"/>
        </w:rPr>
        <mc:AlternateContent>
          <mc:Choice Requires="wps">
            <w:drawing>
              <wp:anchor distT="0" distB="0" distL="114300" distR="114300" simplePos="0" relativeHeight="251657216" behindDoc="0" locked="0" layoutInCell="1" allowOverlap="1" wp14:anchorId="48E564CB" wp14:editId="7D7F74AA">
                <wp:simplePos x="0" y="0"/>
                <wp:positionH relativeFrom="page">
                  <wp:posOffset>2996948</wp:posOffset>
                </wp:positionH>
                <wp:positionV relativeFrom="paragraph">
                  <wp:posOffset>166634</wp:posOffset>
                </wp:positionV>
                <wp:extent cx="1791335" cy="0"/>
                <wp:effectExtent l="0" t="0" r="0" b="0"/>
                <wp:wrapNone/>
                <wp:docPr id="1" name="AutoShape 187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13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C34D66" id="_x0000_t32" coordsize="21600,21600" o:spt="32" o:oned="t" path="m,l21600,21600e" filled="f">
                <v:path arrowok="t" fillok="f" o:connecttype="none"/>
                <o:lock v:ext="edit" shapetype="t"/>
              </v:shapetype>
              <v:shape id="AutoShape 18731" o:spid="_x0000_s1026" type="#_x0000_t32" style="position:absolute;margin-left:236pt;margin-top:13.1pt;width:141.05pt;height:0;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">
                <w10:wrap anchorx="page"/>
              </v:shape>
            </w:pict>
          </mc:Fallback>
        </mc:AlternateContent>
      </w:r>
      <w:r w:rsidR="00624002">
        <w:rPr>
          <w:b/>
          <w:sz w:val="23"/>
          <w:szCs w:val="23"/>
          <w:lang w:val="de-DE"/>
        </w:rPr>
        <w:t xml:space="preserve">                </w:t>
      </w:r>
      <w:r w:rsidR="009F2557" w:rsidRPr="00574A6B">
        <w:rPr>
          <w:b/>
          <w:sz w:val="23"/>
          <w:szCs w:val="23"/>
          <w:lang w:val="de-DE"/>
        </w:rPr>
        <w:t>Độc lập – Tự do – Hạnh phúc</w:t>
      </w:r>
    </w:p>
    <w:p w14:paraId="10504AF9" w14:textId="5588A8C3" w:rsidR="00624002" w:rsidRDefault="00624002" w:rsidP="00624002">
      <w:pPr>
        <w:spacing w:before="0"/>
        <w:ind w:left="0"/>
        <w:rPr>
          <w:rFonts w:cs="Times New Roman"/>
          <w:sz w:val="23"/>
          <w:szCs w:val="23"/>
          <w:lang w:val="de-DE"/>
        </w:rPr>
      </w:pPr>
      <w:r>
        <w:rPr>
          <w:rFonts w:cs="Times New Roman"/>
          <w:sz w:val="23"/>
          <w:szCs w:val="23"/>
          <w:lang w:val="de-DE"/>
        </w:rPr>
        <w:t xml:space="preserve">                                                       </w:t>
      </w:r>
    </w:p>
    <w:p w14:paraId="4F6F0583" w14:textId="24AAA0DA" w:rsidR="009F2557" w:rsidRPr="00624002" w:rsidRDefault="00624002" w:rsidP="00624002">
      <w:pPr>
        <w:spacing w:before="0"/>
        <w:ind w:left="0"/>
        <w:rPr>
          <w:b/>
          <w:sz w:val="23"/>
          <w:szCs w:val="23"/>
          <w:lang w:val="de-DE"/>
        </w:rPr>
      </w:pPr>
      <w:r>
        <w:rPr>
          <w:rFonts w:cs="Times New Roman"/>
          <w:sz w:val="23"/>
          <w:szCs w:val="23"/>
          <w:lang w:val="de-DE"/>
        </w:rPr>
        <w:t xml:space="preserve">                </w:t>
      </w:r>
      <w:r w:rsidR="001E5D40">
        <w:rPr>
          <w:rFonts w:cs="Times New Roman"/>
          <w:sz w:val="23"/>
          <w:szCs w:val="23"/>
          <w:lang w:val="de-DE"/>
        </w:rPr>
        <w:t xml:space="preserve">                                                 </w:t>
      </w:r>
      <w:r w:rsidR="009F2557" w:rsidRPr="00624002">
        <w:rPr>
          <w:rFonts w:cs="Times New Roman"/>
          <w:sz w:val="23"/>
          <w:szCs w:val="23"/>
          <w:lang w:val="de-DE"/>
        </w:rPr>
        <w:t>Số:</w:t>
      </w:r>
    </w:p>
    <w:p w14:paraId="71334382" w14:textId="77777777" w:rsidR="00736221" w:rsidRPr="00624002" w:rsidRDefault="00736221" w:rsidP="00624002">
      <w:pPr>
        <w:spacing w:before="0"/>
        <w:jc w:val="center"/>
        <w:rPr>
          <w:rFonts w:cs="Times New Roman"/>
          <w:sz w:val="23"/>
          <w:szCs w:val="23"/>
          <w:lang w:val="de-DE"/>
        </w:rPr>
      </w:pPr>
    </w:p>
    <w:p w14:paraId="56B1D906" w14:textId="77777777" w:rsidR="009F2557" w:rsidRPr="00624002" w:rsidRDefault="009F2557" w:rsidP="00624002">
      <w:pPr>
        <w:pStyle w:val="Title"/>
        <w:spacing w:before="0" w:after="0" w:line="300" w:lineRule="exact"/>
        <w:ind w:left="567"/>
        <w:rPr>
          <w:rFonts w:ascii="Times New Roman" w:hAnsi="Times New Roman"/>
          <w:sz w:val="23"/>
          <w:szCs w:val="23"/>
          <w:lang w:val="de-DE"/>
        </w:rPr>
      </w:pPr>
    </w:p>
    <w:p w14:paraId="7FDF8C53" w14:textId="26AF5E2A" w:rsidR="006B740F" w:rsidRPr="00624002" w:rsidRDefault="00E164CB" w:rsidP="003F5820">
      <w:pPr>
        <w:pStyle w:val="Title"/>
        <w:spacing w:before="0" w:after="0" w:line="300" w:lineRule="exact"/>
        <w:ind w:left="567"/>
        <w:rPr>
          <w:rFonts w:ascii="Times New Roman" w:hAnsi="Times New Roman"/>
          <w:sz w:val="23"/>
          <w:szCs w:val="23"/>
          <w:lang w:val="de-DE"/>
        </w:rPr>
      </w:pPr>
      <w:r w:rsidRPr="00624002">
        <w:rPr>
          <w:rFonts w:ascii="Times New Roman" w:hAnsi="Times New Roman"/>
          <w:sz w:val="23"/>
          <w:szCs w:val="23"/>
          <w:lang w:val="de-DE"/>
        </w:rPr>
        <w:t>THỎA THUẬN</w:t>
      </w:r>
      <w:r w:rsidR="00B105F1" w:rsidRPr="00574A6B">
        <w:rPr>
          <w:rFonts w:ascii="Times New Roman" w:hAnsi="Times New Roman"/>
          <w:sz w:val="23"/>
          <w:szCs w:val="23"/>
        </w:rPr>
        <w:t xml:space="preserve"> </w:t>
      </w:r>
      <w:r w:rsidRPr="00624002">
        <w:rPr>
          <w:rFonts w:ascii="Times New Roman" w:hAnsi="Times New Roman"/>
          <w:sz w:val="23"/>
          <w:szCs w:val="23"/>
          <w:lang w:val="de-DE"/>
        </w:rPr>
        <w:t xml:space="preserve">CUNG CẤP VÀ SỬ DỤNG </w:t>
      </w:r>
      <w:r w:rsidR="00D91CC8" w:rsidRPr="00624002">
        <w:rPr>
          <w:rFonts w:ascii="Times New Roman" w:hAnsi="Times New Roman"/>
          <w:sz w:val="23"/>
          <w:szCs w:val="23"/>
          <w:lang w:val="de-DE"/>
        </w:rPr>
        <w:t>DỊCH VỤ TRÊN AZOTA.VN</w:t>
      </w:r>
    </w:p>
    <w:p w14:paraId="3E17417E" w14:textId="77777777" w:rsidR="003F5820" w:rsidRPr="00624002" w:rsidRDefault="003F5820" w:rsidP="003F5820">
      <w:pPr>
        <w:pStyle w:val="Title"/>
        <w:spacing w:before="0" w:after="0" w:line="300" w:lineRule="exact"/>
        <w:ind w:left="567"/>
        <w:rPr>
          <w:rFonts w:ascii="Times New Roman" w:hAnsi="Times New Roman"/>
          <w:sz w:val="23"/>
          <w:szCs w:val="23"/>
          <w:lang w:val="de-DE"/>
        </w:rPr>
      </w:pPr>
    </w:p>
    <w:p w14:paraId="1D3843A3" w14:textId="355C2095" w:rsidR="00DF3017" w:rsidRPr="00624002" w:rsidRDefault="00C800DC" w:rsidP="00624002">
      <w:pPr>
        <w:pStyle w:val="ListParagraph"/>
        <w:numPr>
          <w:ilvl w:val="0"/>
          <w:numId w:val="11"/>
        </w:numPr>
        <w:spacing w:line="320" w:lineRule="exact"/>
        <w:ind w:left="851" w:hanging="284"/>
        <w:rPr>
          <w:i/>
          <w:iCs/>
          <w:sz w:val="23"/>
          <w:szCs w:val="23"/>
          <w:lang w:val="nl-NL"/>
        </w:rPr>
      </w:pPr>
      <w:r w:rsidRPr="00624002">
        <w:rPr>
          <w:i/>
          <w:sz w:val="23"/>
          <w:szCs w:val="23"/>
          <w:lang w:val="de-DE"/>
        </w:rPr>
        <w:t>Căn</w:t>
      </w:r>
      <w:r w:rsidRPr="00624002">
        <w:rPr>
          <w:i/>
          <w:iCs/>
          <w:sz w:val="23"/>
          <w:szCs w:val="23"/>
          <w:lang w:val="nl-NL"/>
        </w:rPr>
        <w:t xml:space="preserve"> cứ Bộ </w:t>
      </w:r>
      <w:r w:rsidR="00DF3017" w:rsidRPr="00624002">
        <w:rPr>
          <w:i/>
          <w:iCs/>
          <w:sz w:val="23"/>
          <w:szCs w:val="23"/>
          <w:lang w:val="nl-NL"/>
        </w:rPr>
        <w:t>L</w:t>
      </w:r>
      <w:r w:rsidRPr="00624002">
        <w:rPr>
          <w:i/>
          <w:iCs/>
          <w:sz w:val="23"/>
          <w:szCs w:val="23"/>
          <w:lang w:val="nl-NL"/>
        </w:rPr>
        <w:t>uật Dân sự</w:t>
      </w:r>
      <w:r w:rsidR="00FB649F" w:rsidRPr="00624002">
        <w:rPr>
          <w:i/>
          <w:iCs/>
          <w:sz w:val="23"/>
          <w:szCs w:val="23"/>
          <w:lang w:val="nl-NL"/>
        </w:rPr>
        <w:t xml:space="preserve"> </w:t>
      </w:r>
      <w:r w:rsidR="00DF3017" w:rsidRPr="00624002">
        <w:rPr>
          <w:i/>
          <w:sz w:val="23"/>
          <w:szCs w:val="23"/>
          <w:lang w:val="de-DE"/>
        </w:rPr>
        <w:t xml:space="preserve">ngày 24 tháng </w:t>
      </w:r>
      <w:r w:rsidRPr="00624002">
        <w:rPr>
          <w:i/>
          <w:sz w:val="23"/>
          <w:szCs w:val="23"/>
          <w:lang w:val="de-DE"/>
        </w:rPr>
        <w:t>11</w:t>
      </w:r>
      <w:r w:rsidR="00DF3017" w:rsidRPr="00624002">
        <w:rPr>
          <w:i/>
          <w:sz w:val="23"/>
          <w:szCs w:val="23"/>
          <w:lang w:val="de-DE"/>
        </w:rPr>
        <w:t xml:space="preserve"> năm </w:t>
      </w:r>
      <w:r w:rsidRPr="00624002">
        <w:rPr>
          <w:i/>
          <w:sz w:val="23"/>
          <w:szCs w:val="23"/>
          <w:lang w:val="de-DE"/>
        </w:rPr>
        <w:t>2015;</w:t>
      </w:r>
    </w:p>
    <w:p w14:paraId="128774EC" w14:textId="2D570F56" w:rsidR="00406300" w:rsidRPr="00624002" w:rsidRDefault="00DF3017" w:rsidP="00624002">
      <w:pPr>
        <w:pStyle w:val="ListParagraph"/>
        <w:numPr>
          <w:ilvl w:val="0"/>
          <w:numId w:val="11"/>
        </w:numPr>
        <w:spacing w:line="320" w:lineRule="exact"/>
        <w:ind w:left="851" w:hanging="284"/>
        <w:rPr>
          <w:i/>
          <w:iCs/>
          <w:sz w:val="23"/>
          <w:szCs w:val="23"/>
          <w:lang w:val="nl-NL"/>
        </w:rPr>
      </w:pPr>
      <w:r w:rsidRPr="00624002">
        <w:rPr>
          <w:i/>
          <w:sz w:val="23"/>
          <w:szCs w:val="23"/>
          <w:lang w:val="nl-NL"/>
        </w:rPr>
        <w:t>Căn cứ Luật Thương mại ngày 14 tháng 6 năm 2005;</w:t>
      </w:r>
    </w:p>
    <w:p w14:paraId="719D37C1" w14:textId="77777777" w:rsidR="00FB649F" w:rsidRPr="00DF3017" w:rsidRDefault="00406300" w:rsidP="00624002">
      <w:pPr>
        <w:numPr>
          <w:ilvl w:val="0"/>
          <w:numId w:val="11"/>
        </w:numPr>
        <w:spacing w:before="0" w:line="320" w:lineRule="exact"/>
        <w:ind w:left="851" w:hanging="284"/>
        <w:contextualSpacing/>
        <w:rPr>
          <w:rFonts w:cs="Times New Roman"/>
          <w:i/>
          <w:iCs/>
          <w:sz w:val="23"/>
          <w:szCs w:val="23"/>
          <w:lang w:val="nl-NL"/>
        </w:rPr>
      </w:pPr>
      <w:r w:rsidRPr="00DF3017">
        <w:rPr>
          <w:rFonts w:cs="Times New Roman"/>
          <w:i/>
          <w:sz w:val="23"/>
          <w:szCs w:val="23"/>
          <w:lang w:val="nl-NL"/>
        </w:rPr>
        <w:t xml:space="preserve">Căn cứ </w:t>
      </w:r>
      <w:r w:rsidR="004A24EB" w:rsidRPr="00DF3017">
        <w:rPr>
          <w:rFonts w:cs="Times New Roman"/>
          <w:i/>
          <w:sz w:val="23"/>
          <w:szCs w:val="23"/>
          <w:lang w:val="nl-NL"/>
        </w:rPr>
        <w:t>Luật Giao dịch điện tử ngày 29</w:t>
      </w:r>
      <w:r w:rsidR="00DF3017" w:rsidRPr="00DF3017">
        <w:rPr>
          <w:rFonts w:cs="Times New Roman"/>
          <w:i/>
          <w:sz w:val="23"/>
          <w:szCs w:val="23"/>
          <w:lang w:val="nl-NL"/>
        </w:rPr>
        <w:t xml:space="preserve"> tháng 11 năm </w:t>
      </w:r>
      <w:r w:rsidR="004A24EB" w:rsidRPr="00DF3017">
        <w:rPr>
          <w:rFonts w:cs="Times New Roman"/>
          <w:i/>
          <w:sz w:val="23"/>
          <w:szCs w:val="23"/>
          <w:lang w:val="nl-NL"/>
        </w:rPr>
        <w:t>2005;</w:t>
      </w:r>
    </w:p>
    <w:p w14:paraId="3770E5E5" w14:textId="77777777" w:rsidR="00332ED2" w:rsidRPr="00DF3017" w:rsidRDefault="007574F8" w:rsidP="00624002">
      <w:pPr>
        <w:numPr>
          <w:ilvl w:val="0"/>
          <w:numId w:val="11"/>
        </w:numPr>
        <w:spacing w:before="0" w:line="320" w:lineRule="exact"/>
        <w:ind w:left="851" w:hanging="284"/>
        <w:contextualSpacing/>
        <w:rPr>
          <w:rFonts w:cs="Times New Roman"/>
          <w:i/>
          <w:iCs/>
          <w:sz w:val="23"/>
          <w:szCs w:val="23"/>
          <w:lang w:val="nl-NL"/>
        </w:rPr>
      </w:pPr>
      <w:r w:rsidRPr="00DF3017">
        <w:rPr>
          <w:rFonts w:cs="Times New Roman"/>
          <w:i/>
          <w:sz w:val="23"/>
          <w:szCs w:val="23"/>
          <w:lang w:val="nl-NL"/>
        </w:rPr>
        <w:t>Căn cứ Nghị</w:t>
      </w:r>
      <w:r w:rsidR="00DF3017" w:rsidRPr="00DF3017">
        <w:rPr>
          <w:rFonts w:cs="Times New Roman"/>
          <w:i/>
          <w:sz w:val="23"/>
          <w:szCs w:val="23"/>
          <w:lang w:val="nl-NL"/>
        </w:rPr>
        <w:t xml:space="preserve"> định số 130/2018/NĐ-CP ngày 27 tháng </w:t>
      </w:r>
      <w:r w:rsidRPr="00DF3017">
        <w:rPr>
          <w:rFonts w:cs="Times New Roman"/>
          <w:i/>
          <w:sz w:val="23"/>
          <w:szCs w:val="23"/>
          <w:lang w:val="nl-NL"/>
        </w:rPr>
        <w:t>9</w:t>
      </w:r>
      <w:r w:rsidR="00DF3017" w:rsidRPr="00DF3017">
        <w:rPr>
          <w:rFonts w:cs="Times New Roman"/>
          <w:i/>
          <w:sz w:val="23"/>
          <w:szCs w:val="23"/>
          <w:lang w:val="nl-NL"/>
        </w:rPr>
        <w:t xml:space="preserve"> năm </w:t>
      </w:r>
      <w:r w:rsidRPr="00DF3017">
        <w:rPr>
          <w:rFonts w:cs="Times New Roman"/>
          <w:i/>
          <w:sz w:val="23"/>
          <w:szCs w:val="23"/>
          <w:lang w:val="nl-NL"/>
        </w:rPr>
        <w:t>2018</w:t>
      </w:r>
      <w:r w:rsidR="00FB649F" w:rsidRPr="00DF3017">
        <w:rPr>
          <w:rFonts w:cs="Times New Roman"/>
          <w:i/>
          <w:sz w:val="23"/>
          <w:szCs w:val="23"/>
          <w:lang w:val="nl-NL"/>
        </w:rPr>
        <w:t xml:space="preserve"> của Chính phủ quy định chi tiết thi hành Luật Giao dịch điện tử về chữ ký số và chứng thực chữ ký số</w:t>
      </w:r>
      <w:r w:rsidRPr="00DF3017">
        <w:rPr>
          <w:rFonts w:cs="Times New Roman"/>
          <w:i/>
          <w:sz w:val="23"/>
          <w:szCs w:val="23"/>
          <w:lang w:val="nl-NL"/>
        </w:rPr>
        <w:t>;</w:t>
      </w:r>
    </w:p>
    <w:p w14:paraId="0130428F" w14:textId="77777777" w:rsidR="005878FD" w:rsidRPr="004A24EB" w:rsidRDefault="00257689" w:rsidP="00624002">
      <w:pPr>
        <w:numPr>
          <w:ilvl w:val="0"/>
          <w:numId w:val="11"/>
        </w:numPr>
        <w:spacing w:before="0" w:line="320" w:lineRule="exact"/>
        <w:ind w:left="851" w:hanging="284"/>
        <w:contextualSpacing/>
        <w:rPr>
          <w:rFonts w:cs="Times New Roman"/>
          <w:sz w:val="23"/>
          <w:szCs w:val="23"/>
          <w:lang w:val="nl-NL"/>
        </w:rPr>
      </w:pPr>
      <w:r w:rsidRPr="00DF3017">
        <w:rPr>
          <w:rFonts w:cs="Times New Roman"/>
          <w:i/>
          <w:sz w:val="23"/>
          <w:szCs w:val="23"/>
          <w:lang w:val="nl-NL"/>
        </w:rPr>
        <w:t>Căn cứ g</w:t>
      </w:r>
      <w:r w:rsidR="005878FD" w:rsidRPr="00DF3017">
        <w:rPr>
          <w:rFonts w:cs="Times New Roman"/>
          <w:i/>
          <w:sz w:val="23"/>
          <w:szCs w:val="23"/>
          <w:lang w:val="nl-NL"/>
        </w:rPr>
        <w:t xml:space="preserve">iấy phép </w:t>
      </w:r>
      <w:r w:rsidR="00A56C1C" w:rsidRPr="00DF3017">
        <w:rPr>
          <w:rFonts w:cs="Times New Roman"/>
          <w:i/>
          <w:sz w:val="23"/>
          <w:szCs w:val="23"/>
          <w:lang w:val="nl-NL"/>
        </w:rPr>
        <w:t xml:space="preserve">cung cấp dịch vụ </w:t>
      </w:r>
      <w:r w:rsidR="00D64F85">
        <w:rPr>
          <w:rFonts w:cs="Times New Roman"/>
          <w:i/>
          <w:sz w:val="23"/>
          <w:szCs w:val="23"/>
          <w:lang w:val="nl-NL"/>
        </w:rPr>
        <w:t>c</w:t>
      </w:r>
      <w:r w:rsidR="00A56C1C" w:rsidRPr="00DF3017">
        <w:rPr>
          <w:rFonts w:cs="Times New Roman"/>
          <w:i/>
          <w:sz w:val="23"/>
          <w:szCs w:val="23"/>
          <w:lang w:val="nl-NL"/>
        </w:rPr>
        <w:t xml:space="preserve">hứng thực chữ ký số công cộng </w:t>
      </w:r>
      <w:r w:rsidR="005878FD" w:rsidRPr="00DF3017">
        <w:rPr>
          <w:rFonts w:cs="Times New Roman"/>
          <w:i/>
          <w:sz w:val="23"/>
          <w:szCs w:val="23"/>
          <w:lang w:val="nl-NL"/>
        </w:rPr>
        <w:t xml:space="preserve">số 153/GP-BTTTT do </w:t>
      </w:r>
      <w:r w:rsidR="00E751D3" w:rsidRPr="00DF3017">
        <w:rPr>
          <w:rFonts w:cs="Times New Roman"/>
          <w:i/>
          <w:sz w:val="23"/>
          <w:szCs w:val="23"/>
          <w:lang w:val="nl-NL"/>
        </w:rPr>
        <w:t>Bộ Thông tin và Truyền thông</w:t>
      </w:r>
      <w:r w:rsidR="00000901">
        <w:rPr>
          <w:rFonts w:cs="Times New Roman"/>
          <w:i/>
          <w:sz w:val="23"/>
          <w:szCs w:val="23"/>
          <w:lang w:val="nl-NL"/>
        </w:rPr>
        <w:t xml:space="preserve"> cấp ngày 05 tháng </w:t>
      </w:r>
      <w:r w:rsidR="005878FD" w:rsidRPr="00DF3017">
        <w:rPr>
          <w:rFonts w:cs="Times New Roman"/>
          <w:i/>
          <w:sz w:val="23"/>
          <w:szCs w:val="23"/>
          <w:lang w:val="nl-NL"/>
        </w:rPr>
        <w:t>4</w:t>
      </w:r>
      <w:r w:rsidR="00000901">
        <w:rPr>
          <w:rFonts w:cs="Times New Roman"/>
          <w:i/>
          <w:sz w:val="23"/>
          <w:szCs w:val="23"/>
          <w:lang w:val="nl-NL"/>
        </w:rPr>
        <w:t xml:space="preserve"> năm </w:t>
      </w:r>
      <w:r w:rsidR="005878FD" w:rsidRPr="00DF3017">
        <w:rPr>
          <w:rFonts w:cs="Times New Roman"/>
          <w:i/>
          <w:sz w:val="23"/>
          <w:szCs w:val="23"/>
          <w:lang w:val="nl-NL"/>
        </w:rPr>
        <w:t>2018</w:t>
      </w:r>
      <w:r w:rsidR="00860426" w:rsidRPr="00DF3017">
        <w:rPr>
          <w:rFonts w:cs="Times New Roman"/>
          <w:i/>
          <w:sz w:val="23"/>
          <w:szCs w:val="23"/>
          <w:lang w:val="nl-NL"/>
        </w:rPr>
        <w:t>.</w:t>
      </w:r>
    </w:p>
    <w:p w14:paraId="33761C8D" w14:textId="77777777" w:rsidR="0041064B" w:rsidRPr="00574A6B" w:rsidRDefault="00473353" w:rsidP="008566FC">
      <w:pPr>
        <w:spacing w:before="120" w:line="300" w:lineRule="exact"/>
        <w:ind w:left="0"/>
        <w:rPr>
          <w:rFonts w:cs="Times New Roman"/>
          <w:sz w:val="23"/>
          <w:szCs w:val="23"/>
          <w:lang w:val="nl-NL"/>
        </w:rPr>
      </w:pPr>
      <w:r w:rsidRPr="00574A6B">
        <w:rPr>
          <w:rFonts w:cs="Times New Roman"/>
          <w:iCs/>
          <w:sz w:val="23"/>
          <w:szCs w:val="23"/>
          <w:lang w:val="nl-NL"/>
        </w:rPr>
        <w:t xml:space="preserve">Hôm nay, ngày </w:t>
      </w:r>
      <w:r w:rsidR="00BE730E">
        <w:rPr>
          <w:rFonts w:cs="Times New Roman"/>
          <w:iCs/>
          <w:sz w:val="23"/>
          <w:szCs w:val="23"/>
          <w:lang w:val="nl-NL"/>
        </w:rPr>
        <w:t>08</w:t>
      </w:r>
      <w:r w:rsidRPr="00574A6B">
        <w:rPr>
          <w:rFonts w:cs="Times New Roman"/>
          <w:iCs/>
          <w:sz w:val="23"/>
          <w:szCs w:val="23"/>
          <w:lang w:val="nl-NL"/>
        </w:rPr>
        <w:t xml:space="preserve"> tháng </w:t>
      </w:r>
      <w:r w:rsidR="00BE730E">
        <w:rPr>
          <w:rFonts w:cs="Times New Roman"/>
          <w:iCs/>
          <w:sz w:val="23"/>
          <w:szCs w:val="23"/>
          <w:lang w:val="nl-NL"/>
        </w:rPr>
        <w:t>09</w:t>
      </w:r>
      <w:r w:rsidRPr="00574A6B">
        <w:rPr>
          <w:rFonts w:cs="Times New Roman"/>
          <w:iCs/>
          <w:sz w:val="23"/>
          <w:szCs w:val="23"/>
          <w:lang w:val="nl-NL"/>
        </w:rPr>
        <w:t xml:space="preserve"> </w:t>
      </w:r>
      <w:r w:rsidR="00236973" w:rsidRPr="00574A6B">
        <w:rPr>
          <w:rFonts w:cs="Times New Roman"/>
          <w:iCs/>
          <w:sz w:val="23"/>
          <w:szCs w:val="23"/>
          <w:lang w:val="nl-NL"/>
        </w:rPr>
        <w:t>N</w:t>
      </w:r>
      <w:r w:rsidRPr="00574A6B">
        <w:rPr>
          <w:rFonts w:cs="Times New Roman"/>
          <w:iCs/>
          <w:sz w:val="23"/>
          <w:szCs w:val="23"/>
          <w:lang w:val="nl-NL"/>
        </w:rPr>
        <w:t>ăm</w:t>
      </w:r>
      <w:r w:rsidR="00236973">
        <w:rPr>
          <w:rFonts w:cs="Times New Roman"/>
          <w:iCs/>
          <w:sz w:val="23"/>
          <w:szCs w:val="23"/>
          <w:lang w:val="nl-NL"/>
        </w:rPr>
        <w:t xml:space="preserve"> 2021</w:t>
      </w:r>
      <w:r w:rsidRPr="00574A6B">
        <w:rPr>
          <w:rFonts w:cs="Times New Roman"/>
          <w:iCs/>
          <w:sz w:val="23"/>
          <w:szCs w:val="23"/>
          <w:lang w:val="nl-NL"/>
        </w:rPr>
        <w:t xml:space="preserve">, </w:t>
      </w:r>
      <w:r w:rsidR="00337174" w:rsidRPr="00574A6B">
        <w:rPr>
          <w:rFonts w:cs="Times New Roman"/>
          <w:iCs/>
          <w:sz w:val="23"/>
          <w:szCs w:val="23"/>
          <w:lang w:val="nl-NL"/>
        </w:rPr>
        <w:t>các bên gồm</w:t>
      </w:r>
      <w:r w:rsidR="00CA1124" w:rsidRPr="00574A6B">
        <w:rPr>
          <w:rFonts w:cs="Times New Roman"/>
          <w:sz w:val="23"/>
          <w:szCs w:val="23"/>
          <w:lang w:val="nl-NL"/>
        </w:rPr>
        <w:t>:</w:t>
      </w:r>
    </w:p>
    <w:tbl>
      <w:tblPr>
        <w:tblW w:w="0" w:type="auto"/>
        <w:jc w:val="center"/>
        <w:tblLayout w:type="fixed"/>
        <w:tblLook w:val="04A0" w:firstRow="1" w:lastRow="0" w:firstColumn="1" w:lastColumn="0" w:noHBand="0" w:noVBand="1"/>
      </w:tblPr>
      <w:tblGrid>
        <w:gridCol w:w="1892"/>
        <w:gridCol w:w="1158"/>
        <w:gridCol w:w="2461"/>
        <w:gridCol w:w="1290"/>
        <w:gridCol w:w="3666"/>
        <w:gridCol w:w="6"/>
      </w:tblGrid>
      <w:tr w:rsidR="0002641D" w:rsidRPr="00624002" w14:paraId="7D42CE50" w14:textId="77777777" w:rsidTr="000B307F">
        <w:trPr>
          <w:trHeight w:hRule="exact" w:val="652"/>
          <w:jc w:val="center"/>
        </w:trPr>
        <w:tc>
          <w:tcPr>
            <w:tcW w:w="10473" w:type="dxa"/>
            <w:gridSpan w:val="6"/>
            <w:shd w:val="clear" w:color="auto" w:fill="auto"/>
          </w:tcPr>
          <w:p w14:paraId="55321454" w14:textId="77777777" w:rsidR="0002641D" w:rsidRPr="00624002" w:rsidRDefault="0002641D" w:rsidP="00D01831">
            <w:pPr>
              <w:spacing w:before="0" w:line="300" w:lineRule="exact"/>
              <w:ind w:left="-90"/>
              <w:jc w:val="left"/>
              <w:rPr>
                <w:rFonts w:cs="Times New Roman"/>
                <w:b/>
                <w:sz w:val="23"/>
                <w:szCs w:val="23"/>
                <w:lang w:val="nl-NL"/>
              </w:rPr>
            </w:pPr>
            <w:r w:rsidRPr="00624002">
              <w:rPr>
                <w:rFonts w:cs="Times New Roman"/>
                <w:b/>
                <w:sz w:val="23"/>
                <w:szCs w:val="23"/>
                <w:lang w:val="nl-NL"/>
              </w:rPr>
              <w:t xml:space="preserve">BÊN </w:t>
            </w:r>
            <w:r w:rsidR="00CF00F3" w:rsidRPr="00624002">
              <w:rPr>
                <w:rFonts w:cs="Times New Roman"/>
                <w:b/>
                <w:sz w:val="23"/>
                <w:szCs w:val="23"/>
                <w:lang w:val="nl-NL"/>
              </w:rPr>
              <w:t>SỬ DỤNG CÂU HỎI</w:t>
            </w:r>
            <w:r w:rsidRPr="00624002">
              <w:rPr>
                <w:rFonts w:cs="Times New Roman"/>
                <w:b/>
                <w:sz w:val="23"/>
                <w:szCs w:val="23"/>
                <w:lang w:val="nl-NL"/>
              </w:rPr>
              <w:t xml:space="preserve"> (BÊN A)</w:t>
            </w:r>
            <w:r w:rsidR="008675F0" w:rsidRPr="00624002">
              <w:rPr>
                <w:rFonts w:cs="Times New Roman"/>
                <w:b/>
                <w:sz w:val="23"/>
                <w:szCs w:val="23"/>
                <w:lang w:val="nl-NL"/>
              </w:rPr>
              <w:t>:</w:t>
            </w:r>
            <w:r w:rsidR="00236973" w:rsidRPr="00624002">
              <w:rPr>
                <w:rFonts w:cs="Times New Roman"/>
                <w:b/>
                <w:sz w:val="23"/>
                <w:szCs w:val="23"/>
                <w:lang w:val="nl-NL"/>
              </w:rPr>
              <w:t xml:space="preserve"> </w:t>
            </w:r>
            <w:r w:rsidR="00BE730E" w:rsidRPr="00624002">
              <w:rPr>
                <w:rFonts w:cs="Times New Roman"/>
                <w:b/>
                <w:sz w:val="23"/>
                <w:szCs w:val="23"/>
                <w:lang w:val="nl-NL"/>
              </w:rPr>
              <w:t>CÔNG TY TRÁCH NHIỆM HỮU HẠN CÔNG NGHỆ GIÁO DỤC AZOTA</w:t>
            </w:r>
          </w:p>
        </w:tc>
      </w:tr>
      <w:tr w:rsidR="0088265B" w:rsidRPr="00574A6B" w14:paraId="031B850F" w14:textId="77777777" w:rsidTr="000B307F">
        <w:trPr>
          <w:trHeight w:hRule="exact" w:val="340"/>
          <w:jc w:val="center"/>
        </w:trPr>
        <w:tc>
          <w:tcPr>
            <w:tcW w:w="1892" w:type="dxa"/>
            <w:shd w:val="clear" w:color="auto" w:fill="auto"/>
            <w:vAlign w:val="bottom"/>
          </w:tcPr>
          <w:p w14:paraId="06F1DBE3" w14:textId="77777777" w:rsidR="0088265B" w:rsidRPr="00574A6B" w:rsidRDefault="0088265B" w:rsidP="0008469E">
            <w:pPr>
              <w:spacing w:before="0" w:line="300" w:lineRule="exact"/>
              <w:ind w:left="-90"/>
            </w:pPr>
            <w:r w:rsidRPr="00574A6B">
              <w:rPr>
                <w:rFonts w:cs="Times New Roman"/>
                <w:sz w:val="23"/>
                <w:szCs w:val="23"/>
                <w:lang w:val="nl-NL"/>
              </w:rPr>
              <w:t>Người đại diện:</w:t>
            </w:r>
          </w:p>
        </w:tc>
        <w:tc>
          <w:tcPr>
            <w:tcW w:w="3619" w:type="dxa"/>
            <w:gridSpan w:val="2"/>
            <w:shd w:val="clear" w:color="auto" w:fill="auto"/>
            <w:vAlign w:val="bottom"/>
          </w:tcPr>
          <w:p w14:paraId="078D3AA8" w14:textId="77777777" w:rsidR="0088265B" w:rsidRPr="00236973" w:rsidRDefault="00BE730E" w:rsidP="0008469E">
            <w:pPr>
              <w:tabs>
                <w:tab w:val="left" w:leader="dot" w:pos="3531"/>
                <w:tab w:val="left" w:leader="dot" w:pos="8647"/>
              </w:tabs>
              <w:spacing w:before="0" w:line="300" w:lineRule="exact"/>
              <w:ind w:left="-90"/>
              <w:rPr>
                <w:rFonts w:cs="Times New Roman"/>
                <w:b/>
                <w:sz w:val="23"/>
                <w:szCs w:val="23"/>
                <w:lang w:val="nl-NL"/>
              </w:rPr>
            </w:pPr>
            <w:r w:rsidRPr="00BE730E">
              <w:rPr>
                <w:rFonts w:cs="Times New Roman"/>
                <w:b/>
                <w:sz w:val="23"/>
                <w:szCs w:val="23"/>
                <w:lang w:val="nl-NL"/>
              </w:rPr>
              <w:t xml:space="preserve">NGUYỄN </w:t>
            </w:r>
            <w:r w:rsidR="007619EB">
              <w:rPr>
                <w:rFonts w:cs="Times New Roman"/>
                <w:b/>
                <w:sz w:val="23"/>
                <w:szCs w:val="23"/>
                <w:lang w:val="nl-NL"/>
              </w:rPr>
              <w:t>HẢI ÂU</w:t>
            </w:r>
          </w:p>
        </w:tc>
        <w:tc>
          <w:tcPr>
            <w:tcW w:w="1290" w:type="dxa"/>
            <w:shd w:val="clear" w:color="auto" w:fill="auto"/>
            <w:vAlign w:val="bottom"/>
          </w:tcPr>
          <w:p w14:paraId="500FF26E" w14:textId="77777777" w:rsidR="0088265B" w:rsidRPr="00574A6B" w:rsidRDefault="0088265B" w:rsidP="0008469E">
            <w:pPr>
              <w:spacing w:before="0" w:line="300" w:lineRule="exact"/>
              <w:ind w:left="-90"/>
            </w:pPr>
            <w:r w:rsidRPr="00574A6B">
              <w:rPr>
                <w:rFonts w:cs="Times New Roman"/>
                <w:sz w:val="23"/>
                <w:szCs w:val="23"/>
                <w:lang w:val="nl-NL"/>
              </w:rPr>
              <w:t>Chức vụ:</w:t>
            </w:r>
          </w:p>
        </w:tc>
        <w:tc>
          <w:tcPr>
            <w:tcW w:w="3672" w:type="dxa"/>
            <w:gridSpan w:val="2"/>
            <w:shd w:val="clear" w:color="auto" w:fill="auto"/>
            <w:vAlign w:val="bottom"/>
          </w:tcPr>
          <w:p w14:paraId="0ED45708" w14:textId="77777777" w:rsidR="0088265B" w:rsidRPr="00236973" w:rsidRDefault="00236973" w:rsidP="0008469E">
            <w:pPr>
              <w:tabs>
                <w:tab w:val="left" w:leader="dot" w:pos="3326"/>
                <w:tab w:val="left" w:leader="dot" w:pos="8647"/>
              </w:tabs>
              <w:spacing w:before="0" w:line="300" w:lineRule="exact"/>
              <w:ind w:left="-90"/>
              <w:rPr>
                <w:rFonts w:cs="Times New Roman"/>
                <w:b/>
                <w:sz w:val="23"/>
                <w:szCs w:val="23"/>
                <w:lang w:val="nl-NL"/>
              </w:rPr>
            </w:pPr>
            <w:r w:rsidRPr="00236973">
              <w:rPr>
                <w:rFonts w:cs="Times New Roman"/>
                <w:b/>
                <w:sz w:val="23"/>
                <w:szCs w:val="23"/>
                <w:lang w:val="nl-NL"/>
              </w:rPr>
              <w:t>Giám đốc</w:t>
            </w:r>
          </w:p>
        </w:tc>
      </w:tr>
      <w:tr w:rsidR="0088265B" w:rsidRPr="00574A6B" w14:paraId="5D767F94" w14:textId="77777777" w:rsidTr="000B307F">
        <w:trPr>
          <w:trHeight w:hRule="exact" w:val="340"/>
          <w:jc w:val="center"/>
        </w:trPr>
        <w:tc>
          <w:tcPr>
            <w:tcW w:w="3050" w:type="dxa"/>
            <w:gridSpan w:val="2"/>
            <w:shd w:val="clear" w:color="auto" w:fill="auto"/>
            <w:vAlign w:val="bottom"/>
          </w:tcPr>
          <w:p w14:paraId="51CC37F0" w14:textId="77777777" w:rsidR="0088265B" w:rsidRPr="00574A6B" w:rsidRDefault="0088265B" w:rsidP="0008469E">
            <w:pPr>
              <w:spacing w:before="0" w:line="300" w:lineRule="exact"/>
              <w:ind w:left="-90"/>
            </w:pPr>
            <w:r w:rsidRPr="00574A6B">
              <w:rPr>
                <w:rFonts w:cs="Times New Roman"/>
                <w:sz w:val="23"/>
                <w:szCs w:val="23"/>
                <w:lang w:val="nl-NL"/>
              </w:rPr>
              <w:t>Giấy ủy quyền số (nếu có):</w:t>
            </w:r>
          </w:p>
        </w:tc>
        <w:tc>
          <w:tcPr>
            <w:tcW w:w="2461" w:type="dxa"/>
            <w:shd w:val="clear" w:color="auto" w:fill="auto"/>
            <w:vAlign w:val="bottom"/>
          </w:tcPr>
          <w:p w14:paraId="228AC177" w14:textId="77777777" w:rsidR="0088265B" w:rsidRPr="00574A6B" w:rsidRDefault="0088265B" w:rsidP="0008469E">
            <w:pPr>
              <w:tabs>
                <w:tab w:val="left" w:leader="dot" w:pos="2445"/>
                <w:tab w:val="left" w:leader="dot" w:pos="8647"/>
              </w:tabs>
              <w:spacing w:before="0" w:line="300" w:lineRule="exact"/>
              <w:ind w:left="-90"/>
              <w:rPr>
                <w:rFonts w:cs="Times New Roman"/>
                <w:sz w:val="23"/>
                <w:szCs w:val="23"/>
                <w:lang w:val="nl-NL"/>
              </w:rPr>
            </w:pPr>
          </w:p>
        </w:tc>
        <w:tc>
          <w:tcPr>
            <w:tcW w:w="1290" w:type="dxa"/>
            <w:shd w:val="clear" w:color="auto" w:fill="auto"/>
            <w:vAlign w:val="bottom"/>
          </w:tcPr>
          <w:p w14:paraId="402CC374" w14:textId="77777777" w:rsidR="0088265B" w:rsidRPr="00574A6B" w:rsidRDefault="0088265B" w:rsidP="0008469E">
            <w:pPr>
              <w:spacing w:before="0" w:line="300" w:lineRule="exact"/>
              <w:ind w:left="-90"/>
            </w:pPr>
            <w:r w:rsidRPr="00574A6B">
              <w:rPr>
                <w:rFonts w:cs="Times New Roman"/>
                <w:sz w:val="23"/>
                <w:szCs w:val="23"/>
                <w:lang w:val="nl-NL"/>
              </w:rPr>
              <w:t>Cấp ngày:</w:t>
            </w:r>
          </w:p>
        </w:tc>
        <w:tc>
          <w:tcPr>
            <w:tcW w:w="3672" w:type="dxa"/>
            <w:gridSpan w:val="2"/>
            <w:shd w:val="clear" w:color="auto" w:fill="auto"/>
            <w:vAlign w:val="bottom"/>
          </w:tcPr>
          <w:p w14:paraId="10530F16" w14:textId="77777777" w:rsidR="0088265B" w:rsidRPr="00574A6B" w:rsidRDefault="0088265B" w:rsidP="0008469E">
            <w:pPr>
              <w:tabs>
                <w:tab w:val="left" w:leader="dot" w:pos="3326"/>
                <w:tab w:val="left" w:leader="dot" w:pos="8647"/>
              </w:tabs>
              <w:spacing w:before="0" w:line="300" w:lineRule="exact"/>
              <w:ind w:left="-90"/>
              <w:rPr>
                <w:rFonts w:cs="Times New Roman"/>
                <w:sz w:val="23"/>
                <w:szCs w:val="23"/>
                <w:lang w:val="nl-NL"/>
              </w:rPr>
            </w:pPr>
          </w:p>
        </w:tc>
      </w:tr>
      <w:tr w:rsidR="00324E10" w:rsidRPr="00574A6B" w14:paraId="44F2D0BC" w14:textId="77777777" w:rsidTr="000B307F">
        <w:trPr>
          <w:gridAfter w:val="1"/>
          <w:wAfter w:w="6" w:type="dxa"/>
          <w:trHeight w:hRule="exact" w:val="652"/>
          <w:jc w:val="center"/>
        </w:trPr>
        <w:tc>
          <w:tcPr>
            <w:tcW w:w="1892" w:type="dxa"/>
            <w:shd w:val="clear" w:color="auto" w:fill="auto"/>
            <w:vAlign w:val="center"/>
          </w:tcPr>
          <w:p w14:paraId="260940A3" w14:textId="77777777" w:rsidR="00324E10" w:rsidRPr="00574A6B" w:rsidRDefault="00324E10" w:rsidP="000B307F">
            <w:pPr>
              <w:spacing w:before="0" w:line="300" w:lineRule="exact"/>
              <w:ind w:left="-90"/>
              <w:jc w:val="left"/>
            </w:pPr>
            <w:r w:rsidRPr="00574A6B">
              <w:rPr>
                <w:rFonts w:cs="Times New Roman"/>
                <w:sz w:val="23"/>
                <w:szCs w:val="23"/>
                <w:lang w:val="nl-NL"/>
              </w:rPr>
              <w:t>Địa chỉ ĐKKD:</w:t>
            </w:r>
          </w:p>
        </w:tc>
        <w:tc>
          <w:tcPr>
            <w:tcW w:w="8575" w:type="dxa"/>
            <w:gridSpan w:val="4"/>
            <w:shd w:val="clear" w:color="auto" w:fill="auto"/>
            <w:vAlign w:val="bottom"/>
          </w:tcPr>
          <w:p w14:paraId="4C0167F5" w14:textId="54BB037B" w:rsidR="00BE730E" w:rsidRPr="00BE730E" w:rsidRDefault="00BE730E" w:rsidP="00BE730E">
            <w:pPr>
              <w:ind w:left="0"/>
              <w:rPr>
                <w:rFonts w:cs="Times New Roman"/>
                <w:sz w:val="23"/>
                <w:szCs w:val="23"/>
                <w:lang w:val="nl-NL"/>
              </w:rPr>
            </w:pPr>
            <w:r w:rsidRPr="00BE730E">
              <w:rPr>
                <w:rFonts w:cs="Times New Roman"/>
                <w:sz w:val="23"/>
                <w:szCs w:val="23"/>
                <w:lang w:val="nl-NL"/>
              </w:rPr>
              <w:t xml:space="preserve">Tầng </w:t>
            </w:r>
            <w:r w:rsidR="000B307F">
              <w:rPr>
                <w:rFonts w:cs="Times New Roman"/>
                <w:sz w:val="23"/>
                <w:szCs w:val="23"/>
                <w:lang w:val="nl-NL"/>
              </w:rPr>
              <w:t>3, Số 5, Ngõ 78,</w:t>
            </w:r>
            <w:r w:rsidRPr="00BE730E">
              <w:rPr>
                <w:rFonts w:cs="Times New Roman"/>
                <w:sz w:val="23"/>
                <w:szCs w:val="23"/>
                <w:lang w:val="nl-NL"/>
              </w:rPr>
              <w:t xml:space="preserve"> Phố Duy Tân, Phường Dịch Vọng Hậu, Quận Cầu Giấy, Thành phố Hà Nội, Việt Nam</w:t>
            </w:r>
          </w:p>
          <w:p w14:paraId="6CFE0B6D" w14:textId="77777777" w:rsidR="00142565" w:rsidRPr="00142565" w:rsidRDefault="00142565" w:rsidP="00142565">
            <w:pPr>
              <w:ind w:left="0"/>
              <w:rPr>
                <w:rFonts w:cs="Times New Roman"/>
                <w:sz w:val="23"/>
                <w:szCs w:val="23"/>
                <w:lang w:val="nl-NL"/>
              </w:rPr>
            </w:pPr>
          </w:p>
          <w:p w14:paraId="6909443D" w14:textId="77777777" w:rsidR="00236973" w:rsidRPr="00236973" w:rsidRDefault="00236973" w:rsidP="00236973">
            <w:pPr>
              <w:ind w:left="0"/>
              <w:rPr>
                <w:rFonts w:cs="Times New Roman"/>
                <w:sz w:val="23"/>
                <w:szCs w:val="23"/>
                <w:lang w:val="nl-NL"/>
              </w:rPr>
            </w:pPr>
          </w:p>
          <w:p w14:paraId="238BCAE1" w14:textId="77777777" w:rsidR="00324E10" w:rsidRPr="00574A6B" w:rsidRDefault="00324E10" w:rsidP="00DF3017">
            <w:pPr>
              <w:tabs>
                <w:tab w:val="left" w:leader="dot" w:pos="8257"/>
              </w:tabs>
              <w:spacing w:before="0" w:line="300" w:lineRule="exact"/>
              <w:ind w:left="-90"/>
              <w:rPr>
                <w:rFonts w:cs="Times New Roman"/>
                <w:sz w:val="23"/>
                <w:szCs w:val="23"/>
                <w:lang w:val="nl-NL"/>
              </w:rPr>
            </w:pPr>
          </w:p>
        </w:tc>
      </w:tr>
      <w:tr w:rsidR="00324E10" w:rsidRPr="00574A6B" w14:paraId="3295EF35" w14:textId="77777777" w:rsidTr="000B307F">
        <w:trPr>
          <w:gridAfter w:val="1"/>
          <w:wAfter w:w="6" w:type="dxa"/>
          <w:trHeight w:hRule="exact" w:val="678"/>
          <w:jc w:val="center"/>
        </w:trPr>
        <w:tc>
          <w:tcPr>
            <w:tcW w:w="1892" w:type="dxa"/>
            <w:shd w:val="clear" w:color="auto" w:fill="auto"/>
            <w:vAlign w:val="center"/>
          </w:tcPr>
          <w:p w14:paraId="323EA293" w14:textId="77777777" w:rsidR="00324E10" w:rsidRPr="00574A6B" w:rsidRDefault="00324E10" w:rsidP="000B307F">
            <w:pPr>
              <w:spacing w:before="0" w:line="300" w:lineRule="exact"/>
              <w:ind w:left="-90"/>
              <w:jc w:val="left"/>
            </w:pPr>
            <w:r w:rsidRPr="00574A6B">
              <w:rPr>
                <w:rFonts w:cs="Times New Roman"/>
                <w:sz w:val="23"/>
                <w:szCs w:val="23"/>
                <w:lang w:val="nl-NL"/>
              </w:rPr>
              <w:t>Địa chỉ giao dịch:</w:t>
            </w:r>
          </w:p>
        </w:tc>
        <w:tc>
          <w:tcPr>
            <w:tcW w:w="8575" w:type="dxa"/>
            <w:gridSpan w:val="4"/>
            <w:shd w:val="clear" w:color="auto" w:fill="auto"/>
            <w:vAlign w:val="bottom"/>
          </w:tcPr>
          <w:p w14:paraId="0E797ED3" w14:textId="77777777" w:rsidR="000B307F" w:rsidRPr="00BE730E" w:rsidRDefault="000B307F" w:rsidP="000B307F">
            <w:pPr>
              <w:ind w:left="0"/>
              <w:rPr>
                <w:rFonts w:cs="Times New Roman"/>
                <w:sz w:val="23"/>
                <w:szCs w:val="23"/>
                <w:lang w:val="nl-NL"/>
              </w:rPr>
            </w:pPr>
            <w:r w:rsidRPr="00BE730E">
              <w:rPr>
                <w:rFonts w:cs="Times New Roman"/>
                <w:sz w:val="23"/>
                <w:szCs w:val="23"/>
                <w:lang w:val="nl-NL"/>
              </w:rPr>
              <w:t xml:space="preserve">Tầng </w:t>
            </w:r>
            <w:r>
              <w:rPr>
                <w:rFonts w:cs="Times New Roman"/>
                <w:sz w:val="23"/>
                <w:szCs w:val="23"/>
                <w:lang w:val="nl-NL"/>
              </w:rPr>
              <w:t>3, Số 5, Ngõ 78,</w:t>
            </w:r>
            <w:r w:rsidRPr="00BE730E">
              <w:rPr>
                <w:rFonts w:cs="Times New Roman"/>
                <w:sz w:val="23"/>
                <w:szCs w:val="23"/>
                <w:lang w:val="nl-NL"/>
              </w:rPr>
              <w:t xml:space="preserve"> Phố Duy Tân, Phường Dịch Vọng Hậu, Quận Cầu Giấy, Thành phố Hà Nội, Việt Nam</w:t>
            </w:r>
          </w:p>
          <w:p w14:paraId="27EFB8EC" w14:textId="77777777" w:rsidR="00324E10" w:rsidRPr="00574A6B" w:rsidRDefault="00324E10" w:rsidP="00DF3017">
            <w:pPr>
              <w:tabs>
                <w:tab w:val="left" w:leader="dot" w:pos="8257"/>
              </w:tabs>
              <w:spacing w:before="0" w:line="300" w:lineRule="exact"/>
              <w:ind w:left="-90"/>
              <w:rPr>
                <w:rFonts w:cs="Times New Roman"/>
                <w:sz w:val="23"/>
                <w:szCs w:val="23"/>
                <w:lang w:val="nl-NL"/>
              </w:rPr>
            </w:pPr>
          </w:p>
        </w:tc>
      </w:tr>
      <w:tr w:rsidR="00DF3017" w:rsidRPr="00574A6B" w14:paraId="38A809E0" w14:textId="77777777" w:rsidTr="000B307F">
        <w:trPr>
          <w:gridAfter w:val="1"/>
          <w:wAfter w:w="6" w:type="dxa"/>
          <w:trHeight w:hRule="exact" w:val="340"/>
          <w:jc w:val="center"/>
        </w:trPr>
        <w:tc>
          <w:tcPr>
            <w:tcW w:w="1892" w:type="dxa"/>
            <w:shd w:val="clear" w:color="auto" w:fill="auto"/>
            <w:vAlign w:val="bottom"/>
          </w:tcPr>
          <w:p w14:paraId="3D0683F2" w14:textId="77777777" w:rsidR="00DF3017" w:rsidRPr="00574A6B" w:rsidRDefault="00DF3017" w:rsidP="0008469E">
            <w:pPr>
              <w:spacing w:before="0" w:line="300" w:lineRule="exact"/>
              <w:ind w:left="-90"/>
              <w:rPr>
                <w:rFonts w:cs="Times New Roman"/>
                <w:sz w:val="23"/>
                <w:szCs w:val="23"/>
                <w:lang w:val="nl-NL"/>
              </w:rPr>
            </w:pPr>
            <w:r>
              <w:rPr>
                <w:rFonts w:cs="Times New Roman"/>
                <w:sz w:val="23"/>
                <w:szCs w:val="23"/>
                <w:lang w:val="nl-NL"/>
              </w:rPr>
              <w:t xml:space="preserve">Tài khoản: </w:t>
            </w:r>
          </w:p>
        </w:tc>
        <w:tc>
          <w:tcPr>
            <w:tcW w:w="8575" w:type="dxa"/>
            <w:gridSpan w:val="4"/>
            <w:shd w:val="clear" w:color="auto" w:fill="auto"/>
            <w:vAlign w:val="bottom"/>
          </w:tcPr>
          <w:p w14:paraId="3E009D87" w14:textId="77777777" w:rsidR="00DF3017" w:rsidRPr="00574A6B" w:rsidRDefault="00DF3017" w:rsidP="00DF3017">
            <w:pPr>
              <w:tabs>
                <w:tab w:val="left" w:leader="dot" w:pos="8257"/>
              </w:tabs>
              <w:spacing w:before="0" w:line="300" w:lineRule="exact"/>
              <w:ind w:left="-90"/>
              <w:rPr>
                <w:rFonts w:cs="Times New Roman"/>
                <w:sz w:val="23"/>
                <w:szCs w:val="23"/>
                <w:lang w:val="nl-NL"/>
              </w:rPr>
            </w:pPr>
          </w:p>
        </w:tc>
      </w:tr>
      <w:tr w:rsidR="0088265B" w:rsidRPr="00574A6B" w14:paraId="117CBAE1" w14:textId="77777777" w:rsidTr="000B307F">
        <w:trPr>
          <w:gridAfter w:val="1"/>
          <w:wAfter w:w="6" w:type="dxa"/>
          <w:trHeight w:hRule="exact" w:val="340"/>
          <w:jc w:val="center"/>
        </w:trPr>
        <w:tc>
          <w:tcPr>
            <w:tcW w:w="1892" w:type="dxa"/>
            <w:shd w:val="clear" w:color="auto" w:fill="auto"/>
            <w:vAlign w:val="bottom"/>
          </w:tcPr>
          <w:p w14:paraId="218FBB4E" w14:textId="77777777" w:rsidR="0088265B" w:rsidRPr="00574A6B" w:rsidRDefault="0088265B" w:rsidP="0008469E">
            <w:pPr>
              <w:spacing w:before="0" w:line="300" w:lineRule="exact"/>
              <w:ind w:left="-90"/>
            </w:pPr>
            <w:r w:rsidRPr="00574A6B">
              <w:rPr>
                <w:rFonts w:cs="Times New Roman"/>
                <w:sz w:val="23"/>
                <w:szCs w:val="23"/>
                <w:lang w:val="nl-NL"/>
              </w:rPr>
              <w:t>MST/MNS:</w:t>
            </w:r>
          </w:p>
        </w:tc>
        <w:tc>
          <w:tcPr>
            <w:tcW w:w="8575" w:type="dxa"/>
            <w:gridSpan w:val="4"/>
            <w:shd w:val="clear" w:color="auto" w:fill="auto"/>
            <w:vAlign w:val="bottom"/>
          </w:tcPr>
          <w:p w14:paraId="22116C84" w14:textId="60DEF1E1" w:rsidR="0088265B" w:rsidRPr="00574A6B" w:rsidRDefault="00BE730E" w:rsidP="001E5D40">
            <w:pPr>
              <w:tabs>
                <w:tab w:val="left" w:leader="dot" w:pos="8257"/>
              </w:tabs>
              <w:spacing w:before="0" w:line="300" w:lineRule="exact"/>
              <w:ind w:left="0"/>
              <w:rPr>
                <w:rFonts w:cs="Times New Roman"/>
                <w:sz w:val="23"/>
                <w:szCs w:val="23"/>
                <w:lang w:val="nl-NL"/>
              </w:rPr>
            </w:pPr>
            <w:r w:rsidRPr="00BE730E">
              <w:rPr>
                <w:rFonts w:cs="Times New Roman"/>
                <w:sz w:val="23"/>
                <w:szCs w:val="23"/>
                <w:lang w:val="nl-NL"/>
              </w:rPr>
              <w:t>0109742634</w:t>
            </w:r>
            <w:r w:rsidR="000B307F">
              <w:rPr>
                <w:rFonts w:cs="Times New Roman"/>
                <w:sz w:val="23"/>
                <w:szCs w:val="23"/>
                <w:lang w:val="nl-NL"/>
              </w:rPr>
              <w:t xml:space="preserve">   Do Sở kế hoạch và đầu tư </w:t>
            </w:r>
            <w:r w:rsidR="001E5D40">
              <w:rPr>
                <w:rFonts w:cs="Times New Roman"/>
                <w:sz w:val="23"/>
                <w:szCs w:val="23"/>
                <w:lang w:val="nl-NL"/>
              </w:rPr>
              <w:t>TP Hà Nội  cấp lần đầu ngày 08 tháng 9 năm 2021</w:t>
            </w:r>
          </w:p>
        </w:tc>
      </w:tr>
      <w:tr w:rsidR="00CB3322" w:rsidRPr="00574A6B" w14:paraId="0C4B2A27" w14:textId="77777777" w:rsidTr="000B307F">
        <w:trPr>
          <w:trHeight w:hRule="exact" w:val="625"/>
          <w:jc w:val="center"/>
        </w:trPr>
        <w:tc>
          <w:tcPr>
            <w:tcW w:w="10473" w:type="dxa"/>
            <w:gridSpan w:val="6"/>
            <w:shd w:val="clear" w:color="auto" w:fill="auto"/>
            <w:vAlign w:val="bottom"/>
          </w:tcPr>
          <w:p w14:paraId="791A02AE" w14:textId="0738F0C2" w:rsidR="00CB3322" w:rsidRDefault="00CB3322" w:rsidP="00CB3322">
            <w:pPr>
              <w:spacing w:before="0" w:line="300" w:lineRule="exact"/>
              <w:ind w:left="-90"/>
              <w:rPr>
                <w:rFonts w:cs="Times New Roman"/>
                <w:b/>
                <w:bCs/>
                <w:iCs/>
                <w:spacing w:val="-8"/>
                <w:kern w:val="22"/>
              </w:rPr>
            </w:pPr>
            <w:r w:rsidRPr="00574A6B">
              <w:rPr>
                <w:rFonts w:cs="Times New Roman"/>
                <w:b/>
                <w:sz w:val="23"/>
                <w:szCs w:val="23"/>
              </w:rPr>
              <w:t xml:space="preserve">BÊN </w:t>
            </w:r>
            <w:r>
              <w:rPr>
                <w:rFonts w:cs="Times New Roman"/>
                <w:b/>
                <w:sz w:val="23"/>
                <w:szCs w:val="23"/>
              </w:rPr>
              <w:t xml:space="preserve">CUNG CẤP </w:t>
            </w:r>
            <w:r w:rsidR="00CF00F3">
              <w:rPr>
                <w:rFonts w:cs="Times New Roman"/>
                <w:b/>
                <w:sz w:val="23"/>
                <w:szCs w:val="23"/>
              </w:rPr>
              <w:t>CÂU HỎI</w:t>
            </w:r>
            <w:r>
              <w:rPr>
                <w:rFonts w:cs="Times New Roman"/>
                <w:b/>
                <w:sz w:val="23"/>
                <w:szCs w:val="23"/>
              </w:rPr>
              <w:t xml:space="preserve"> (BÊN B</w:t>
            </w:r>
            <w:r w:rsidR="00736221">
              <w:rPr>
                <w:rFonts w:cs="Times New Roman"/>
                <w:b/>
                <w:sz w:val="23"/>
                <w:szCs w:val="23"/>
              </w:rPr>
              <w:t>):</w:t>
            </w:r>
            <w:r w:rsidR="00736221" w:rsidRPr="006741A3">
              <w:rPr>
                <w:rFonts w:ascii="Cambria" w:hAnsi="Cambria" w:cs="Cambria"/>
                <w:b/>
                <w:bCs/>
                <w:iCs/>
                <w:spacing w:val="-8"/>
                <w:kern w:val="22"/>
              </w:rPr>
              <w:t xml:space="preserve"> </w:t>
            </w:r>
            <w:r w:rsidR="00E164CB">
              <w:rPr>
                <w:rFonts w:cs="Times New Roman"/>
                <w:b/>
                <w:bCs/>
                <w:iCs/>
                <w:spacing w:val="-8"/>
                <w:kern w:val="22"/>
              </w:rPr>
              <w:t>THÀNH VIÊN CÓ TÀI KHOẢN TRÊN AZOTA.VN</w:t>
            </w:r>
          </w:p>
          <w:p w14:paraId="75E5CF35" w14:textId="77777777" w:rsidR="00736221" w:rsidRPr="00574A6B" w:rsidRDefault="00736221" w:rsidP="00CB3322">
            <w:pPr>
              <w:spacing w:before="0" w:line="300" w:lineRule="exact"/>
              <w:ind w:left="-90"/>
              <w:rPr>
                <w:rFonts w:cs="Times New Roman"/>
                <w:b/>
                <w:sz w:val="23"/>
                <w:szCs w:val="23"/>
              </w:rPr>
            </w:pPr>
          </w:p>
        </w:tc>
      </w:tr>
    </w:tbl>
    <w:p w14:paraId="7EB5E06E" w14:textId="0452FBAD" w:rsidR="008675F0" w:rsidRDefault="008675F0" w:rsidP="00A50B99">
      <w:pPr>
        <w:spacing w:before="60" w:line="300" w:lineRule="exact"/>
        <w:ind w:left="0"/>
        <w:rPr>
          <w:rFonts w:cs="Times New Roman"/>
          <w:i/>
          <w:sz w:val="23"/>
          <w:szCs w:val="23"/>
          <w:lang w:val="nl-NL"/>
        </w:rPr>
      </w:pPr>
      <w:r w:rsidRPr="008675F0">
        <w:rPr>
          <w:rFonts w:cs="Times New Roman"/>
          <w:sz w:val="23"/>
          <w:szCs w:val="23"/>
          <w:lang w:val="nl-NL"/>
        </w:rPr>
        <w:t xml:space="preserve">Sau khi thỏa thuận, các bên thống nhất ký kết </w:t>
      </w:r>
      <w:r w:rsidR="00D91CC8">
        <w:rPr>
          <w:rFonts w:cs="Times New Roman"/>
          <w:sz w:val="23"/>
          <w:szCs w:val="23"/>
          <w:lang w:val="nl-NL"/>
        </w:rPr>
        <w:t>thỏa thuận</w:t>
      </w:r>
      <w:r w:rsidRPr="008675F0">
        <w:rPr>
          <w:rFonts w:cs="Times New Roman"/>
          <w:sz w:val="23"/>
          <w:szCs w:val="23"/>
          <w:lang w:val="nl-NL"/>
        </w:rPr>
        <w:t xml:space="preserve"> sử dụng dịch vụ </w:t>
      </w:r>
      <w:r w:rsidR="00D91CC8">
        <w:rPr>
          <w:rFonts w:cs="Times New Roman"/>
          <w:sz w:val="23"/>
          <w:szCs w:val="23"/>
          <w:lang w:val="nl-NL"/>
        </w:rPr>
        <w:t>trên azota.vn</w:t>
      </w:r>
      <w:r w:rsidRPr="008675F0">
        <w:rPr>
          <w:rFonts w:cs="Times New Roman"/>
          <w:sz w:val="23"/>
          <w:szCs w:val="23"/>
          <w:lang w:val="nl-NL"/>
        </w:rPr>
        <w:t xml:space="preserve"> với các nội dung sau:</w:t>
      </w:r>
    </w:p>
    <w:p w14:paraId="226FD3C6" w14:textId="77777777" w:rsidR="00CF00F3" w:rsidRDefault="00B711AA" w:rsidP="00CF00F3">
      <w:pPr>
        <w:spacing w:before="60" w:line="300" w:lineRule="exact"/>
        <w:ind w:left="0"/>
        <w:rPr>
          <w:rFonts w:cs="Times New Roman"/>
          <w:b/>
          <w:bCs/>
          <w:sz w:val="23"/>
          <w:szCs w:val="23"/>
          <w:lang w:val="de-DE"/>
        </w:rPr>
      </w:pPr>
      <w:r w:rsidRPr="00574A6B">
        <w:rPr>
          <w:rFonts w:cs="Times New Roman"/>
          <w:b/>
          <w:bCs/>
          <w:sz w:val="23"/>
          <w:szCs w:val="23"/>
          <w:lang w:val="de-DE"/>
        </w:rPr>
        <w:t>Điều 1</w:t>
      </w:r>
      <w:r w:rsidR="003424AB">
        <w:rPr>
          <w:rFonts w:cs="Times New Roman"/>
          <w:b/>
          <w:bCs/>
          <w:sz w:val="23"/>
          <w:szCs w:val="23"/>
          <w:lang w:val="de-DE"/>
        </w:rPr>
        <w:t>.</w:t>
      </w:r>
      <w:r w:rsidRPr="00574A6B">
        <w:rPr>
          <w:rFonts w:cs="Times New Roman"/>
          <w:b/>
          <w:bCs/>
          <w:sz w:val="23"/>
          <w:szCs w:val="23"/>
          <w:lang w:val="de-DE"/>
        </w:rPr>
        <w:t xml:space="preserve"> </w:t>
      </w:r>
      <w:r w:rsidR="00CF00F3" w:rsidRPr="00CF00F3">
        <w:rPr>
          <w:rFonts w:cs="Times New Roman"/>
          <w:b/>
          <w:bCs/>
          <w:sz w:val="23"/>
          <w:szCs w:val="23"/>
          <w:lang w:val="de-DE"/>
        </w:rPr>
        <w:t xml:space="preserve">Chấp nhận các điều khoản thỏa thuận sử dụng </w:t>
      </w:r>
    </w:p>
    <w:p w14:paraId="371C177D" w14:textId="77777777" w:rsidR="00CF00F3" w:rsidRPr="00CF00F3" w:rsidRDefault="00CF00F3" w:rsidP="000B307F">
      <w:pPr>
        <w:pStyle w:val="ListParagraph"/>
        <w:spacing w:before="60" w:line="300" w:lineRule="exact"/>
        <w:jc w:val="both"/>
        <w:rPr>
          <w:rStyle w:val="PageNumber"/>
          <w:sz w:val="23"/>
          <w:szCs w:val="23"/>
          <w:lang w:val="de-DE"/>
        </w:rPr>
      </w:pPr>
      <w:r w:rsidRPr="00CF00F3">
        <w:rPr>
          <w:rStyle w:val="PageNumber"/>
          <w:sz w:val="23"/>
          <w:szCs w:val="23"/>
          <w:lang w:val="de-DE"/>
        </w:rPr>
        <w:t>Chào mừng bạn đến với azota.vn! azota.vn cung cấp Dịch Vụ theo các “Điều Khoản Thỏa Thuận về Sử Dụng Dịch Vụ” (sau đây được gọi tắt là"ĐKTTSDDV"). Việc bạn sử dụng hoặc đăng ký sử dụng các dịch vụ của</w:t>
      </w:r>
      <w:r>
        <w:rPr>
          <w:rStyle w:val="PageNumber"/>
          <w:sz w:val="23"/>
          <w:szCs w:val="23"/>
          <w:lang w:val="de-DE"/>
        </w:rPr>
        <w:t xml:space="preserve"> </w:t>
      </w:r>
      <w:r w:rsidRPr="00CF00F3">
        <w:rPr>
          <w:rStyle w:val="PageNumber"/>
          <w:sz w:val="23"/>
          <w:szCs w:val="23"/>
          <w:lang w:val="de-DE"/>
        </w:rPr>
        <w:t>azota.vn đồng nghĩa với việc bạn đã đồng ý với các điều khoản của Thỏa thuận sử</w:t>
      </w:r>
      <w:r>
        <w:rPr>
          <w:rStyle w:val="PageNumber"/>
          <w:sz w:val="23"/>
          <w:szCs w:val="23"/>
          <w:lang w:val="de-DE"/>
        </w:rPr>
        <w:t xml:space="preserve"> </w:t>
      </w:r>
      <w:r w:rsidRPr="00CF00F3">
        <w:rPr>
          <w:rStyle w:val="PageNumber"/>
          <w:sz w:val="23"/>
          <w:szCs w:val="23"/>
          <w:lang w:val="de-DE"/>
        </w:rPr>
        <w:t>dụng này và trở thành Thành viên của azota.vn. Nếu bạn không đồng ý vui lòng không sử dụng hoặc đăng ký sử dụng các dịch vụ được cung cấp bởi azota.vn. azota.vn có thể thay đổi, điều chỉnh ĐKTTSDDV theo quyết định của mình theo từng thời điểm mà không cần thông báo cho Thành viên. Thành viên đồng ý rằng nếu Thành viên tiếp tục sử dụng Dịch Vụ sau khi ĐKTTSDDV được cập nhật, việc đó có nghĩa là Thành viên đã chấp nhận và đồng ý tuân theo bản ĐKTTSDDV đã được cập nhật. Thành viên có thể xem bản ĐKTTSDDV mới nhất vào bất cứ thời điểm nào tại đây.</w:t>
      </w:r>
    </w:p>
    <w:p w14:paraId="4BBDF7F7" w14:textId="77777777" w:rsidR="00CF00F3" w:rsidRDefault="00CF00F3" w:rsidP="000B307F">
      <w:pPr>
        <w:pStyle w:val="ListParagraph"/>
        <w:spacing w:before="60" w:line="300" w:lineRule="exact"/>
        <w:jc w:val="both"/>
        <w:rPr>
          <w:rStyle w:val="PageNumber"/>
          <w:sz w:val="23"/>
          <w:szCs w:val="23"/>
          <w:lang w:val="de-DE"/>
        </w:rPr>
      </w:pPr>
    </w:p>
    <w:p w14:paraId="51DEAB9A" w14:textId="77777777" w:rsidR="00CF00F3" w:rsidRPr="00CF00F3" w:rsidRDefault="00CF00F3" w:rsidP="000B307F">
      <w:pPr>
        <w:pStyle w:val="ListParagraph"/>
        <w:spacing w:before="60" w:line="300" w:lineRule="exact"/>
        <w:jc w:val="both"/>
        <w:rPr>
          <w:rStyle w:val="PageNumber"/>
          <w:sz w:val="23"/>
          <w:szCs w:val="23"/>
          <w:lang w:val="de-DE"/>
        </w:rPr>
      </w:pPr>
      <w:r w:rsidRPr="00CF00F3">
        <w:rPr>
          <w:rStyle w:val="PageNumber"/>
          <w:sz w:val="23"/>
          <w:szCs w:val="23"/>
          <w:lang w:val="de-DE"/>
        </w:rPr>
        <w:t>Ngoài ra, khi sử dụng các Dịch Vụ cụ thể thuộc sở hữu hoặc điều hành bởi azota.vn, Thành viên sẽ phải thực hiện theo đúng các chỉ dẫn được niêm yết hoặc các quy định áp dụng cho các dịch vụ đó có thể được niêm yết theo từng thời điểm. Tất cả các chỉ dẫn hoặc quy định đó được đưa vào bản ĐKTTSDDV này dưới dạng tham chiếu. Trong đa số các trường hợp, các chỉ dẫn và quy định là cụ thể cho từng phần riêng biệt và sẽ giúp Thành viên áp dụng ĐKTTSDDV cho phần riêng biệt đó, nhưng trong trường hợp có sự không thống nhất giữa ĐKTTSDDV với bất kỳ quy định hoặc chỉ dẫn nào, bản ĐKTTSDDV sẽ có hiệu lực cấp dụng.</w:t>
      </w:r>
    </w:p>
    <w:p w14:paraId="666A09DC" w14:textId="77777777" w:rsidR="00CF00F3" w:rsidRDefault="00CF00F3" w:rsidP="00CF00F3">
      <w:pPr>
        <w:pStyle w:val="ListParagraph"/>
        <w:spacing w:before="60" w:line="300" w:lineRule="exact"/>
        <w:rPr>
          <w:rStyle w:val="PageNumber"/>
          <w:sz w:val="23"/>
          <w:szCs w:val="23"/>
          <w:lang w:val="de-DE"/>
        </w:rPr>
      </w:pPr>
    </w:p>
    <w:p w14:paraId="0D0931BD" w14:textId="77777777" w:rsidR="00B56A78" w:rsidRDefault="00CF00F3" w:rsidP="00CF00F3">
      <w:pPr>
        <w:pStyle w:val="ListParagraph"/>
        <w:spacing w:before="60" w:line="300" w:lineRule="exact"/>
        <w:rPr>
          <w:rStyle w:val="PageNumber"/>
          <w:sz w:val="23"/>
          <w:szCs w:val="23"/>
          <w:lang w:val="de-DE"/>
        </w:rPr>
      </w:pPr>
      <w:r w:rsidRPr="00CF00F3">
        <w:rPr>
          <w:rStyle w:val="PageNumber"/>
          <w:sz w:val="23"/>
          <w:szCs w:val="23"/>
          <w:lang w:val="de-DE"/>
        </w:rPr>
        <w:lastRenderedPageBreak/>
        <w:t>* Khi sử dụng Azota là bạn đã đồng ý với các Điều khoản sử dụng dịch vụ của chúng tôi, cũng như mọi điều khoản và chính sách hiện hành khác của bên thứ ba như Facebook, cụ thể là mọi điều khoản hiện hành về Điều khoản dịch vụ của Meta, Điều khoản thương mại của Meta.</w:t>
      </w:r>
    </w:p>
    <w:p w14:paraId="34C5D9F5" w14:textId="77777777" w:rsidR="00CF00F3" w:rsidRPr="00CF00F3" w:rsidRDefault="00CF00F3" w:rsidP="00CF00F3">
      <w:pPr>
        <w:pStyle w:val="ListParagraph"/>
        <w:spacing w:before="60" w:line="300" w:lineRule="exact"/>
        <w:rPr>
          <w:rStyle w:val="PageNumber"/>
          <w:sz w:val="23"/>
          <w:szCs w:val="23"/>
          <w:lang w:val="de-DE"/>
        </w:rPr>
      </w:pPr>
    </w:p>
    <w:p w14:paraId="25474B9F" w14:textId="77777777" w:rsidR="00B711AA" w:rsidRPr="00574A6B" w:rsidRDefault="00B711AA" w:rsidP="00A50B99">
      <w:pPr>
        <w:spacing w:before="60" w:line="300" w:lineRule="exact"/>
        <w:ind w:left="0"/>
        <w:rPr>
          <w:rFonts w:cs="Times New Roman"/>
          <w:b/>
          <w:bCs/>
          <w:sz w:val="23"/>
          <w:szCs w:val="23"/>
          <w:lang w:val="de-DE"/>
        </w:rPr>
      </w:pPr>
      <w:r w:rsidRPr="00574A6B">
        <w:rPr>
          <w:rFonts w:cs="Times New Roman"/>
          <w:b/>
          <w:bCs/>
          <w:sz w:val="23"/>
          <w:szCs w:val="23"/>
          <w:lang w:val="de-DE"/>
        </w:rPr>
        <w:t xml:space="preserve">Điều </w:t>
      </w:r>
      <w:r w:rsidR="00A3285B" w:rsidRPr="00574A6B">
        <w:rPr>
          <w:rFonts w:cs="Times New Roman"/>
          <w:b/>
          <w:bCs/>
          <w:sz w:val="23"/>
          <w:szCs w:val="23"/>
          <w:lang w:val="de-DE"/>
        </w:rPr>
        <w:t>2</w:t>
      </w:r>
      <w:r w:rsidR="003424AB">
        <w:rPr>
          <w:rFonts w:cs="Times New Roman"/>
          <w:b/>
          <w:bCs/>
          <w:sz w:val="23"/>
          <w:szCs w:val="23"/>
          <w:lang w:val="de-DE"/>
        </w:rPr>
        <w:t>.</w:t>
      </w:r>
      <w:r w:rsidRPr="00574A6B">
        <w:rPr>
          <w:rFonts w:cs="Times New Roman"/>
          <w:b/>
          <w:bCs/>
          <w:sz w:val="23"/>
          <w:szCs w:val="23"/>
          <w:lang w:val="de-DE"/>
        </w:rPr>
        <w:t xml:space="preserve"> </w:t>
      </w:r>
      <w:r w:rsidR="00CF00F3">
        <w:rPr>
          <w:rFonts w:cs="Times New Roman"/>
          <w:b/>
          <w:bCs/>
          <w:sz w:val="23"/>
          <w:szCs w:val="23"/>
          <w:lang w:val="de-DE"/>
        </w:rPr>
        <w:t>Mô tả về dịch vụ</w:t>
      </w:r>
    </w:p>
    <w:p w14:paraId="3B2CCE68" w14:textId="0C2C02CE" w:rsidR="008243DE" w:rsidRDefault="00E164CB">
      <w:pPr>
        <w:pStyle w:val="ListParagraph"/>
        <w:numPr>
          <w:ilvl w:val="3"/>
          <w:numId w:val="8"/>
        </w:numPr>
        <w:tabs>
          <w:tab w:val="clear" w:pos="2160"/>
        </w:tabs>
        <w:spacing w:before="60" w:line="300" w:lineRule="exact"/>
        <w:ind w:left="709" w:hanging="284"/>
        <w:contextualSpacing w:val="0"/>
        <w:jc w:val="both"/>
        <w:rPr>
          <w:rStyle w:val="PageNumber"/>
          <w:sz w:val="23"/>
          <w:szCs w:val="23"/>
          <w:lang w:val="de-DE"/>
        </w:rPr>
      </w:pPr>
      <w:bookmarkStart w:id="0" w:name="OLE_LINK3"/>
      <w:bookmarkStart w:id="1" w:name="OLE_LINK4"/>
      <w:bookmarkStart w:id="2" w:name="OLE_LINK5"/>
      <w:r w:rsidRPr="00E164CB">
        <w:rPr>
          <w:rStyle w:val="PageNumber"/>
          <w:sz w:val="23"/>
          <w:szCs w:val="23"/>
          <w:lang w:val="de-DE"/>
        </w:rPr>
        <w:t xml:space="preserve">Thông qua </w:t>
      </w:r>
      <w:r>
        <w:rPr>
          <w:rStyle w:val="PageNumber"/>
          <w:sz w:val="23"/>
          <w:szCs w:val="23"/>
          <w:lang w:val="de-DE"/>
        </w:rPr>
        <w:t>azota.vn</w:t>
      </w:r>
      <w:r w:rsidRPr="00E164CB">
        <w:rPr>
          <w:rStyle w:val="PageNumber"/>
          <w:sz w:val="23"/>
          <w:szCs w:val="23"/>
          <w:lang w:val="de-DE"/>
        </w:rPr>
        <w:t xml:space="preserve"> và các liên kết trên</w:t>
      </w:r>
      <w:r>
        <w:rPr>
          <w:rStyle w:val="PageNumber"/>
          <w:sz w:val="23"/>
          <w:szCs w:val="23"/>
          <w:lang w:val="de-DE"/>
        </w:rPr>
        <w:t xml:space="preserve"> azota.vn</w:t>
      </w:r>
      <w:r w:rsidRPr="00E164CB">
        <w:rPr>
          <w:rStyle w:val="PageNumber"/>
          <w:sz w:val="23"/>
          <w:szCs w:val="23"/>
          <w:lang w:val="de-DE"/>
        </w:rPr>
        <w:t xml:space="preserve">, </w:t>
      </w:r>
      <w:r>
        <w:rPr>
          <w:rStyle w:val="PageNumber"/>
          <w:sz w:val="23"/>
          <w:szCs w:val="23"/>
          <w:lang w:val="de-DE"/>
        </w:rPr>
        <w:t>azota.vn</w:t>
      </w:r>
      <w:r w:rsidRPr="00E164CB">
        <w:rPr>
          <w:rStyle w:val="PageNumber"/>
          <w:sz w:val="23"/>
          <w:szCs w:val="23"/>
          <w:lang w:val="de-DE"/>
        </w:rPr>
        <w:t xml:space="preserve"> cung cấp cho Thành viên khả năng truy nhập đến các tài nguyên trên </w:t>
      </w:r>
      <w:r>
        <w:rPr>
          <w:rStyle w:val="PageNumber"/>
          <w:sz w:val="23"/>
          <w:szCs w:val="23"/>
          <w:lang w:val="de-DE"/>
        </w:rPr>
        <w:t>azota.vn</w:t>
      </w:r>
      <w:r w:rsidRPr="00E164CB">
        <w:rPr>
          <w:rStyle w:val="PageNumber"/>
          <w:sz w:val="23"/>
          <w:szCs w:val="23"/>
          <w:lang w:val="de-DE"/>
        </w:rPr>
        <w:t xml:space="preserve">, sử dụng các dịch vụ do </w:t>
      </w:r>
      <w:r>
        <w:rPr>
          <w:rStyle w:val="PageNumber"/>
          <w:sz w:val="23"/>
          <w:szCs w:val="23"/>
          <w:lang w:val="de-DE"/>
        </w:rPr>
        <w:t>azota.vn</w:t>
      </w:r>
      <w:r w:rsidRPr="00E164CB">
        <w:rPr>
          <w:rStyle w:val="PageNumber"/>
          <w:sz w:val="23"/>
          <w:szCs w:val="23"/>
          <w:lang w:val="de-DE"/>
        </w:rPr>
        <w:t xml:space="preserve"> cung cấp, bao gồm các văn bản, hình ảnh, âm thanh, video, cơ sở dữ liệu, các thông báo hoặc thông điệp quản lý và các dịch vụ khác (sau đây gọi chung là "Dịch vụ"). Trừ khi có quy định cụ thể khác, đối tượng điều chỉnh của Thỏa thuận sử dụng bao gồm các bản cập nhật hoặc nâng cấp, các đặc tính hoặc thuộc tính mới của Dịch Vụ,hoặc các dịch vụ mới do </w:t>
      </w:r>
      <w:r>
        <w:rPr>
          <w:rStyle w:val="PageNumber"/>
          <w:sz w:val="23"/>
          <w:szCs w:val="23"/>
          <w:lang w:val="de-DE"/>
        </w:rPr>
        <w:t>azota.vn</w:t>
      </w:r>
      <w:r w:rsidRPr="00E164CB">
        <w:rPr>
          <w:rStyle w:val="PageNumber"/>
          <w:sz w:val="23"/>
          <w:szCs w:val="23"/>
          <w:lang w:val="de-DE"/>
        </w:rPr>
        <w:t xml:space="preserve"> cung cấp</w:t>
      </w:r>
      <w:r w:rsidR="008243DE">
        <w:rPr>
          <w:rStyle w:val="PageNumber"/>
          <w:sz w:val="23"/>
          <w:szCs w:val="23"/>
          <w:lang w:val="de-DE"/>
        </w:rPr>
        <w:t>.</w:t>
      </w:r>
    </w:p>
    <w:p w14:paraId="40F735BC" w14:textId="0F7453CF" w:rsidR="005D450A" w:rsidRDefault="00E164CB">
      <w:pPr>
        <w:pStyle w:val="ListParagraph"/>
        <w:numPr>
          <w:ilvl w:val="3"/>
          <w:numId w:val="8"/>
        </w:numPr>
        <w:tabs>
          <w:tab w:val="clear" w:pos="2160"/>
        </w:tabs>
        <w:spacing w:before="60" w:line="300" w:lineRule="exact"/>
        <w:ind w:left="709" w:hanging="284"/>
        <w:contextualSpacing w:val="0"/>
        <w:jc w:val="both"/>
        <w:rPr>
          <w:rStyle w:val="PageNumber"/>
          <w:sz w:val="23"/>
          <w:szCs w:val="23"/>
          <w:lang w:val="de-DE"/>
        </w:rPr>
      </w:pPr>
      <w:r w:rsidRPr="00624002">
        <w:rPr>
          <w:sz w:val="22"/>
          <w:szCs w:val="22"/>
          <w:lang w:val="de-DE" w:eastAsia="vi-VN"/>
        </w:rPr>
        <w:t>Dịch Vụ trên website này được azota.vn sẵn sàng thay đổi mà không bắt buộc phải thông báo hoặc xác nhận và không bảo đảm Dịch Vụ sẽ thỏa mãn yêu cầu, tương thích hoặc phù hợp với mục đích của tất cả Thành viên. azota.vn cũng không bảo đảm rằng các chức năng của Dịch Vụ sẽ được cung cấp liên tục, không có lỗi kỹ thuật hoặc virus, các sai sót (nếu có) sẽ được khắc phục kịp thời</w:t>
      </w:r>
      <w:r w:rsidR="005D450A">
        <w:rPr>
          <w:rStyle w:val="PageNumber"/>
          <w:sz w:val="23"/>
          <w:szCs w:val="23"/>
          <w:lang w:val="de-DE"/>
        </w:rPr>
        <w:t>.</w:t>
      </w:r>
    </w:p>
    <w:p w14:paraId="06D4305C" w14:textId="7D785399" w:rsidR="00E164CB" w:rsidRDefault="00E164CB">
      <w:pPr>
        <w:pStyle w:val="ListParagraph"/>
        <w:numPr>
          <w:ilvl w:val="3"/>
          <w:numId w:val="8"/>
        </w:numPr>
        <w:tabs>
          <w:tab w:val="clear" w:pos="2160"/>
        </w:tabs>
        <w:spacing w:before="60" w:line="300" w:lineRule="exact"/>
        <w:ind w:left="709" w:hanging="284"/>
        <w:contextualSpacing w:val="0"/>
        <w:jc w:val="both"/>
        <w:rPr>
          <w:rStyle w:val="PageNumber"/>
          <w:sz w:val="23"/>
          <w:szCs w:val="23"/>
          <w:lang w:val="de-DE"/>
        </w:rPr>
      </w:pPr>
      <w:r w:rsidRPr="00E164CB">
        <w:rPr>
          <w:rStyle w:val="PageNumber"/>
          <w:sz w:val="23"/>
          <w:szCs w:val="23"/>
          <w:lang w:val="de-DE"/>
        </w:rPr>
        <w:t xml:space="preserve">Xin hiểu rằng </w:t>
      </w:r>
      <w:r>
        <w:rPr>
          <w:rStyle w:val="PageNumber"/>
          <w:sz w:val="23"/>
          <w:szCs w:val="23"/>
          <w:lang w:val="de-DE"/>
        </w:rPr>
        <w:t>azota.vn</w:t>
      </w:r>
      <w:r w:rsidRPr="00E164CB">
        <w:rPr>
          <w:rStyle w:val="PageNumber"/>
          <w:sz w:val="23"/>
          <w:szCs w:val="23"/>
          <w:lang w:val="de-DE"/>
        </w:rPr>
        <w:t xml:space="preserve"> đã tạo ra những vùng giới hạn truy cập chung nhất định trên Dịch Vụ và Thành viên sẽ phải hoàn tất các điều kiện cụ thể để có thể truy cập và xem các vùng này.</w:t>
      </w:r>
    </w:p>
    <w:bookmarkEnd w:id="0"/>
    <w:bookmarkEnd w:id="1"/>
    <w:bookmarkEnd w:id="2"/>
    <w:p w14:paraId="27D9A027" w14:textId="4A1A7FA0" w:rsidR="00D72A33" w:rsidRDefault="00EE4F1A" w:rsidP="00A50B99">
      <w:pPr>
        <w:spacing w:before="60" w:line="300" w:lineRule="exact"/>
        <w:ind w:left="0"/>
        <w:rPr>
          <w:rFonts w:cs="Times New Roman"/>
          <w:b/>
          <w:bCs/>
          <w:sz w:val="23"/>
          <w:szCs w:val="23"/>
          <w:lang w:val="de-DE"/>
        </w:rPr>
      </w:pPr>
      <w:r>
        <w:rPr>
          <w:rFonts w:cs="Times New Roman"/>
          <w:b/>
          <w:bCs/>
          <w:sz w:val="23"/>
          <w:szCs w:val="23"/>
          <w:lang w:val="de-DE"/>
        </w:rPr>
        <w:t xml:space="preserve">Điều </w:t>
      </w:r>
      <w:r w:rsidR="00690D0A">
        <w:rPr>
          <w:rFonts w:cs="Times New Roman"/>
          <w:b/>
          <w:bCs/>
          <w:sz w:val="23"/>
          <w:szCs w:val="23"/>
          <w:lang w:val="de-DE"/>
        </w:rPr>
        <w:t>3</w:t>
      </w:r>
      <w:r>
        <w:rPr>
          <w:rFonts w:cs="Times New Roman"/>
          <w:b/>
          <w:bCs/>
          <w:sz w:val="23"/>
          <w:szCs w:val="23"/>
          <w:lang w:val="de-DE"/>
        </w:rPr>
        <w:t>. Quyền và nghĩa vụ</w:t>
      </w:r>
    </w:p>
    <w:p w14:paraId="62E1D0A8" w14:textId="3E2AFAEE" w:rsidR="00EE4F1A" w:rsidRDefault="00EE4F1A">
      <w:pPr>
        <w:pStyle w:val="ListParagraph"/>
        <w:numPr>
          <w:ilvl w:val="1"/>
          <w:numId w:val="12"/>
        </w:numPr>
        <w:tabs>
          <w:tab w:val="clear" w:pos="718"/>
          <w:tab w:val="num" w:pos="284"/>
        </w:tabs>
        <w:spacing w:before="60" w:line="300" w:lineRule="exact"/>
        <w:ind w:left="284" w:hanging="284"/>
        <w:jc w:val="both"/>
        <w:rPr>
          <w:b/>
          <w:bCs/>
          <w:sz w:val="23"/>
          <w:szCs w:val="23"/>
          <w:lang w:val="de-DE"/>
        </w:rPr>
      </w:pPr>
      <w:r>
        <w:rPr>
          <w:b/>
          <w:bCs/>
          <w:sz w:val="23"/>
          <w:szCs w:val="23"/>
          <w:lang w:val="de-DE"/>
        </w:rPr>
        <w:t xml:space="preserve">Quyền và nghĩa vụ của </w:t>
      </w:r>
      <w:r w:rsidR="00191743">
        <w:rPr>
          <w:b/>
          <w:bCs/>
          <w:sz w:val="23"/>
          <w:szCs w:val="23"/>
          <w:lang w:val="de-DE"/>
        </w:rPr>
        <w:t>azota.vn</w:t>
      </w:r>
    </w:p>
    <w:p w14:paraId="1DBEE371" w14:textId="77777777" w:rsidR="003E752D" w:rsidRDefault="003E752D" w:rsidP="000B307F">
      <w:pPr>
        <w:pStyle w:val="ListParagraph"/>
        <w:numPr>
          <w:ilvl w:val="0"/>
          <w:numId w:val="13"/>
        </w:numPr>
        <w:spacing w:before="60" w:line="300" w:lineRule="exact"/>
        <w:ind w:left="709"/>
        <w:contextualSpacing w:val="0"/>
        <w:jc w:val="both"/>
        <w:rPr>
          <w:bCs/>
          <w:sz w:val="23"/>
          <w:szCs w:val="23"/>
          <w:lang w:val="de-DE"/>
        </w:rPr>
      </w:pPr>
      <w:r>
        <w:rPr>
          <w:bCs/>
          <w:sz w:val="23"/>
          <w:szCs w:val="23"/>
          <w:lang w:val="de-DE"/>
        </w:rPr>
        <w:t xml:space="preserve">Azota </w:t>
      </w:r>
      <w:r w:rsidRPr="003E752D">
        <w:rPr>
          <w:bCs/>
          <w:sz w:val="23"/>
          <w:szCs w:val="23"/>
          <w:lang w:val="de-DE"/>
        </w:rPr>
        <w:t xml:space="preserve">tôn trọng bản quyền của những thông tin, tài liệu mà Thành viên đưa lên </w:t>
      </w:r>
      <w:r>
        <w:rPr>
          <w:bCs/>
          <w:sz w:val="23"/>
          <w:szCs w:val="23"/>
          <w:lang w:val="de-DE"/>
        </w:rPr>
        <w:t>azota.vn</w:t>
      </w:r>
      <w:r w:rsidRPr="003E752D">
        <w:rPr>
          <w:bCs/>
          <w:sz w:val="23"/>
          <w:szCs w:val="23"/>
          <w:lang w:val="de-DE"/>
        </w:rPr>
        <w:t xml:space="preserve">, tuy nhiên </w:t>
      </w:r>
      <w:r>
        <w:rPr>
          <w:bCs/>
          <w:sz w:val="23"/>
          <w:szCs w:val="23"/>
          <w:lang w:val="de-DE"/>
        </w:rPr>
        <w:t>azota.vn</w:t>
      </w:r>
      <w:r w:rsidRPr="003E752D">
        <w:rPr>
          <w:bCs/>
          <w:sz w:val="23"/>
          <w:szCs w:val="23"/>
          <w:lang w:val="de-DE"/>
        </w:rPr>
        <w:t xml:space="preserve"> có toàn quyền biên tập lại nội dung sao cho phù hợp hoặc hủy bỏ những thông tin,tài liệu mà Thành viên cung cấp cho </w:t>
      </w:r>
      <w:r>
        <w:rPr>
          <w:bCs/>
          <w:sz w:val="23"/>
          <w:szCs w:val="23"/>
          <w:lang w:val="de-DE"/>
        </w:rPr>
        <w:t>azota.vn</w:t>
      </w:r>
      <w:r w:rsidRPr="003E752D">
        <w:rPr>
          <w:bCs/>
          <w:sz w:val="23"/>
          <w:szCs w:val="23"/>
          <w:lang w:val="de-DE"/>
        </w:rPr>
        <w:t xml:space="preserve"> mà không cần thông báo cho Thành viên để đảm bảo rằng những thông tin, tài liệu được đăng ký phù hơp với Quy định của </w:t>
      </w:r>
      <w:r>
        <w:rPr>
          <w:bCs/>
          <w:sz w:val="23"/>
          <w:szCs w:val="23"/>
          <w:lang w:val="de-DE"/>
        </w:rPr>
        <w:t>azota.vn</w:t>
      </w:r>
      <w:r w:rsidRPr="003E752D">
        <w:rPr>
          <w:bCs/>
          <w:sz w:val="23"/>
          <w:szCs w:val="23"/>
          <w:lang w:val="de-DE"/>
        </w:rPr>
        <w:t>.</w:t>
      </w:r>
      <w:r>
        <w:rPr>
          <w:bCs/>
          <w:sz w:val="23"/>
          <w:szCs w:val="23"/>
          <w:lang w:val="de-DE"/>
        </w:rPr>
        <w:t xml:space="preserve"> </w:t>
      </w:r>
    </w:p>
    <w:p w14:paraId="0264EAD4" w14:textId="5B08B89B" w:rsidR="003E752D" w:rsidRDefault="003E752D" w:rsidP="000B307F">
      <w:pPr>
        <w:pStyle w:val="ListParagraph"/>
        <w:numPr>
          <w:ilvl w:val="0"/>
          <w:numId w:val="13"/>
        </w:numPr>
        <w:spacing w:before="60" w:line="300" w:lineRule="exact"/>
        <w:ind w:left="709"/>
        <w:contextualSpacing w:val="0"/>
        <w:jc w:val="both"/>
        <w:rPr>
          <w:bCs/>
          <w:sz w:val="23"/>
          <w:szCs w:val="23"/>
          <w:lang w:val="de-DE"/>
        </w:rPr>
      </w:pPr>
      <w:r>
        <w:rPr>
          <w:bCs/>
          <w:sz w:val="23"/>
          <w:szCs w:val="23"/>
          <w:lang w:val="de-DE"/>
        </w:rPr>
        <w:t xml:space="preserve">Azota </w:t>
      </w:r>
      <w:r w:rsidRPr="003E752D">
        <w:rPr>
          <w:bCs/>
          <w:sz w:val="23"/>
          <w:szCs w:val="23"/>
          <w:lang w:val="de-DE"/>
        </w:rPr>
        <w:t>có quyền ngăn chặn tạm thời hoặc vĩnh viễn sự truy cập và sử dụng website của Thành vên nếu như Thành viên có hành động gây hại đến website hoặc vi phạm Điều Khoản Thỏa Thuận về Sử Dụng Dịch Vụ mà không phải bồi thường bất kỳ thiệt hại nào cho Thành viên.</w:t>
      </w:r>
    </w:p>
    <w:p w14:paraId="498B435D" w14:textId="77777777" w:rsidR="003E752D" w:rsidRDefault="003E752D" w:rsidP="000B307F">
      <w:pPr>
        <w:pStyle w:val="ListParagraph"/>
        <w:numPr>
          <w:ilvl w:val="0"/>
          <w:numId w:val="13"/>
        </w:numPr>
        <w:spacing w:before="60" w:line="300" w:lineRule="exact"/>
        <w:ind w:left="709"/>
        <w:contextualSpacing w:val="0"/>
        <w:jc w:val="both"/>
        <w:rPr>
          <w:bCs/>
          <w:sz w:val="23"/>
          <w:szCs w:val="23"/>
          <w:lang w:val="de-DE"/>
        </w:rPr>
      </w:pPr>
      <w:r w:rsidRPr="003E752D">
        <w:rPr>
          <w:bCs/>
          <w:sz w:val="23"/>
          <w:szCs w:val="23"/>
          <w:lang w:val="de-DE"/>
        </w:rPr>
        <w:t xml:space="preserve">Azota có quyền từ chối đăng ký làm Thành viên của những Thành viên đã từng bị hủy bỏ tư cách Thành viên trên </w:t>
      </w:r>
      <w:r>
        <w:rPr>
          <w:bCs/>
          <w:sz w:val="23"/>
          <w:szCs w:val="23"/>
          <w:lang w:val="de-DE"/>
        </w:rPr>
        <w:t>azota.vn</w:t>
      </w:r>
    </w:p>
    <w:p w14:paraId="0BEFA722" w14:textId="0BADDDF6" w:rsidR="003E752D" w:rsidRDefault="003E752D" w:rsidP="000B307F">
      <w:pPr>
        <w:pStyle w:val="ListParagraph"/>
        <w:numPr>
          <w:ilvl w:val="0"/>
          <w:numId w:val="13"/>
        </w:numPr>
        <w:spacing w:before="60" w:line="300" w:lineRule="exact"/>
        <w:ind w:left="709"/>
        <w:contextualSpacing w:val="0"/>
        <w:jc w:val="both"/>
        <w:rPr>
          <w:bCs/>
          <w:sz w:val="23"/>
          <w:szCs w:val="23"/>
          <w:lang w:val="de-DE"/>
        </w:rPr>
      </w:pPr>
      <w:r>
        <w:rPr>
          <w:bCs/>
          <w:sz w:val="23"/>
          <w:szCs w:val="23"/>
          <w:lang w:val="de-DE"/>
        </w:rPr>
        <w:t xml:space="preserve">Azota </w:t>
      </w:r>
      <w:r w:rsidRPr="003E752D">
        <w:rPr>
          <w:bCs/>
          <w:sz w:val="23"/>
          <w:szCs w:val="23"/>
          <w:lang w:val="de-DE"/>
        </w:rPr>
        <w:t>có quyền cung cấp thông tin cá nhân của Thành viên cho bên thứ ba và/hoặc cơ quan nhà nước có thẩm quyền trong trường hợp Thành viên vi phạm quy định đăng tải thông tin,</w:t>
      </w:r>
      <w:r>
        <w:rPr>
          <w:bCs/>
          <w:sz w:val="23"/>
          <w:szCs w:val="23"/>
          <w:lang w:val="de-DE"/>
        </w:rPr>
        <w:t xml:space="preserve"> </w:t>
      </w:r>
      <w:r w:rsidRPr="003E752D">
        <w:rPr>
          <w:bCs/>
          <w:sz w:val="23"/>
          <w:szCs w:val="23"/>
          <w:lang w:val="de-DE"/>
        </w:rPr>
        <w:t xml:space="preserve">tài liệu trên website </w:t>
      </w:r>
      <w:r>
        <w:rPr>
          <w:bCs/>
          <w:sz w:val="23"/>
          <w:szCs w:val="23"/>
          <w:lang w:val="de-DE"/>
        </w:rPr>
        <w:t>azota.vn</w:t>
      </w:r>
      <w:r w:rsidRPr="003E752D">
        <w:rPr>
          <w:bCs/>
          <w:sz w:val="23"/>
          <w:szCs w:val="23"/>
          <w:lang w:val="de-DE"/>
        </w:rPr>
        <w:t xml:space="preserve"> hoặc theo yêu cầu của cơ quan Nhà nước.</w:t>
      </w:r>
    </w:p>
    <w:p w14:paraId="2828E336" w14:textId="4880E599" w:rsidR="003E752D" w:rsidRDefault="003E752D" w:rsidP="000B307F">
      <w:pPr>
        <w:pStyle w:val="ListParagraph"/>
        <w:numPr>
          <w:ilvl w:val="0"/>
          <w:numId w:val="13"/>
        </w:numPr>
        <w:spacing w:before="60" w:line="300" w:lineRule="exact"/>
        <w:ind w:left="709"/>
        <w:contextualSpacing w:val="0"/>
        <w:jc w:val="both"/>
        <w:rPr>
          <w:bCs/>
          <w:sz w:val="23"/>
          <w:szCs w:val="23"/>
          <w:lang w:val="de-DE"/>
        </w:rPr>
      </w:pPr>
      <w:r w:rsidRPr="003E752D">
        <w:rPr>
          <w:bCs/>
          <w:sz w:val="23"/>
          <w:szCs w:val="23"/>
          <w:lang w:val="de-DE"/>
        </w:rPr>
        <w:t xml:space="preserve">Khi tòa án, viện kiểm sát, cảnh sát,cơ quan thuế, văn phòng luật sư, trung tâm bảo vệ người tiêu dùng, các cơ quan có thẩm quyền tương đương, hoặc công ty làm về bảo mật yêu cầu công ty chúng tôi cung cấp thông tin cá nhân, </w:t>
      </w:r>
      <w:r>
        <w:rPr>
          <w:bCs/>
          <w:sz w:val="23"/>
          <w:szCs w:val="23"/>
          <w:lang w:val="de-DE"/>
        </w:rPr>
        <w:t>azota.vn</w:t>
      </w:r>
      <w:r w:rsidRPr="003E752D">
        <w:rPr>
          <w:bCs/>
          <w:sz w:val="23"/>
          <w:szCs w:val="23"/>
          <w:lang w:val="de-DE"/>
        </w:rPr>
        <w:t xml:space="preserve"> sẽ cung cấp thông tin cá nhân của các thành viên với mục đích bảo vệ quyền lợi, thương hiệu, tài sản của </w:t>
      </w:r>
      <w:r>
        <w:rPr>
          <w:bCs/>
          <w:sz w:val="23"/>
          <w:szCs w:val="23"/>
          <w:lang w:val="de-DE"/>
        </w:rPr>
        <w:t>azota.vn</w:t>
      </w:r>
      <w:r w:rsidRPr="003E752D">
        <w:rPr>
          <w:bCs/>
          <w:sz w:val="23"/>
          <w:szCs w:val="23"/>
          <w:lang w:val="de-DE"/>
        </w:rPr>
        <w:t>.</w:t>
      </w:r>
    </w:p>
    <w:p w14:paraId="13F4E76A" w14:textId="3C5817AB" w:rsidR="003E752D" w:rsidRDefault="003E752D" w:rsidP="000B307F">
      <w:pPr>
        <w:pStyle w:val="ListParagraph"/>
        <w:numPr>
          <w:ilvl w:val="0"/>
          <w:numId w:val="13"/>
        </w:numPr>
        <w:spacing w:before="60" w:line="300" w:lineRule="exact"/>
        <w:ind w:left="709"/>
        <w:contextualSpacing w:val="0"/>
        <w:jc w:val="both"/>
        <w:rPr>
          <w:bCs/>
          <w:sz w:val="23"/>
          <w:szCs w:val="23"/>
          <w:lang w:val="de-DE"/>
        </w:rPr>
      </w:pPr>
      <w:r>
        <w:rPr>
          <w:bCs/>
          <w:sz w:val="23"/>
          <w:szCs w:val="23"/>
          <w:lang w:val="de-DE"/>
        </w:rPr>
        <w:t>Azota.vn</w:t>
      </w:r>
      <w:r w:rsidRPr="003E752D">
        <w:rPr>
          <w:bCs/>
          <w:sz w:val="23"/>
          <w:szCs w:val="23"/>
          <w:lang w:val="de-DE"/>
        </w:rPr>
        <w:t xml:space="preserve"> có quyền gửi thư điện tử với mục đích quảng cáo, cung cấp thông tin theo các địa chỉ email mà Thành viên đã đăng ký. Nếu Thành viên không muốn nhận thư,Thành viên có thể gửi Thông báo vào mail </w:t>
      </w:r>
      <w:r>
        <w:rPr>
          <w:bCs/>
          <w:sz w:val="23"/>
          <w:szCs w:val="23"/>
          <w:lang w:val="de-DE"/>
        </w:rPr>
        <w:t>lienhe</w:t>
      </w:r>
      <w:r w:rsidRPr="003E752D">
        <w:rPr>
          <w:bCs/>
          <w:sz w:val="23"/>
          <w:szCs w:val="23"/>
          <w:lang w:val="de-DE"/>
        </w:rPr>
        <w:t>@</w:t>
      </w:r>
      <w:r>
        <w:rPr>
          <w:bCs/>
          <w:sz w:val="23"/>
          <w:szCs w:val="23"/>
          <w:lang w:val="de-DE"/>
        </w:rPr>
        <w:t>azota.vn</w:t>
      </w:r>
      <w:r w:rsidRPr="003E752D">
        <w:rPr>
          <w:bCs/>
          <w:sz w:val="23"/>
          <w:szCs w:val="23"/>
          <w:lang w:val="de-DE"/>
        </w:rPr>
        <w:t xml:space="preserve">, </w:t>
      </w:r>
      <w:r>
        <w:rPr>
          <w:bCs/>
          <w:sz w:val="23"/>
          <w:szCs w:val="23"/>
          <w:lang w:val="de-DE"/>
        </w:rPr>
        <w:t>azota.vn</w:t>
      </w:r>
      <w:r w:rsidRPr="003E752D">
        <w:rPr>
          <w:bCs/>
          <w:sz w:val="23"/>
          <w:szCs w:val="23"/>
          <w:lang w:val="de-DE"/>
        </w:rPr>
        <w:t xml:space="preserve"> sẽ ngừng cung cấp thông tin.</w:t>
      </w:r>
    </w:p>
    <w:p w14:paraId="1A90BD49" w14:textId="54794CB1" w:rsidR="00191743" w:rsidRDefault="00191743" w:rsidP="000B307F">
      <w:pPr>
        <w:pStyle w:val="ListParagraph"/>
        <w:numPr>
          <w:ilvl w:val="0"/>
          <w:numId w:val="13"/>
        </w:numPr>
        <w:spacing w:before="60" w:line="300" w:lineRule="exact"/>
        <w:ind w:left="709"/>
        <w:contextualSpacing w:val="0"/>
        <w:jc w:val="both"/>
        <w:rPr>
          <w:bCs/>
          <w:sz w:val="23"/>
          <w:szCs w:val="23"/>
          <w:lang w:val="de-DE"/>
        </w:rPr>
      </w:pPr>
      <w:r>
        <w:rPr>
          <w:bCs/>
          <w:sz w:val="23"/>
          <w:szCs w:val="23"/>
          <w:lang w:val="de-DE"/>
        </w:rPr>
        <w:t>Azota có quyền loại bỏ các tài liệu, câu hỏi, đề thi, bài tập, video mà azota nhận thấy các tài nguyên đó không tuân thủ theo chính sách của Azota.</w:t>
      </w:r>
    </w:p>
    <w:p w14:paraId="0BD0EE7B" w14:textId="03DE8D48" w:rsidR="003E752D" w:rsidRPr="004F4F51" w:rsidRDefault="003E752D" w:rsidP="000B307F">
      <w:pPr>
        <w:pStyle w:val="ListParagraph"/>
        <w:numPr>
          <w:ilvl w:val="0"/>
          <w:numId w:val="13"/>
        </w:numPr>
        <w:spacing w:before="60" w:line="300" w:lineRule="exact"/>
        <w:ind w:left="709"/>
        <w:contextualSpacing w:val="0"/>
        <w:jc w:val="both"/>
        <w:rPr>
          <w:bCs/>
          <w:sz w:val="23"/>
          <w:szCs w:val="23"/>
          <w:lang w:val="de-DE"/>
        </w:rPr>
      </w:pPr>
      <w:r w:rsidRPr="004F4F51">
        <w:rPr>
          <w:bCs/>
          <w:sz w:val="23"/>
          <w:szCs w:val="23"/>
          <w:lang w:val="de-DE"/>
        </w:rPr>
        <w:t>Azota.vn mở chức năng xây dựng ngân hàng câu hỏi chung, người đóng góp và chia sẻ chính là thành viên có tài khoản trên Azota.vn. Azota sẽ chi trả mức thù lao</w:t>
      </w:r>
      <w:r w:rsidR="00E1499F" w:rsidRPr="004F4F51">
        <w:rPr>
          <w:bCs/>
          <w:sz w:val="23"/>
          <w:szCs w:val="23"/>
          <w:lang w:val="de-DE"/>
        </w:rPr>
        <w:t xml:space="preserve"> dự kiến là 5000 vnđ/1 câu hỏi cho</w:t>
      </w:r>
      <w:r w:rsidRPr="004F4F51">
        <w:rPr>
          <w:bCs/>
          <w:sz w:val="23"/>
          <w:szCs w:val="23"/>
          <w:lang w:val="de-DE"/>
        </w:rPr>
        <w:t xml:space="preserve"> mỗi câu hỏi được phê duyệt theo </w:t>
      </w:r>
      <w:r w:rsidR="00E1499F" w:rsidRPr="004F4F51">
        <w:rPr>
          <w:bCs/>
          <w:sz w:val="23"/>
          <w:szCs w:val="23"/>
          <w:lang w:val="de-DE"/>
        </w:rPr>
        <w:t>tiêu chuẩn Azota</w:t>
      </w:r>
      <w:r w:rsidRPr="004F4F51">
        <w:rPr>
          <w:bCs/>
          <w:sz w:val="23"/>
          <w:szCs w:val="23"/>
          <w:lang w:val="de-DE"/>
        </w:rPr>
        <w:t xml:space="preserve">. </w:t>
      </w:r>
    </w:p>
    <w:p w14:paraId="3044355B" w14:textId="4FFAFABB" w:rsidR="003E752D" w:rsidRDefault="005B3FBD" w:rsidP="000B307F">
      <w:pPr>
        <w:pStyle w:val="ListParagraph"/>
        <w:numPr>
          <w:ilvl w:val="0"/>
          <w:numId w:val="13"/>
        </w:numPr>
        <w:spacing w:before="60" w:line="300" w:lineRule="exact"/>
        <w:ind w:left="709"/>
        <w:contextualSpacing w:val="0"/>
        <w:jc w:val="both"/>
        <w:rPr>
          <w:bCs/>
          <w:sz w:val="23"/>
          <w:szCs w:val="23"/>
          <w:lang w:val="de-DE"/>
        </w:rPr>
      </w:pPr>
      <w:r>
        <w:rPr>
          <w:bCs/>
          <w:sz w:val="23"/>
          <w:szCs w:val="23"/>
          <w:lang w:val="de-DE"/>
        </w:rPr>
        <w:t>Azota.vn</w:t>
      </w:r>
      <w:r w:rsidR="003E752D" w:rsidRPr="003E752D">
        <w:rPr>
          <w:bCs/>
          <w:sz w:val="23"/>
          <w:szCs w:val="23"/>
          <w:lang w:val="de-DE"/>
        </w:rPr>
        <w:t xml:space="preserve"> sẽ không chịu trách nhiệm cho những thiệt hại do sự thiếu hoặc không chính xác của thông tin trên website, bao gồm những hậu quả trực tiếp, gián tiếp, ngẫu nhiên, hoặc phát sinh từ việc Thành viên truy cập hoặc sử dụng thông tin trên website. Vì vậy, Thành viên hoàn toàn chịu trách nhiệm cho những hậu quả của việc sử dụng website.</w:t>
      </w:r>
    </w:p>
    <w:p w14:paraId="6A71C70D" w14:textId="79F17143" w:rsidR="005B3FBD" w:rsidRDefault="005B3FBD" w:rsidP="000B307F">
      <w:pPr>
        <w:pStyle w:val="ListParagraph"/>
        <w:numPr>
          <w:ilvl w:val="0"/>
          <w:numId w:val="13"/>
        </w:numPr>
        <w:spacing w:before="60" w:line="300" w:lineRule="exact"/>
        <w:ind w:left="709"/>
        <w:contextualSpacing w:val="0"/>
        <w:jc w:val="both"/>
        <w:rPr>
          <w:bCs/>
          <w:sz w:val="23"/>
          <w:szCs w:val="23"/>
          <w:lang w:val="de-DE"/>
        </w:rPr>
      </w:pPr>
      <w:r w:rsidRPr="005B3FBD">
        <w:rPr>
          <w:bCs/>
          <w:sz w:val="23"/>
          <w:szCs w:val="23"/>
          <w:lang w:val="de-DE"/>
        </w:rPr>
        <w:lastRenderedPageBreak/>
        <w:t xml:space="preserve">Tất cả các nguồn tài nguyên trên website (bao gồm nhưng không giới hạn các tài liệu, audio, video, </w:t>
      </w:r>
      <w:r>
        <w:rPr>
          <w:bCs/>
          <w:sz w:val="23"/>
          <w:szCs w:val="23"/>
          <w:lang w:val="de-DE"/>
        </w:rPr>
        <w:t>đề thi</w:t>
      </w:r>
      <w:r w:rsidRPr="005B3FBD">
        <w:rPr>
          <w:bCs/>
          <w:sz w:val="23"/>
          <w:szCs w:val="23"/>
          <w:lang w:val="de-DE"/>
        </w:rPr>
        <w:t xml:space="preserve">,….) đều là do Thành viên đăng tải lên, </w:t>
      </w:r>
      <w:r>
        <w:rPr>
          <w:bCs/>
          <w:sz w:val="23"/>
          <w:szCs w:val="23"/>
          <w:lang w:val="de-DE"/>
        </w:rPr>
        <w:t>azota</w:t>
      </w:r>
      <w:r w:rsidRPr="005B3FBD">
        <w:rPr>
          <w:bCs/>
          <w:sz w:val="23"/>
          <w:szCs w:val="23"/>
          <w:lang w:val="de-DE"/>
        </w:rPr>
        <w:t>.</w:t>
      </w:r>
      <w:r>
        <w:rPr>
          <w:bCs/>
          <w:sz w:val="23"/>
          <w:szCs w:val="23"/>
          <w:lang w:val="de-DE"/>
        </w:rPr>
        <w:t>vn</w:t>
      </w:r>
      <w:r w:rsidRPr="005B3FBD">
        <w:rPr>
          <w:bCs/>
          <w:sz w:val="23"/>
          <w:szCs w:val="23"/>
          <w:lang w:val="de-DE"/>
        </w:rPr>
        <w:t xml:space="preserve"> hoàn toàn không chịu bất kỳ trách nhiệm liên quan nào về bản quyền, nội dung và/hoặc tính pháp lý của tất cả các nguồn tài liệu trên.</w:t>
      </w:r>
    </w:p>
    <w:p w14:paraId="3E93033D" w14:textId="1D34E345" w:rsidR="005B3FBD" w:rsidRDefault="005B3FBD" w:rsidP="000B307F">
      <w:pPr>
        <w:pStyle w:val="ListParagraph"/>
        <w:numPr>
          <w:ilvl w:val="0"/>
          <w:numId w:val="13"/>
        </w:numPr>
        <w:spacing w:before="60" w:line="300" w:lineRule="exact"/>
        <w:ind w:left="709"/>
        <w:contextualSpacing w:val="0"/>
        <w:jc w:val="both"/>
        <w:rPr>
          <w:bCs/>
          <w:sz w:val="23"/>
          <w:szCs w:val="23"/>
          <w:lang w:val="de-DE"/>
        </w:rPr>
      </w:pPr>
      <w:r w:rsidRPr="005B3FBD">
        <w:rPr>
          <w:bCs/>
          <w:sz w:val="23"/>
          <w:szCs w:val="23"/>
          <w:lang w:val="de-DE"/>
        </w:rPr>
        <w:t xml:space="preserve">Trong quá trình giao dịch có thể phát sinh những sự cố do lỗi kỹ thuật, đường truyền, virus….dẫn đến giao dịch bị cản trở gián đoạn. Đây là sự cố nằm ngoài tầm kiểm soát của </w:t>
      </w:r>
      <w:r>
        <w:rPr>
          <w:bCs/>
          <w:sz w:val="23"/>
          <w:szCs w:val="23"/>
          <w:lang w:val="de-DE"/>
        </w:rPr>
        <w:t>azota.vn</w:t>
      </w:r>
      <w:r w:rsidRPr="005B3FBD">
        <w:rPr>
          <w:bCs/>
          <w:sz w:val="23"/>
          <w:szCs w:val="23"/>
          <w:lang w:val="de-DE"/>
        </w:rPr>
        <w:t xml:space="preserve">, do vậy </w:t>
      </w:r>
      <w:r>
        <w:rPr>
          <w:bCs/>
          <w:sz w:val="23"/>
          <w:szCs w:val="23"/>
          <w:lang w:val="de-DE"/>
        </w:rPr>
        <w:t>azota.vn</w:t>
      </w:r>
      <w:r w:rsidRPr="005B3FBD">
        <w:rPr>
          <w:bCs/>
          <w:sz w:val="23"/>
          <w:szCs w:val="23"/>
          <w:lang w:val="de-DE"/>
        </w:rPr>
        <w:t xml:space="preserve"> sẽ không chịu bất kỳ trách nhiệm nào phát sinh từ những sự cố này gây ra.</w:t>
      </w:r>
    </w:p>
    <w:p w14:paraId="74FBEDC0" w14:textId="3ECAB449" w:rsidR="003E752D" w:rsidRDefault="00191743" w:rsidP="000B307F">
      <w:pPr>
        <w:pStyle w:val="ListParagraph"/>
        <w:numPr>
          <w:ilvl w:val="0"/>
          <w:numId w:val="13"/>
        </w:numPr>
        <w:spacing w:before="60" w:line="300" w:lineRule="exact"/>
        <w:ind w:left="709"/>
        <w:contextualSpacing w:val="0"/>
        <w:jc w:val="both"/>
        <w:rPr>
          <w:bCs/>
          <w:sz w:val="23"/>
          <w:szCs w:val="23"/>
          <w:lang w:val="de-DE"/>
        </w:rPr>
      </w:pPr>
      <w:r>
        <w:rPr>
          <w:bCs/>
          <w:sz w:val="23"/>
          <w:szCs w:val="23"/>
          <w:lang w:val="de-DE"/>
        </w:rPr>
        <w:t>Azota có trách nhiệm thanh toán khoản thù lao mà thành viên đã được phê duyệt khi chia sẻ câu hỏi lên ngân hàng chung</w:t>
      </w:r>
    </w:p>
    <w:p w14:paraId="01732539" w14:textId="77777777" w:rsidR="000B307F" w:rsidRPr="000B307F" w:rsidRDefault="000B307F" w:rsidP="000B307F">
      <w:pPr>
        <w:pStyle w:val="ListParagraph"/>
        <w:spacing w:before="60" w:line="300" w:lineRule="exact"/>
        <w:ind w:left="709"/>
        <w:contextualSpacing w:val="0"/>
        <w:jc w:val="both"/>
        <w:rPr>
          <w:bCs/>
          <w:sz w:val="23"/>
          <w:szCs w:val="23"/>
          <w:lang w:val="de-DE"/>
        </w:rPr>
      </w:pPr>
    </w:p>
    <w:p w14:paraId="03CE96FE" w14:textId="0A68243B" w:rsidR="00EE4F1A" w:rsidRDefault="00EE4F1A">
      <w:pPr>
        <w:pStyle w:val="ListParagraph"/>
        <w:numPr>
          <w:ilvl w:val="1"/>
          <w:numId w:val="12"/>
        </w:numPr>
        <w:tabs>
          <w:tab w:val="clear" w:pos="718"/>
          <w:tab w:val="num" w:pos="284"/>
        </w:tabs>
        <w:spacing w:before="60" w:line="300" w:lineRule="exact"/>
        <w:ind w:left="284" w:hanging="284"/>
        <w:jc w:val="both"/>
        <w:rPr>
          <w:b/>
          <w:bCs/>
          <w:sz w:val="23"/>
          <w:szCs w:val="23"/>
          <w:lang w:val="de-DE"/>
        </w:rPr>
      </w:pPr>
      <w:r>
        <w:rPr>
          <w:b/>
          <w:bCs/>
          <w:sz w:val="23"/>
          <w:szCs w:val="23"/>
          <w:lang w:val="de-DE"/>
        </w:rPr>
        <w:t xml:space="preserve">Quyền và nghĩa vụ của </w:t>
      </w:r>
      <w:r w:rsidR="00191743">
        <w:rPr>
          <w:b/>
          <w:bCs/>
          <w:sz w:val="23"/>
          <w:szCs w:val="23"/>
          <w:lang w:val="de-DE"/>
        </w:rPr>
        <w:t>thành viên</w:t>
      </w:r>
    </w:p>
    <w:p w14:paraId="53054853" w14:textId="0C6FA50C" w:rsidR="007B7A03" w:rsidRPr="007B7A03" w:rsidRDefault="007B7A03">
      <w:pPr>
        <w:pStyle w:val="ListParagraph"/>
        <w:numPr>
          <w:ilvl w:val="0"/>
          <w:numId w:val="14"/>
        </w:numPr>
        <w:spacing w:before="60" w:line="300" w:lineRule="exact"/>
        <w:rPr>
          <w:bCs/>
          <w:sz w:val="23"/>
          <w:szCs w:val="23"/>
          <w:lang w:val="de-DE"/>
        </w:rPr>
      </w:pPr>
      <w:r w:rsidRPr="007B7A03">
        <w:rPr>
          <w:bCs/>
          <w:sz w:val="23"/>
          <w:szCs w:val="23"/>
          <w:lang w:val="de-DE"/>
        </w:rPr>
        <w:t xml:space="preserve">Thành viên đảm bảo những thông tin, tài liệu đăng tải trên </w:t>
      </w:r>
      <w:r>
        <w:rPr>
          <w:bCs/>
          <w:sz w:val="23"/>
          <w:szCs w:val="23"/>
          <w:lang w:val="de-DE"/>
        </w:rPr>
        <w:t>azota.vn</w:t>
      </w:r>
      <w:r w:rsidRPr="007B7A03">
        <w:rPr>
          <w:bCs/>
          <w:sz w:val="23"/>
          <w:szCs w:val="23"/>
          <w:lang w:val="de-DE"/>
        </w:rPr>
        <w:t xml:space="preserve"> thuộc quyền sở hữu hoặc quyền sử dụng hợp pháp của mình và cam kết tuân thủ đầy đủ các quy định của Luật sở hữu trí tuệ năm 2005 của nước Cộng hòa xã hội Chủ nghĩa Việt Nam (được sửa đổi, bổ sung theo từng thời điểm) và các văn bản thi hành hướng dẫn Luật sở hữu trí tuệ. Nếu Thành viên vi phạm quy định này, Thành viên phải chịu hoàn toàn trách nhiệm đối với những thiệt hại gây ra cho bên thứ ba và chịu hoàn toàn trách nhiệm trước pháp luật.</w:t>
      </w:r>
    </w:p>
    <w:p w14:paraId="0CB489AC" w14:textId="77777777" w:rsidR="007B7A03" w:rsidRPr="007B7A03" w:rsidRDefault="007B7A03" w:rsidP="007B7A03">
      <w:pPr>
        <w:pStyle w:val="ListParagraph"/>
        <w:spacing w:before="60" w:line="300" w:lineRule="exact"/>
        <w:ind w:left="0"/>
        <w:rPr>
          <w:bCs/>
          <w:sz w:val="23"/>
          <w:szCs w:val="23"/>
          <w:lang w:val="de-DE"/>
        </w:rPr>
      </w:pPr>
    </w:p>
    <w:p w14:paraId="05124615" w14:textId="4FAD0785" w:rsidR="007B7A03" w:rsidRPr="007B7A03" w:rsidRDefault="007B7A03">
      <w:pPr>
        <w:pStyle w:val="ListParagraph"/>
        <w:numPr>
          <w:ilvl w:val="0"/>
          <w:numId w:val="14"/>
        </w:numPr>
        <w:spacing w:before="60" w:line="300" w:lineRule="exact"/>
        <w:rPr>
          <w:bCs/>
          <w:sz w:val="23"/>
          <w:szCs w:val="23"/>
          <w:lang w:val="de-DE"/>
        </w:rPr>
      </w:pPr>
      <w:r w:rsidRPr="007B7A03">
        <w:rPr>
          <w:bCs/>
          <w:sz w:val="23"/>
          <w:szCs w:val="23"/>
          <w:lang w:val="de-DE"/>
        </w:rPr>
        <w:t xml:space="preserve"> Thành viên sau khi đồng ý quy định này và kết thúc đăng ký tài khoản sử dụng trên </w:t>
      </w:r>
      <w:r>
        <w:rPr>
          <w:bCs/>
          <w:sz w:val="23"/>
          <w:szCs w:val="23"/>
          <w:lang w:val="de-DE"/>
        </w:rPr>
        <w:t>azota.vn</w:t>
      </w:r>
      <w:r w:rsidRPr="007B7A03">
        <w:rPr>
          <w:bCs/>
          <w:sz w:val="23"/>
          <w:szCs w:val="23"/>
          <w:lang w:val="de-DE"/>
        </w:rPr>
        <w:t xml:space="preserve"> được coi là Thành viên của </w:t>
      </w:r>
      <w:r>
        <w:rPr>
          <w:bCs/>
          <w:sz w:val="23"/>
          <w:szCs w:val="23"/>
          <w:lang w:val="de-DE"/>
        </w:rPr>
        <w:t>azota.vn</w:t>
      </w:r>
      <w:r w:rsidRPr="007B7A03">
        <w:rPr>
          <w:bCs/>
          <w:sz w:val="23"/>
          <w:szCs w:val="23"/>
          <w:lang w:val="de-DE"/>
        </w:rPr>
        <w:t>. Thành viên chỉ đăng ký tài khoản sử dụng cho bản thân, không được đăng ký hộ cho người khác và chịu trách nhiệm đối với tài khoản đăng ký của mình.</w:t>
      </w:r>
    </w:p>
    <w:p w14:paraId="291748C1" w14:textId="77777777" w:rsidR="007B7A03" w:rsidRPr="007B7A03" w:rsidRDefault="007B7A03" w:rsidP="007B7A03">
      <w:pPr>
        <w:pStyle w:val="ListParagraph"/>
        <w:spacing w:before="60" w:line="300" w:lineRule="exact"/>
        <w:ind w:left="0"/>
        <w:rPr>
          <w:bCs/>
          <w:sz w:val="23"/>
          <w:szCs w:val="23"/>
          <w:lang w:val="de-DE"/>
        </w:rPr>
      </w:pPr>
    </w:p>
    <w:p w14:paraId="7D4EE5A2" w14:textId="7E9FE36F" w:rsidR="007B7A03" w:rsidRPr="007B7A03" w:rsidRDefault="007B7A03">
      <w:pPr>
        <w:pStyle w:val="ListParagraph"/>
        <w:numPr>
          <w:ilvl w:val="0"/>
          <w:numId w:val="14"/>
        </w:numPr>
        <w:spacing w:before="60" w:line="300" w:lineRule="exact"/>
        <w:rPr>
          <w:bCs/>
          <w:sz w:val="23"/>
          <w:szCs w:val="23"/>
          <w:lang w:val="de-DE"/>
        </w:rPr>
      </w:pPr>
      <w:r w:rsidRPr="007B7A03">
        <w:rPr>
          <w:bCs/>
          <w:sz w:val="23"/>
          <w:szCs w:val="23"/>
          <w:lang w:val="de-DE"/>
        </w:rPr>
        <w:t>Thành viên cam kết cung cấp thông tin đầy đủ chính xác bao gồm tên, tuổi, địa chỉ, email…khi đăng ký thành viên và chịu hoàn toàn trách nhiệm về những thông tin này.</w:t>
      </w:r>
    </w:p>
    <w:p w14:paraId="56CC69AB" w14:textId="77777777" w:rsidR="007B7A03" w:rsidRPr="007B7A03" w:rsidRDefault="007B7A03" w:rsidP="007B7A03">
      <w:pPr>
        <w:pStyle w:val="ListParagraph"/>
        <w:spacing w:before="60" w:line="300" w:lineRule="exact"/>
        <w:ind w:left="0"/>
        <w:rPr>
          <w:bCs/>
          <w:sz w:val="23"/>
          <w:szCs w:val="23"/>
          <w:lang w:val="de-DE"/>
        </w:rPr>
      </w:pPr>
    </w:p>
    <w:p w14:paraId="7AFE9BA9" w14:textId="5D5FCCC8" w:rsidR="007B7A03" w:rsidRPr="007B7A03" w:rsidRDefault="007B7A03">
      <w:pPr>
        <w:pStyle w:val="ListParagraph"/>
        <w:numPr>
          <w:ilvl w:val="0"/>
          <w:numId w:val="14"/>
        </w:numPr>
        <w:spacing w:before="60" w:line="300" w:lineRule="exact"/>
        <w:rPr>
          <w:bCs/>
          <w:sz w:val="23"/>
          <w:szCs w:val="23"/>
          <w:lang w:val="de-DE"/>
        </w:rPr>
      </w:pPr>
      <w:r w:rsidRPr="007B7A03">
        <w:rPr>
          <w:bCs/>
          <w:sz w:val="23"/>
          <w:szCs w:val="23"/>
          <w:lang w:val="de-DE"/>
        </w:rPr>
        <w:t xml:space="preserve">Thành viên có trách nhiệm bảo vệ mật khẩu truy cập, và trách nhiệm của việc đăng nhập bằng mật khẩu của Thành viên, do hoặc không do Thành viên trực tiếp đăng nhập. Nếu mất mật khẩu hoặc nghi ngờ mật khẩu của mình bị tiết lộ, Thành viên phải thông báo ngay cho </w:t>
      </w:r>
      <w:r>
        <w:rPr>
          <w:bCs/>
          <w:sz w:val="23"/>
          <w:szCs w:val="23"/>
          <w:lang w:val="de-DE"/>
        </w:rPr>
        <w:t>azota.vn</w:t>
      </w:r>
      <w:r w:rsidRPr="007B7A03">
        <w:rPr>
          <w:bCs/>
          <w:sz w:val="23"/>
          <w:szCs w:val="23"/>
          <w:lang w:val="de-DE"/>
        </w:rPr>
        <w:t xml:space="preserve"> để được cấp mật khẩu mới. Tuy nhiên, </w:t>
      </w:r>
      <w:r>
        <w:rPr>
          <w:bCs/>
          <w:sz w:val="23"/>
          <w:szCs w:val="23"/>
          <w:lang w:val="de-DE"/>
        </w:rPr>
        <w:t>azota.vn</w:t>
      </w:r>
      <w:r w:rsidRPr="007B7A03">
        <w:rPr>
          <w:bCs/>
          <w:sz w:val="23"/>
          <w:szCs w:val="23"/>
          <w:lang w:val="de-DE"/>
        </w:rPr>
        <w:t xml:space="preserve"> sẽ không chịu bất kỳ trách nhiệm tổn thất nào phát sinh liên quan đến việc Thành viên bị mất mật khẩu hoặc bị lộ mật khẩu dưới bất kỳ hình thức nào.</w:t>
      </w:r>
    </w:p>
    <w:p w14:paraId="14A69ABB" w14:textId="77777777" w:rsidR="007B7A03" w:rsidRPr="007B7A03" w:rsidRDefault="007B7A03" w:rsidP="007B7A03">
      <w:pPr>
        <w:pStyle w:val="ListParagraph"/>
        <w:spacing w:before="60" w:line="300" w:lineRule="exact"/>
        <w:ind w:left="0"/>
        <w:rPr>
          <w:bCs/>
          <w:sz w:val="23"/>
          <w:szCs w:val="23"/>
          <w:lang w:val="de-DE"/>
        </w:rPr>
      </w:pPr>
    </w:p>
    <w:p w14:paraId="568AC6FB" w14:textId="12CA1333" w:rsidR="007B7A03" w:rsidRPr="007B7A03" w:rsidRDefault="007B7A03">
      <w:pPr>
        <w:pStyle w:val="ListParagraph"/>
        <w:numPr>
          <w:ilvl w:val="0"/>
          <w:numId w:val="14"/>
        </w:numPr>
        <w:spacing w:before="60" w:line="300" w:lineRule="exact"/>
        <w:rPr>
          <w:bCs/>
          <w:sz w:val="23"/>
          <w:szCs w:val="23"/>
          <w:lang w:val="de-DE"/>
        </w:rPr>
      </w:pPr>
      <w:r w:rsidRPr="007B7A03">
        <w:rPr>
          <w:bCs/>
          <w:sz w:val="23"/>
          <w:szCs w:val="23"/>
          <w:lang w:val="de-DE"/>
        </w:rPr>
        <w:t xml:space="preserve">Thành viên tuyệt đối không sử dụng bất kỳ chương trình,công cụ hay hình thức nào khác để can thiệp vào hệ thống hay làm thay đổi cấu trúc dữ liệu của </w:t>
      </w:r>
      <w:r>
        <w:rPr>
          <w:bCs/>
          <w:sz w:val="23"/>
          <w:szCs w:val="23"/>
          <w:lang w:val="de-DE"/>
        </w:rPr>
        <w:t>azota.vn</w:t>
      </w:r>
      <w:r w:rsidRPr="007B7A03">
        <w:rPr>
          <w:bCs/>
          <w:sz w:val="23"/>
          <w:szCs w:val="23"/>
          <w:lang w:val="de-DE"/>
        </w:rPr>
        <w:t>.</w:t>
      </w:r>
    </w:p>
    <w:p w14:paraId="25007D3A" w14:textId="77777777" w:rsidR="007B7A03" w:rsidRPr="007B7A03" w:rsidRDefault="007B7A03" w:rsidP="007B7A03">
      <w:pPr>
        <w:pStyle w:val="ListParagraph"/>
        <w:spacing w:before="60" w:line="300" w:lineRule="exact"/>
        <w:ind w:left="0"/>
        <w:rPr>
          <w:bCs/>
          <w:sz w:val="23"/>
          <w:szCs w:val="23"/>
          <w:lang w:val="de-DE"/>
        </w:rPr>
      </w:pPr>
    </w:p>
    <w:p w14:paraId="1ED0DF15" w14:textId="6C1A76D7" w:rsidR="007B7A03" w:rsidRPr="007B7A03" w:rsidRDefault="007B7A03">
      <w:pPr>
        <w:pStyle w:val="ListParagraph"/>
        <w:numPr>
          <w:ilvl w:val="0"/>
          <w:numId w:val="14"/>
        </w:numPr>
        <w:spacing w:before="60" w:line="300" w:lineRule="exact"/>
        <w:rPr>
          <w:bCs/>
          <w:sz w:val="23"/>
          <w:szCs w:val="23"/>
          <w:lang w:val="de-DE"/>
        </w:rPr>
      </w:pPr>
      <w:r w:rsidRPr="007B7A03">
        <w:rPr>
          <w:bCs/>
          <w:sz w:val="23"/>
          <w:szCs w:val="23"/>
          <w:lang w:val="de-DE"/>
        </w:rPr>
        <w:t xml:space="preserve">Tuyệt đối không được phát tán, truyền bá hay cổ động cho bất kỳ hoạt động nào nhằm can thiệp, phá hoại hay xâm nhập vào dữ liệu của </w:t>
      </w:r>
      <w:r>
        <w:rPr>
          <w:bCs/>
          <w:sz w:val="23"/>
          <w:szCs w:val="23"/>
          <w:lang w:val="de-DE"/>
        </w:rPr>
        <w:t>azota.vn</w:t>
      </w:r>
      <w:r w:rsidRPr="007B7A03">
        <w:rPr>
          <w:bCs/>
          <w:sz w:val="23"/>
          <w:szCs w:val="23"/>
          <w:lang w:val="de-DE"/>
        </w:rPr>
        <w:t xml:space="preserve"> cũng như hệ thống máy chủ của </w:t>
      </w:r>
      <w:r>
        <w:rPr>
          <w:bCs/>
          <w:sz w:val="23"/>
          <w:szCs w:val="23"/>
          <w:lang w:val="de-DE"/>
        </w:rPr>
        <w:t>azota.vn</w:t>
      </w:r>
      <w:r w:rsidRPr="007B7A03">
        <w:rPr>
          <w:bCs/>
          <w:sz w:val="23"/>
          <w:szCs w:val="23"/>
          <w:lang w:val="de-DE"/>
        </w:rPr>
        <w:t>.</w:t>
      </w:r>
    </w:p>
    <w:p w14:paraId="4E0AE745" w14:textId="77777777" w:rsidR="007B7A03" w:rsidRPr="007B7A03" w:rsidRDefault="007B7A03" w:rsidP="007B7A03">
      <w:pPr>
        <w:pStyle w:val="ListParagraph"/>
        <w:spacing w:before="60" w:line="300" w:lineRule="exact"/>
        <w:ind w:left="0"/>
        <w:rPr>
          <w:bCs/>
          <w:sz w:val="23"/>
          <w:szCs w:val="23"/>
          <w:lang w:val="de-DE"/>
        </w:rPr>
      </w:pPr>
    </w:p>
    <w:p w14:paraId="13571637" w14:textId="6E6ACF49" w:rsidR="007B7A03" w:rsidRPr="007B7A03" w:rsidRDefault="007B7A03">
      <w:pPr>
        <w:pStyle w:val="ListParagraph"/>
        <w:numPr>
          <w:ilvl w:val="0"/>
          <w:numId w:val="14"/>
        </w:numPr>
        <w:spacing w:before="60" w:line="300" w:lineRule="exact"/>
        <w:rPr>
          <w:bCs/>
          <w:sz w:val="23"/>
          <w:szCs w:val="23"/>
          <w:lang w:val="de-DE"/>
        </w:rPr>
      </w:pPr>
      <w:r w:rsidRPr="007B7A03">
        <w:rPr>
          <w:bCs/>
          <w:sz w:val="23"/>
          <w:szCs w:val="23"/>
          <w:lang w:val="de-DE"/>
        </w:rPr>
        <w:t xml:space="preserve"> Khi phát hiện ra lỗi của hệ thống, Thành viên hãy thông báo cho Ban quản trị của </w:t>
      </w:r>
      <w:r>
        <w:rPr>
          <w:bCs/>
          <w:sz w:val="23"/>
          <w:szCs w:val="23"/>
          <w:lang w:val="de-DE"/>
        </w:rPr>
        <w:t>azota.vn</w:t>
      </w:r>
      <w:r w:rsidRPr="007B7A03">
        <w:rPr>
          <w:bCs/>
          <w:sz w:val="23"/>
          <w:szCs w:val="23"/>
          <w:lang w:val="de-DE"/>
        </w:rPr>
        <w:t xml:space="preserve"> qua email </w:t>
      </w:r>
      <w:r>
        <w:rPr>
          <w:bCs/>
          <w:sz w:val="23"/>
          <w:szCs w:val="23"/>
          <w:lang w:val="de-DE"/>
        </w:rPr>
        <w:t>lienhe</w:t>
      </w:r>
      <w:r w:rsidRPr="007B7A03">
        <w:rPr>
          <w:bCs/>
          <w:sz w:val="23"/>
          <w:szCs w:val="23"/>
          <w:lang w:val="de-DE"/>
        </w:rPr>
        <w:t>@</w:t>
      </w:r>
      <w:r>
        <w:rPr>
          <w:bCs/>
          <w:sz w:val="23"/>
          <w:szCs w:val="23"/>
          <w:lang w:val="de-DE"/>
        </w:rPr>
        <w:t>azota.vn</w:t>
      </w:r>
      <w:r w:rsidRPr="007B7A03">
        <w:rPr>
          <w:bCs/>
          <w:sz w:val="23"/>
          <w:szCs w:val="23"/>
          <w:lang w:val="de-DE"/>
        </w:rPr>
        <w:t xml:space="preserve">. Không được có bất kỳ hành vi nào nhằm đăng nhập trái phép hoặc tìm cách đăng nhập trái phép cũng như gây thiệt hại cho hệ thống máy chủ của </w:t>
      </w:r>
      <w:r>
        <w:rPr>
          <w:bCs/>
          <w:sz w:val="23"/>
          <w:szCs w:val="23"/>
          <w:lang w:val="de-DE"/>
        </w:rPr>
        <w:t>azota.vn</w:t>
      </w:r>
      <w:r w:rsidRPr="007B7A03">
        <w:rPr>
          <w:bCs/>
          <w:sz w:val="23"/>
          <w:szCs w:val="23"/>
          <w:lang w:val="de-DE"/>
        </w:rPr>
        <w:t>.</w:t>
      </w:r>
    </w:p>
    <w:p w14:paraId="0EFBEEC9" w14:textId="77777777" w:rsidR="007B7A03" w:rsidRPr="007B7A03" w:rsidRDefault="007B7A03" w:rsidP="007B7A03">
      <w:pPr>
        <w:pStyle w:val="ListParagraph"/>
        <w:spacing w:before="60" w:line="300" w:lineRule="exact"/>
        <w:ind w:left="0"/>
        <w:rPr>
          <w:bCs/>
          <w:sz w:val="23"/>
          <w:szCs w:val="23"/>
          <w:lang w:val="de-DE"/>
        </w:rPr>
      </w:pPr>
    </w:p>
    <w:p w14:paraId="72044E56" w14:textId="7B930701" w:rsidR="007B7A03" w:rsidRPr="007B7A03" w:rsidRDefault="007B7A03">
      <w:pPr>
        <w:pStyle w:val="ListParagraph"/>
        <w:numPr>
          <w:ilvl w:val="0"/>
          <w:numId w:val="14"/>
        </w:numPr>
        <w:spacing w:before="60" w:line="300" w:lineRule="exact"/>
        <w:rPr>
          <w:bCs/>
          <w:sz w:val="23"/>
          <w:szCs w:val="23"/>
          <w:lang w:val="de-DE"/>
        </w:rPr>
      </w:pPr>
      <w:r w:rsidRPr="007B7A03">
        <w:rPr>
          <w:bCs/>
          <w:sz w:val="23"/>
          <w:szCs w:val="23"/>
          <w:lang w:val="de-DE"/>
        </w:rPr>
        <w:t xml:space="preserve">Khi nhận xét, bình luận hoặc đánh giá bất kỳ sản phẩm hoặc nhận xét các thành viên khác, Thành viên không được có những hành vi xúc phạm,nhạo báng hoặc có bất kỳ hành vi thiếu văn hóa đối với Thành viên khác dưới bất kỳ hình thức nào (nhạo báng, chê bai, kỳ thị tôn giáo, giới tính, sắc tộc...). Thành viên tuyệt đối không được có hành vi mạo nhận hay cố ý làm người khác tưởng lầmmình là một thành viên khác, hoặc là thành viên trong Ban Quản trị </w:t>
      </w:r>
      <w:r>
        <w:rPr>
          <w:bCs/>
          <w:sz w:val="23"/>
          <w:szCs w:val="23"/>
          <w:lang w:val="de-DE"/>
        </w:rPr>
        <w:t>azota.vn</w:t>
      </w:r>
      <w:r w:rsidRPr="007B7A03">
        <w:rPr>
          <w:bCs/>
          <w:sz w:val="23"/>
          <w:szCs w:val="23"/>
          <w:lang w:val="de-DE"/>
        </w:rPr>
        <w:t>.</w:t>
      </w:r>
    </w:p>
    <w:p w14:paraId="2A3E37B9" w14:textId="77777777" w:rsidR="007B7A03" w:rsidRPr="007B7A03" w:rsidRDefault="007B7A03" w:rsidP="007B7A03">
      <w:pPr>
        <w:pStyle w:val="ListParagraph"/>
        <w:spacing w:before="60" w:line="300" w:lineRule="exact"/>
        <w:ind w:left="0"/>
        <w:rPr>
          <w:bCs/>
          <w:sz w:val="23"/>
          <w:szCs w:val="23"/>
          <w:lang w:val="de-DE"/>
        </w:rPr>
      </w:pPr>
    </w:p>
    <w:p w14:paraId="2FEC7F10" w14:textId="2DD656C3" w:rsidR="007B7A03" w:rsidRPr="007B7A03" w:rsidRDefault="007B7A03">
      <w:pPr>
        <w:pStyle w:val="ListParagraph"/>
        <w:numPr>
          <w:ilvl w:val="0"/>
          <w:numId w:val="14"/>
        </w:numPr>
        <w:spacing w:before="60" w:line="300" w:lineRule="exact"/>
        <w:rPr>
          <w:bCs/>
          <w:sz w:val="23"/>
          <w:szCs w:val="23"/>
          <w:lang w:val="de-DE"/>
        </w:rPr>
      </w:pPr>
      <w:r w:rsidRPr="007B7A03">
        <w:rPr>
          <w:bCs/>
          <w:sz w:val="23"/>
          <w:szCs w:val="23"/>
          <w:lang w:val="de-DE"/>
        </w:rPr>
        <w:t xml:space="preserve">Thành viên có quyền đăng nhập và sử dụng các dịch vụ chúng tôi đưa ra trên </w:t>
      </w:r>
      <w:r>
        <w:rPr>
          <w:bCs/>
          <w:sz w:val="23"/>
          <w:szCs w:val="23"/>
          <w:lang w:val="de-DE"/>
        </w:rPr>
        <w:t>azota.vn</w:t>
      </w:r>
      <w:r w:rsidRPr="007B7A03">
        <w:rPr>
          <w:bCs/>
          <w:sz w:val="23"/>
          <w:szCs w:val="23"/>
          <w:lang w:val="de-DE"/>
        </w:rPr>
        <w:t xml:space="preserve">. Những thông tin và tài liệu Thành viên đưa lên phải phù hợp với quy định của </w:t>
      </w:r>
      <w:r>
        <w:rPr>
          <w:bCs/>
          <w:sz w:val="23"/>
          <w:szCs w:val="23"/>
          <w:lang w:val="de-DE"/>
        </w:rPr>
        <w:t>azota.vn</w:t>
      </w:r>
      <w:r w:rsidRPr="007B7A03">
        <w:rPr>
          <w:bCs/>
          <w:sz w:val="23"/>
          <w:szCs w:val="23"/>
          <w:lang w:val="de-DE"/>
        </w:rPr>
        <w:t xml:space="preserve"> và quy định của Nhà nước Cộng hòa xã hội chủ nghĩa Việt Nam. Thành viên chịu hoàn toàn trách nhiệm trước bên thứ ba và trước pháp luật về nội dung, bản quyền,tính pháp lý đối với những thông tin, tài liệu Thành viên đưa lên.</w:t>
      </w:r>
    </w:p>
    <w:p w14:paraId="1ED34DE6" w14:textId="77777777" w:rsidR="007B7A03" w:rsidRPr="007B7A03" w:rsidRDefault="007B7A03" w:rsidP="007B7A03">
      <w:pPr>
        <w:pStyle w:val="ListParagraph"/>
        <w:spacing w:before="60" w:line="300" w:lineRule="exact"/>
        <w:ind w:left="0"/>
        <w:rPr>
          <w:bCs/>
          <w:sz w:val="23"/>
          <w:szCs w:val="23"/>
          <w:lang w:val="de-DE"/>
        </w:rPr>
      </w:pPr>
    </w:p>
    <w:p w14:paraId="250AB948" w14:textId="373E57CB" w:rsidR="007B7A03" w:rsidRPr="000B307F" w:rsidRDefault="007B7A03" w:rsidP="000B307F">
      <w:pPr>
        <w:pStyle w:val="ListParagraph"/>
        <w:numPr>
          <w:ilvl w:val="0"/>
          <w:numId w:val="14"/>
        </w:numPr>
        <w:spacing w:before="60" w:line="300" w:lineRule="exact"/>
        <w:rPr>
          <w:bCs/>
          <w:sz w:val="23"/>
          <w:szCs w:val="23"/>
          <w:lang w:val="de-DE"/>
        </w:rPr>
      </w:pPr>
      <w:r>
        <w:rPr>
          <w:bCs/>
          <w:sz w:val="23"/>
          <w:szCs w:val="23"/>
          <w:lang w:val="de-DE"/>
        </w:rPr>
        <w:t xml:space="preserve">  </w:t>
      </w:r>
      <w:r w:rsidRPr="007B7A03">
        <w:rPr>
          <w:bCs/>
          <w:sz w:val="23"/>
          <w:szCs w:val="23"/>
          <w:lang w:val="de-DE"/>
        </w:rPr>
        <w:t xml:space="preserve">Thành viên không được quyền đưa lên </w:t>
      </w:r>
      <w:r>
        <w:rPr>
          <w:bCs/>
          <w:sz w:val="23"/>
          <w:szCs w:val="23"/>
          <w:lang w:val="de-DE"/>
        </w:rPr>
        <w:t>azota.vn</w:t>
      </w:r>
      <w:r w:rsidRPr="007B7A03">
        <w:rPr>
          <w:bCs/>
          <w:sz w:val="23"/>
          <w:szCs w:val="23"/>
          <w:lang w:val="de-DE"/>
        </w:rPr>
        <w:t xml:space="preserve"> những nguồn thông tin, tài liệu sau:</w:t>
      </w:r>
    </w:p>
    <w:p w14:paraId="7BF000D3" w14:textId="1C1D7402" w:rsidR="007B7A03" w:rsidRPr="000B307F" w:rsidRDefault="007B7A03" w:rsidP="000B307F">
      <w:pPr>
        <w:spacing w:before="60" w:line="300" w:lineRule="exact"/>
        <w:ind w:left="851"/>
        <w:rPr>
          <w:bCs/>
          <w:sz w:val="23"/>
          <w:szCs w:val="23"/>
          <w:lang w:val="de-DE"/>
        </w:rPr>
      </w:pPr>
      <w:r w:rsidRPr="001B196B">
        <w:rPr>
          <w:bCs/>
          <w:sz w:val="23"/>
          <w:szCs w:val="23"/>
          <w:lang w:val="de-DE"/>
        </w:rPr>
        <w:t>- Nguồn thông tin, tài liệu đưa lên chống phá nhà nước Cộng hòa xã hội chủ nghĩa Việt Nam gây mất an ninh quốc gia hoặc những tài liệu gây mẫu thuẫn tôn giáo, chính trị hay những vấn đề nhạy cảm;</w:t>
      </w:r>
    </w:p>
    <w:p w14:paraId="15EE6FD9" w14:textId="387DA8DB" w:rsidR="007B7A03" w:rsidRPr="000B307F" w:rsidRDefault="00E164CB" w:rsidP="000B307F">
      <w:pPr>
        <w:spacing w:before="60" w:line="300" w:lineRule="exact"/>
        <w:ind w:left="851"/>
        <w:rPr>
          <w:bCs/>
          <w:sz w:val="23"/>
          <w:szCs w:val="23"/>
          <w:lang w:val="de-DE"/>
        </w:rPr>
      </w:pPr>
      <w:r w:rsidRPr="001B196B">
        <w:rPr>
          <w:bCs/>
          <w:sz w:val="23"/>
          <w:szCs w:val="23"/>
          <w:lang w:val="de-DE"/>
        </w:rPr>
        <w:t xml:space="preserve">- </w:t>
      </w:r>
      <w:r w:rsidR="007B7A03" w:rsidRPr="001B196B">
        <w:rPr>
          <w:bCs/>
          <w:sz w:val="23"/>
          <w:szCs w:val="23"/>
          <w:lang w:val="de-DE"/>
        </w:rPr>
        <w:t>Nguồn tài liệu và thông tin sai sự thật, mê tín dị đoan hoặc mang những tính chất tuyên truyền, phản động,đả kích, chống đối gây ảnh hưởng không tốt đến cá nhân hoặc tập thể trong xã hội;</w:t>
      </w:r>
    </w:p>
    <w:p w14:paraId="43097B58" w14:textId="6F3C22BF" w:rsidR="007B7A03" w:rsidRPr="000B307F" w:rsidRDefault="00E164CB" w:rsidP="000B307F">
      <w:pPr>
        <w:pStyle w:val="ListParagraph"/>
        <w:spacing w:before="60" w:line="300" w:lineRule="exact"/>
        <w:ind w:left="851"/>
        <w:rPr>
          <w:bCs/>
          <w:sz w:val="23"/>
          <w:szCs w:val="23"/>
          <w:lang w:val="de-DE"/>
        </w:rPr>
      </w:pPr>
      <w:r>
        <w:rPr>
          <w:bCs/>
          <w:sz w:val="23"/>
          <w:szCs w:val="23"/>
          <w:lang w:val="de-DE"/>
        </w:rPr>
        <w:t>-</w:t>
      </w:r>
      <w:r w:rsidR="007B7A03" w:rsidRPr="007B7A03">
        <w:rPr>
          <w:bCs/>
          <w:sz w:val="23"/>
          <w:szCs w:val="23"/>
          <w:lang w:val="de-DE"/>
        </w:rPr>
        <w:t xml:space="preserve">  Nguồn tài liệu, thông tin hay hình ảnh vi phạm pháp luật hiện hành của nhà nước Việt Nam;</w:t>
      </w:r>
    </w:p>
    <w:p w14:paraId="3837AEDF" w14:textId="759E4241" w:rsidR="007B7A03" w:rsidRPr="000B307F" w:rsidRDefault="00E164CB" w:rsidP="000B307F">
      <w:pPr>
        <w:pStyle w:val="ListParagraph"/>
        <w:spacing w:before="60" w:line="300" w:lineRule="exact"/>
        <w:ind w:left="851"/>
        <w:rPr>
          <w:bCs/>
          <w:sz w:val="23"/>
          <w:szCs w:val="23"/>
          <w:lang w:val="de-DE"/>
        </w:rPr>
      </w:pPr>
      <w:r>
        <w:rPr>
          <w:bCs/>
          <w:sz w:val="23"/>
          <w:szCs w:val="23"/>
          <w:lang w:val="de-DE"/>
        </w:rPr>
        <w:t xml:space="preserve">-   </w:t>
      </w:r>
      <w:r w:rsidR="007B7A03" w:rsidRPr="007B7A03">
        <w:rPr>
          <w:bCs/>
          <w:sz w:val="23"/>
          <w:szCs w:val="23"/>
          <w:lang w:val="de-DE"/>
        </w:rPr>
        <w:t>Những nguồn thông tin, tài liệu chứa virus để phá hoại trang web và ảnh hưởng tới  những người sử dụng khác;</w:t>
      </w:r>
    </w:p>
    <w:p w14:paraId="43EE34CB" w14:textId="5B143414" w:rsidR="007B7A03" w:rsidRDefault="00E164CB" w:rsidP="000B307F">
      <w:pPr>
        <w:pStyle w:val="ListParagraph"/>
        <w:spacing w:before="60" w:line="300" w:lineRule="exact"/>
        <w:ind w:left="851"/>
        <w:contextualSpacing w:val="0"/>
        <w:jc w:val="both"/>
        <w:rPr>
          <w:bCs/>
          <w:sz w:val="23"/>
          <w:szCs w:val="23"/>
          <w:lang w:val="de-DE"/>
        </w:rPr>
      </w:pPr>
      <w:r>
        <w:rPr>
          <w:bCs/>
          <w:sz w:val="23"/>
          <w:szCs w:val="23"/>
          <w:lang w:val="de-DE"/>
        </w:rPr>
        <w:t>-</w:t>
      </w:r>
      <w:r w:rsidR="007B7A03" w:rsidRPr="007B7A03">
        <w:rPr>
          <w:bCs/>
          <w:sz w:val="23"/>
          <w:szCs w:val="23"/>
          <w:lang w:val="de-DE"/>
        </w:rPr>
        <w:t xml:space="preserve">  Nguồn thông tin, tài liệu, hình ảnh hay video đồi trụy, khiêu dâm không phù hợp với thuần phong mĩ tục của Việt Nam.</w:t>
      </w:r>
    </w:p>
    <w:p w14:paraId="30B45E20" w14:textId="77777777" w:rsidR="007B7E8C" w:rsidRPr="00574A6B" w:rsidRDefault="007B7E8C" w:rsidP="000B307F">
      <w:pPr>
        <w:tabs>
          <w:tab w:val="num" w:pos="1080"/>
        </w:tabs>
        <w:spacing w:before="0" w:after="120" w:line="290" w:lineRule="exact"/>
        <w:ind w:left="851"/>
        <w:rPr>
          <w:rFonts w:cs="Times New Roman"/>
          <w:sz w:val="23"/>
          <w:szCs w:val="23"/>
          <w:lang w:val="de-DE"/>
        </w:rPr>
      </w:pPr>
    </w:p>
    <w:tbl>
      <w:tblPr>
        <w:tblW w:w="5000" w:type="pct"/>
        <w:jc w:val="center"/>
        <w:tblLayout w:type="fixed"/>
        <w:tblLook w:val="0000" w:firstRow="0" w:lastRow="0" w:firstColumn="0" w:lastColumn="0" w:noHBand="0" w:noVBand="0"/>
      </w:tblPr>
      <w:tblGrid>
        <w:gridCol w:w="5174"/>
        <w:gridCol w:w="5202"/>
      </w:tblGrid>
      <w:tr w:rsidR="0047022F" w:rsidRPr="00574A6B" w14:paraId="2BE3935F" w14:textId="77777777" w:rsidTr="0047022F">
        <w:trPr>
          <w:trHeight w:val="345"/>
          <w:jc w:val="center"/>
        </w:trPr>
        <w:tc>
          <w:tcPr>
            <w:tcW w:w="4928" w:type="dxa"/>
          </w:tcPr>
          <w:p w14:paraId="0B590143" w14:textId="77777777" w:rsidR="0047022F" w:rsidRDefault="0047022F" w:rsidP="0047022F">
            <w:pPr>
              <w:spacing w:before="0"/>
              <w:ind w:left="142"/>
              <w:jc w:val="center"/>
              <w:rPr>
                <w:rFonts w:ascii="Time New Roman" w:hAnsi="Time New Roman"/>
                <w:b/>
                <w:bCs/>
                <w:sz w:val="23"/>
                <w:szCs w:val="23"/>
              </w:rPr>
            </w:pPr>
            <w:r w:rsidRPr="00574A6B">
              <w:rPr>
                <w:rFonts w:ascii="Time New Roman" w:hAnsi="Time New Roman" w:hint="eastAsia"/>
                <w:b/>
                <w:bCs/>
                <w:sz w:val="23"/>
                <w:szCs w:val="23"/>
              </w:rPr>
              <w:t>Đ</w:t>
            </w:r>
            <w:r w:rsidRPr="00574A6B">
              <w:rPr>
                <w:rFonts w:ascii="Time New Roman" w:hAnsi="Time New Roman"/>
                <w:b/>
                <w:bCs/>
                <w:sz w:val="23"/>
                <w:szCs w:val="23"/>
              </w:rPr>
              <w:t>ẠI DIỆN BÊN A</w:t>
            </w:r>
          </w:p>
          <w:p w14:paraId="32CA96B1" w14:textId="4975C568" w:rsidR="004F4F51" w:rsidRDefault="004F4F51" w:rsidP="0047022F">
            <w:pPr>
              <w:spacing w:before="0"/>
              <w:ind w:left="142"/>
              <w:jc w:val="center"/>
              <w:rPr>
                <w:rFonts w:ascii="Time New Roman" w:hAnsi="Time New Roman"/>
                <w:b/>
                <w:bCs/>
                <w:sz w:val="23"/>
                <w:szCs w:val="23"/>
              </w:rPr>
            </w:pPr>
          </w:p>
          <w:p w14:paraId="46230B56" w14:textId="4976B2F1" w:rsidR="004F4F51" w:rsidRDefault="004F4F51" w:rsidP="0047022F">
            <w:pPr>
              <w:spacing w:before="0"/>
              <w:ind w:left="142"/>
              <w:jc w:val="center"/>
              <w:rPr>
                <w:rFonts w:ascii="Time New Roman" w:hAnsi="Time New Roman"/>
                <w:b/>
                <w:bCs/>
                <w:sz w:val="23"/>
                <w:szCs w:val="23"/>
              </w:rPr>
            </w:pPr>
          </w:p>
          <w:p w14:paraId="69BB9314" w14:textId="5C0643B3" w:rsidR="004F4F51" w:rsidRDefault="004F4F51" w:rsidP="0047022F">
            <w:pPr>
              <w:spacing w:before="0"/>
              <w:ind w:left="142"/>
              <w:jc w:val="center"/>
              <w:rPr>
                <w:rFonts w:ascii="Time New Roman" w:hAnsi="Time New Roman"/>
                <w:b/>
                <w:bCs/>
                <w:sz w:val="23"/>
                <w:szCs w:val="23"/>
              </w:rPr>
            </w:pPr>
          </w:p>
          <w:p w14:paraId="77601745" w14:textId="68462A37" w:rsidR="004F4F51" w:rsidRDefault="004F4F51" w:rsidP="0047022F">
            <w:pPr>
              <w:spacing w:before="0"/>
              <w:ind w:left="142"/>
              <w:jc w:val="center"/>
              <w:rPr>
                <w:rFonts w:ascii="Time New Roman" w:hAnsi="Time New Roman"/>
                <w:b/>
                <w:bCs/>
                <w:sz w:val="23"/>
                <w:szCs w:val="23"/>
              </w:rPr>
            </w:pPr>
            <w:r>
              <w:rPr>
                <w:rFonts w:ascii="Time New Roman" w:hAnsi="Time New Roman"/>
                <w:b/>
                <w:bCs/>
                <w:sz w:val="23"/>
                <w:szCs w:val="23"/>
              </w:rPr>
              <w:t>NGUYỄN HẢI ÂU</w:t>
            </w:r>
          </w:p>
          <w:p w14:paraId="287FCA04" w14:textId="77777777" w:rsidR="004F4F51" w:rsidRDefault="004F4F51" w:rsidP="0047022F">
            <w:pPr>
              <w:spacing w:before="0"/>
              <w:ind w:left="142"/>
              <w:jc w:val="center"/>
              <w:rPr>
                <w:rFonts w:ascii="Time New Roman" w:hAnsi="Time New Roman"/>
                <w:b/>
                <w:bCs/>
                <w:sz w:val="23"/>
                <w:szCs w:val="23"/>
              </w:rPr>
            </w:pPr>
          </w:p>
          <w:p w14:paraId="128BC95E" w14:textId="2103C3EB" w:rsidR="004F4F51" w:rsidRPr="00574A6B" w:rsidRDefault="004F4F51" w:rsidP="0047022F">
            <w:pPr>
              <w:spacing w:before="0"/>
              <w:ind w:left="142"/>
              <w:jc w:val="center"/>
              <w:rPr>
                <w:rFonts w:ascii="Time New Roman" w:hAnsi="Time New Roman"/>
                <w:b/>
                <w:bCs/>
                <w:sz w:val="23"/>
                <w:szCs w:val="23"/>
              </w:rPr>
            </w:pPr>
          </w:p>
        </w:tc>
        <w:tc>
          <w:tcPr>
            <w:tcW w:w="4955" w:type="dxa"/>
          </w:tcPr>
          <w:p w14:paraId="17B8E987" w14:textId="77777777" w:rsidR="0047022F" w:rsidRPr="0047022F" w:rsidRDefault="0047022F" w:rsidP="0047022F">
            <w:pPr>
              <w:spacing w:before="0"/>
              <w:ind w:left="0"/>
              <w:jc w:val="center"/>
              <w:rPr>
                <w:rFonts w:ascii="Time New Roman" w:hAnsi="Time New Roman"/>
                <w:b/>
                <w:bCs/>
                <w:sz w:val="23"/>
                <w:szCs w:val="23"/>
              </w:rPr>
            </w:pPr>
            <w:r w:rsidRPr="00574A6B">
              <w:rPr>
                <w:rFonts w:ascii="Time New Roman" w:hAnsi="Time New Roman" w:hint="eastAsia"/>
                <w:b/>
                <w:bCs/>
                <w:sz w:val="23"/>
                <w:szCs w:val="23"/>
              </w:rPr>
              <w:t>Đ</w:t>
            </w:r>
            <w:r w:rsidRPr="00574A6B">
              <w:rPr>
                <w:rFonts w:ascii="Time New Roman" w:hAnsi="Time New Roman"/>
                <w:b/>
                <w:bCs/>
                <w:sz w:val="23"/>
                <w:szCs w:val="23"/>
              </w:rPr>
              <w:t>ẠI DIỆN BÊN B</w:t>
            </w:r>
          </w:p>
        </w:tc>
      </w:tr>
    </w:tbl>
    <w:p w14:paraId="5499673F" w14:textId="77777777" w:rsidR="00780641" w:rsidRPr="00574A6B" w:rsidRDefault="00780641" w:rsidP="00ED1EC0">
      <w:pPr>
        <w:spacing w:before="0"/>
        <w:ind w:left="0"/>
        <w:rPr>
          <w:sz w:val="7"/>
          <w:szCs w:val="23"/>
          <w:lang w:val="de-DE"/>
        </w:rPr>
      </w:pPr>
    </w:p>
    <w:sectPr w:rsidR="00780641" w:rsidRPr="00574A6B" w:rsidSect="00B823A3">
      <w:headerReference w:type="default" r:id="rId8"/>
      <w:footerReference w:type="even" r:id="rId9"/>
      <w:pgSz w:w="11907" w:h="16840" w:code="9"/>
      <w:pgMar w:top="851" w:right="680" w:bottom="624" w:left="851" w:header="397" w:footer="39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58E69" w14:textId="77777777" w:rsidR="00A72F39" w:rsidRDefault="00A72F39">
      <w:r>
        <w:separator/>
      </w:r>
    </w:p>
  </w:endnote>
  <w:endnote w:type="continuationSeparator" w:id="0">
    <w:p w14:paraId="73908A17" w14:textId="77777777" w:rsidR="00A72F39" w:rsidRDefault="00A72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 w:name=".VnArialH">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 New 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8FCC8" w14:textId="77777777" w:rsidR="004561CE" w:rsidRDefault="004561CE" w:rsidP="004C0F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15784">
      <w:rPr>
        <w:rStyle w:val="PageNumber"/>
        <w:noProof/>
      </w:rPr>
      <w:t>4</w:t>
    </w:r>
    <w:r>
      <w:rPr>
        <w:rStyle w:val="PageNumber"/>
      </w:rPr>
      <w:fldChar w:fldCharType="end"/>
    </w:r>
  </w:p>
  <w:p w14:paraId="1A066C36" w14:textId="77777777" w:rsidR="004561CE" w:rsidRDefault="004561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4ABB7" w14:textId="77777777" w:rsidR="00A72F39" w:rsidRDefault="00A72F39">
      <w:r>
        <w:separator/>
      </w:r>
    </w:p>
  </w:footnote>
  <w:footnote w:type="continuationSeparator" w:id="0">
    <w:p w14:paraId="0D4A3435" w14:textId="77777777" w:rsidR="00A72F39" w:rsidRDefault="00A72F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38AC5" w14:textId="77777777" w:rsidR="00715784" w:rsidRPr="00715784" w:rsidRDefault="00715784" w:rsidP="00A50B99">
    <w:pPr>
      <w:pStyle w:val="Header"/>
      <w:spacing w:after="120"/>
      <w:jc w:val="center"/>
      <w:rPr>
        <w:sz w:val="23"/>
        <w:szCs w:val="23"/>
      </w:rPr>
    </w:pPr>
    <w:r w:rsidRPr="00715784">
      <w:rPr>
        <w:sz w:val="23"/>
        <w:szCs w:val="23"/>
      </w:rPr>
      <w:fldChar w:fldCharType="begin"/>
    </w:r>
    <w:r w:rsidRPr="00715784">
      <w:rPr>
        <w:sz w:val="23"/>
        <w:szCs w:val="23"/>
      </w:rPr>
      <w:instrText xml:space="preserve"> PAGE   \* MERGEFORMAT </w:instrText>
    </w:r>
    <w:r w:rsidRPr="00715784">
      <w:rPr>
        <w:sz w:val="23"/>
        <w:szCs w:val="23"/>
      </w:rPr>
      <w:fldChar w:fldCharType="separate"/>
    </w:r>
    <w:r w:rsidR="00BE730E">
      <w:rPr>
        <w:noProof/>
        <w:sz w:val="23"/>
        <w:szCs w:val="23"/>
      </w:rPr>
      <w:t>2</w:t>
    </w:r>
    <w:r w:rsidRPr="00715784">
      <w:rPr>
        <w:noProof/>
        <w:sz w:val="23"/>
        <w:szCs w:val="23"/>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5BFE"/>
    <w:multiLevelType w:val="hybridMultilevel"/>
    <w:tmpl w:val="6BA89D30"/>
    <w:lvl w:ilvl="0" w:tplc="D798A3DE">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A250D"/>
    <w:multiLevelType w:val="hybridMultilevel"/>
    <w:tmpl w:val="24621A2C"/>
    <w:lvl w:ilvl="0" w:tplc="0409000F">
      <w:start w:val="1"/>
      <w:numFmt w:val="decimal"/>
      <w:lvlText w:val="%1."/>
      <w:lvlJc w:val="left"/>
      <w:pPr>
        <w:tabs>
          <w:tab w:val="num" w:pos="720"/>
        </w:tabs>
        <w:ind w:left="720" w:hanging="360"/>
      </w:pPr>
    </w:lvl>
    <w:lvl w:ilvl="1" w:tplc="0EA403A6">
      <w:start w:val="1"/>
      <w:numFmt w:val="bullet"/>
      <w:pStyle w:val="Bullet1"/>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E622E"/>
    <w:multiLevelType w:val="hybridMultilevel"/>
    <w:tmpl w:val="B1521042"/>
    <w:lvl w:ilvl="0" w:tplc="955680AC">
      <w:start w:val="1"/>
      <w:numFmt w:val="bullet"/>
      <w:pStyle w:val="Indent"/>
      <w:lvlText w:val=""/>
      <w:lvlJc w:val="left"/>
      <w:pPr>
        <w:tabs>
          <w:tab w:val="num" w:pos="1152"/>
        </w:tabs>
        <w:ind w:left="1152" w:hanging="432"/>
      </w:pPr>
      <w:rPr>
        <w:rFonts w:ascii="Symbol" w:hAnsi="Symbol" w:hint="default"/>
        <w:sz w:val="24"/>
      </w:rPr>
    </w:lvl>
    <w:lvl w:ilvl="1" w:tplc="8BAA9168">
      <w:start w:val="1"/>
      <w:numFmt w:val="bullet"/>
      <w:lvlText w:val="o"/>
      <w:lvlJc w:val="left"/>
      <w:pPr>
        <w:tabs>
          <w:tab w:val="num" w:pos="1440"/>
        </w:tabs>
        <w:ind w:left="1440" w:hanging="360"/>
      </w:pPr>
      <w:rPr>
        <w:rFonts w:ascii="Courier New" w:hAnsi="Courier New" w:hint="default"/>
      </w:rPr>
    </w:lvl>
    <w:lvl w:ilvl="2" w:tplc="C116F688">
      <w:start w:val="3"/>
      <w:numFmt w:val="bullet"/>
      <w:lvlText w:val="-"/>
      <w:lvlJc w:val="left"/>
      <w:pPr>
        <w:tabs>
          <w:tab w:val="num" w:pos="2160"/>
        </w:tabs>
        <w:ind w:left="2160" w:hanging="360"/>
      </w:pPr>
      <w:rPr>
        <w:rFonts w:ascii="Times New Roman" w:eastAsia="Times New Roman" w:hAnsi="Times New Roman" w:cs="Times New Roman" w:hint="default"/>
      </w:rPr>
    </w:lvl>
    <w:lvl w:ilvl="3" w:tplc="B54A5B78" w:tentative="1">
      <w:start w:val="1"/>
      <w:numFmt w:val="bullet"/>
      <w:lvlText w:val=""/>
      <w:lvlJc w:val="left"/>
      <w:pPr>
        <w:tabs>
          <w:tab w:val="num" w:pos="2880"/>
        </w:tabs>
        <w:ind w:left="2880" w:hanging="360"/>
      </w:pPr>
      <w:rPr>
        <w:rFonts w:ascii="Symbol" w:hAnsi="Symbol" w:hint="default"/>
      </w:rPr>
    </w:lvl>
    <w:lvl w:ilvl="4" w:tplc="9C6ED156" w:tentative="1">
      <w:start w:val="1"/>
      <w:numFmt w:val="bullet"/>
      <w:lvlText w:val="o"/>
      <w:lvlJc w:val="left"/>
      <w:pPr>
        <w:tabs>
          <w:tab w:val="num" w:pos="3600"/>
        </w:tabs>
        <w:ind w:left="3600" w:hanging="360"/>
      </w:pPr>
      <w:rPr>
        <w:rFonts w:ascii="Courier New" w:hAnsi="Courier New" w:hint="default"/>
      </w:rPr>
    </w:lvl>
    <w:lvl w:ilvl="5" w:tplc="4A0E89B2" w:tentative="1">
      <w:start w:val="1"/>
      <w:numFmt w:val="bullet"/>
      <w:lvlText w:val=""/>
      <w:lvlJc w:val="left"/>
      <w:pPr>
        <w:tabs>
          <w:tab w:val="num" w:pos="4320"/>
        </w:tabs>
        <w:ind w:left="4320" w:hanging="360"/>
      </w:pPr>
      <w:rPr>
        <w:rFonts w:ascii="Wingdings" w:hAnsi="Wingdings" w:hint="default"/>
      </w:rPr>
    </w:lvl>
    <w:lvl w:ilvl="6" w:tplc="DB306BEC" w:tentative="1">
      <w:start w:val="1"/>
      <w:numFmt w:val="bullet"/>
      <w:lvlText w:val=""/>
      <w:lvlJc w:val="left"/>
      <w:pPr>
        <w:tabs>
          <w:tab w:val="num" w:pos="5040"/>
        </w:tabs>
        <w:ind w:left="5040" w:hanging="360"/>
      </w:pPr>
      <w:rPr>
        <w:rFonts w:ascii="Symbol" w:hAnsi="Symbol" w:hint="default"/>
      </w:rPr>
    </w:lvl>
    <w:lvl w:ilvl="7" w:tplc="96F84572" w:tentative="1">
      <w:start w:val="1"/>
      <w:numFmt w:val="bullet"/>
      <w:lvlText w:val="o"/>
      <w:lvlJc w:val="left"/>
      <w:pPr>
        <w:tabs>
          <w:tab w:val="num" w:pos="5760"/>
        </w:tabs>
        <w:ind w:left="5760" w:hanging="360"/>
      </w:pPr>
      <w:rPr>
        <w:rFonts w:ascii="Courier New" w:hAnsi="Courier New" w:hint="default"/>
      </w:rPr>
    </w:lvl>
    <w:lvl w:ilvl="8" w:tplc="ADF8918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BC2142"/>
    <w:multiLevelType w:val="hybridMultilevel"/>
    <w:tmpl w:val="1A70795A"/>
    <w:lvl w:ilvl="0" w:tplc="B2B07BB6">
      <w:start w:val="1"/>
      <w:numFmt w:val="decimal"/>
      <w:lvlText w:val="%1."/>
      <w:lvlJc w:val="left"/>
      <w:pPr>
        <w:tabs>
          <w:tab w:val="num" w:pos="360"/>
        </w:tabs>
        <w:ind w:left="360" w:hanging="360"/>
      </w:pPr>
    </w:lvl>
    <w:lvl w:ilvl="1" w:tplc="FFFFFFFF">
      <w:start w:val="1"/>
      <w:numFmt w:val="bullet"/>
      <w:pStyle w:val="Bullet10"/>
      <w:lvlText w:val=""/>
      <w:lvlJc w:val="left"/>
      <w:pPr>
        <w:tabs>
          <w:tab w:val="num" w:pos="1080"/>
        </w:tabs>
        <w:ind w:left="1060" w:hanging="34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4" w15:restartNumberingAfterBreak="0">
    <w:nsid w:val="30183891"/>
    <w:multiLevelType w:val="hybridMultilevel"/>
    <w:tmpl w:val="1A78AE8E"/>
    <w:lvl w:ilvl="0" w:tplc="2AFEA0E8">
      <w:start w:val="1"/>
      <w:numFmt w:val="decimal"/>
      <w:pStyle w:val="IndentNumb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35E59BA"/>
    <w:multiLevelType w:val="hybridMultilevel"/>
    <w:tmpl w:val="55F87C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7E4553"/>
    <w:multiLevelType w:val="hybridMultilevel"/>
    <w:tmpl w:val="6694AD64"/>
    <w:lvl w:ilvl="0" w:tplc="0409000F">
      <w:start w:val="1"/>
      <w:numFmt w:val="bullet"/>
      <w:pStyle w:val="Bullet2"/>
      <w:lvlText w:val=""/>
      <w:lvlJc w:val="left"/>
      <w:pPr>
        <w:tabs>
          <w:tab w:val="num" w:pos="928"/>
        </w:tabs>
        <w:ind w:left="851" w:hanging="283"/>
      </w:pPr>
      <w:rPr>
        <w:rFonts w:ascii="Symbol" w:hAnsi="Symbol" w:hint="default"/>
        <w:color w:val="auto"/>
      </w:rPr>
    </w:lvl>
    <w:lvl w:ilvl="1" w:tplc="04090019" w:tentative="1">
      <w:start w:val="1"/>
      <w:numFmt w:val="bullet"/>
      <w:lvlText w:val="o"/>
      <w:lvlJc w:val="left"/>
      <w:pPr>
        <w:tabs>
          <w:tab w:val="num" w:pos="1724"/>
        </w:tabs>
        <w:ind w:left="1724" w:hanging="360"/>
      </w:pPr>
      <w:rPr>
        <w:rFonts w:ascii="Courier New" w:hAnsi="Courier New" w:hint="default"/>
      </w:rPr>
    </w:lvl>
    <w:lvl w:ilvl="2" w:tplc="0409001B" w:tentative="1">
      <w:start w:val="1"/>
      <w:numFmt w:val="bullet"/>
      <w:lvlText w:val=""/>
      <w:lvlJc w:val="left"/>
      <w:pPr>
        <w:tabs>
          <w:tab w:val="num" w:pos="2444"/>
        </w:tabs>
        <w:ind w:left="2444" w:hanging="360"/>
      </w:pPr>
      <w:rPr>
        <w:rFonts w:ascii="Wingdings" w:hAnsi="Wingdings" w:hint="default"/>
      </w:rPr>
    </w:lvl>
    <w:lvl w:ilvl="3" w:tplc="0409000F" w:tentative="1">
      <w:start w:val="1"/>
      <w:numFmt w:val="bullet"/>
      <w:lvlText w:val=""/>
      <w:lvlJc w:val="left"/>
      <w:pPr>
        <w:tabs>
          <w:tab w:val="num" w:pos="3164"/>
        </w:tabs>
        <w:ind w:left="3164" w:hanging="360"/>
      </w:pPr>
      <w:rPr>
        <w:rFonts w:ascii="Symbol" w:hAnsi="Symbol" w:hint="default"/>
      </w:rPr>
    </w:lvl>
    <w:lvl w:ilvl="4" w:tplc="04090019" w:tentative="1">
      <w:start w:val="1"/>
      <w:numFmt w:val="bullet"/>
      <w:lvlText w:val="o"/>
      <w:lvlJc w:val="left"/>
      <w:pPr>
        <w:tabs>
          <w:tab w:val="num" w:pos="3884"/>
        </w:tabs>
        <w:ind w:left="3884" w:hanging="360"/>
      </w:pPr>
      <w:rPr>
        <w:rFonts w:ascii="Courier New" w:hAnsi="Courier New" w:hint="default"/>
      </w:rPr>
    </w:lvl>
    <w:lvl w:ilvl="5" w:tplc="0409001B" w:tentative="1">
      <w:start w:val="1"/>
      <w:numFmt w:val="bullet"/>
      <w:lvlText w:val=""/>
      <w:lvlJc w:val="left"/>
      <w:pPr>
        <w:tabs>
          <w:tab w:val="num" w:pos="4604"/>
        </w:tabs>
        <w:ind w:left="4604" w:hanging="360"/>
      </w:pPr>
      <w:rPr>
        <w:rFonts w:ascii="Wingdings" w:hAnsi="Wingdings" w:hint="default"/>
      </w:rPr>
    </w:lvl>
    <w:lvl w:ilvl="6" w:tplc="0409000F" w:tentative="1">
      <w:start w:val="1"/>
      <w:numFmt w:val="bullet"/>
      <w:lvlText w:val=""/>
      <w:lvlJc w:val="left"/>
      <w:pPr>
        <w:tabs>
          <w:tab w:val="num" w:pos="5324"/>
        </w:tabs>
        <w:ind w:left="5324" w:hanging="360"/>
      </w:pPr>
      <w:rPr>
        <w:rFonts w:ascii="Symbol" w:hAnsi="Symbol" w:hint="default"/>
      </w:rPr>
    </w:lvl>
    <w:lvl w:ilvl="7" w:tplc="04090019" w:tentative="1">
      <w:start w:val="1"/>
      <w:numFmt w:val="bullet"/>
      <w:lvlText w:val="o"/>
      <w:lvlJc w:val="left"/>
      <w:pPr>
        <w:tabs>
          <w:tab w:val="num" w:pos="6044"/>
        </w:tabs>
        <w:ind w:left="6044" w:hanging="360"/>
      </w:pPr>
      <w:rPr>
        <w:rFonts w:ascii="Courier New" w:hAnsi="Courier New" w:hint="default"/>
      </w:rPr>
    </w:lvl>
    <w:lvl w:ilvl="8" w:tplc="0409001B" w:tentative="1">
      <w:start w:val="1"/>
      <w:numFmt w:val="bullet"/>
      <w:lvlText w:val=""/>
      <w:lvlJc w:val="left"/>
      <w:pPr>
        <w:tabs>
          <w:tab w:val="num" w:pos="6764"/>
        </w:tabs>
        <w:ind w:left="6764" w:hanging="360"/>
      </w:pPr>
      <w:rPr>
        <w:rFonts w:ascii="Wingdings" w:hAnsi="Wingdings" w:hint="default"/>
      </w:rPr>
    </w:lvl>
  </w:abstractNum>
  <w:abstractNum w:abstractNumId="7" w15:restartNumberingAfterBreak="0">
    <w:nsid w:val="3E6D1E08"/>
    <w:multiLevelType w:val="multilevel"/>
    <w:tmpl w:val="B35094D2"/>
    <w:lvl w:ilvl="0">
      <w:start w:val="1"/>
      <w:numFmt w:val="decimal"/>
      <w:lvlText w:val="%1"/>
      <w:lvlJc w:val="left"/>
      <w:pPr>
        <w:tabs>
          <w:tab w:val="num" w:pos="390"/>
        </w:tabs>
        <w:ind w:left="390" w:hanging="390"/>
      </w:pPr>
      <w:rPr>
        <w:rFonts w:hint="default"/>
      </w:rPr>
    </w:lvl>
    <w:lvl w:ilvl="1">
      <w:start w:val="1"/>
      <w:numFmt w:val="decimal"/>
      <w:lvlText w:val="2.%2."/>
      <w:lvlJc w:val="left"/>
      <w:pPr>
        <w:tabs>
          <w:tab w:val="num" w:pos="720"/>
        </w:tabs>
        <w:ind w:left="720" w:hanging="576"/>
      </w:pPr>
      <w:rPr>
        <w:rFonts w:hint="default"/>
      </w:rPr>
    </w:lvl>
    <w:lvl w:ilvl="2">
      <w:start w:val="1"/>
      <w:numFmt w:val="decimal"/>
      <w:lvlText w:val="2.%2.%3"/>
      <w:lvlJc w:val="left"/>
      <w:pPr>
        <w:tabs>
          <w:tab w:val="num" w:pos="1440"/>
        </w:tabs>
        <w:ind w:left="1440" w:hanging="873"/>
      </w:pPr>
      <w:rPr>
        <w:rFonts w:hint="default"/>
      </w:rPr>
    </w:lvl>
    <w:lvl w:ilvl="3">
      <w:start w:val="7"/>
      <w:numFmt w:val="bullet"/>
      <w:lvlText w:val="-"/>
      <w:lvlJc w:val="left"/>
      <w:pPr>
        <w:tabs>
          <w:tab w:val="num" w:pos="2160"/>
        </w:tabs>
        <w:ind w:left="2160" w:hanging="1080"/>
      </w:pPr>
      <w:rPr>
        <w:rFonts w:ascii="Times New Roman" w:eastAsia="Times New Roman" w:hAnsi="Times New Roman" w:cs="Times New Roman" w:hint="default"/>
        <w:b/>
        <w:sz w:val="28"/>
      </w:rPr>
    </w:lvl>
    <w:lvl w:ilvl="4">
      <w:start w:val="1"/>
      <w:numFmt w:val="bullet"/>
      <w:lvlText w:val="o"/>
      <w:lvlJc w:val="left"/>
      <w:pPr>
        <w:tabs>
          <w:tab w:val="num" w:pos="2520"/>
        </w:tabs>
        <w:ind w:left="2520" w:hanging="1080"/>
      </w:pPr>
      <w:rPr>
        <w:rFonts w:ascii="Courier New" w:hAnsi="Courier New"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8" w15:restartNumberingAfterBreak="0">
    <w:nsid w:val="41081712"/>
    <w:multiLevelType w:val="hybridMultilevel"/>
    <w:tmpl w:val="B67AE09A"/>
    <w:lvl w:ilvl="0" w:tplc="FFFFFFFF">
      <w:start w:val="1"/>
      <w:numFmt w:val="upperRoman"/>
      <w:pStyle w:val="Heading5"/>
      <w:lvlText w:val="%1."/>
      <w:lvlJc w:val="left"/>
      <w:pPr>
        <w:tabs>
          <w:tab w:val="num" w:pos="1944"/>
        </w:tabs>
        <w:ind w:left="1404" w:hanging="180"/>
      </w:pPr>
      <w:rPr>
        <w:rFonts w:hint="default"/>
      </w:rPr>
    </w:lvl>
    <w:lvl w:ilvl="1" w:tplc="FFFFFFFF">
      <w:start w:val="1"/>
      <w:numFmt w:val="lowerLetter"/>
      <w:lvlText w:val="%2."/>
      <w:lvlJc w:val="left"/>
      <w:pPr>
        <w:tabs>
          <w:tab w:val="num" w:pos="2124"/>
        </w:tabs>
        <w:ind w:left="2124" w:hanging="360"/>
      </w:pPr>
    </w:lvl>
    <w:lvl w:ilvl="2" w:tplc="FFFFFFFF">
      <w:start w:val="1"/>
      <w:numFmt w:val="lowerRoman"/>
      <w:lvlText w:val="%3."/>
      <w:lvlJc w:val="right"/>
      <w:pPr>
        <w:tabs>
          <w:tab w:val="num" w:pos="2844"/>
        </w:tabs>
        <w:ind w:left="2844" w:hanging="180"/>
      </w:pPr>
    </w:lvl>
    <w:lvl w:ilvl="3" w:tplc="FFFFFFFF">
      <w:start w:val="1"/>
      <w:numFmt w:val="decimal"/>
      <w:lvlText w:val="%4."/>
      <w:lvlJc w:val="left"/>
      <w:pPr>
        <w:tabs>
          <w:tab w:val="num" w:pos="3564"/>
        </w:tabs>
        <w:ind w:left="3564" w:hanging="360"/>
      </w:pPr>
    </w:lvl>
    <w:lvl w:ilvl="4" w:tplc="FFFFFFFF">
      <w:start w:val="1"/>
      <w:numFmt w:val="lowerLetter"/>
      <w:lvlText w:val="%5."/>
      <w:lvlJc w:val="left"/>
      <w:pPr>
        <w:tabs>
          <w:tab w:val="num" w:pos="4284"/>
        </w:tabs>
        <w:ind w:left="4284" w:hanging="360"/>
      </w:pPr>
    </w:lvl>
    <w:lvl w:ilvl="5" w:tplc="FFFFFFFF">
      <w:start w:val="1"/>
      <w:numFmt w:val="lowerRoman"/>
      <w:lvlText w:val="%6."/>
      <w:lvlJc w:val="right"/>
      <w:pPr>
        <w:tabs>
          <w:tab w:val="num" w:pos="5004"/>
        </w:tabs>
        <w:ind w:left="5004" w:hanging="180"/>
      </w:pPr>
    </w:lvl>
    <w:lvl w:ilvl="6" w:tplc="FFFFFFFF">
      <w:start w:val="1"/>
      <w:numFmt w:val="decimal"/>
      <w:lvlText w:val="%7."/>
      <w:lvlJc w:val="left"/>
      <w:pPr>
        <w:tabs>
          <w:tab w:val="num" w:pos="5724"/>
        </w:tabs>
        <w:ind w:left="5724" w:hanging="360"/>
      </w:pPr>
    </w:lvl>
    <w:lvl w:ilvl="7" w:tplc="FFFFFFFF">
      <w:start w:val="1"/>
      <w:numFmt w:val="lowerLetter"/>
      <w:lvlText w:val="%8."/>
      <w:lvlJc w:val="left"/>
      <w:pPr>
        <w:tabs>
          <w:tab w:val="num" w:pos="6444"/>
        </w:tabs>
        <w:ind w:left="6444" w:hanging="360"/>
      </w:pPr>
    </w:lvl>
    <w:lvl w:ilvl="8" w:tplc="FFFFFFFF">
      <w:start w:val="1"/>
      <w:numFmt w:val="lowerRoman"/>
      <w:lvlText w:val="%9."/>
      <w:lvlJc w:val="right"/>
      <w:pPr>
        <w:tabs>
          <w:tab w:val="num" w:pos="7164"/>
        </w:tabs>
        <w:ind w:left="7164" w:hanging="180"/>
      </w:pPr>
    </w:lvl>
  </w:abstractNum>
  <w:abstractNum w:abstractNumId="9" w15:restartNumberingAfterBreak="0">
    <w:nsid w:val="4E107F48"/>
    <w:multiLevelType w:val="hybridMultilevel"/>
    <w:tmpl w:val="7B120808"/>
    <w:lvl w:ilvl="0" w:tplc="DCA40A54">
      <w:start w:val="1"/>
      <w:numFmt w:val="bullet"/>
      <w:pStyle w:val="g"/>
      <w:lvlText w:val=""/>
      <w:lvlJc w:val="left"/>
      <w:pPr>
        <w:tabs>
          <w:tab w:val="num" w:pos="360"/>
        </w:tabs>
        <w:ind w:left="360" w:hanging="360"/>
      </w:pPr>
      <w:rPr>
        <w:rFonts w:ascii="Symbol" w:hAnsi="Symbol" w:hint="default"/>
      </w:rPr>
    </w:lvl>
    <w:lvl w:ilvl="1" w:tplc="7CD8F78C">
      <w:start w:val="1"/>
      <w:numFmt w:val="bullet"/>
      <w:lvlText w:val="o"/>
      <w:lvlJc w:val="left"/>
      <w:pPr>
        <w:tabs>
          <w:tab w:val="num" w:pos="-790"/>
        </w:tabs>
        <w:ind w:left="-790" w:hanging="360"/>
      </w:pPr>
      <w:rPr>
        <w:rFonts w:ascii="Courier New" w:hAnsi="Courier New" w:hint="default"/>
      </w:rPr>
    </w:lvl>
    <w:lvl w:ilvl="2" w:tplc="41CA2F98" w:tentative="1">
      <w:start w:val="1"/>
      <w:numFmt w:val="bullet"/>
      <w:lvlText w:val=""/>
      <w:lvlJc w:val="left"/>
      <w:pPr>
        <w:tabs>
          <w:tab w:val="num" w:pos="-70"/>
        </w:tabs>
        <w:ind w:left="-70" w:hanging="360"/>
      </w:pPr>
      <w:rPr>
        <w:rFonts w:ascii="Wingdings" w:hAnsi="Wingdings" w:hint="default"/>
      </w:rPr>
    </w:lvl>
    <w:lvl w:ilvl="3" w:tplc="3B2ECF32" w:tentative="1">
      <w:start w:val="1"/>
      <w:numFmt w:val="bullet"/>
      <w:lvlText w:val=""/>
      <w:lvlJc w:val="left"/>
      <w:pPr>
        <w:tabs>
          <w:tab w:val="num" w:pos="650"/>
        </w:tabs>
        <w:ind w:left="650" w:hanging="360"/>
      </w:pPr>
      <w:rPr>
        <w:rFonts w:ascii="Symbol" w:hAnsi="Symbol" w:hint="default"/>
      </w:rPr>
    </w:lvl>
    <w:lvl w:ilvl="4" w:tplc="634A7E2A" w:tentative="1">
      <w:start w:val="1"/>
      <w:numFmt w:val="bullet"/>
      <w:lvlText w:val="o"/>
      <w:lvlJc w:val="left"/>
      <w:pPr>
        <w:tabs>
          <w:tab w:val="num" w:pos="1370"/>
        </w:tabs>
        <w:ind w:left="1370" w:hanging="360"/>
      </w:pPr>
      <w:rPr>
        <w:rFonts w:ascii="Courier New" w:hAnsi="Courier New" w:hint="default"/>
      </w:rPr>
    </w:lvl>
    <w:lvl w:ilvl="5" w:tplc="A782B95C" w:tentative="1">
      <w:start w:val="1"/>
      <w:numFmt w:val="bullet"/>
      <w:lvlText w:val=""/>
      <w:lvlJc w:val="left"/>
      <w:pPr>
        <w:tabs>
          <w:tab w:val="num" w:pos="2090"/>
        </w:tabs>
        <w:ind w:left="2090" w:hanging="360"/>
      </w:pPr>
      <w:rPr>
        <w:rFonts w:ascii="Wingdings" w:hAnsi="Wingdings" w:hint="default"/>
      </w:rPr>
    </w:lvl>
    <w:lvl w:ilvl="6" w:tplc="AD04E218" w:tentative="1">
      <w:start w:val="1"/>
      <w:numFmt w:val="bullet"/>
      <w:lvlText w:val=""/>
      <w:lvlJc w:val="left"/>
      <w:pPr>
        <w:tabs>
          <w:tab w:val="num" w:pos="2810"/>
        </w:tabs>
        <w:ind w:left="2810" w:hanging="360"/>
      </w:pPr>
      <w:rPr>
        <w:rFonts w:ascii="Symbol" w:hAnsi="Symbol" w:hint="default"/>
      </w:rPr>
    </w:lvl>
    <w:lvl w:ilvl="7" w:tplc="2F38ECA0" w:tentative="1">
      <w:start w:val="1"/>
      <w:numFmt w:val="bullet"/>
      <w:lvlText w:val="o"/>
      <w:lvlJc w:val="left"/>
      <w:pPr>
        <w:tabs>
          <w:tab w:val="num" w:pos="3530"/>
        </w:tabs>
        <w:ind w:left="3530" w:hanging="360"/>
      </w:pPr>
      <w:rPr>
        <w:rFonts w:ascii="Courier New" w:hAnsi="Courier New" w:hint="default"/>
      </w:rPr>
    </w:lvl>
    <w:lvl w:ilvl="8" w:tplc="68B69F62" w:tentative="1">
      <w:start w:val="1"/>
      <w:numFmt w:val="bullet"/>
      <w:lvlText w:val=""/>
      <w:lvlJc w:val="left"/>
      <w:pPr>
        <w:tabs>
          <w:tab w:val="num" w:pos="4250"/>
        </w:tabs>
        <w:ind w:left="4250" w:hanging="360"/>
      </w:pPr>
      <w:rPr>
        <w:rFonts w:ascii="Wingdings" w:hAnsi="Wingdings" w:hint="default"/>
      </w:rPr>
    </w:lvl>
  </w:abstractNum>
  <w:abstractNum w:abstractNumId="10" w15:restartNumberingAfterBreak="0">
    <w:nsid w:val="503011D3"/>
    <w:multiLevelType w:val="hybridMultilevel"/>
    <w:tmpl w:val="7EFC2E52"/>
    <w:lvl w:ilvl="0" w:tplc="A04037FE">
      <w:numFmt w:val="bullet"/>
      <w:lvlText w:val="-"/>
      <w:lvlJc w:val="left"/>
      <w:pPr>
        <w:ind w:left="-54" w:hanging="360"/>
      </w:pPr>
      <w:rPr>
        <w:rFonts w:ascii="Times New Roman" w:eastAsia="Times New Roman" w:hAnsi="Times New Roman" w:cs="Times New Roman" w:hint="default"/>
      </w:rPr>
    </w:lvl>
    <w:lvl w:ilvl="1" w:tplc="04090003" w:tentative="1">
      <w:start w:val="1"/>
      <w:numFmt w:val="bullet"/>
      <w:lvlText w:val="o"/>
      <w:lvlJc w:val="left"/>
      <w:pPr>
        <w:ind w:left="666" w:hanging="360"/>
      </w:pPr>
      <w:rPr>
        <w:rFonts w:ascii="Courier New" w:hAnsi="Courier New" w:cs="Courier New" w:hint="default"/>
      </w:rPr>
    </w:lvl>
    <w:lvl w:ilvl="2" w:tplc="04090005" w:tentative="1">
      <w:start w:val="1"/>
      <w:numFmt w:val="bullet"/>
      <w:lvlText w:val=""/>
      <w:lvlJc w:val="left"/>
      <w:pPr>
        <w:ind w:left="1386" w:hanging="360"/>
      </w:pPr>
      <w:rPr>
        <w:rFonts w:ascii="Wingdings" w:hAnsi="Wingdings" w:hint="default"/>
      </w:rPr>
    </w:lvl>
    <w:lvl w:ilvl="3" w:tplc="04090001" w:tentative="1">
      <w:start w:val="1"/>
      <w:numFmt w:val="bullet"/>
      <w:lvlText w:val=""/>
      <w:lvlJc w:val="left"/>
      <w:pPr>
        <w:ind w:left="2106" w:hanging="360"/>
      </w:pPr>
      <w:rPr>
        <w:rFonts w:ascii="Symbol" w:hAnsi="Symbol" w:hint="default"/>
      </w:rPr>
    </w:lvl>
    <w:lvl w:ilvl="4" w:tplc="04090003" w:tentative="1">
      <w:start w:val="1"/>
      <w:numFmt w:val="bullet"/>
      <w:lvlText w:val="o"/>
      <w:lvlJc w:val="left"/>
      <w:pPr>
        <w:ind w:left="2826" w:hanging="360"/>
      </w:pPr>
      <w:rPr>
        <w:rFonts w:ascii="Courier New" w:hAnsi="Courier New" w:cs="Courier New" w:hint="default"/>
      </w:rPr>
    </w:lvl>
    <w:lvl w:ilvl="5" w:tplc="04090005" w:tentative="1">
      <w:start w:val="1"/>
      <w:numFmt w:val="bullet"/>
      <w:lvlText w:val=""/>
      <w:lvlJc w:val="left"/>
      <w:pPr>
        <w:ind w:left="3546" w:hanging="360"/>
      </w:pPr>
      <w:rPr>
        <w:rFonts w:ascii="Wingdings" w:hAnsi="Wingdings" w:hint="default"/>
      </w:rPr>
    </w:lvl>
    <w:lvl w:ilvl="6" w:tplc="04090001" w:tentative="1">
      <w:start w:val="1"/>
      <w:numFmt w:val="bullet"/>
      <w:lvlText w:val=""/>
      <w:lvlJc w:val="left"/>
      <w:pPr>
        <w:ind w:left="4266" w:hanging="360"/>
      </w:pPr>
      <w:rPr>
        <w:rFonts w:ascii="Symbol" w:hAnsi="Symbol" w:hint="default"/>
      </w:rPr>
    </w:lvl>
    <w:lvl w:ilvl="7" w:tplc="04090003" w:tentative="1">
      <w:start w:val="1"/>
      <w:numFmt w:val="bullet"/>
      <w:lvlText w:val="o"/>
      <w:lvlJc w:val="left"/>
      <w:pPr>
        <w:ind w:left="4986" w:hanging="360"/>
      </w:pPr>
      <w:rPr>
        <w:rFonts w:ascii="Courier New" w:hAnsi="Courier New" w:cs="Courier New" w:hint="default"/>
      </w:rPr>
    </w:lvl>
    <w:lvl w:ilvl="8" w:tplc="04090005" w:tentative="1">
      <w:start w:val="1"/>
      <w:numFmt w:val="bullet"/>
      <w:lvlText w:val=""/>
      <w:lvlJc w:val="left"/>
      <w:pPr>
        <w:ind w:left="5706" w:hanging="360"/>
      </w:pPr>
      <w:rPr>
        <w:rFonts w:ascii="Wingdings" w:hAnsi="Wingdings" w:hint="default"/>
      </w:rPr>
    </w:lvl>
  </w:abstractNum>
  <w:abstractNum w:abstractNumId="11" w15:restartNumberingAfterBreak="0">
    <w:nsid w:val="70222479"/>
    <w:multiLevelType w:val="multilevel"/>
    <w:tmpl w:val="F8AEC158"/>
    <w:lvl w:ilvl="0">
      <w:start w:val="3"/>
      <w:numFmt w:val="decimal"/>
      <w:lvlText w:val="%1"/>
      <w:lvlJc w:val="left"/>
      <w:pPr>
        <w:tabs>
          <w:tab w:val="num" w:pos="855"/>
        </w:tabs>
        <w:ind w:left="855" w:hanging="855"/>
      </w:pPr>
      <w:rPr>
        <w:rFonts w:hint="default"/>
      </w:rPr>
    </w:lvl>
    <w:lvl w:ilvl="1">
      <w:start w:val="1"/>
      <w:numFmt w:val="decimal"/>
      <w:lvlText w:val="%2."/>
      <w:lvlJc w:val="left"/>
      <w:pPr>
        <w:tabs>
          <w:tab w:val="num" w:pos="718"/>
        </w:tabs>
        <w:ind w:left="718" w:hanging="576"/>
      </w:pPr>
      <w:rPr>
        <w:rFonts w:hint="default"/>
        <w:b/>
      </w:rPr>
    </w:lvl>
    <w:lvl w:ilvl="2">
      <w:start w:val="1"/>
      <w:numFmt w:val="decimal"/>
      <w:lvlText w:val="%1.%2.%3"/>
      <w:lvlJc w:val="left"/>
      <w:pPr>
        <w:tabs>
          <w:tab w:val="num" w:pos="1440"/>
        </w:tabs>
        <w:ind w:left="1440" w:hanging="720"/>
      </w:pPr>
      <w:rPr>
        <w:rFonts w:hint="default"/>
      </w:rPr>
    </w:lvl>
    <w:lvl w:ilvl="3">
      <w:start w:val="1"/>
      <w:numFmt w:val="lowerLetter"/>
      <w:lvlText w:val="%4."/>
      <w:lvlJc w:val="left"/>
      <w:pPr>
        <w:tabs>
          <w:tab w:val="num" w:pos="1758"/>
        </w:tabs>
        <w:ind w:left="1758" w:hanging="4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12" w15:restartNumberingAfterBreak="0">
    <w:nsid w:val="734A1C0C"/>
    <w:multiLevelType w:val="hybridMultilevel"/>
    <w:tmpl w:val="3F16B002"/>
    <w:lvl w:ilvl="0" w:tplc="7EDC4312">
      <w:start w:val="1"/>
      <w:numFmt w:val="upperRoman"/>
      <w:pStyle w:val="Heading4"/>
      <w:lvlText w:val="%1."/>
      <w:lvlJc w:val="left"/>
      <w:pPr>
        <w:tabs>
          <w:tab w:val="num" w:pos="3540"/>
        </w:tabs>
        <w:ind w:left="3000" w:hanging="180"/>
      </w:pPr>
      <w:rPr>
        <w:rFonts w:hint="default"/>
      </w:rPr>
    </w:lvl>
    <w:lvl w:ilvl="1" w:tplc="69A20580">
      <w:start w:val="1"/>
      <w:numFmt w:val="lowerLetter"/>
      <w:lvlText w:val="%2."/>
      <w:lvlJc w:val="left"/>
      <w:pPr>
        <w:tabs>
          <w:tab w:val="num" w:pos="3720"/>
        </w:tabs>
        <w:ind w:left="3720" w:hanging="360"/>
      </w:pPr>
    </w:lvl>
    <w:lvl w:ilvl="2" w:tplc="376A5BB2">
      <w:start w:val="1"/>
      <w:numFmt w:val="lowerRoman"/>
      <w:lvlText w:val="%3."/>
      <w:lvlJc w:val="right"/>
      <w:pPr>
        <w:tabs>
          <w:tab w:val="num" w:pos="4440"/>
        </w:tabs>
        <w:ind w:left="4440" w:hanging="180"/>
      </w:pPr>
    </w:lvl>
    <w:lvl w:ilvl="3" w:tplc="4CB2B080">
      <w:start w:val="1"/>
      <w:numFmt w:val="decimal"/>
      <w:lvlText w:val="%4."/>
      <w:lvlJc w:val="left"/>
      <w:pPr>
        <w:tabs>
          <w:tab w:val="num" w:pos="5160"/>
        </w:tabs>
        <w:ind w:left="5160" w:hanging="360"/>
      </w:pPr>
    </w:lvl>
    <w:lvl w:ilvl="4" w:tplc="D1FC6B72">
      <w:start w:val="1"/>
      <w:numFmt w:val="lowerLetter"/>
      <w:lvlText w:val="%5."/>
      <w:lvlJc w:val="left"/>
      <w:pPr>
        <w:tabs>
          <w:tab w:val="num" w:pos="5880"/>
        </w:tabs>
        <w:ind w:left="5880" w:hanging="360"/>
      </w:pPr>
    </w:lvl>
    <w:lvl w:ilvl="5" w:tplc="6DC47B86">
      <w:start w:val="1"/>
      <w:numFmt w:val="lowerRoman"/>
      <w:lvlText w:val="%6."/>
      <w:lvlJc w:val="right"/>
      <w:pPr>
        <w:tabs>
          <w:tab w:val="num" w:pos="6600"/>
        </w:tabs>
        <w:ind w:left="6600" w:hanging="180"/>
      </w:pPr>
    </w:lvl>
    <w:lvl w:ilvl="6" w:tplc="471C93FA">
      <w:start w:val="1"/>
      <w:numFmt w:val="decimal"/>
      <w:lvlText w:val="%7."/>
      <w:lvlJc w:val="left"/>
      <w:pPr>
        <w:tabs>
          <w:tab w:val="num" w:pos="7320"/>
        </w:tabs>
        <w:ind w:left="7320" w:hanging="360"/>
      </w:pPr>
    </w:lvl>
    <w:lvl w:ilvl="7" w:tplc="50344B6E">
      <w:start w:val="1"/>
      <w:numFmt w:val="lowerLetter"/>
      <w:lvlText w:val="%8."/>
      <w:lvlJc w:val="left"/>
      <w:pPr>
        <w:tabs>
          <w:tab w:val="num" w:pos="8040"/>
        </w:tabs>
        <w:ind w:left="8040" w:hanging="360"/>
      </w:pPr>
    </w:lvl>
    <w:lvl w:ilvl="8" w:tplc="18D4F806">
      <w:start w:val="1"/>
      <w:numFmt w:val="lowerRoman"/>
      <w:lvlText w:val="%9."/>
      <w:lvlJc w:val="right"/>
      <w:pPr>
        <w:tabs>
          <w:tab w:val="num" w:pos="8760"/>
        </w:tabs>
        <w:ind w:left="8760" w:hanging="180"/>
      </w:pPr>
    </w:lvl>
  </w:abstractNum>
  <w:abstractNum w:abstractNumId="13" w15:restartNumberingAfterBreak="0">
    <w:nsid w:val="7A9040DA"/>
    <w:multiLevelType w:val="hybridMultilevel"/>
    <w:tmpl w:val="656C57EE"/>
    <w:lvl w:ilvl="0" w:tplc="989C40D2">
      <w:start w:val="1"/>
      <w:numFmt w:val="bullet"/>
      <w:pStyle w:val="emrule1"/>
      <w:lvlText w:val=""/>
      <w:lvlJc w:val="left"/>
      <w:pPr>
        <w:tabs>
          <w:tab w:val="num" w:pos="1211"/>
        </w:tabs>
        <w:ind w:left="1191" w:hanging="340"/>
      </w:pPr>
      <w:rPr>
        <w:rFonts w:ascii="Symbol" w:hAnsi="Symbol" w:hint="default"/>
      </w:rPr>
    </w:lvl>
    <w:lvl w:ilvl="1" w:tplc="15FA58DE">
      <w:start w:val="1"/>
      <w:numFmt w:val="decimal"/>
      <w:lvlText w:val="%2."/>
      <w:lvlJc w:val="left"/>
      <w:pPr>
        <w:tabs>
          <w:tab w:val="num" w:pos="2007"/>
        </w:tabs>
        <w:ind w:left="2007" w:hanging="360"/>
      </w:pPr>
    </w:lvl>
    <w:lvl w:ilvl="2" w:tplc="B5BECEF8" w:tentative="1">
      <w:start w:val="1"/>
      <w:numFmt w:val="bullet"/>
      <w:lvlText w:val=""/>
      <w:lvlJc w:val="left"/>
      <w:pPr>
        <w:tabs>
          <w:tab w:val="num" w:pos="2727"/>
        </w:tabs>
        <w:ind w:left="2727" w:hanging="360"/>
      </w:pPr>
      <w:rPr>
        <w:rFonts w:ascii="Wingdings" w:hAnsi="Wingdings" w:hint="default"/>
      </w:rPr>
    </w:lvl>
    <w:lvl w:ilvl="3" w:tplc="7EA4FB12" w:tentative="1">
      <w:start w:val="1"/>
      <w:numFmt w:val="bullet"/>
      <w:lvlText w:val=""/>
      <w:lvlJc w:val="left"/>
      <w:pPr>
        <w:tabs>
          <w:tab w:val="num" w:pos="3447"/>
        </w:tabs>
        <w:ind w:left="3447" w:hanging="360"/>
      </w:pPr>
      <w:rPr>
        <w:rFonts w:ascii="Symbol" w:hAnsi="Symbol" w:hint="default"/>
      </w:rPr>
    </w:lvl>
    <w:lvl w:ilvl="4" w:tplc="978EA1D8" w:tentative="1">
      <w:start w:val="1"/>
      <w:numFmt w:val="bullet"/>
      <w:lvlText w:val="o"/>
      <w:lvlJc w:val="left"/>
      <w:pPr>
        <w:tabs>
          <w:tab w:val="num" w:pos="4167"/>
        </w:tabs>
        <w:ind w:left="4167" w:hanging="360"/>
      </w:pPr>
      <w:rPr>
        <w:rFonts w:ascii="Courier New" w:hAnsi="Courier New" w:hint="default"/>
      </w:rPr>
    </w:lvl>
    <w:lvl w:ilvl="5" w:tplc="8DE88770" w:tentative="1">
      <w:start w:val="1"/>
      <w:numFmt w:val="bullet"/>
      <w:lvlText w:val=""/>
      <w:lvlJc w:val="left"/>
      <w:pPr>
        <w:tabs>
          <w:tab w:val="num" w:pos="4887"/>
        </w:tabs>
        <w:ind w:left="4887" w:hanging="360"/>
      </w:pPr>
      <w:rPr>
        <w:rFonts w:ascii="Wingdings" w:hAnsi="Wingdings" w:hint="default"/>
      </w:rPr>
    </w:lvl>
    <w:lvl w:ilvl="6" w:tplc="3A3C8274" w:tentative="1">
      <w:start w:val="1"/>
      <w:numFmt w:val="bullet"/>
      <w:lvlText w:val=""/>
      <w:lvlJc w:val="left"/>
      <w:pPr>
        <w:tabs>
          <w:tab w:val="num" w:pos="5607"/>
        </w:tabs>
        <w:ind w:left="5607" w:hanging="360"/>
      </w:pPr>
      <w:rPr>
        <w:rFonts w:ascii="Symbol" w:hAnsi="Symbol" w:hint="default"/>
      </w:rPr>
    </w:lvl>
    <w:lvl w:ilvl="7" w:tplc="3080EBD2" w:tentative="1">
      <w:start w:val="1"/>
      <w:numFmt w:val="bullet"/>
      <w:lvlText w:val="o"/>
      <w:lvlJc w:val="left"/>
      <w:pPr>
        <w:tabs>
          <w:tab w:val="num" w:pos="6327"/>
        </w:tabs>
        <w:ind w:left="6327" w:hanging="360"/>
      </w:pPr>
      <w:rPr>
        <w:rFonts w:ascii="Courier New" w:hAnsi="Courier New" w:hint="default"/>
      </w:rPr>
    </w:lvl>
    <w:lvl w:ilvl="8" w:tplc="86C0F49E" w:tentative="1">
      <w:start w:val="1"/>
      <w:numFmt w:val="bullet"/>
      <w:lvlText w:val=""/>
      <w:lvlJc w:val="left"/>
      <w:pPr>
        <w:tabs>
          <w:tab w:val="num" w:pos="7047"/>
        </w:tabs>
        <w:ind w:left="7047" w:hanging="360"/>
      </w:pPr>
      <w:rPr>
        <w:rFonts w:ascii="Wingdings" w:hAnsi="Wingdings" w:hint="default"/>
      </w:rPr>
    </w:lvl>
  </w:abstractNum>
  <w:num w:numId="1" w16cid:durableId="894581184">
    <w:abstractNumId w:val="12"/>
  </w:num>
  <w:num w:numId="2" w16cid:durableId="801385422">
    <w:abstractNumId w:val="8"/>
  </w:num>
  <w:num w:numId="3" w16cid:durableId="1684503965">
    <w:abstractNumId w:val="3"/>
  </w:num>
  <w:num w:numId="4" w16cid:durableId="1008603872">
    <w:abstractNumId w:val="9"/>
  </w:num>
  <w:num w:numId="5" w16cid:durableId="100875716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64012277">
    <w:abstractNumId w:val="6"/>
  </w:num>
  <w:num w:numId="7" w16cid:durableId="1670671407">
    <w:abstractNumId w:val="13"/>
  </w:num>
  <w:num w:numId="8" w16cid:durableId="551230157">
    <w:abstractNumId w:val="7"/>
  </w:num>
  <w:num w:numId="9" w16cid:durableId="1949580475">
    <w:abstractNumId w:val="2"/>
  </w:num>
  <w:num w:numId="10" w16cid:durableId="57870621">
    <w:abstractNumId w:val="4"/>
  </w:num>
  <w:num w:numId="11" w16cid:durableId="1737976300">
    <w:abstractNumId w:val="10"/>
  </w:num>
  <w:num w:numId="12" w16cid:durableId="1255939842">
    <w:abstractNumId w:val="11"/>
  </w:num>
  <w:num w:numId="13" w16cid:durableId="1072779106">
    <w:abstractNumId w:val="0"/>
  </w:num>
  <w:num w:numId="14" w16cid:durableId="1417744362">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hideSpellingErrors/>
  <w:activeWritingStyle w:appName="MSWord" w:lang="en-US" w:vendorID="64" w:dllVersion="6" w:nlCheck="1" w:checkStyle="0"/>
  <w:activeWritingStyle w:appName="MSWord" w:lang="en-GB" w:vendorID="64" w:dllVersion="6"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E1"/>
    <w:rsid w:val="00000901"/>
    <w:rsid w:val="000022F6"/>
    <w:rsid w:val="00002D0F"/>
    <w:rsid w:val="0000321B"/>
    <w:rsid w:val="00004670"/>
    <w:rsid w:val="000048F6"/>
    <w:rsid w:val="000058F3"/>
    <w:rsid w:val="000063CE"/>
    <w:rsid w:val="00007AD2"/>
    <w:rsid w:val="00010144"/>
    <w:rsid w:val="000133F5"/>
    <w:rsid w:val="0001431B"/>
    <w:rsid w:val="000144B0"/>
    <w:rsid w:val="00015760"/>
    <w:rsid w:val="000178B9"/>
    <w:rsid w:val="000237A4"/>
    <w:rsid w:val="00025759"/>
    <w:rsid w:val="00026314"/>
    <w:rsid w:val="0002641D"/>
    <w:rsid w:val="00031623"/>
    <w:rsid w:val="00031ABE"/>
    <w:rsid w:val="00035C12"/>
    <w:rsid w:val="00035D04"/>
    <w:rsid w:val="00037A17"/>
    <w:rsid w:val="000416F3"/>
    <w:rsid w:val="00042448"/>
    <w:rsid w:val="000437D0"/>
    <w:rsid w:val="000438E7"/>
    <w:rsid w:val="00044FBD"/>
    <w:rsid w:val="00045892"/>
    <w:rsid w:val="00046E6F"/>
    <w:rsid w:val="00046FFE"/>
    <w:rsid w:val="000477D2"/>
    <w:rsid w:val="000477E9"/>
    <w:rsid w:val="000479D5"/>
    <w:rsid w:val="000514CA"/>
    <w:rsid w:val="0005287F"/>
    <w:rsid w:val="00053954"/>
    <w:rsid w:val="00054A81"/>
    <w:rsid w:val="00054BD2"/>
    <w:rsid w:val="000577BA"/>
    <w:rsid w:val="00060613"/>
    <w:rsid w:val="00060732"/>
    <w:rsid w:val="00060CCD"/>
    <w:rsid w:val="000617E9"/>
    <w:rsid w:val="00062636"/>
    <w:rsid w:val="00063938"/>
    <w:rsid w:val="000641B4"/>
    <w:rsid w:val="00064AE4"/>
    <w:rsid w:val="000658DD"/>
    <w:rsid w:val="00065A57"/>
    <w:rsid w:val="00066007"/>
    <w:rsid w:val="000708A6"/>
    <w:rsid w:val="00070C5E"/>
    <w:rsid w:val="000717CE"/>
    <w:rsid w:val="00075B18"/>
    <w:rsid w:val="00075E0D"/>
    <w:rsid w:val="0007641D"/>
    <w:rsid w:val="00077D0D"/>
    <w:rsid w:val="0008076E"/>
    <w:rsid w:val="000809B7"/>
    <w:rsid w:val="000811D8"/>
    <w:rsid w:val="0008284A"/>
    <w:rsid w:val="0008315A"/>
    <w:rsid w:val="000842C5"/>
    <w:rsid w:val="0008469E"/>
    <w:rsid w:val="00085313"/>
    <w:rsid w:val="000864A2"/>
    <w:rsid w:val="000914B7"/>
    <w:rsid w:val="000919F9"/>
    <w:rsid w:val="00092969"/>
    <w:rsid w:val="000931FB"/>
    <w:rsid w:val="00095199"/>
    <w:rsid w:val="00095A18"/>
    <w:rsid w:val="00095DF9"/>
    <w:rsid w:val="00097EE7"/>
    <w:rsid w:val="000A73BB"/>
    <w:rsid w:val="000A7D28"/>
    <w:rsid w:val="000B1D62"/>
    <w:rsid w:val="000B2CB0"/>
    <w:rsid w:val="000B307F"/>
    <w:rsid w:val="000B36D2"/>
    <w:rsid w:val="000B3A76"/>
    <w:rsid w:val="000B470F"/>
    <w:rsid w:val="000B4857"/>
    <w:rsid w:val="000B4CB4"/>
    <w:rsid w:val="000B5043"/>
    <w:rsid w:val="000B7DE4"/>
    <w:rsid w:val="000C0FE6"/>
    <w:rsid w:val="000C1A1F"/>
    <w:rsid w:val="000C4E4A"/>
    <w:rsid w:val="000C5AEB"/>
    <w:rsid w:val="000C662F"/>
    <w:rsid w:val="000C79AC"/>
    <w:rsid w:val="000D0617"/>
    <w:rsid w:val="000D2B84"/>
    <w:rsid w:val="000D568F"/>
    <w:rsid w:val="000D5A75"/>
    <w:rsid w:val="000D64FF"/>
    <w:rsid w:val="000D6A84"/>
    <w:rsid w:val="000D7CD6"/>
    <w:rsid w:val="000E203A"/>
    <w:rsid w:val="000E2C0A"/>
    <w:rsid w:val="000E5A71"/>
    <w:rsid w:val="000E652D"/>
    <w:rsid w:val="000E673A"/>
    <w:rsid w:val="000E7B7B"/>
    <w:rsid w:val="000F01C0"/>
    <w:rsid w:val="000F1348"/>
    <w:rsid w:val="000F1A7A"/>
    <w:rsid w:val="000F207D"/>
    <w:rsid w:val="000F44AC"/>
    <w:rsid w:val="000F6554"/>
    <w:rsid w:val="00100144"/>
    <w:rsid w:val="00100FD2"/>
    <w:rsid w:val="00102B1F"/>
    <w:rsid w:val="00103B23"/>
    <w:rsid w:val="00104EF8"/>
    <w:rsid w:val="00106EEC"/>
    <w:rsid w:val="00106FDE"/>
    <w:rsid w:val="001077D1"/>
    <w:rsid w:val="001139EB"/>
    <w:rsid w:val="001142D6"/>
    <w:rsid w:val="001166DA"/>
    <w:rsid w:val="00117507"/>
    <w:rsid w:val="00117562"/>
    <w:rsid w:val="00117B95"/>
    <w:rsid w:val="001203D7"/>
    <w:rsid w:val="00121ED9"/>
    <w:rsid w:val="001233AA"/>
    <w:rsid w:val="00123AF8"/>
    <w:rsid w:val="00125345"/>
    <w:rsid w:val="001269D0"/>
    <w:rsid w:val="00127E24"/>
    <w:rsid w:val="001311EA"/>
    <w:rsid w:val="001320B7"/>
    <w:rsid w:val="0013469D"/>
    <w:rsid w:val="0013542C"/>
    <w:rsid w:val="00136C4F"/>
    <w:rsid w:val="00141776"/>
    <w:rsid w:val="00141882"/>
    <w:rsid w:val="00142565"/>
    <w:rsid w:val="001437AA"/>
    <w:rsid w:val="00150C9B"/>
    <w:rsid w:val="00151F32"/>
    <w:rsid w:val="0015310D"/>
    <w:rsid w:val="001531F7"/>
    <w:rsid w:val="00153A35"/>
    <w:rsid w:val="001542E1"/>
    <w:rsid w:val="001543D1"/>
    <w:rsid w:val="00156046"/>
    <w:rsid w:val="00157029"/>
    <w:rsid w:val="0015779D"/>
    <w:rsid w:val="001625E6"/>
    <w:rsid w:val="00163D93"/>
    <w:rsid w:val="00165519"/>
    <w:rsid w:val="00165C90"/>
    <w:rsid w:val="00166669"/>
    <w:rsid w:val="00171430"/>
    <w:rsid w:val="001716E5"/>
    <w:rsid w:val="00171B68"/>
    <w:rsid w:val="00172DDF"/>
    <w:rsid w:val="00176B50"/>
    <w:rsid w:val="001770DA"/>
    <w:rsid w:val="001777CE"/>
    <w:rsid w:val="00182706"/>
    <w:rsid w:val="00184B28"/>
    <w:rsid w:val="001864B3"/>
    <w:rsid w:val="00187A13"/>
    <w:rsid w:val="001904F3"/>
    <w:rsid w:val="001905B8"/>
    <w:rsid w:val="001908E0"/>
    <w:rsid w:val="00191743"/>
    <w:rsid w:val="001924C7"/>
    <w:rsid w:val="001933C7"/>
    <w:rsid w:val="001936EB"/>
    <w:rsid w:val="00193FCC"/>
    <w:rsid w:val="00195A98"/>
    <w:rsid w:val="001970CD"/>
    <w:rsid w:val="001973BF"/>
    <w:rsid w:val="001A125F"/>
    <w:rsid w:val="001A26F8"/>
    <w:rsid w:val="001A373F"/>
    <w:rsid w:val="001A4745"/>
    <w:rsid w:val="001A47FE"/>
    <w:rsid w:val="001A6A62"/>
    <w:rsid w:val="001B0200"/>
    <w:rsid w:val="001B196B"/>
    <w:rsid w:val="001B26B9"/>
    <w:rsid w:val="001B36F2"/>
    <w:rsid w:val="001B3EA5"/>
    <w:rsid w:val="001B46DC"/>
    <w:rsid w:val="001B6100"/>
    <w:rsid w:val="001C0AE3"/>
    <w:rsid w:val="001C0C34"/>
    <w:rsid w:val="001C147A"/>
    <w:rsid w:val="001C5228"/>
    <w:rsid w:val="001C555F"/>
    <w:rsid w:val="001C6CB7"/>
    <w:rsid w:val="001D21AC"/>
    <w:rsid w:val="001D32B8"/>
    <w:rsid w:val="001D3E70"/>
    <w:rsid w:val="001D5BC5"/>
    <w:rsid w:val="001D5D11"/>
    <w:rsid w:val="001D6629"/>
    <w:rsid w:val="001D70A1"/>
    <w:rsid w:val="001E0EB6"/>
    <w:rsid w:val="001E1102"/>
    <w:rsid w:val="001E3249"/>
    <w:rsid w:val="001E44E8"/>
    <w:rsid w:val="001E5D40"/>
    <w:rsid w:val="001E5D4A"/>
    <w:rsid w:val="001E6263"/>
    <w:rsid w:val="001E678D"/>
    <w:rsid w:val="001F04C9"/>
    <w:rsid w:val="001F0B03"/>
    <w:rsid w:val="001F1A62"/>
    <w:rsid w:val="001F1FE7"/>
    <w:rsid w:val="001F239F"/>
    <w:rsid w:val="001F419E"/>
    <w:rsid w:val="001F44BA"/>
    <w:rsid w:val="001F508C"/>
    <w:rsid w:val="001F55AE"/>
    <w:rsid w:val="001F6F0F"/>
    <w:rsid w:val="002010F0"/>
    <w:rsid w:val="00201174"/>
    <w:rsid w:val="00201696"/>
    <w:rsid w:val="00202211"/>
    <w:rsid w:val="00202461"/>
    <w:rsid w:val="00203CF2"/>
    <w:rsid w:val="00203E8B"/>
    <w:rsid w:val="0020574A"/>
    <w:rsid w:val="002067A1"/>
    <w:rsid w:val="00206C7F"/>
    <w:rsid w:val="00207165"/>
    <w:rsid w:val="002100CB"/>
    <w:rsid w:val="0021059E"/>
    <w:rsid w:val="00211A57"/>
    <w:rsid w:val="002120A2"/>
    <w:rsid w:val="00212AE9"/>
    <w:rsid w:val="00213FAB"/>
    <w:rsid w:val="002143C1"/>
    <w:rsid w:val="002154ED"/>
    <w:rsid w:val="002161D2"/>
    <w:rsid w:val="0021684F"/>
    <w:rsid w:val="00220D08"/>
    <w:rsid w:val="002214AC"/>
    <w:rsid w:val="0022455C"/>
    <w:rsid w:val="00224F3E"/>
    <w:rsid w:val="002258E7"/>
    <w:rsid w:val="002259A5"/>
    <w:rsid w:val="00226271"/>
    <w:rsid w:val="00226AB9"/>
    <w:rsid w:val="00227793"/>
    <w:rsid w:val="00227E78"/>
    <w:rsid w:val="00232698"/>
    <w:rsid w:val="002332BE"/>
    <w:rsid w:val="00233B7E"/>
    <w:rsid w:val="00233D6B"/>
    <w:rsid w:val="00236973"/>
    <w:rsid w:val="00240096"/>
    <w:rsid w:val="00240F05"/>
    <w:rsid w:val="002418EC"/>
    <w:rsid w:val="00241B5E"/>
    <w:rsid w:val="002421E3"/>
    <w:rsid w:val="00242E3D"/>
    <w:rsid w:val="002431DC"/>
    <w:rsid w:val="002508D7"/>
    <w:rsid w:val="00251CF2"/>
    <w:rsid w:val="00251DA0"/>
    <w:rsid w:val="00251F77"/>
    <w:rsid w:val="00253C4A"/>
    <w:rsid w:val="00254908"/>
    <w:rsid w:val="00255625"/>
    <w:rsid w:val="00257689"/>
    <w:rsid w:val="00257A70"/>
    <w:rsid w:val="002607F7"/>
    <w:rsid w:val="002642D4"/>
    <w:rsid w:val="00264F83"/>
    <w:rsid w:val="002653B5"/>
    <w:rsid w:val="002654A6"/>
    <w:rsid w:val="002665DB"/>
    <w:rsid w:val="00266AD1"/>
    <w:rsid w:val="002678EB"/>
    <w:rsid w:val="00272609"/>
    <w:rsid w:val="00272C14"/>
    <w:rsid w:val="00272FA9"/>
    <w:rsid w:val="00273149"/>
    <w:rsid w:val="00274F35"/>
    <w:rsid w:val="00275222"/>
    <w:rsid w:val="00275C19"/>
    <w:rsid w:val="002769AF"/>
    <w:rsid w:val="00276C3C"/>
    <w:rsid w:val="00276E9A"/>
    <w:rsid w:val="0028017C"/>
    <w:rsid w:val="00280A06"/>
    <w:rsid w:val="00280A68"/>
    <w:rsid w:val="00281CD5"/>
    <w:rsid w:val="0028356D"/>
    <w:rsid w:val="0028476F"/>
    <w:rsid w:val="0028488D"/>
    <w:rsid w:val="00285BCA"/>
    <w:rsid w:val="00286B2F"/>
    <w:rsid w:val="00286F1F"/>
    <w:rsid w:val="00290D7C"/>
    <w:rsid w:val="0029316E"/>
    <w:rsid w:val="00294835"/>
    <w:rsid w:val="00294F93"/>
    <w:rsid w:val="002955DE"/>
    <w:rsid w:val="002976D6"/>
    <w:rsid w:val="002A2C56"/>
    <w:rsid w:val="002A3A4F"/>
    <w:rsid w:val="002A6547"/>
    <w:rsid w:val="002A72AB"/>
    <w:rsid w:val="002B2BDE"/>
    <w:rsid w:val="002B3C59"/>
    <w:rsid w:val="002B3D7C"/>
    <w:rsid w:val="002B52F5"/>
    <w:rsid w:val="002B553E"/>
    <w:rsid w:val="002B5FF8"/>
    <w:rsid w:val="002B678B"/>
    <w:rsid w:val="002B6B75"/>
    <w:rsid w:val="002B7EF4"/>
    <w:rsid w:val="002C01D0"/>
    <w:rsid w:val="002C1EFC"/>
    <w:rsid w:val="002C3770"/>
    <w:rsid w:val="002C4257"/>
    <w:rsid w:val="002C7979"/>
    <w:rsid w:val="002D0550"/>
    <w:rsid w:val="002D2ED4"/>
    <w:rsid w:val="002D4394"/>
    <w:rsid w:val="002D4654"/>
    <w:rsid w:val="002D5125"/>
    <w:rsid w:val="002D6340"/>
    <w:rsid w:val="002D7813"/>
    <w:rsid w:val="002E251C"/>
    <w:rsid w:val="002E4461"/>
    <w:rsid w:val="002E569E"/>
    <w:rsid w:val="002E5E2B"/>
    <w:rsid w:val="002E60C4"/>
    <w:rsid w:val="002E73F5"/>
    <w:rsid w:val="002E79A4"/>
    <w:rsid w:val="002F1FD8"/>
    <w:rsid w:val="002F39CF"/>
    <w:rsid w:val="002F3B1E"/>
    <w:rsid w:val="002F6A9C"/>
    <w:rsid w:val="003001B9"/>
    <w:rsid w:val="00300BEA"/>
    <w:rsid w:val="00301F15"/>
    <w:rsid w:val="00306DEF"/>
    <w:rsid w:val="00307024"/>
    <w:rsid w:val="00307FE2"/>
    <w:rsid w:val="00312042"/>
    <w:rsid w:val="0031556B"/>
    <w:rsid w:val="00317DB2"/>
    <w:rsid w:val="0032011B"/>
    <w:rsid w:val="00320156"/>
    <w:rsid w:val="003207BC"/>
    <w:rsid w:val="0032246E"/>
    <w:rsid w:val="00322D7A"/>
    <w:rsid w:val="00323129"/>
    <w:rsid w:val="00324E10"/>
    <w:rsid w:val="00327E1E"/>
    <w:rsid w:val="00332654"/>
    <w:rsid w:val="00332ED2"/>
    <w:rsid w:val="003351BD"/>
    <w:rsid w:val="003356B1"/>
    <w:rsid w:val="00335983"/>
    <w:rsid w:val="003365B2"/>
    <w:rsid w:val="0033702F"/>
    <w:rsid w:val="00337174"/>
    <w:rsid w:val="0034221C"/>
    <w:rsid w:val="003422DB"/>
    <w:rsid w:val="003424AB"/>
    <w:rsid w:val="003433F5"/>
    <w:rsid w:val="00343542"/>
    <w:rsid w:val="00345362"/>
    <w:rsid w:val="00345B9F"/>
    <w:rsid w:val="00346445"/>
    <w:rsid w:val="00347336"/>
    <w:rsid w:val="00352036"/>
    <w:rsid w:val="0035215F"/>
    <w:rsid w:val="00353417"/>
    <w:rsid w:val="0035381A"/>
    <w:rsid w:val="003539DF"/>
    <w:rsid w:val="00353A70"/>
    <w:rsid w:val="003569EF"/>
    <w:rsid w:val="00356F70"/>
    <w:rsid w:val="003577CE"/>
    <w:rsid w:val="00360A99"/>
    <w:rsid w:val="00360B57"/>
    <w:rsid w:val="00361569"/>
    <w:rsid w:val="00364FD2"/>
    <w:rsid w:val="00365A01"/>
    <w:rsid w:val="00365D80"/>
    <w:rsid w:val="00366270"/>
    <w:rsid w:val="00370E36"/>
    <w:rsid w:val="003713AB"/>
    <w:rsid w:val="00372CEA"/>
    <w:rsid w:val="00374488"/>
    <w:rsid w:val="00374FB6"/>
    <w:rsid w:val="0037653F"/>
    <w:rsid w:val="003771D2"/>
    <w:rsid w:val="0037758F"/>
    <w:rsid w:val="003813F4"/>
    <w:rsid w:val="0038161E"/>
    <w:rsid w:val="00383277"/>
    <w:rsid w:val="00383C1A"/>
    <w:rsid w:val="00384D3B"/>
    <w:rsid w:val="0038551C"/>
    <w:rsid w:val="00385C4E"/>
    <w:rsid w:val="00387045"/>
    <w:rsid w:val="0038715B"/>
    <w:rsid w:val="0038721F"/>
    <w:rsid w:val="003906FC"/>
    <w:rsid w:val="0039430A"/>
    <w:rsid w:val="003945A7"/>
    <w:rsid w:val="003A05AF"/>
    <w:rsid w:val="003A0775"/>
    <w:rsid w:val="003A40F6"/>
    <w:rsid w:val="003A4326"/>
    <w:rsid w:val="003A4FF8"/>
    <w:rsid w:val="003A60FA"/>
    <w:rsid w:val="003B035D"/>
    <w:rsid w:val="003B3AA4"/>
    <w:rsid w:val="003B5298"/>
    <w:rsid w:val="003C512E"/>
    <w:rsid w:val="003C7DC7"/>
    <w:rsid w:val="003D0029"/>
    <w:rsid w:val="003D1688"/>
    <w:rsid w:val="003D201F"/>
    <w:rsid w:val="003D2BA7"/>
    <w:rsid w:val="003D30F9"/>
    <w:rsid w:val="003D431E"/>
    <w:rsid w:val="003D6E59"/>
    <w:rsid w:val="003D6F7D"/>
    <w:rsid w:val="003D79F0"/>
    <w:rsid w:val="003D7CCE"/>
    <w:rsid w:val="003E170F"/>
    <w:rsid w:val="003E32FB"/>
    <w:rsid w:val="003E752D"/>
    <w:rsid w:val="003E7979"/>
    <w:rsid w:val="003F0C3E"/>
    <w:rsid w:val="003F3265"/>
    <w:rsid w:val="003F5655"/>
    <w:rsid w:val="003F5820"/>
    <w:rsid w:val="00400A8A"/>
    <w:rsid w:val="0040265E"/>
    <w:rsid w:val="0040445C"/>
    <w:rsid w:val="00404508"/>
    <w:rsid w:val="00404D1F"/>
    <w:rsid w:val="004056EC"/>
    <w:rsid w:val="00405B5E"/>
    <w:rsid w:val="00406300"/>
    <w:rsid w:val="004069E7"/>
    <w:rsid w:val="00406FAF"/>
    <w:rsid w:val="00407425"/>
    <w:rsid w:val="00407B77"/>
    <w:rsid w:val="0041064B"/>
    <w:rsid w:val="00413C3A"/>
    <w:rsid w:val="0041416D"/>
    <w:rsid w:val="00414F7A"/>
    <w:rsid w:val="0041537D"/>
    <w:rsid w:val="00415DB3"/>
    <w:rsid w:val="00416247"/>
    <w:rsid w:val="0041656B"/>
    <w:rsid w:val="00416B8D"/>
    <w:rsid w:val="0042022E"/>
    <w:rsid w:val="004206C1"/>
    <w:rsid w:val="00422A09"/>
    <w:rsid w:val="004251D2"/>
    <w:rsid w:val="00431F31"/>
    <w:rsid w:val="00433C31"/>
    <w:rsid w:val="004345DA"/>
    <w:rsid w:val="0043607B"/>
    <w:rsid w:val="004361DE"/>
    <w:rsid w:val="004363F7"/>
    <w:rsid w:val="00437539"/>
    <w:rsid w:val="004411AA"/>
    <w:rsid w:val="00441816"/>
    <w:rsid w:val="00443C83"/>
    <w:rsid w:val="004459BC"/>
    <w:rsid w:val="004466FA"/>
    <w:rsid w:val="00452536"/>
    <w:rsid w:val="00453D92"/>
    <w:rsid w:val="004546AE"/>
    <w:rsid w:val="004550C8"/>
    <w:rsid w:val="00455FE9"/>
    <w:rsid w:val="004561CE"/>
    <w:rsid w:val="004561FF"/>
    <w:rsid w:val="00456F15"/>
    <w:rsid w:val="00457992"/>
    <w:rsid w:val="00460255"/>
    <w:rsid w:val="0046085B"/>
    <w:rsid w:val="00463422"/>
    <w:rsid w:val="00463631"/>
    <w:rsid w:val="004638D1"/>
    <w:rsid w:val="00464292"/>
    <w:rsid w:val="00465719"/>
    <w:rsid w:val="00466264"/>
    <w:rsid w:val="0047022F"/>
    <w:rsid w:val="00470A08"/>
    <w:rsid w:val="00472DAE"/>
    <w:rsid w:val="00473353"/>
    <w:rsid w:val="004733BA"/>
    <w:rsid w:val="004756FA"/>
    <w:rsid w:val="0048072A"/>
    <w:rsid w:val="00480F0F"/>
    <w:rsid w:val="004819FC"/>
    <w:rsid w:val="004834D9"/>
    <w:rsid w:val="00483E0F"/>
    <w:rsid w:val="004853D7"/>
    <w:rsid w:val="0048550D"/>
    <w:rsid w:val="00487465"/>
    <w:rsid w:val="004909B4"/>
    <w:rsid w:val="00490A41"/>
    <w:rsid w:val="00491632"/>
    <w:rsid w:val="004925C4"/>
    <w:rsid w:val="00492F27"/>
    <w:rsid w:val="00495409"/>
    <w:rsid w:val="00496200"/>
    <w:rsid w:val="00497605"/>
    <w:rsid w:val="00497B9F"/>
    <w:rsid w:val="00497D5F"/>
    <w:rsid w:val="00497F7C"/>
    <w:rsid w:val="004A0009"/>
    <w:rsid w:val="004A012E"/>
    <w:rsid w:val="004A221F"/>
    <w:rsid w:val="004A24EB"/>
    <w:rsid w:val="004A325C"/>
    <w:rsid w:val="004A5915"/>
    <w:rsid w:val="004A6871"/>
    <w:rsid w:val="004A739B"/>
    <w:rsid w:val="004A7512"/>
    <w:rsid w:val="004B07F4"/>
    <w:rsid w:val="004B12FE"/>
    <w:rsid w:val="004B2153"/>
    <w:rsid w:val="004B293B"/>
    <w:rsid w:val="004B309B"/>
    <w:rsid w:val="004B3866"/>
    <w:rsid w:val="004C069D"/>
    <w:rsid w:val="004C0F86"/>
    <w:rsid w:val="004C2C4B"/>
    <w:rsid w:val="004C4F68"/>
    <w:rsid w:val="004C503F"/>
    <w:rsid w:val="004C513A"/>
    <w:rsid w:val="004C58CA"/>
    <w:rsid w:val="004C59F1"/>
    <w:rsid w:val="004C5A51"/>
    <w:rsid w:val="004C6818"/>
    <w:rsid w:val="004C7CDE"/>
    <w:rsid w:val="004D020B"/>
    <w:rsid w:val="004D1A08"/>
    <w:rsid w:val="004D1A1D"/>
    <w:rsid w:val="004D314C"/>
    <w:rsid w:val="004D46E0"/>
    <w:rsid w:val="004E04C7"/>
    <w:rsid w:val="004E062A"/>
    <w:rsid w:val="004E2240"/>
    <w:rsid w:val="004E5804"/>
    <w:rsid w:val="004E5CEB"/>
    <w:rsid w:val="004E5F3E"/>
    <w:rsid w:val="004E691B"/>
    <w:rsid w:val="004E6C33"/>
    <w:rsid w:val="004E6D93"/>
    <w:rsid w:val="004F4F51"/>
    <w:rsid w:val="004F7478"/>
    <w:rsid w:val="004F768A"/>
    <w:rsid w:val="00502423"/>
    <w:rsid w:val="00502D30"/>
    <w:rsid w:val="005074BD"/>
    <w:rsid w:val="0051051C"/>
    <w:rsid w:val="00515161"/>
    <w:rsid w:val="0051624C"/>
    <w:rsid w:val="00516D28"/>
    <w:rsid w:val="005173D5"/>
    <w:rsid w:val="0052588D"/>
    <w:rsid w:val="00525BD0"/>
    <w:rsid w:val="00526E7C"/>
    <w:rsid w:val="00530491"/>
    <w:rsid w:val="00530A4C"/>
    <w:rsid w:val="00531BFA"/>
    <w:rsid w:val="005375B5"/>
    <w:rsid w:val="0054111B"/>
    <w:rsid w:val="00543700"/>
    <w:rsid w:val="005441C5"/>
    <w:rsid w:val="005456FC"/>
    <w:rsid w:val="005473EE"/>
    <w:rsid w:val="0055025B"/>
    <w:rsid w:val="00550BF0"/>
    <w:rsid w:val="0055484C"/>
    <w:rsid w:val="005559FE"/>
    <w:rsid w:val="00555FF0"/>
    <w:rsid w:val="00557C0D"/>
    <w:rsid w:val="00560112"/>
    <w:rsid w:val="00560460"/>
    <w:rsid w:val="005618DC"/>
    <w:rsid w:val="00563BA1"/>
    <w:rsid w:val="00563BE0"/>
    <w:rsid w:val="005641EA"/>
    <w:rsid w:val="00567083"/>
    <w:rsid w:val="00570E89"/>
    <w:rsid w:val="0057368A"/>
    <w:rsid w:val="00574A6B"/>
    <w:rsid w:val="0057582E"/>
    <w:rsid w:val="00575D50"/>
    <w:rsid w:val="005763BD"/>
    <w:rsid w:val="00577A00"/>
    <w:rsid w:val="00580656"/>
    <w:rsid w:val="00580C42"/>
    <w:rsid w:val="00580E81"/>
    <w:rsid w:val="0058108C"/>
    <w:rsid w:val="005811A4"/>
    <w:rsid w:val="0058386D"/>
    <w:rsid w:val="0058545B"/>
    <w:rsid w:val="00586426"/>
    <w:rsid w:val="005878FD"/>
    <w:rsid w:val="00590478"/>
    <w:rsid w:val="00592283"/>
    <w:rsid w:val="00595D65"/>
    <w:rsid w:val="00597046"/>
    <w:rsid w:val="00597CCE"/>
    <w:rsid w:val="005A17D5"/>
    <w:rsid w:val="005A2DB3"/>
    <w:rsid w:val="005A3087"/>
    <w:rsid w:val="005A5156"/>
    <w:rsid w:val="005B0D9F"/>
    <w:rsid w:val="005B134E"/>
    <w:rsid w:val="005B397F"/>
    <w:rsid w:val="005B3FBD"/>
    <w:rsid w:val="005B4F5B"/>
    <w:rsid w:val="005B51B9"/>
    <w:rsid w:val="005B5A82"/>
    <w:rsid w:val="005C0EC1"/>
    <w:rsid w:val="005C179F"/>
    <w:rsid w:val="005C3FA1"/>
    <w:rsid w:val="005C7B4A"/>
    <w:rsid w:val="005D04EB"/>
    <w:rsid w:val="005D2E47"/>
    <w:rsid w:val="005D2F11"/>
    <w:rsid w:val="005D3692"/>
    <w:rsid w:val="005D397C"/>
    <w:rsid w:val="005D450A"/>
    <w:rsid w:val="005D5D36"/>
    <w:rsid w:val="005D6801"/>
    <w:rsid w:val="005E002D"/>
    <w:rsid w:val="005E18D9"/>
    <w:rsid w:val="005E3044"/>
    <w:rsid w:val="005E3FAC"/>
    <w:rsid w:val="005F1070"/>
    <w:rsid w:val="005F1B12"/>
    <w:rsid w:val="005F2227"/>
    <w:rsid w:val="005F53DD"/>
    <w:rsid w:val="005F544B"/>
    <w:rsid w:val="005F6DCC"/>
    <w:rsid w:val="005F7366"/>
    <w:rsid w:val="006009E1"/>
    <w:rsid w:val="00601384"/>
    <w:rsid w:val="00602DC5"/>
    <w:rsid w:val="006043E8"/>
    <w:rsid w:val="00605F45"/>
    <w:rsid w:val="00610A79"/>
    <w:rsid w:val="00610B9D"/>
    <w:rsid w:val="00610C04"/>
    <w:rsid w:val="00615598"/>
    <w:rsid w:val="00615680"/>
    <w:rsid w:val="00616741"/>
    <w:rsid w:val="00616CC2"/>
    <w:rsid w:val="00617BFC"/>
    <w:rsid w:val="00620673"/>
    <w:rsid w:val="00620A64"/>
    <w:rsid w:val="00620A7B"/>
    <w:rsid w:val="006228D7"/>
    <w:rsid w:val="00622C01"/>
    <w:rsid w:val="00623B51"/>
    <w:rsid w:val="00624002"/>
    <w:rsid w:val="00625396"/>
    <w:rsid w:val="006257A2"/>
    <w:rsid w:val="00625BB3"/>
    <w:rsid w:val="006261D4"/>
    <w:rsid w:val="00626838"/>
    <w:rsid w:val="006272EB"/>
    <w:rsid w:val="0063159E"/>
    <w:rsid w:val="00632C6B"/>
    <w:rsid w:val="0063380C"/>
    <w:rsid w:val="00633D78"/>
    <w:rsid w:val="0063428E"/>
    <w:rsid w:val="00634CDE"/>
    <w:rsid w:val="006359BB"/>
    <w:rsid w:val="00636553"/>
    <w:rsid w:val="00636AC2"/>
    <w:rsid w:val="006408DE"/>
    <w:rsid w:val="00640DA7"/>
    <w:rsid w:val="00640F99"/>
    <w:rsid w:val="0064369E"/>
    <w:rsid w:val="00644ABB"/>
    <w:rsid w:val="006502C6"/>
    <w:rsid w:val="00653192"/>
    <w:rsid w:val="006531BB"/>
    <w:rsid w:val="00656195"/>
    <w:rsid w:val="00657D70"/>
    <w:rsid w:val="006604F2"/>
    <w:rsid w:val="006617CC"/>
    <w:rsid w:val="0066316B"/>
    <w:rsid w:val="006638C4"/>
    <w:rsid w:val="00663C1A"/>
    <w:rsid w:val="006643A8"/>
    <w:rsid w:val="0066498B"/>
    <w:rsid w:val="006659DC"/>
    <w:rsid w:val="00666A57"/>
    <w:rsid w:val="00666DB3"/>
    <w:rsid w:val="00666F54"/>
    <w:rsid w:val="006672AB"/>
    <w:rsid w:val="0066782C"/>
    <w:rsid w:val="006706E3"/>
    <w:rsid w:val="00670A9E"/>
    <w:rsid w:val="006734F4"/>
    <w:rsid w:val="006741A3"/>
    <w:rsid w:val="006748F5"/>
    <w:rsid w:val="00675DDF"/>
    <w:rsid w:val="00677542"/>
    <w:rsid w:val="00680DFB"/>
    <w:rsid w:val="00681898"/>
    <w:rsid w:val="00681A7A"/>
    <w:rsid w:val="006836C1"/>
    <w:rsid w:val="00683EC3"/>
    <w:rsid w:val="00684C85"/>
    <w:rsid w:val="00685DDA"/>
    <w:rsid w:val="006872F7"/>
    <w:rsid w:val="006874E9"/>
    <w:rsid w:val="00687CC8"/>
    <w:rsid w:val="00690D0A"/>
    <w:rsid w:val="00692358"/>
    <w:rsid w:val="00693C60"/>
    <w:rsid w:val="00694E13"/>
    <w:rsid w:val="00694E41"/>
    <w:rsid w:val="006950E3"/>
    <w:rsid w:val="0069566E"/>
    <w:rsid w:val="006A2899"/>
    <w:rsid w:val="006A3426"/>
    <w:rsid w:val="006A51E6"/>
    <w:rsid w:val="006B0802"/>
    <w:rsid w:val="006B1DDB"/>
    <w:rsid w:val="006B4647"/>
    <w:rsid w:val="006B4C84"/>
    <w:rsid w:val="006B60EC"/>
    <w:rsid w:val="006B6108"/>
    <w:rsid w:val="006B6F77"/>
    <w:rsid w:val="006B740F"/>
    <w:rsid w:val="006C0D8D"/>
    <w:rsid w:val="006C1995"/>
    <w:rsid w:val="006C1A78"/>
    <w:rsid w:val="006C4BB6"/>
    <w:rsid w:val="006C4E61"/>
    <w:rsid w:val="006C6614"/>
    <w:rsid w:val="006D1A5E"/>
    <w:rsid w:val="006D25F4"/>
    <w:rsid w:val="006D38E3"/>
    <w:rsid w:val="006D5C4D"/>
    <w:rsid w:val="006D7E34"/>
    <w:rsid w:val="006E129A"/>
    <w:rsid w:val="006E4084"/>
    <w:rsid w:val="006E4B13"/>
    <w:rsid w:val="006E6103"/>
    <w:rsid w:val="006F101B"/>
    <w:rsid w:val="006F46F9"/>
    <w:rsid w:val="006F49C3"/>
    <w:rsid w:val="006F5959"/>
    <w:rsid w:val="00700AF9"/>
    <w:rsid w:val="0070326B"/>
    <w:rsid w:val="00703989"/>
    <w:rsid w:val="00703C43"/>
    <w:rsid w:val="00704D8A"/>
    <w:rsid w:val="00704EFB"/>
    <w:rsid w:val="00705071"/>
    <w:rsid w:val="007062B6"/>
    <w:rsid w:val="00706F98"/>
    <w:rsid w:val="007108F3"/>
    <w:rsid w:val="007117AC"/>
    <w:rsid w:val="00712089"/>
    <w:rsid w:val="007122AA"/>
    <w:rsid w:val="00712C1C"/>
    <w:rsid w:val="00715784"/>
    <w:rsid w:val="00716084"/>
    <w:rsid w:val="007165BC"/>
    <w:rsid w:val="007241D8"/>
    <w:rsid w:val="007244CE"/>
    <w:rsid w:val="007246FD"/>
    <w:rsid w:val="00724D0B"/>
    <w:rsid w:val="00727760"/>
    <w:rsid w:val="00730302"/>
    <w:rsid w:val="00730723"/>
    <w:rsid w:val="00731235"/>
    <w:rsid w:val="00732F11"/>
    <w:rsid w:val="0073333B"/>
    <w:rsid w:val="00733369"/>
    <w:rsid w:val="00733EE5"/>
    <w:rsid w:val="00734E6C"/>
    <w:rsid w:val="00735B7C"/>
    <w:rsid w:val="00736221"/>
    <w:rsid w:val="00737192"/>
    <w:rsid w:val="00742329"/>
    <w:rsid w:val="00742D49"/>
    <w:rsid w:val="007437C4"/>
    <w:rsid w:val="007463F8"/>
    <w:rsid w:val="00746691"/>
    <w:rsid w:val="0074758B"/>
    <w:rsid w:val="00750FF4"/>
    <w:rsid w:val="0075316B"/>
    <w:rsid w:val="0075337E"/>
    <w:rsid w:val="00753E17"/>
    <w:rsid w:val="00755AB9"/>
    <w:rsid w:val="00756FE2"/>
    <w:rsid w:val="007573A5"/>
    <w:rsid w:val="007574F8"/>
    <w:rsid w:val="00760383"/>
    <w:rsid w:val="00760C67"/>
    <w:rsid w:val="007615E7"/>
    <w:rsid w:val="007619EB"/>
    <w:rsid w:val="00765337"/>
    <w:rsid w:val="00765D29"/>
    <w:rsid w:val="007661C1"/>
    <w:rsid w:val="007669FE"/>
    <w:rsid w:val="0076786C"/>
    <w:rsid w:val="007712CF"/>
    <w:rsid w:val="00772AC7"/>
    <w:rsid w:val="00774425"/>
    <w:rsid w:val="00775FBA"/>
    <w:rsid w:val="0077682B"/>
    <w:rsid w:val="00780641"/>
    <w:rsid w:val="00780790"/>
    <w:rsid w:val="007823F6"/>
    <w:rsid w:val="00782C48"/>
    <w:rsid w:val="007878B9"/>
    <w:rsid w:val="007901B2"/>
    <w:rsid w:val="00795630"/>
    <w:rsid w:val="00796F0F"/>
    <w:rsid w:val="00797067"/>
    <w:rsid w:val="007A108E"/>
    <w:rsid w:val="007A21B3"/>
    <w:rsid w:val="007A4094"/>
    <w:rsid w:val="007A4315"/>
    <w:rsid w:val="007A5042"/>
    <w:rsid w:val="007A7A30"/>
    <w:rsid w:val="007B0469"/>
    <w:rsid w:val="007B09C8"/>
    <w:rsid w:val="007B0FCB"/>
    <w:rsid w:val="007B10D4"/>
    <w:rsid w:val="007B2907"/>
    <w:rsid w:val="007B3F5A"/>
    <w:rsid w:val="007B3FE3"/>
    <w:rsid w:val="007B4436"/>
    <w:rsid w:val="007B4A75"/>
    <w:rsid w:val="007B4E31"/>
    <w:rsid w:val="007B5025"/>
    <w:rsid w:val="007B68F0"/>
    <w:rsid w:val="007B6B67"/>
    <w:rsid w:val="007B7A03"/>
    <w:rsid w:val="007B7E8C"/>
    <w:rsid w:val="007C07BC"/>
    <w:rsid w:val="007C0F96"/>
    <w:rsid w:val="007C23CC"/>
    <w:rsid w:val="007C2816"/>
    <w:rsid w:val="007C28B4"/>
    <w:rsid w:val="007C28F0"/>
    <w:rsid w:val="007C3CC5"/>
    <w:rsid w:val="007C4735"/>
    <w:rsid w:val="007C5750"/>
    <w:rsid w:val="007D044A"/>
    <w:rsid w:val="007D0668"/>
    <w:rsid w:val="007D1F09"/>
    <w:rsid w:val="007D381A"/>
    <w:rsid w:val="007D40D9"/>
    <w:rsid w:val="007D4B0E"/>
    <w:rsid w:val="007D4B9F"/>
    <w:rsid w:val="007D68C9"/>
    <w:rsid w:val="007D6BF4"/>
    <w:rsid w:val="007E0EE8"/>
    <w:rsid w:val="007E23B6"/>
    <w:rsid w:val="007E46E0"/>
    <w:rsid w:val="007E4FAA"/>
    <w:rsid w:val="007E70AA"/>
    <w:rsid w:val="007F249B"/>
    <w:rsid w:val="007F2BF4"/>
    <w:rsid w:val="007F324F"/>
    <w:rsid w:val="007F41F6"/>
    <w:rsid w:val="007F538A"/>
    <w:rsid w:val="007F7C86"/>
    <w:rsid w:val="0080445B"/>
    <w:rsid w:val="00804FD1"/>
    <w:rsid w:val="008052BB"/>
    <w:rsid w:val="00805AA8"/>
    <w:rsid w:val="00805F73"/>
    <w:rsid w:val="00807319"/>
    <w:rsid w:val="00812BAF"/>
    <w:rsid w:val="008164C8"/>
    <w:rsid w:val="00816843"/>
    <w:rsid w:val="008179AC"/>
    <w:rsid w:val="00817E57"/>
    <w:rsid w:val="0082036A"/>
    <w:rsid w:val="008204A3"/>
    <w:rsid w:val="0082080B"/>
    <w:rsid w:val="00822718"/>
    <w:rsid w:val="00822960"/>
    <w:rsid w:val="00823B5D"/>
    <w:rsid w:val="008243DE"/>
    <w:rsid w:val="00824DE5"/>
    <w:rsid w:val="00824EDD"/>
    <w:rsid w:val="00825A2B"/>
    <w:rsid w:val="00827DA9"/>
    <w:rsid w:val="00827ED3"/>
    <w:rsid w:val="0083369F"/>
    <w:rsid w:val="00834244"/>
    <w:rsid w:val="0083465B"/>
    <w:rsid w:val="00841B27"/>
    <w:rsid w:val="00841DB5"/>
    <w:rsid w:val="0084245C"/>
    <w:rsid w:val="00843474"/>
    <w:rsid w:val="00843650"/>
    <w:rsid w:val="00846A75"/>
    <w:rsid w:val="0084763C"/>
    <w:rsid w:val="0085226E"/>
    <w:rsid w:val="00853C87"/>
    <w:rsid w:val="00854A8E"/>
    <w:rsid w:val="008566FC"/>
    <w:rsid w:val="00856FD0"/>
    <w:rsid w:val="00857E0D"/>
    <w:rsid w:val="0086026F"/>
    <w:rsid w:val="00860426"/>
    <w:rsid w:val="0086117D"/>
    <w:rsid w:val="00862480"/>
    <w:rsid w:val="00862BD3"/>
    <w:rsid w:val="00863F17"/>
    <w:rsid w:val="008641AE"/>
    <w:rsid w:val="00865A1C"/>
    <w:rsid w:val="008675F0"/>
    <w:rsid w:val="008701AD"/>
    <w:rsid w:val="00870720"/>
    <w:rsid w:val="00873602"/>
    <w:rsid w:val="00873CB1"/>
    <w:rsid w:val="00873DB1"/>
    <w:rsid w:val="0087417B"/>
    <w:rsid w:val="00875B9A"/>
    <w:rsid w:val="00876E4F"/>
    <w:rsid w:val="008808A9"/>
    <w:rsid w:val="0088265B"/>
    <w:rsid w:val="00886C0B"/>
    <w:rsid w:val="00890A25"/>
    <w:rsid w:val="00891537"/>
    <w:rsid w:val="00893488"/>
    <w:rsid w:val="0089362A"/>
    <w:rsid w:val="008944D0"/>
    <w:rsid w:val="00896A29"/>
    <w:rsid w:val="0089728B"/>
    <w:rsid w:val="008973E8"/>
    <w:rsid w:val="00897E2E"/>
    <w:rsid w:val="008A0893"/>
    <w:rsid w:val="008A0E07"/>
    <w:rsid w:val="008A1F33"/>
    <w:rsid w:val="008A2A33"/>
    <w:rsid w:val="008A474B"/>
    <w:rsid w:val="008A523B"/>
    <w:rsid w:val="008A56ED"/>
    <w:rsid w:val="008A5944"/>
    <w:rsid w:val="008A5BD6"/>
    <w:rsid w:val="008A739F"/>
    <w:rsid w:val="008B4322"/>
    <w:rsid w:val="008B6486"/>
    <w:rsid w:val="008B6900"/>
    <w:rsid w:val="008B747E"/>
    <w:rsid w:val="008B7764"/>
    <w:rsid w:val="008C66BB"/>
    <w:rsid w:val="008C7443"/>
    <w:rsid w:val="008D01A8"/>
    <w:rsid w:val="008D15F2"/>
    <w:rsid w:val="008D1802"/>
    <w:rsid w:val="008D32A4"/>
    <w:rsid w:val="008D3325"/>
    <w:rsid w:val="008D335E"/>
    <w:rsid w:val="008D44F0"/>
    <w:rsid w:val="008E25FA"/>
    <w:rsid w:val="008E2A4C"/>
    <w:rsid w:val="008E6946"/>
    <w:rsid w:val="008E6D04"/>
    <w:rsid w:val="008E7BF2"/>
    <w:rsid w:val="008F095D"/>
    <w:rsid w:val="008F26A3"/>
    <w:rsid w:val="008F3CB9"/>
    <w:rsid w:val="008F3E1F"/>
    <w:rsid w:val="008F66E1"/>
    <w:rsid w:val="008F690F"/>
    <w:rsid w:val="008F6C78"/>
    <w:rsid w:val="008F7FD4"/>
    <w:rsid w:val="009031AF"/>
    <w:rsid w:val="009032F6"/>
    <w:rsid w:val="0090501F"/>
    <w:rsid w:val="00907F24"/>
    <w:rsid w:val="00912B1D"/>
    <w:rsid w:val="009130E8"/>
    <w:rsid w:val="0091363F"/>
    <w:rsid w:val="00915F16"/>
    <w:rsid w:val="009171BD"/>
    <w:rsid w:val="00917455"/>
    <w:rsid w:val="009205B0"/>
    <w:rsid w:val="00923D1B"/>
    <w:rsid w:val="00924376"/>
    <w:rsid w:val="009249DF"/>
    <w:rsid w:val="0092555A"/>
    <w:rsid w:val="00927AE5"/>
    <w:rsid w:val="00927C40"/>
    <w:rsid w:val="00927F98"/>
    <w:rsid w:val="0093028A"/>
    <w:rsid w:val="0093038B"/>
    <w:rsid w:val="00932857"/>
    <w:rsid w:val="009330D7"/>
    <w:rsid w:val="00934055"/>
    <w:rsid w:val="0093527B"/>
    <w:rsid w:val="0093603D"/>
    <w:rsid w:val="009360AC"/>
    <w:rsid w:val="00940057"/>
    <w:rsid w:val="00941459"/>
    <w:rsid w:val="009416E5"/>
    <w:rsid w:val="00941A4F"/>
    <w:rsid w:val="00943367"/>
    <w:rsid w:val="009443D5"/>
    <w:rsid w:val="00944B4F"/>
    <w:rsid w:val="00945AC2"/>
    <w:rsid w:val="0094683B"/>
    <w:rsid w:val="00950D0D"/>
    <w:rsid w:val="009511D3"/>
    <w:rsid w:val="00952832"/>
    <w:rsid w:val="00954113"/>
    <w:rsid w:val="0095425F"/>
    <w:rsid w:val="0095494E"/>
    <w:rsid w:val="00954C78"/>
    <w:rsid w:val="00955601"/>
    <w:rsid w:val="00956578"/>
    <w:rsid w:val="00956934"/>
    <w:rsid w:val="009609A4"/>
    <w:rsid w:val="0096303F"/>
    <w:rsid w:val="00963207"/>
    <w:rsid w:val="00963E20"/>
    <w:rsid w:val="00965A32"/>
    <w:rsid w:val="00965C00"/>
    <w:rsid w:val="00972DAA"/>
    <w:rsid w:val="00977152"/>
    <w:rsid w:val="00981E5F"/>
    <w:rsid w:val="00982D22"/>
    <w:rsid w:val="00983636"/>
    <w:rsid w:val="0098438B"/>
    <w:rsid w:val="009844E0"/>
    <w:rsid w:val="009844E7"/>
    <w:rsid w:val="00985C42"/>
    <w:rsid w:val="00987546"/>
    <w:rsid w:val="0098761E"/>
    <w:rsid w:val="00987846"/>
    <w:rsid w:val="00987D7F"/>
    <w:rsid w:val="00994C61"/>
    <w:rsid w:val="00995AF7"/>
    <w:rsid w:val="00996997"/>
    <w:rsid w:val="009A09BA"/>
    <w:rsid w:val="009A1E6F"/>
    <w:rsid w:val="009A2732"/>
    <w:rsid w:val="009A367B"/>
    <w:rsid w:val="009A4839"/>
    <w:rsid w:val="009A56DB"/>
    <w:rsid w:val="009A6132"/>
    <w:rsid w:val="009A740F"/>
    <w:rsid w:val="009A7D9A"/>
    <w:rsid w:val="009B1155"/>
    <w:rsid w:val="009B1872"/>
    <w:rsid w:val="009B3F57"/>
    <w:rsid w:val="009B43D8"/>
    <w:rsid w:val="009B5D25"/>
    <w:rsid w:val="009B5F3C"/>
    <w:rsid w:val="009B5F4E"/>
    <w:rsid w:val="009B7372"/>
    <w:rsid w:val="009C0856"/>
    <w:rsid w:val="009C14FF"/>
    <w:rsid w:val="009C2B1B"/>
    <w:rsid w:val="009C3972"/>
    <w:rsid w:val="009C39D4"/>
    <w:rsid w:val="009C4E54"/>
    <w:rsid w:val="009C701E"/>
    <w:rsid w:val="009D004F"/>
    <w:rsid w:val="009D1593"/>
    <w:rsid w:val="009D2B91"/>
    <w:rsid w:val="009D4861"/>
    <w:rsid w:val="009D657F"/>
    <w:rsid w:val="009E2C57"/>
    <w:rsid w:val="009E6E63"/>
    <w:rsid w:val="009E77D0"/>
    <w:rsid w:val="009E7BD5"/>
    <w:rsid w:val="009F1097"/>
    <w:rsid w:val="009F1B84"/>
    <w:rsid w:val="009F2557"/>
    <w:rsid w:val="009F2BDD"/>
    <w:rsid w:val="009F304D"/>
    <w:rsid w:val="009F56C9"/>
    <w:rsid w:val="009F63BA"/>
    <w:rsid w:val="009F6946"/>
    <w:rsid w:val="009F69A1"/>
    <w:rsid w:val="009F7DEE"/>
    <w:rsid w:val="00A004FF"/>
    <w:rsid w:val="00A01A22"/>
    <w:rsid w:val="00A01E8E"/>
    <w:rsid w:val="00A0353B"/>
    <w:rsid w:val="00A0511D"/>
    <w:rsid w:val="00A059E2"/>
    <w:rsid w:val="00A0795E"/>
    <w:rsid w:val="00A12453"/>
    <w:rsid w:val="00A1300D"/>
    <w:rsid w:val="00A15D57"/>
    <w:rsid w:val="00A16F6B"/>
    <w:rsid w:val="00A239A2"/>
    <w:rsid w:val="00A23ACA"/>
    <w:rsid w:val="00A23E8D"/>
    <w:rsid w:val="00A2413B"/>
    <w:rsid w:val="00A24605"/>
    <w:rsid w:val="00A3285B"/>
    <w:rsid w:val="00A340F5"/>
    <w:rsid w:val="00A373F3"/>
    <w:rsid w:val="00A4419A"/>
    <w:rsid w:val="00A4496D"/>
    <w:rsid w:val="00A458C2"/>
    <w:rsid w:val="00A46466"/>
    <w:rsid w:val="00A46E8F"/>
    <w:rsid w:val="00A50826"/>
    <w:rsid w:val="00A50B99"/>
    <w:rsid w:val="00A51A70"/>
    <w:rsid w:val="00A52D75"/>
    <w:rsid w:val="00A52E9A"/>
    <w:rsid w:val="00A54315"/>
    <w:rsid w:val="00A5443E"/>
    <w:rsid w:val="00A54C9A"/>
    <w:rsid w:val="00A554E6"/>
    <w:rsid w:val="00A5645F"/>
    <w:rsid w:val="00A56C1C"/>
    <w:rsid w:val="00A6251E"/>
    <w:rsid w:val="00A62BFA"/>
    <w:rsid w:val="00A62D23"/>
    <w:rsid w:val="00A6386D"/>
    <w:rsid w:val="00A670A2"/>
    <w:rsid w:val="00A67F54"/>
    <w:rsid w:val="00A70FD8"/>
    <w:rsid w:val="00A71B43"/>
    <w:rsid w:val="00A72F39"/>
    <w:rsid w:val="00A7399F"/>
    <w:rsid w:val="00A77157"/>
    <w:rsid w:val="00A77868"/>
    <w:rsid w:val="00A81645"/>
    <w:rsid w:val="00A82064"/>
    <w:rsid w:val="00A825AA"/>
    <w:rsid w:val="00A825FD"/>
    <w:rsid w:val="00A83146"/>
    <w:rsid w:val="00A84046"/>
    <w:rsid w:val="00A87BFD"/>
    <w:rsid w:val="00A90F44"/>
    <w:rsid w:val="00A95181"/>
    <w:rsid w:val="00A95447"/>
    <w:rsid w:val="00A95495"/>
    <w:rsid w:val="00A96DDA"/>
    <w:rsid w:val="00AA0B1E"/>
    <w:rsid w:val="00AA125F"/>
    <w:rsid w:val="00AA1AF3"/>
    <w:rsid w:val="00AA2F21"/>
    <w:rsid w:val="00AA3B4A"/>
    <w:rsid w:val="00AA55DF"/>
    <w:rsid w:val="00AA646C"/>
    <w:rsid w:val="00AA6E09"/>
    <w:rsid w:val="00AA7CB5"/>
    <w:rsid w:val="00AA7D8B"/>
    <w:rsid w:val="00AB086D"/>
    <w:rsid w:val="00AB08BE"/>
    <w:rsid w:val="00AB0E67"/>
    <w:rsid w:val="00AB111A"/>
    <w:rsid w:val="00AB1530"/>
    <w:rsid w:val="00AB26DD"/>
    <w:rsid w:val="00AB35F2"/>
    <w:rsid w:val="00AB59FC"/>
    <w:rsid w:val="00AB6011"/>
    <w:rsid w:val="00AC1AF5"/>
    <w:rsid w:val="00AC3D13"/>
    <w:rsid w:val="00AC49CB"/>
    <w:rsid w:val="00AC4DC2"/>
    <w:rsid w:val="00AC50B2"/>
    <w:rsid w:val="00AC67F9"/>
    <w:rsid w:val="00AC7778"/>
    <w:rsid w:val="00AD1F8D"/>
    <w:rsid w:val="00AD2642"/>
    <w:rsid w:val="00AD2643"/>
    <w:rsid w:val="00AD35EB"/>
    <w:rsid w:val="00AD3DD1"/>
    <w:rsid w:val="00AD5324"/>
    <w:rsid w:val="00AD6022"/>
    <w:rsid w:val="00AD7F7F"/>
    <w:rsid w:val="00AE4AB2"/>
    <w:rsid w:val="00AE5F77"/>
    <w:rsid w:val="00AF0221"/>
    <w:rsid w:val="00AF1B10"/>
    <w:rsid w:val="00AF28A1"/>
    <w:rsid w:val="00AF2D83"/>
    <w:rsid w:val="00AF7872"/>
    <w:rsid w:val="00B00760"/>
    <w:rsid w:val="00B00AEB"/>
    <w:rsid w:val="00B00CF4"/>
    <w:rsid w:val="00B014EE"/>
    <w:rsid w:val="00B03330"/>
    <w:rsid w:val="00B0576F"/>
    <w:rsid w:val="00B05DFB"/>
    <w:rsid w:val="00B06753"/>
    <w:rsid w:val="00B1039F"/>
    <w:rsid w:val="00B105F1"/>
    <w:rsid w:val="00B1085F"/>
    <w:rsid w:val="00B1277F"/>
    <w:rsid w:val="00B1607F"/>
    <w:rsid w:val="00B16CA5"/>
    <w:rsid w:val="00B171E4"/>
    <w:rsid w:val="00B17CE7"/>
    <w:rsid w:val="00B2074A"/>
    <w:rsid w:val="00B23E4E"/>
    <w:rsid w:val="00B24026"/>
    <w:rsid w:val="00B24219"/>
    <w:rsid w:val="00B246FD"/>
    <w:rsid w:val="00B254BE"/>
    <w:rsid w:val="00B25C75"/>
    <w:rsid w:val="00B278D1"/>
    <w:rsid w:val="00B279E1"/>
    <w:rsid w:val="00B307B0"/>
    <w:rsid w:val="00B3159D"/>
    <w:rsid w:val="00B32D4C"/>
    <w:rsid w:val="00B33173"/>
    <w:rsid w:val="00B366CE"/>
    <w:rsid w:val="00B367A3"/>
    <w:rsid w:val="00B36F9F"/>
    <w:rsid w:val="00B373AF"/>
    <w:rsid w:val="00B3757D"/>
    <w:rsid w:val="00B37BF9"/>
    <w:rsid w:val="00B441F7"/>
    <w:rsid w:val="00B4617B"/>
    <w:rsid w:val="00B461A0"/>
    <w:rsid w:val="00B47CDB"/>
    <w:rsid w:val="00B51003"/>
    <w:rsid w:val="00B513BF"/>
    <w:rsid w:val="00B53E65"/>
    <w:rsid w:val="00B5547D"/>
    <w:rsid w:val="00B56A78"/>
    <w:rsid w:val="00B603AE"/>
    <w:rsid w:val="00B60EA7"/>
    <w:rsid w:val="00B60FA7"/>
    <w:rsid w:val="00B616D7"/>
    <w:rsid w:val="00B6199C"/>
    <w:rsid w:val="00B62CDB"/>
    <w:rsid w:val="00B631DF"/>
    <w:rsid w:val="00B64E54"/>
    <w:rsid w:val="00B65143"/>
    <w:rsid w:val="00B651B9"/>
    <w:rsid w:val="00B70DF6"/>
    <w:rsid w:val="00B711AA"/>
    <w:rsid w:val="00B72BEA"/>
    <w:rsid w:val="00B73A35"/>
    <w:rsid w:val="00B741BC"/>
    <w:rsid w:val="00B748A5"/>
    <w:rsid w:val="00B81307"/>
    <w:rsid w:val="00B81FF1"/>
    <w:rsid w:val="00B823A3"/>
    <w:rsid w:val="00B87BFB"/>
    <w:rsid w:val="00B92F53"/>
    <w:rsid w:val="00B947A0"/>
    <w:rsid w:val="00B964E8"/>
    <w:rsid w:val="00B9768B"/>
    <w:rsid w:val="00B97BFA"/>
    <w:rsid w:val="00BA3F7E"/>
    <w:rsid w:val="00BA6DB2"/>
    <w:rsid w:val="00BA73D2"/>
    <w:rsid w:val="00BB2094"/>
    <w:rsid w:val="00BB662C"/>
    <w:rsid w:val="00BB756A"/>
    <w:rsid w:val="00BC1419"/>
    <w:rsid w:val="00BC26E7"/>
    <w:rsid w:val="00BC27D2"/>
    <w:rsid w:val="00BC36EC"/>
    <w:rsid w:val="00BC4CBA"/>
    <w:rsid w:val="00BC52F1"/>
    <w:rsid w:val="00BC5539"/>
    <w:rsid w:val="00BC58CA"/>
    <w:rsid w:val="00BC62A6"/>
    <w:rsid w:val="00BC6985"/>
    <w:rsid w:val="00BC6DA4"/>
    <w:rsid w:val="00BC7209"/>
    <w:rsid w:val="00BC73FD"/>
    <w:rsid w:val="00BC7513"/>
    <w:rsid w:val="00BD04DA"/>
    <w:rsid w:val="00BD2123"/>
    <w:rsid w:val="00BD28AC"/>
    <w:rsid w:val="00BD3C7E"/>
    <w:rsid w:val="00BD7447"/>
    <w:rsid w:val="00BE01F1"/>
    <w:rsid w:val="00BE036B"/>
    <w:rsid w:val="00BE2040"/>
    <w:rsid w:val="00BE2C8E"/>
    <w:rsid w:val="00BE408A"/>
    <w:rsid w:val="00BE584C"/>
    <w:rsid w:val="00BE72E5"/>
    <w:rsid w:val="00BE730E"/>
    <w:rsid w:val="00BE7F25"/>
    <w:rsid w:val="00BF060E"/>
    <w:rsid w:val="00BF0786"/>
    <w:rsid w:val="00BF178A"/>
    <w:rsid w:val="00BF1A61"/>
    <w:rsid w:val="00BF213E"/>
    <w:rsid w:val="00BF3878"/>
    <w:rsid w:val="00BF3BC5"/>
    <w:rsid w:val="00BF3D57"/>
    <w:rsid w:val="00BF3E5F"/>
    <w:rsid w:val="00BF62DE"/>
    <w:rsid w:val="00BF6E74"/>
    <w:rsid w:val="00BF7374"/>
    <w:rsid w:val="00C0263A"/>
    <w:rsid w:val="00C02DE1"/>
    <w:rsid w:val="00C03314"/>
    <w:rsid w:val="00C05512"/>
    <w:rsid w:val="00C055A5"/>
    <w:rsid w:val="00C0593F"/>
    <w:rsid w:val="00C07C9C"/>
    <w:rsid w:val="00C07ED9"/>
    <w:rsid w:val="00C100B5"/>
    <w:rsid w:val="00C11A38"/>
    <w:rsid w:val="00C14C75"/>
    <w:rsid w:val="00C17A91"/>
    <w:rsid w:val="00C20DE8"/>
    <w:rsid w:val="00C2149E"/>
    <w:rsid w:val="00C22E27"/>
    <w:rsid w:val="00C23E54"/>
    <w:rsid w:val="00C24CAE"/>
    <w:rsid w:val="00C25383"/>
    <w:rsid w:val="00C25E9F"/>
    <w:rsid w:val="00C262C6"/>
    <w:rsid w:val="00C30DEA"/>
    <w:rsid w:val="00C32D18"/>
    <w:rsid w:val="00C334AA"/>
    <w:rsid w:val="00C35277"/>
    <w:rsid w:val="00C35E3C"/>
    <w:rsid w:val="00C363EF"/>
    <w:rsid w:val="00C37829"/>
    <w:rsid w:val="00C4013B"/>
    <w:rsid w:val="00C41047"/>
    <w:rsid w:val="00C43483"/>
    <w:rsid w:val="00C447E8"/>
    <w:rsid w:val="00C4686D"/>
    <w:rsid w:val="00C46C52"/>
    <w:rsid w:val="00C5098E"/>
    <w:rsid w:val="00C6284D"/>
    <w:rsid w:val="00C62A2C"/>
    <w:rsid w:val="00C62B53"/>
    <w:rsid w:val="00C64896"/>
    <w:rsid w:val="00C64BD7"/>
    <w:rsid w:val="00C657DA"/>
    <w:rsid w:val="00C66233"/>
    <w:rsid w:val="00C66DF3"/>
    <w:rsid w:val="00C66E37"/>
    <w:rsid w:val="00C67280"/>
    <w:rsid w:val="00C703AF"/>
    <w:rsid w:val="00C70500"/>
    <w:rsid w:val="00C73C38"/>
    <w:rsid w:val="00C76BA9"/>
    <w:rsid w:val="00C77A68"/>
    <w:rsid w:val="00C800DC"/>
    <w:rsid w:val="00C81E7C"/>
    <w:rsid w:val="00C82DC5"/>
    <w:rsid w:val="00C83D35"/>
    <w:rsid w:val="00C843E2"/>
    <w:rsid w:val="00C849C7"/>
    <w:rsid w:val="00C8511B"/>
    <w:rsid w:val="00C86DA5"/>
    <w:rsid w:val="00C87503"/>
    <w:rsid w:val="00C90833"/>
    <w:rsid w:val="00C90E4C"/>
    <w:rsid w:val="00C915BA"/>
    <w:rsid w:val="00C9531D"/>
    <w:rsid w:val="00C953B7"/>
    <w:rsid w:val="00C96623"/>
    <w:rsid w:val="00C9773B"/>
    <w:rsid w:val="00C978C4"/>
    <w:rsid w:val="00CA0AC8"/>
    <w:rsid w:val="00CA1124"/>
    <w:rsid w:val="00CA2D29"/>
    <w:rsid w:val="00CA3888"/>
    <w:rsid w:val="00CA442E"/>
    <w:rsid w:val="00CA771A"/>
    <w:rsid w:val="00CB0CF4"/>
    <w:rsid w:val="00CB1B00"/>
    <w:rsid w:val="00CB2C5E"/>
    <w:rsid w:val="00CB3322"/>
    <w:rsid w:val="00CB424C"/>
    <w:rsid w:val="00CB5260"/>
    <w:rsid w:val="00CB5C5D"/>
    <w:rsid w:val="00CB743B"/>
    <w:rsid w:val="00CC0008"/>
    <w:rsid w:val="00CC1DE7"/>
    <w:rsid w:val="00CC6E00"/>
    <w:rsid w:val="00CC7611"/>
    <w:rsid w:val="00CD19F6"/>
    <w:rsid w:val="00CD2ABE"/>
    <w:rsid w:val="00CD5C35"/>
    <w:rsid w:val="00CD5D63"/>
    <w:rsid w:val="00CE0DF8"/>
    <w:rsid w:val="00CE3BA4"/>
    <w:rsid w:val="00CE4505"/>
    <w:rsid w:val="00CE573F"/>
    <w:rsid w:val="00CE738E"/>
    <w:rsid w:val="00CE781C"/>
    <w:rsid w:val="00CE7BC4"/>
    <w:rsid w:val="00CF00F3"/>
    <w:rsid w:val="00CF0D1E"/>
    <w:rsid w:val="00CF1589"/>
    <w:rsid w:val="00CF5F8D"/>
    <w:rsid w:val="00CF74F6"/>
    <w:rsid w:val="00CF77AA"/>
    <w:rsid w:val="00CF7EBB"/>
    <w:rsid w:val="00D00649"/>
    <w:rsid w:val="00D007E0"/>
    <w:rsid w:val="00D013E8"/>
    <w:rsid w:val="00D01831"/>
    <w:rsid w:val="00D03E7A"/>
    <w:rsid w:val="00D05784"/>
    <w:rsid w:val="00D06324"/>
    <w:rsid w:val="00D06458"/>
    <w:rsid w:val="00D06499"/>
    <w:rsid w:val="00D06E51"/>
    <w:rsid w:val="00D07EDA"/>
    <w:rsid w:val="00D12FB2"/>
    <w:rsid w:val="00D13EE0"/>
    <w:rsid w:val="00D13F0D"/>
    <w:rsid w:val="00D1404C"/>
    <w:rsid w:val="00D14795"/>
    <w:rsid w:val="00D1796E"/>
    <w:rsid w:val="00D20884"/>
    <w:rsid w:val="00D20B90"/>
    <w:rsid w:val="00D20E10"/>
    <w:rsid w:val="00D22F24"/>
    <w:rsid w:val="00D23265"/>
    <w:rsid w:val="00D2480D"/>
    <w:rsid w:val="00D25BDB"/>
    <w:rsid w:val="00D26E84"/>
    <w:rsid w:val="00D27D3A"/>
    <w:rsid w:val="00D308F6"/>
    <w:rsid w:val="00D32271"/>
    <w:rsid w:val="00D322DE"/>
    <w:rsid w:val="00D347A8"/>
    <w:rsid w:val="00D35980"/>
    <w:rsid w:val="00D36881"/>
    <w:rsid w:val="00D376E4"/>
    <w:rsid w:val="00D40803"/>
    <w:rsid w:val="00D40D49"/>
    <w:rsid w:val="00D421DC"/>
    <w:rsid w:val="00D448DE"/>
    <w:rsid w:val="00D44BF7"/>
    <w:rsid w:val="00D44CDB"/>
    <w:rsid w:val="00D45311"/>
    <w:rsid w:val="00D5108E"/>
    <w:rsid w:val="00D55BA5"/>
    <w:rsid w:val="00D55E82"/>
    <w:rsid w:val="00D5629C"/>
    <w:rsid w:val="00D575C6"/>
    <w:rsid w:val="00D6138F"/>
    <w:rsid w:val="00D64F85"/>
    <w:rsid w:val="00D65793"/>
    <w:rsid w:val="00D66BD6"/>
    <w:rsid w:val="00D67A41"/>
    <w:rsid w:val="00D70C4A"/>
    <w:rsid w:val="00D71B74"/>
    <w:rsid w:val="00D71CAB"/>
    <w:rsid w:val="00D72A33"/>
    <w:rsid w:val="00D735D1"/>
    <w:rsid w:val="00D73FE9"/>
    <w:rsid w:val="00D76248"/>
    <w:rsid w:val="00D77A3C"/>
    <w:rsid w:val="00D82127"/>
    <w:rsid w:val="00D82A6A"/>
    <w:rsid w:val="00D82AB4"/>
    <w:rsid w:val="00D8456C"/>
    <w:rsid w:val="00D8632B"/>
    <w:rsid w:val="00D87A84"/>
    <w:rsid w:val="00D913E2"/>
    <w:rsid w:val="00D91A3D"/>
    <w:rsid w:val="00D91CC8"/>
    <w:rsid w:val="00D92EF5"/>
    <w:rsid w:val="00D9476C"/>
    <w:rsid w:val="00D95245"/>
    <w:rsid w:val="00D96473"/>
    <w:rsid w:val="00D97199"/>
    <w:rsid w:val="00DA0182"/>
    <w:rsid w:val="00DA1ED5"/>
    <w:rsid w:val="00DA2EFA"/>
    <w:rsid w:val="00DA3126"/>
    <w:rsid w:val="00DA419B"/>
    <w:rsid w:val="00DA491B"/>
    <w:rsid w:val="00DA495B"/>
    <w:rsid w:val="00DA4C0B"/>
    <w:rsid w:val="00DA688E"/>
    <w:rsid w:val="00DB0690"/>
    <w:rsid w:val="00DB0DF6"/>
    <w:rsid w:val="00DB3299"/>
    <w:rsid w:val="00DB76C7"/>
    <w:rsid w:val="00DC226A"/>
    <w:rsid w:val="00DC4377"/>
    <w:rsid w:val="00DC4F6A"/>
    <w:rsid w:val="00DC5C6C"/>
    <w:rsid w:val="00DD0B71"/>
    <w:rsid w:val="00DD0BFE"/>
    <w:rsid w:val="00DD1833"/>
    <w:rsid w:val="00DD1A04"/>
    <w:rsid w:val="00DD5093"/>
    <w:rsid w:val="00DD5BEC"/>
    <w:rsid w:val="00DD6859"/>
    <w:rsid w:val="00DE002D"/>
    <w:rsid w:val="00DE05D7"/>
    <w:rsid w:val="00DE142E"/>
    <w:rsid w:val="00DE1785"/>
    <w:rsid w:val="00DE3889"/>
    <w:rsid w:val="00DE4D66"/>
    <w:rsid w:val="00DE6944"/>
    <w:rsid w:val="00DE6A97"/>
    <w:rsid w:val="00DE744E"/>
    <w:rsid w:val="00DF0AC7"/>
    <w:rsid w:val="00DF160A"/>
    <w:rsid w:val="00DF17A1"/>
    <w:rsid w:val="00DF1859"/>
    <w:rsid w:val="00DF2457"/>
    <w:rsid w:val="00DF251E"/>
    <w:rsid w:val="00DF3017"/>
    <w:rsid w:val="00DF32BE"/>
    <w:rsid w:val="00DF56B6"/>
    <w:rsid w:val="00DF7AC3"/>
    <w:rsid w:val="00E046A4"/>
    <w:rsid w:val="00E077F5"/>
    <w:rsid w:val="00E10F29"/>
    <w:rsid w:val="00E1263C"/>
    <w:rsid w:val="00E131E9"/>
    <w:rsid w:val="00E13FC3"/>
    <w:rsid w:val="00E14490"/>
    <w:rsid w:val="00E1499F"/>
    <w:rsid w:val="00E14A07"/>
    <w:rsid w:val="00E15203"/>
    <w:rsid w:val="00E15242"/>
    <w:rsid w:val="00E16375"/>
    <w:rsid w:val="00E164CB"/>
    <w:rsid w:val="00E17CAF"/>
    <w:rsid w:val="00E20FDC"/>
    <w:rsid w:val="00E22344"/>
    <w:rsid w:val="00E22FFD"/>
    <w:rsid w:val="00E2307B"/>
    <w:rsid w:val="00E2690F"/>
    <w:rsid w:val="00E26B7E"/>
    <w:rsid w:val="00E26DD8"/>
    <w:rsid w:val="00E30E92"/>
    <w:rsid w:val="00E32606"/>
    <w:rsid w:val="00E327CA"/>
    <w:rsid w:val="00E32DF7"/>
    <w:rsid w:val="00E33702"/>
    <w:rsid w:val="00E347B3"/>
    <w:rsid w:val="00E35B37"/>
    <w:rsid w:val="00E3683E"/>
    <w:rsid w:val="00E36CBA"/>
    <w:rsid w:val="00E37BB4"/>
    <w:rsid w:val="00E37BFB"/>
    <w:rsid w:val="00E37CD2"/>
    <w:rsid w:val="00E40740"/>
    <w:rsid w:val="00E40BB4"/>
    <w:rsid w:val="00E40D4E"/>
    <w:rsid w:val="00E42BAF"/>
    <w:rsid w:val="00E43A3F"/>
    <w:rsid w:val="00E4572C"/>
    <w:rsid w:val="00E45738"/>
    <w:rsid w:val="00E51637"/>
    <w:rsid w:val="00E519F9"/>
    <w:rsid w:val="00E523F8"/>
    <w:rsid w:val="00E52C6F"/>
    <w:rsid w:val="00E53C73"/>
    <w:rsid w:val="00E5416A"/>
    <w:rsid w:val="00E551C1"/>
    <w:rsid w:val="00E55B48"/>
    <w:rsid w:val="00E56295"/>
    <w:rsid w:val="00E5726B"/>
    <w:rsid w:val="00E57689"/>
    <w:rsid w:val="00E60B4D"/>
    <w:rsid w:val="00E61D28"/>
    <w:rsid w:val="00E62D8B"/>
    <w:rsid w:val="00E63D10"/>
    <w:rsid w:val="00E63E18"/>
    <w:rsid w:val="00E64EBA"/>
    <w:rsid w:val="00E66290"/>
    <w:rsid w:val="00E67F12"/>
    <w:rsid w:val="00E70F0C"/>
    <w:rsid w:val="00E711C6"/>
    <w:rsid w:val="00E73F74"/>
    <w:rsid w:val="00E74576"/>
    <w:rsid w:val="00E751D3"/>
    <w:rsid w:val="00E763DB"/>
    <w:rsid w:val="00E80227"/>
    <w:rsid w:val="00E80544"/>
    <w:rsid w:val="00E8219E"/>
    <w:rsid w:val="00E83257"/>
    <w:rsid w:val="00E839EE"/>
    <w:rsid w:val="00E83EF5"/>
    <w:rsid w:val="00E84FD1"/>
    <w:rsid w:val="00E8572E"/>
    <w:rsid w:val="00E87634"/>
    <w:rsid w:val="00E90457"/>
    <w:rsid w:val="00E90A22"/>
    <w:rsid w:val="00E911E8"/>
    <w:rsid w:val="00E915B5"/>
    <w:rsid w:val="00E92731"/>
    <w:rsid w:val="00E92787"/>
    <w:rsid w:val="00E92E0F"/>
    <w:rsid w:val="00E954CC"/>
    <w:rsid w:val="00EA2BC3"/>
    <w:rsid w:val="00EA4F6E"/>
    <w:rsid w:val="00EA5856"/>
    <w:rsid w:val="00EB0FA0"/>
    <w:rsid w:val="00EB2ECB"/>
    <w:rsid w:val="00EB3FBA"/>
    <w:rsid w:val="00EB581E"/>
    <w:rsid w:val="00EC0F5D"/>
    <w:rsid w:val="00EC13A9"/>
    <w:rsid w:val="00EC1617"/>
    <w:rsid w:val="00EC3553"/>
    <w:rsid w:val="00EC4AC3"/>
    <w:rsid w:val="00EC69F4"/>
    <w:rsid w:val="00EC7895"/>
    <w:rsid w:val="00ED05D7"/>
    <w:rsid w:val="00ED0E12"/>
    <w:rsid w:val="00ED1A22"/>
    <w:rsid w:val="00ED1BF1"/>
    <w:rsid w:val="00ED1EC0"/>
    <w:rsid w:val="00ED4C97"/>
    <w:rsid w:val="00ED5651"/>
    <w:rsid w:val="00EE01E4"/>
    <w:rsid w:val="00EE0AA0"/>
    <w:rsid w:val="00EE19DC"/>
    <w:rsid w:val="00EE2CD3"/>
    <w:rsid w:val="00EE4C75"/>
    <w:rsid w:val="00EE4F1A"/>
    <w:rsid w:val="00EE6716"/>
    <w:rsid w:val="00EE748C"/>
    <w:rsid w:val="00EE78C8"/>
    <w:rsid w:val="00EE7A41"/>
    <w:rsid w:val="00EF096F"/>
    <w:rsid w:val="00EF1260"/>
    <w:rsid w:val="00EF1B58"/>
    <w:rsid w:val="00EF1F4B"/>
    <w:rsid w:val="00EF22E9"/>
    <w:rsid w:val="00EF2877"/>
    <w:rsid w:val="00EF3A73"/>
    <w:rsid w:val="00EF49A1"/>
    <w:rsid w:val="00EF7C27"/>
    <w:rsid w:val="00F00CEE"/>
    <w:rsid w:val="00F02375"/>
    <w:rsid w:val="00F0306B"/>
    <w:rsid w:val="00F07D87"/>
    <w:rsid w:val="00F1009A"/>
    <w:rsid w:val="00F1075D"/>
    <w:rsid w:val="00F14A4E"/>
    <w:rsid w:val="00F1548A"/>
    <w:rsid w:val="00F1623A"/>
    <w:rsid w:val="00F1664D"/>
    <w:rsid w:val="00F20266"/>
    <w:rsid w:val="00F22492"/>
    <w:rsid w:val="00F23AEA"/>
    <w:rsid w:val="00F25A8F"/>
    <w:rsid w:val="00F3025F"/>
    <w:rsid w:val="00F31685"/>
    <w:rsid w:val="00F3211F"/>
    <w:rsid w:val="00F35BAB"/>
    <w:rsid w:val="00F3703E"/>
    <w:rsid w:val="00F3767D"/>
    <w:rsid w:val="00F40EBA"/>
    <w:rsid w:val="00F4120D"/>
    <w:rsid w:val="00F42229"/>
    <w:rsid w:val="00F42E2D"/>
    <w:rsid w:val="00F42F3E"/>
    <w:rsid w:val="00F43500"/>
    <w:rsid w:val="00F43A3A"/>
    <w:rsid w:val="00F459A5"/>
    <w:rsid w:val="00F4709F"/>
    <w:rsid w:val="00F511E8"/>
    <w:rsid w:val="00F51558"/>
    <w:rsid w:val="00F53C58"/>
    <w:rsid w:val="00F54ADE"/>
    <w:rsid w:val="00F57D2A"/>
    <w:rsid w:val="00F612B1"/>
    <w:rsid w:val="00F621A4"/>
    <w:rsid w:val="00F622AC"/>
    <w:rsid w:val="00F63438"/>
    <w:rsid w:val="00F652F3"/>
    <w:rsid w:val="00F65F76"/>
    <w:rsid w:val="00F66947"/>
    <w:rsid w:val="00F6723F"/>
    <w:rsid w:val="00F712C8"/>
    <w:rsid w:val="00F72022"/>
    <w:rsid w:val="00F722B7"/>
    <w:rsid w:val="00F7238E"/>
    <w:rsid w:val="00F72909"/>
    <w:rsid w:val="00F72C09"/>
    <w:rsid w:val="00F72E5A"/>
    <w:rsid w:val="00F74BB5"/>
    <w:rsid w:val="00F751E3"/>
    <w:rsid w:val="00F762E3"/>
    <w:rsid w:val="00F766AC"/>
    <w:rsid w:val="00F766B4"/>
    <w:rsid w:val="00F76C0A"/>
    <w:rsid w:val="00F774E6"/>
    <w:rsid w:val="00F8060D"/>
    <w:rsid w:val="00F8224F"/>
    <w:rsid w:val="00F82C46"/>
    <w:rsid w:val="00F82D62"/>
    <w:rsid w:val="00F83E31"/>
    <w:rsid w:val="00F87D18"/>
    <w:rsid w:val="00F903B3"/>
    <w:rsid w:val="00F90E00"/>
    <w:rsid w:val="00F92CB9"/>
    <w:rsid w:val="00F92FF5"/>
    <w:rsid w:val="00F943B5"/>
    <w:rsid w:val="00F94FA3"/>
    <w:rsid w:val="00F951B0"/>
    <w:rsid w:val="00F95E3E"/>
    <w:rsid w:val="00F96356"/>
    <w:rsid w:val="00FA0672"/>
    <w:rsid w:val="00FA268E"/>
    <w:rsid w:val="00FA2825"/>
    <w:rsid w:val="00FA2E45"/>
    <w:rsid w:val="00FA3745"/>
    <w:rsid w:val="00FA44E6"/>
    <w:rsid w:val="00FA5C0C"/>
    <w:rsid w:val="00FB13B3"/>
    <w:rsid w:val="00FB31A2"/>
    <w:rsid w:val="00FB649F"/>
    <w:rsid w:val="00FB66DF"/>
    <w:rsid w:val="00FB7E87"/>
    <w:rsid w:val="00FC00A3"/>
    <w:rsid w:val="00FC0DA1"/>
    <w:rsid w:val="00FC11CD"/>
    <w:rsid w:val="00FC175B"/>
    <w:rsid w:val="00FC19D0"/>
    <w:rsid w:val="00FC2236"/>
    <w:rsid w:val="00FC232D"/>
    <w:rsid w:val="00FC51E4"/>
    <w:rsid w:val="00FC5BB9"/>
    <w:rsid w:val="00FC626D"/>
    <w:rsid w:val="00FC6F20"/>
    <w:rsid w:val="00FC7729"/>
    <w:rsid w:val="00FC77EA"/>
    <w:rsid w:val="00FD020D"/>
    <w:rsid w:val="00FD05E6"/>
    <w:rsid w:val="00FD162A"/>
    <w:rsid w:val="00FD2114"/>
    <w:rsid w:val="00FD35E6"/>
    <w:rsid w:val="00FD41AD"/>
    <w:rsid w:val="00FD4652"/>
    <w:rsid w:val="00FD4A2B"/>
    <w:rsid w:val="00FD4A84"/>
    <w:rsid w:val="00FD601E"/>
    <w:rsid w:val="00FD6C27"/>
    <w:rsid w:val="00FE061B"/>
    <w:rsid w:val="00FE29DE"/>
    <w:rsid w:val="00FE3006"/>
    <w:rsid w:val="00FE318B"/>
    <w:rsid w:val="00FE3C33"/>
    <w:rsid w:val="00FE3E29"/>
    <w:rsid w:val="00FE441A"/>
    <w:rsid w:val="00FE445D"/>
    <w:rsid w:val="00FE4C01"/>
    <w:rsid w:val="00FE678F"/>
    <w:rsid w:val="00FF0DC0"/>
    <w:rsid w:val="00FF4C9C"/>
    <w:rsid w:val="00FF4CBE"/>
    <w:rsid w:val="00FF518E"/>
    <w:rsid w:val="00FF5287"/>
    <w:rsid w:val="00FF5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7F2251"/>
  <w15:chartTrackingRefBased/>
  <w15:docId w15:val="{17B90861-C32F-407A-8E44-BE0D3FF2E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00"/>
      <w:ind w:left="720"/>
      <w:jc w:val="both"/>
    </w:pPr>
    <w:rPr>
      <w:rFonts w:cs=".VnTime"/>
      <w:sz w:val="28"/>
      <w:szCs w:val="28"/>
    </w:rPr>
  </w:style>
  <w:style w:type="paragraph" w:styleId="Heading1">
    <w:name w:val="heading 1"/>
    <w:basedOn w:val="Normal"/>
    <w:next w:val="Normal"/>
    <w:qFormat/>
    <w:pPr>
      <w:keepNext/>
      <w:tabs>
        <w:tab w:val="left" w:leader="dot" w:pos="8789"/>
      </w:tabs>
      <w:spacing w:line="312" w:lineRule="auto"/>
      <w:outlineLvl w:val="0"/>
    </w:pPr>
    <w:rPr>
      <w:rFonts w:ascii=".VnTimeH" w:hAnsi=".VnTimeH" w:cs=".VnTimeH"/>
      <w:b/>
      <w:bCs/>
      <w:sz w:val="24"/>
      <w:szCs w:val="24"/>
    </w:rPr>
  </w:style>
  <w:style w:type="paragraph" w:styleId="Heading2">
    <w:name w:val="heading 2"/>
    <w:basedOn w:val="Normal"/>
    <w:next w:val="Normal"/>
    <w:qFormat/>
    <w:pPr>
      <w:keepNext/>
      <w:jc w:val="right"/>
      <w:outlineLvl w:val="1"/>
    </w:pPr>
    <w:rPr>
      <w:rFonts w:ascii=".VnTimeH" w:hAnsi=".VnTimeH" w:cs=".VnTimeH"/>
      <w:b/>
      <w:bCs/>
      <w:sz w:val="24"/>
      <w:szCs w:val="24"/>
    </w:rPr>
  </w:style>
  <w:style w:type="paragraph" w:styleId="Heading3">
    <w:name w:val="heading 3"/>
    <w:basedOn w:val="Normal"/>
    <w:next w:val="Normal"/>
    <w:qFormat/>
    <w:pPr>
      <w:keepNext/>
      <w:jc w:val="center"/>
      <w:outlineLvl w:val="2"/>
    </w:pPr>
    <w:rPr>
      <w:rFonts w:ascii=".VnTimeH" w:hAnsi=".VnTimeH" w:cs=".VnTimeH"/>
      <w:b/>
      <w:bCs/>
    </w:rPr>
  </w:style>
  <w:style w:type="paragraph" w:styleId="Heading4">
    <w:name w:val="heading 4"/>
    <w:basedOn w:val="Normal"/>
    <w:next w:val="Normal"/>
    <w:qFormat/>
    <w:pPr>
      <w:keepNext/>
      <w:numPr>
        <w:numId w:val="1"/>
      </w:numPr>
      <w:tabs>
        <w:tab w:val="num" w:pos="2850"/>
        <w:tab w:val="left" w:leader="dot" w:pos="8789"/>
      </w:tabs>
      <w:spacing w:line="360" w:lineRule="auto"/>
      <w:ind w:left="2394" w:hanging="2394"/>
      <w:outlineLvl w:val="3"/>
    </w:pPr>
  </w:style>
  <w:style w:type="paragraph" w:styleId="Heading5">
    <w:name w:val="heading 5"/>
    <w:basedOn w:val="Normal"/>
    <w:next w:val="Normal"/>
    <w:qFormat/>
    <w:pPr>
      <w:keepNext/>
      <w:numPr>
        <w:numId w:val="2"/>
      </w:numPr>
      <w:tabs>
        <w:tab w:val="left" w:leader="dot" w:pos="8789"/>
      </w:tabs>
      <w:spacing w:line="360" w:lineRule="auto"/>
      <w:ind w:left="570" w:hanging="570"/>
      <w:outlineLvl w:val="4"/>
    </w:pPr>
  </w:style>
  <w:style w:type="paragraph" w:styleId="Heading6">
    <w:name w:val="heading 6"/>
    <w:basedOn w:val="Normal"/>
    <w:next w:val="Normal"/>
    <w:qFormat/>
    <w:pPr>
      <w:keepNext/>
      <w:tabs>
        <w:tab w:val="left" w:leader="dot" w:pos="8789"/>
      </w:tabs>
      <w:spacing w:line="360" w:lineRule="auto"/>
      <w:outlineLvl w:val="5"/>
    </w:pPr>
    <w:rPr>
      <w:b/>
      <w:bCs/>
    </w:rPr>
  </w:style>
  <w:style w:type="paragraph" w:styleId="Heading7">
    <w:name w:val="heading 7"/>
    <w:basedOn w:val="Normal"/>
    <w:next w:val="Normal"/>
    <w:qFormat/>
    <w:pPr>
      <w:keepNext/>
      <w:outlineLvl w:val="6"/>
    </w:pPr>
    <w:rPr>
      <w:rFonts w:ascii=".VnArial" w:hAnsi=".VnArial" w:cs=".VnArial"/>
    </w:rPr>
  </w:style>
  <w:style w:type="paragraph" w:styleId="Heading8">
    <w:name w:val="heading 8"/>
    <w:basedOn w:val="Normal"/>
    <w:next w:val="Normal"/>
    <w:qFormat/>
    <w:pPr>
      <w:keepNext/>
      <w:ind w:firstLineChars="100" w:firstLine="67"/>
      <w:outlineLvl w:val="7"/>
    </w:pPr>
    <w:rPr>
      <w:rFonts w:ascii=".VnArial" w:hAnsi=".VnArial" w:cs=".VnArial"/>
    </w:rPr>
  </w:style>
  <w:style w:type="paragraph" w:styleId="Heading9">
    <w:name w:val="heading 9"/>
    <w:basedOn w:val="Normal"/>
    <w:next w:val="Normal"/>
    <w:qFormat/>
    <w:pPr>
      <w:keepNext/>
      <w:outlineLvl w:val="8"/>
    </w:pPr>
    <w:rPr>
      <w:rFonts w:ascii=".VnArial" w:hAnsi=".VnArial" w:cs=".Vn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rsid w:val="002154ED"/>
    <w:pPr>
      <w:spacing w:after="160" w:line="240" w:lineRule="exact"/>
    </w:pPr>
    <w:rPr>
      <w:rFonts w:ascii="Verdana" w:hAnsi="Verdana" w:cs="Times New Roman"/>
      <w:sz w:val="20"/>
      <w:szCs w:val="20"/>
    </w:rPr>
  </w:style>
  <w:style w:type="paragraph" w:styleId="Caption">
    <w:name w:val="caption"/>
    <w:basedOn w:val="Normal"/>
    <w:next w:val="Normal"/>
    <w:qFormat/>
    <w:pPr>
      <w:jc w:val="right"/>
    </w:pPr>
    <w:rPr>
      <w:i/>
      <w:iCs/>
      <w:sz w:val="24"/>
      <w:szCs w:val="24"/>
    </w:rPr>
  </w:style>
  <w:style w:type="paragraph" w:styleId="BodyTextIndent3">
    <w:name w:val="Body Text Indent 3"/>
    <w:basedOn w:val="Normal"/>
    <w:pPr>
      <w:ind w:left="1418"/>
    </w:pPr>
  </w:style>
  <w:style w:type="paragraph" w:styleId="BodyTextIndent2">
    <w:name w:val="Body Text Indent 2"/>
    <w:basedOn w:val="Normal"/>
    <w:pPr>
      <w:ind w:firstLine="720"/>
    </w:pPr>
  </w:style>
  <w:style w:type="paragraph" w:styleId="BodyText">
    <w:name w:val="Body Text"/>
    <w:basedOn w:val="Normal"/>
  </w:style>
  <w:style w:type="paragraph" w:styleId="BodyTextIndent">
    <w:name w:val="Body Text Indent"/>
    <w:basedOn w:val="Normal"/>
    <w:pPr>
      <w:tabs>
        <w:tab w:val="left" w:leader="dot" w:pos="8789"/>
      </w:tabs>
      <w:spacing w:line="360" w:lineRule="auto"/>
      <w:jc w:val="center"/>
    </w:pPr>
    <w:rPr>
      <w:rFonts w:ascii=".VnArialH" w:hAnsi=".VnArialH" w:cs=".VnArialH"/>
      <w:sz w:val="22"/>
      <w:szCs w:val="22"/>
    </w:rPr>
  </w:style>
  <w:style w:type="paragraph" w:styleId="Footer">
    <w:name w:val="footer"/>
    <w:basedOn w:val="Normal"/>
    <w:link w:val="FooterChar"/>
    <w:uiPriority w:val="99"/>
    <w:pPr>
      <w:tabs>
        <w:tab w:val="center" w:pos="4320"/>
        <w:tab w:val="right" w:pos="8640"/>
      </w:tabs>
    </w:pPr>
    <w:rPr>
      <w:rFonts w:cs="Times New Roman"/>
      <w:sz w:val="24"/>
      <w:szCs w:val="24"/>
      <w:lang w:val="x-none" w:eastAsia="x-none"/>
    </w:rPr>
  </w:style>
  <w:style w:type="character" w:styleId="PageNumber">
    <w:name w:val="page number"/>
    <w:basedOn w:val="DefaultParagraphFont"/>
  </w:style>
  <w:style w:type="paragraph" w:styleId="BodyText2">
    <w:name w:val="Body Text 2"/>
    <w:basedOn w:val="Normal"/>
    <w:pPr>
      <w:tabs>
        <w:tab w:val="left" w:leader="dot" w:pos="8789"/>
      </w:tabs>
      <w:spacing w:line="360" w:lineRule="auto"/>
      <w:jc w:val="center"/>
    </w:pPr>
    <w:rPr>
      <w:rFonts w:ascii=".VnArialH" w:hAnsi=".VnArialH"/>
      <w:sz w:val="22"/>
      <w:szCs w:val="24"/>
    </w:rPr>
  </w:style>
  <w:style w:type="paragraph" w:styleId="BlockText">
    <w:name w:val="Block Text"/>
    <w:basedOn w:val="Normal"/>
    <w:pPr>
      <w:spacing w:before="240" w:after="120"/>
      <w:ind w:left="187" w:right="-29" w:firstLine="547"/>
    </w:pPr>
  </w:style>
  <w:style w:type="paragraph" w:customStyle="1" w:styleId="Bullet20">
    <w:name w:val="Bullet2"/>
    <w:basedOn w:val="Normal"/>
    <w:pPr>
      <w:spacing w:before="120" w:line="320" w:lineRule="atLeast"/>
    </w:pPr>
    <w:rPr>
      <w:rFonts w:ascii=".VnArial" w:hAnsi=".VnArial" w:cs="Times New Roman"/>
      <w:sz w:val="24"/>
      <w:szCs w:val="20"/>
    </w:rPr>
  </w:style>
  <w:style w:type="paragraph" w:customStyle="1" w:styleId="Bullet10">
    <w:name w:val="Bullet1"/>
    <w:basedOn w:val="Normal"/>
    <w:pPr>
      <w:numPr>
        <w:ilvl w:val="1"/>
        <w:numId w:val="3"/>
      </w:numPr>
      <w:spacing w:before="120" w:line="320" w:lineRule="atLeast"/>
    </w:pPr>
    <w:rPr>
      <w:rFonts w:ascii=".VnArial" w:hAnsi=".VnArial" w:cs="Times New Roman"/>
      <w:sz w:val="24"/>
      <w:szCs w:val="20"/>
    </w:rPr>
  </w:style>
  <w:style w:type="paragraph" w:styleId="Header">
    <w:name w:val="header"/>
    <w:basedOn w:val="Normal"/>
    <w:link w:val="HeaderChar"/>
    <w:uiPriority w:val="99"/>
    <w:pPr>
      <w:tabs>
        <w:tab w:val="center" w:pos="4320"/>
        <w:tab w:val="right" w:pos="8640"/>
      </w:tabs>
      <w:spacing w:before="120" w:line="320" w:lineRule="atLeast"/>
    </w:pPr>
    <w:rPr>
      <w:rFonts w:cs="Times New Roman"/>
      <w:bCs/>
      <w:szCs w:val="20"/>
    </w:rPr>
  </w:style>
  <w:style w:type="paragraph" w:customStyle="1" w:styleId="g">
    <w:name w:val="g"/>
    <w:basedOn w:val="Normal"/>
    <w:pPr>
      <w:numPr>
        <w:numId w:val="4"/>
      </w:numPr>
      <w:spacing w:before="120" w:line="320" w:lineRule="atLeast"/>
    </w:pPr>
    <w:rPr>
      <w:rFonts w:cs="Times New Roman"/>
      <w:sz w:val="26"/>
      <w:szCs w:val="24"/>
    </w:rPr>
  </w:style>
  <w:style w:type="paragraph" w:customStyle="1" w:styleId="Bullet1">
    <w:name w:val="Bullet 1"/>
    <w:basedOn w:val="Normal"/>
    <w:pPr>
      <w:numPr>
        <w:ilvl w:val="1"/>
        <w:numId w:val="5"/>
      </w:numPr>
    </w:pPr>
  </w:style>
  <w:style w:type="paragraph" w:customStyle="1" w:styleId="Bullet2">
    <w:name w:val="Bullet 2"/>
    <w:basedOn w:val="Bullet1"/>
    <w:pPr>
      <w:widowControl w:val="0"/>
      <w:numPr>
        <w:ilvl w:val="0"/>
        <w:numId w:val="6"/>
      </w:numPr>
      <w:tabs>
        <w:tab w:val="clear" w:pos="928"/>
        <w:tab w:val="left" w:pos="567"/>
      </w:tabs>
      <w:spacing w:line="320" w:lineRule="atLeast"/>
      <w:ind w:left="568" w:hanging="284"/>
    </w:pPr>
    <w:rPr>
      <w:rFonts w:cs="Times New Roman"/>
      <w:snapToGrid w:val="0"/>
      <w:color w:val="000000"/>
      <w:sz w:val="26"/>
      <w:szCs w:val="20"/>
    </w:rPr>
  </w:style>
  <w:style w:type="paragraph" w:customStyle="1" w:styleId="emrule1">
    <w:name w:val="em rule 1"/>
    <w:basedOn w:val="Normal"/>
    <w:pPr>
      <w:numPr>
        <w:numId w:val="7"/>
      </w:numPr>
      <w:tabs>
        <w:tab w:val="clear" w:pos="1211"/>
        <w:tab w:val="left" w:pos="851"/>
      </w:tabs>
      <w:spacing w:before="120" w:line="320" w:lineRule="atLeast"/>
      <w:ind w:left="851" w:hanging="284"/>
    </w:pPr>
    <w:rPr>
      <w:rFonts w:cs="Times New Roman"/>
      <w:sz w:val="26"/>
      <w:szCs w:val="20"/>
    </w:rPr>
  </w:style>
  <w:style w:type="paragraph" w:styleId="BalloonText">
    <w:name w:val="Balloon Text"/>
    <w:basedOn w:val="Normal"/>
    <w:semiHidden/>
    <w:rPr>
      <w:rFonts w:ascii="Tahoma" w:hAnsi="Tahoma" w:cs="Tahoma"/>
      <w:sz w:val="16"/>
      <w:szCs w:val="16"/>
    </w:rPr>
  </w:style>
  <w:style w:type="paragraph" w:customStyle="1" w:styleId="NormalText">
    <w:name w:val="NormalText"/>
    <w:pPr>
      <w:spacing w:before="120"/>
      <w:ind w:left="1440" w:hanging="720"/>
      <w:jc w:val="both"/>
    </w:pPr>
    <w:rPr>
      <w:rFonts w:ascii=".VnTime" w:hAnsi=".VnTime"/>
      <w:noProof/>
      <w:sz w:val="26"/>
    </w:rPr>
  </w:style>
  <w:style w:type="paragraph" w:styleId="Title">
    <w:name w:val="Title"/>
    <w:basedOn w:val="Normal"/>
    <w:link w:val="TitleChar"/>
    <w:qFormat/>
    <w:pPr>
      <w:spacing w:before="240" w:after="60"/>
      <w:jc w:val="center"/>
      <w:outlineLvl w:val="0"/>
    </w:pPr>
    <w:rPr>
      <w:rFonts w:ascii="Arial" w:hAnsi="Arial" w:cs="Times New Roman"/>
      <w:b/>
      <w:bCs/>
      <w:kern w:val="28"/>
      <w:sz w:val="32"/>
      <w:szCs w:val="32"/>
      <w:lang w:val="x-none" w:eastAsia="x-none"/>
    </w:rPr>
  </w:style>
  <w:style w:type="paragraph" w:customStyle="1" w:styleId="CharCharCharCharCharCharCharCharCharCharCharCharChar1">
    <w:name w:val="Char Char Char Char Char Char Char Char Char Char Char Char Char1"/>
    <w:aliases w:val="Char Char Char Char Char Char Char Char Char Char Char Char Char Char Char Char Char Char"/>
    <w:basedOn w:val="Normal"/>
    <w:rsid w:val="00141776"/>
    <w:pPr>
      <w:spacing w:after="160" w:line="240" w:lineRule="exact"/>
    </w:pPr>
    <w:rPr>
      <w:rFonts w:ascii="Verdana" w:hAnsi="Verdana" w:cs="Times New Roman"/>
      <w:sz w:val="20"/>
      <w:szCs w:val="20"/>
    </w:rPr>
  </w:style>
  <w:style w:type="paragraph" w:customStyle="1" w:styleId="2">
    <w:name w:val="2"/>
    <w:basedOn w:val="Normal"/>
    <w:rsid w:val="00B711AA"/>
    <w:pPr>
      <w:spacing w:before="120"/>
    </w:pPr>
    <w:rPr>
      <w:rFonts w:ascii=".VnTime" w:hAnsi=".VnTime" w:cs="Times New Roman"/>
      <w:snapToGrid w:val="0"/>
      <w:sz w:val="24"/>
      <w:szCs w:val="20"/>
    </w:rPr>
  </w:style>
  <w:style w:type="paragraph" w:customStyle="1" w:styleId="4">
    <w:name w:val="4"/>
    <w:basedOn w:val="Normal"/>
    <w:rsid w:val="00B711AA"/>
    <w:pPr>
      <w:spacing w:before="60"/>
      <w:ind w:left="180"/>
    </w:pPr>
    <w:rPr>
      <w:rFonts w:ascii=".VnTime" w:hAnsi=".VnTime" w:cs="Times New Roman"/>
      <w:snapToGrid w:val="0"/>
      <w:sz w:val="24"/>
      <w:szCs w:val="20"/>
    </w:rPr>
  </w:style>
  <w:style w:type="character" w:customStyle="1" w:styleId="dieuChar">
    <w:name w:val="dieu Char"/>
    <w:rsid w:val="00B711AA"/>
    <w:rPr>
      <w:b/>
      <w:color w:val="0000FF"/>
      <w:sz w:val="26"/>
      <w:lang w:val="en-US" w:eastAsia="en-US" w:bidi="ar-SA"/>
    </w:rPr>
  </w:style>
  <w:style w:type="paragraph" w:customStyle="1" w:styleId="content">
    <w:name w:val="content"/>
    <w:basedOn w:val="Normal"/>
    <w:rsid w:val="00BF060E"/>
    <w:pPr>
      <w:numPr>
        <w:ilvl w:val="12"/>
      </w:numPr>
      <w:spacing w:before="60" w:after="180" w:line="280" w:lineRule="atLeast"/>
      <w:ind w:left="720"/>
    </w:pPr>
    <w:rPr>
      <w:rFonts w:cs="Times New Roman"/>
      <w:sz w:val="24"/>
      <w:szCs w:val="24"/>
    </w:rPr>
  </w:style>
  <w:style w:type="paragraph" w:customStyle="1" w:styleId="vntxt1">
    <w:name w:val="vntxt1"/>
    <w:basedOn w:val="Normal"/>
    <w:rsid w:val="00BF060E"/>
    <w:pPr>
      <w:spacing w:before="120" w:after="180" w:line="280" w:lineRule="atLeast"/>
      <w:ind w:left="567"/>
    </w:pPr>
    <w:rPr>
      <w:rFonts w:cs="Times New Roman"/>
      <w:sz w:val="24"/>
      <w:szCs w:val="24"/>
    </w:rPr>
  </w:style>
  <w:style w:type="paragraph" w:styleId="DocumentMap">
    <w:name w:val="Document Map"/>
    <w:basedOn w:val="Normal"/>
    <w:semiHidden/>
    <w:rsid w:val="00BF060E"/>
    <w:pPr>
      <w:shd w:val="clear" w:color="auto" w:fill="000080"/>
      <w:spacing w:before="60" w:after="180"/>
    </w:pPr>
    <w:rPr>
      <w:rFonts w:ascii="Tahoma" w:hAnsi="Tahoma" w:cs="Times New Roman"/>
      <w:szCs w:val="24"/>
    </w:rPr>
  </w:style>
  <w:style w:type="character" w:styleId="Hyperlink">
    <w:name w:val="Hyperlink"/>
    <w:rsid w:val="00BF060E"/>
    <w:rPr>
      <w:color w:val="0000FF"/>
      <w:u w:val="single"/>
    </w:rPr>
  </w:style>
  <w:style w:type="paragraph" w:customStyle="1" w:styleId="Indent">
    <w:name w:val="Indent"/>
    <w:basedOn w:val="Normal"/>
    <w:autoRedefine/>
    <w:rsid w:val="00BF060E"/>
    <w:pPr>
      <w:numPr>
        <w:numId w:val="9"/>
      </w:numPr>
      <w:spacing w:before="60" w:after="180"/>
    </w:pPr>
    <w:rPr>
      <w:rFonts w:ascii="Time New Roman" w:hAnsi="Time New Roman" w:cs="Times New Roman"/>
      <w:bCs/>
      <w:color w:val="000000"/>
      <w:szCs w:val="20"/>
      <w:lang w:val="fr-FR"/>
    </w:rPr>
  </w:style>
  <w:style w:type="paragraph" w:customStyle="1" w:styleId="IndentNumber">
    <w:name w:val="IndentNumber"/>
    <w:basedOn w:val="Normal"/>
    <w:rsid w:val="00BF060E"/>
    <w:pPr>
      <w:numPr>
        <w:numId w:val="10"/>
      </w:numPr>
      <w:spacing w:before="60" w:after="180"/>
    </w:pPr>
    <w:rPr>
      <w:rFonts w:cs="Times New Roman"/>
      <w:szCs w:val="24"/>
    </w:rPr>
  </w:style>
  <w:style w:type="paragraph" w:customStyle="1" w:styleId="table">
    <w:name w:val="table"/>
    <w:basedOn w:val="Normal"/>
    <w:link w:val="tableChar"/>
    <w:rsid w:val="00BF060E"/>
    <w:pPr>
      <w:spacing w:before="60" w:after="60" w:line="240" w:lineRule="atLeast"/>
    </w:pPr>
    <w:rPr>
      <w:rFonts w:cs="Times New Roman"/>
      <w:sz w:val="24"/>
      <w:szCs w:val="24"/>
    </w:rPr>
  </w:style>
  <w:style w:type="character" w:customStyle="1" w:styleId="tableChar">
    <w:name w:val="table Char"/>
    <w:link w:val="table"/>
    <w:rsid w:val="0093028A"/>
    <w:rPr>
      <w:sz w:val="24"/>
      <w:szCs w:val="24"/>
      <w:lang w:val="en-US" w:eastAsia="en-US" w:bidi="ar-SA"/>
    </w:rPr>
  </w:style>
  <w:style w:type="table" w:styleId="TableGrid">
    <w:name w:val="Table Grid"/>
    <w:basedOn w:val="TableNormal"/>
    <w:uiPriority w:val="59"/>
    <w:rsid w:val="00BF060E"/>
    <w:pPr>
      <w:spacing w:before="60" w:after="18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rsid w:val="00BF060E"/>
    <w:pPr>
      <w:spacing w:before="60" w:after="180"/>
      <w:jc w:val="center"/>
    </w:pPr>
    <w:rPr>
      <w:rFonts w:cs="Times New Roman"/>
      <w:b/>
      <w:sz w:val="24"/>
      <w:szCs w:val="24"/>
    </w:rPr>
  </w:style>
  <w:style w:type="paragraph" w:customStyle="1" w:styleId="Title1">
    <w:name w:val="Title1"/>
    <w:rsid w:val="00BF060E"/>
    <w:pPr>
      <w:spacing w:before="120" w:after="240"/>
      <w:ind w:left="720"/>
      <w:jc w:val="center"/>
    </w:pPr>
    <w:rPr>
      <w:rFonts w:ascii="Arial" w:hAnsi="Arial"/>
      <w:b/>
      <w:sz w:val="32"/>
    </w:rPr>
  </w:style>
  <w:style w:type="paragraph" w:styleId="BodyText3">
    <w:name w:val="Body Text 3"/>
    <w:basedOn w:val="Normal"/>
    <w:rsid w:val="00BF060E"/>
    <w:pPr>
      <w:spacing w:before="60" w:after="60"/>
      <w:jc w:val="center"/>
    </w:pPr>
    <w:rPr>
      <w:rFonts w:cs="Times New Roman"/>
      <w:sz w:val="20"/>
      <w:szCs w:val="24"/>
    </w:rPr>
  </w:style>
  <w:style w:type="character" w:customStyle="1" w:styleId="TitleChar">
    <w:name w:val="Title Char"/>
    <w:link w:val="Title"/>
    <w:rsid w:val="006A3426"/>
    <w:rPr>
      <w:rFonts w:ascii="Arial" w:hAnsi="Arial" w:cs="Arial"/>
      <w:b/>
      <w:bCs/>
      <w:kern w:val="28"/>
      <w:sz w:val="32"/>
      <w:szCs w:val="32"/>
    </w:rPr>
  </w:style>
  <w:style w:type="paragraph" w:styleId="ListParagraph">
    <w:name w:val="List Paragraph"/>
    <w:basedOn w:val="Normal"/>
    <w:uiPriority w:val="34"/>
    <w:qFormat/>
    <w:rsid w:val="000D6A84"/>
    <w:pPr>
      <w:spacing w:before="0" w:line="300" w:lineRule="auto"/>
      <w:contextualSpacing/>
      <w:jc w:val="left"/>
    </w:pPr>
    <w:rPr>
      <w:rFonts w:cs="Times New Roman"/>
      <w:szCs w:val="24"/>
    </w:rPr>
  </w:style>
  <w:style w:type="character" w:customStyle="1" w:styleId="FooterChar">
    <w:name w:val="Footer Char"/>
    <w:link w:val="Footer"/>
    <w:uiPriority w:val="99"/>
    <w:rsid w:val="00E90457"/>
    <w:rPr>
      <w:rFonts w:cs=".VnTime"/>
      <w:sz w:val="24"/>
      <w:szCs w:val="24"/>
    </w:rPr>
  </w:style>
  <w:style w:type="character" w:customStyle="1" w:styleId="HeaderChar">
    <w:name w:val="Header Char"/>
    <w:link w:val="Header"/>
    <w:uiPriority w:val="99"/>
    <w:rsid w:val="00715784"/>
    <w:rPr>
      <w:bCs/>
      <w:sz w:val="28"/>
    </w:rPr>
  </w:style>
  <w:style w:type="character" w:styleId="CommentReference">
    <w:name w:val="annotation reference"/>
    <w:basedOn w:val="DefaultParagraphFont"/>
    <w:rsid w:val="008B6486"/>
    <w:rPr>
      <w:sz w:val="16"/>
      <w:szCs w:val="16"/>
    </w:rPr>
  </w:style>
  <w:style w:type="paragraph" w:styleId="CommentText">
    <w:name w:val="annotation text"/>
    <w:basedOn w:val="Normal"/>
    <w:link w:val="CommentTextChar"/>
    <w:rsid w:val="008B6486"/>
    <w:rPr>
      <w:sz w:val="20"/>
      <w:szCs w:val="20"/>
    </w:rPr>
  </w:style>
  <w:style w:type="character" w:customStyle="1" w:styleId="CommentTextChar">
    <w:name w:val="Comment Text Char"/>
    <w:basedOn w:val="DefaultParagraphFont"/>
    <w:link w:val="CommentText"/>
    <w:rsid w:val="008B6486"/>
    <w:rPr>
      <w:rFonts w:cs=".VnTime"/>
    </w:rPr>
  </w:style>
  <w:style w:type="paragraph" w:styleId="CommentSubject">
    <w:name w:val="annotation subject"/>
    <w:basedOn w:val="CommentText"/>
    <w:next w:val="CommentText"/>
    <w:link w:val="CommentSubjectChar"/>
    <w:rsid w:val="008B6486"/>
    <w:rPr>
      <w:b/>
      <w:bCs/>
    </w:rPr>
  </w:style>
  <w:style w:type="character" w:customStyle="1" w:styleId="CommentSubjectChar">
    <w:name w:val="Comment Subject Char"/>
    <w:basedOn w:val="CommentTextChar"/>
    <w:link w:val="CommentSubject"/>
    <w:rsid w:val="008B6486"/>
    <w:rPr>
      <w:rFonts w:cs=".VnTime"/>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8324">
      <w:bodyDiv w:val="1"/>
      <w:marLeft w:val="0"/>
      <w:marRight w:val="0"/>
      <w:marTop w:val="0"/>
      <w:marBottom w:val="0"/>
      <w:divBdr>
        <w:top w:val="none" w:sz="0" w:space="0" w:color="auto"/>
        <w:left w:val="none" w:sz="0" w:space="0" w:color="auto"/>
        <w:bottom w:val="none" w:sz="0" w:space="0" w:color="auto"/>
        <w:right w:val="none" w:sz="0" w:space="0" w:color="auto"/>
      </w:divBdr>
    </w:div>
    <w:div w:id="66150234">
      <w:bodyDiv w:val="1"/>
      <w:marLeft w:val="0"/>
      <w:marRight w:val="0"/>
      <w:marTop w:val="0"/>
      <w:marBottom w:val="0"/>
      <w:divBdr>
        <w:top w:val="none" w:sz="0" w:space="0" w:color="auto"/>
        <w:left w:val="none" w:sz="0" w:space="0" w:color="auto"/>
        <w:bottom w:val="none" w:sz="0" w:space="0" w:color="auto"/>
        <w:right w:val="none" w:sz="0" w:space="0" w:color="auto"/>
      </w:divBdr>
    </w:div>
    <w:div w:id="85003371">
      <w:bodyDiv w:val="1"/>
      <w:marLeft w:val="0"/>
      <w:marRight w:val="0"/>
      <w:marTop w:val="0"/>
      <w:marBottom w:val="0"/>
      <w:divBdr>
        <w:top w:val="none" w:sz="0" w:space="0" w:color="auto"/>
        <w:left w:val="none" w:sz="0" w:space="0" w:color="auto"/>
        <w:bottom w:val="none" w:sz="0" w:space="0" w:color="auto"/>
        <w:right w:val="none" w:sz="0" w:space="0" w:color="auto"/>
      </w:divBdr>
    </w:div>
    <w:div w:id="156657743">
      <w:bodyDiv w:val="1"/>
      <w:marLeft w:val="0"/>
      <w:marRight w:val="0"/>
      <w:marTop w:val="0"/>
      <w:marBottom w:val="0"/>
      <w:divBdr>
        <w:top w:val="none" w:sz="0" w:space="0" w:color="auto"/>
        <w:left w:val="none" w:sz="0" w:space="0" w:color="auto"/>
        <w:bottom w:val="none" w:sz="0" w:space="0" w:color="auto"/>
        <w:right w:val="none" w:sz="0" w:space="0" w:color="auto"/>
      </w:divBdr>
    </w:div>
    <w:div w:id="222718301">
      <w:bodyDiv w:val="1"/>
      <w:marLeft w:val="0"/>
      <w:marRight w:val="0"/>
      <w:marTop w:val="0"/>
      <w:marBottom w:val="0"/>
      <w:divBdr>
        <w:top w:val="none" w:sz="0" w:space="0" w:color="auto"/>
        <w:left w:val="none" w:sz="0" w:space="0" w:color="auto"/>
        <w:bottom w:val="none" w:sz="0" w:space="0" w:color="auto"/>
        <w:right w:val="none" w:sz="0" w:space="0" w:color="auto"/>
      </w:divBdr>
    </w:div>
    <w:div w:id="238751513">
      <w:bodyDiv w:val="1"/>
      <w:marLeft w:val="0"/>
      <w:marRight w:val="0"/>
      <w:marTop w:val="0"/>
      <w:marBottom w:val="0"/>
      <w:divBdr>
        <w:top w:val="none" w:sz="0" w:space="0" w:color="auto"/>
        <w:left w:val="none" w:sz="0" w:space="0" w:color="auto"/>
        <w:bottom w:val="none" w:sz="0" w:space="0" w:color="auto"/>
        <w:right w:val="none" w:sz="0" w:space="0" w:color="auto"/>
      </w:divBdr>
    </w:div>
    <w:div w:id="295600085">
      <w:bodyDiv w:val="1"/>
      <w:marLeft w:val="0"/>
      <w:marRight w:val="0"/>
      <w:marTop w:val="0"/>
      <w:marBottom w:val="0"/>
      <w:divBdr>
        <w:top w:val="none" w:sz="0" w:space="0" w:color="auto"/>
        <w:left w:val="none" w:sz="0" w:space="0" w:color="auto"/>
        <w:bottom w:val="none" w:sz="0" w:space="0" w:color="auto"/>
        <w:right w:val="none" w:sz="0" w:space="0" w:color="auto"/>
      </w:divBdr>
    </w:div>
    <w:div w:id="356391494">
      <w:bodyDiv w:val="1"/>
      <w:marLeft w:val="0"/>
      <w:marRight w:val="0"/>
      <w:marTop w:val="0"/>
      <w:marBottom w:val="0"/>
      <w:divBdr>
        <w:top w:val="none" w:sz="0" w:space="0" w:color="auto"/>
        <w:left w:val="none" w:sz="0" w:space="0" w:color="auto"/>
        <w:bottom w:val="none" w:sz="0" w:space="0" w:color="auto"/>
        <w:right w:val="none" w:sz="0" w:space="0" w:color="auto"/>
      </w:divBdr>
    </w:div>
    <w:div w:id="385186159">
      <w:bodyDiv w:val="1"/>
      <w:marLeft w:val="0"/>
      <w:marRight w:val="0"/>
      <w:marTop w:val="0"/>
      <w:marBottom w:val="0"/>
      <w:divBdr>
        <w:top w:val="none" w:sz="0" w:space="0" w:color="auto"/>
        <w:left w:val="none" w:sz="0" w:space="0" w:color="auto"/>
        <w:bottom w:val="none" w:sz="0" w:space="0" w:color="auto"/>
        <w:right w:val="none" w:sz="0" w:space="0" w:color="auto"/>
      </w:divBdr>
    </w:div>
    <w:div w:id="469597241">
      <w:bodyDiv w:val="1"/>
      <w:marLeft w:val="0"/>
      <w:marRight w:val="0"/>
      <w:marTop w:val="0"/>
      <w:marBottom w:val="0"/>
      <w:divBdr>
        <w:top w:val="none" w:sz="0" w:space="0" w:color="auto"/>
        <w:left w:val="none" w:sz="0" w:space="0" w:color="auto"/>
        <w:bottom w:val="none" w:sz="0" w:space="0" w:color="auto"/>
        <w:right w:val="none" w:sz="0" w:space="0" w:color="auto"/>
      </w:divBdr>
    </w:div>
    <w:div w:id="556403951">
      <w:bodyDiv w:val="1"/>
      <w:marLeft w:val="0"/>
      <w:marRight w:val="0"/>
      <w:marTop w:val="0"/>
      <w:marBottom w:val="0"/>
      <w:divBdr>
        <w:top w:val="none" w:sz="0" w:space="0" w:color="auto"/>
        <w:left w:val="none" w:sz="0" w:space="0" w:color="auto"/>
        <w:bottom w:val="none" w:sz="0" w:space="0" w:color="auto"/>
        <w:right w:val="none" w:sz="0" w:space="0" w:color="auto"/>
      </w:divBdr>
    </w:div>
    <w:div w:id="606425129">
      <w:bodyDiv w:val="1"/>
      <w:marLeft w:val="0"/>
      <w:marRight w:val="0"/>
      <w:marTop w:val="0"/>
      <w:marBottom w:val="0"/>
      <w:divBdr>
        <w:top w:val="none" w:sz="0" w:space="0" w:color="auto"/>
        <w:left w:val="none" w:sz="0" w:space="0" w:color="auto"/>
        <w:bottom w:val="none" w:sz="0" w:space="0" w:color="auto"/>
        <w:right w:val="none" w:sz="0" w:space="0" w:color="auto"/>
      </w:divBdr>
    </w:div>
    <w:div w:id="757555453">
      <w:bodyDiv w:val="1"/>
      <w:marLeft w:val="0"/>
      <w:marRight w:val="0"/>
      <w:marTop w:val="0"/>
      <w:marBottom w:val="0"/>
      <w:divBdr>
        <w:top w:val="none" w:sz="0" w:space="0" w:color="auto"/>
        <w:left w:val="none" w:sz="0" w:space="0" w:color="auto"/>
        <w:bottom w:val="none" w:sz="0" w:space="0" w:color="auto"/>
        <w:right w:val="none" w:sz="0" w:space="0" w:color="auto"/>
      </w:divBdr>
    </w:div>
    <w:div w:id="798916355">
      <w:bodyDiv w:val="1"/>
      <w:marLeft w:val="0"/>
      <w:marRight w:val="0"/>
      <w:marTop w:val="0"/>
      <w:marBottom w:val="0"/>
      <w:divBdr>
        <w:top w:val="none" w:sz="0" w:space="0" w:color="auto"/>
        <w:left w:val="none" w:sz="0" w:space="0" w:color="auto"/>
        <w:bottom w:val="none" w:sz="0" w:space="0" w:color="auto"/>
        <w:right w:val="none" w:sz="0" w:space="0" w:color="auto"/>
      </w:divBdr>
    </w:div>
    <w:div w:id="802619974">
      <w:bodyDiv w:val="1"/>
      <w:marLeft w:val="0"/>
      <w:marRight w:val="0"/>
      <w:marTop w:val="0"/>
      <w:marBottom w:val="0"/>
      <w:divBdr>
        <w:top w:val="none" w:sz="0" w:space="0" w:color="auto"/>
        <w:left w:val="none" w:sz="0" w:space="0" w:color="auto"/>
        <w:bottom w:val="none" w:sz="0" w:space="0" w:color="auto"/>
        <w:right w:val="none" w:sz="0" w:space="0" w:color="auto"/>
      </w:divBdr>
    </w:div>
    <w:div w:id="921448386">
      <w:bodyDiv w:val="1"/>
      <w:marLeft w:val="0"/>
      <w:marRight w:val="0"/>
      <w:marTop w:val="0"/>
      <w:marBottom w:val="0"/>
      <w:divBdr>
        <w:top w:val="none" w:sz="0" w:space="0" w:color="auto"/>
        <w:left w:val="none" w:sz="0" w:space="0" w:color="auto"/>
        <w:bottom w:val="none" w:sz="0" w:space="0" w:color="auto"/>
        <w:right w:val="none" w:sz="0" w:space="0" w:color="auto"/>
      </w:divBdr>
    </w:div>
    <w:div w:id="997925877">
      <w:bodyDiv w:val="1"/>
      <w:marLeft w:val="0"/>
      <w:marRight w:val="0"/>
      <w:marTop w:val="0"/>
      <w:marBottom w:val="0"/>
      <w:divBdr>
        <w:top w:val="none" w:sz="0" w:space="0" w:color="auto"/>
        <w:left w:val="none" w:sz="0" w:space="0" w:color="auto"/>
        <w:bottom w:val="none" w:sz="0" w:space="0" w:color="auto"/>
        <w:right w:val="none" w:sz="0" w:space="0" w:color="auto"/>
      </w:divBdr>
    </w:div>
    <w:div w:id="1070032047">
      <w:bodyDiv w:val="1"/>
      <w:marLeft w:val="0"/>
      <w:marRight w:val="0"/>
      <w:marTop w:val="0"/>
      <w:marBottom w:val="0"/>
      <w:divBdr>
        <w:top w:val="none" w:sz="0" w:space="0" w:color="auto"/>
        <w:left w:val="none" w:sz="0" w:space="0" w:color="auto"/>
        <w:bottom w:val="none" w:sz="0" w:space="0" w:color="auto"/>
        <w:right w:val="none" w:sz="0" w:space="0" w:color="auto"/>
      </w:divBdr>
    </w:div>
    <w:div w:id="1119839214">
      <w:bodyDiv w:val="1"/>
      <w:marLeft w:val="0"/>
      <w:marRight w:val="0"/>
      <w:marTop w:val="0"/>
      <w:marBottom w:val="0"/>
      <w:divBdr>
        <w:top w:val="none" w:sz="0" w:space="0" w:color="auto"/>
        <w:left w:val="none" w:sz="0" w:space="0" w:color="auto"/>
        <w:bottom w:val="none" w:sz="0" w:space="0" w:color="auto"/>
        <w:right w:val="none" w:sz="0" w:space="0" w:color="auto"/>
      </w:divBdr>
    </w:div>
    <w:div w:id="1146822275">
      <w:bodyDiv w:val="1"/>
      <w:marLeft w:val="0"/>
      <w:marRight w:val="0"/>
      <w:marTop w:val="0"/>
      <w:marBottom w:val="0"/>
      <w:divBdr>
        <w:top w:val="none" w:sz="0" w:space="0" w:color="auto"/>
        <w:left w:val="none" w:sz="0" w:space="0" w:color="auto"/>
        <w:bottom w:val="none" w:sz="0" w:space="0" w:color="auto"/>
        <w:right w:val="none" w:sz="0" w:space="0" w:color="auto"/>
      </w:divBdr>
    </w:div>
    <w:div w:id="1155948859">
      <w:bodyDiv w:val="1"/>
      <w:marLeft w:val="0"/>
      <w:marRight w:val="0"/>
      <w:marTop w:val="0"/>
      <w:marBottom w:val="0"/>
      <w:divBdr>
        <w:top w:val="none" w:sz="0" w:space="0" w:color="auto"/>
        <w:left w:val="none" w:sz="0" w:space="0" w:color="auto"/>
        <w:bottom w:val="none" w:sz="0" w:space="0" w:color="auto"/>
        <w:right w:val="none" w:sz="0" w:space="0" w:color="auto"/>
      </w:divBdr>
    </w:div>
    <w:div w:id="1194153480">
      <w:bodyDiv w:val="1"/>
      <w:marLeft w:val="0"/>
      <w:marRight w:val="0"/>
      <w:marTop w:val="0"/>
      <w:marBottom w:val="0"/>
      <w:divBdr>
        <w:top w:val="none" w:sz="0" w:space="0" w:color="auto"/>
        <w:left w:val="none" w:sz="0" w:space="0" w:color="auto"/>
        <w:bottom w:val="none" w:sz="0" w:space="0" w:color="auto"/>
        <w:right w:val="none" w:sz="0" w:space="0" w:color="auto"/>
      </w:divBdr>
    </w:div>
    <w:div w:id="1203908092">
      <w:bodyDiv w:val="1"/>
      <w:marLeft w:val="0"/>
      <w:marRight w:val="0"/>
      <w:marTop w:val="0"/>
      <w:marBottom w:val="0"/>
      <w:divBdr>
        <w:top w:val="none" w:sz="0" w:space="0" w:color="auto"/>
        <w:left w:val="none" w:sz="0" w:space="0" w:color="auto"/>
        <w:bottom w:val="none" w:sz="0" w:space="0" w:color="auto"/>
        <w:right w:val="none" w:sz="0" w:space="0" w:color="auto"/>
      </w:divBdr>
    </w:div>
    <w:div w:id="1218249118">
      <w:bodyDiv w:val="1"/>
      <w:marLeft w:val="0"/>
      <w:marRight w:val="0"/>
      <w:marTop w:val="0"/>
      <w:marBottom w:val="0"/>
      <w:divBdr>
        <w:top w:val="none" w:sz="0" w:space="0" w:color="auto"/>
        <w:left w:val="none" w:sz="0" w:space="0" w:color="auto"/>
        <w:bottom w:val="none" w:sz="0" w:space="0" w:color="auto"/>
        <w:right w:val="none" w:sz="0" w:space="0" w:color="auto"/>
      </w:divBdr>
    </w:div>
    <w:div w:id="1221136693">
      <w:bodyDiv w:val="1"/>
      <w:marLeft w:val="0"/>
      <w:marRight w:val="0"/>
      <w:marTop w:val="0"/>
      <w:marBottom w:val="0"/>
      <w:divBdr>
        <w:top w:val="none" w:sz="0" w:space="0" w:color="auto"/>
        <w:left w:val="none" w:sz="0" w:space="0" w:color="auto"/>
        <w:bottom w:val="none" w:sz="0" w:space="0" w:color="auto"/>
        <w:right w:val="none" w:sz="0" w:space="0" w:color="auto"/>
      </w:divBdr>
    </w:div>
    <w:div w:id="1242367524">
      <w:bodyDiv w:val="1"/>
      <w:marLeft w:val="0"/>
      <w:marRight w:val="0"/>
      <w:marTop w:val="0"/>
      <w:marBottom w:val="0"/>
      <w:divBdr>
        <w:top w:val="none" w:sz="0" w:space="0" w:color="auto"/>
        <w:left w:val="none" w:sz="0" w:space="0" w:color="auto"/>
        <w:bottom w:val="none" w:sz="0" w:space="0" w:color="auto"/>
        <w:right w:val="none" w:sz="0" w:space="0" w:color="auto"/>
      </w:divBdr>
    </w:div>
    <w:div w:id="1348560879">
      <w:bodyDiv w:val="1"/>
      <w:marLeft w:val="0"/>
      <w:marRight w:val="0"/>
      <w:marTop w:val="0"/>
      <w:marBottom w:val="0"/>
      <w:divBdr>
        <w:top w:val="none" w:sz="0" w:space="0" w:color="auto"/>
        <w:left w:val="none" w:sz="0" w:space="0" w:color="auto"/>
        <w:bottom w:val="none" w:sz="0" w:space="0" w:color="auto"/>
        <w:right w:val="none" w:sz="0" w:space="0" w:color="auto"/>
      </w:divBdr>
    </w:div>
    <w:div w:id="1394818025">
      <w:bodyDiv w:val="1"/>
      <w:marLeft w:val="0"/>
      <w:marRight w:val="0"/>
      <w:marTop w:val="0"/>
      <w:marBottom w:val="0"/>
      <w:divBdr>
        <w:top w:val="none" w:sz="0" w:space="0" w:color="auto"/>
        <w:left w:val="none" w:sz="0" w:space="0" w:color="auto"/>
        <w:bottom w:val="none" w:sz="0" w:space="0" w:color="auto"/>
        <w:right w:val="none" w:sz="0" w:space="0" w:color="auto"/>
      </w:divBdr>
    </w:div>
    <w:div w:id="1411149550">
      <w:bodyDiv w:val="1"/>
      <w:marLeft w:val="0"/>
      <w:marRight w:val="0"/>
      <w:marTop w:val="0"/>
      <w:marBottom w:val="0"/>
      <w:divBdr>
        <w:top w:val="none" w:sz="0" w:space="0" w:color="auto"/>
        <w:left w:val="none" w:sz="0" w:space="0" w:color="auto"/>
        <w:bottom w:val="none" w:sz="0" w:space="0" w:color="auto"/>
        <w:right w:val="none" w:sz="0" w:space="0" w:color="auto"/>
      </w:divBdr>
    </w:div>
    <w:div w:id="1611356060">
      <w:bodyDiv w:val="1"/>
      <w:marLeft w:val="0"/>
      <w:marRight w:val="0"/>
      <w:marTop w:val="0"/>
      <w:marBottom w:val="0"/>
      <w:divBdr>
        <w:top w:val="none" w:sz="0" w:space="0" w:color="auto"/>
        <w:left w:val="none" w:sz="0" w:space="0" w:color="auto"/>
        <w:bottom w:val="none" w:sz="0" w:space="0" w:color="auto"/>
        <w:right w:val="none" w:sz="0" w:space="0" w:color="auto"/>
      </w:divBdr>
    </w:div>
    <w:div w:id="1665663413">
      <w:bodyDiv w:val="1"/>
      <w:marLeft w:val="0"/>
      <w:marRight w:val="0"/>
      <w:marTop w:val="0"/>
      <w:marBottom w:val="0"/>
      <w:divBdr>
        <w:top w:val="none" w:sz="0" w:space="0" w:color="auto"/>
        <w:left w:val="none" w:sz="0" w:space="0" w:color="auto"/>
        <w:bottom w:val="none" w:sz="0" w:space="0" w:color="auto"/>
        <w:right w:val="none" w:sz="0" w:space="0" w:color="auto"/>
      </w:divBdr>
    </w:div>
    <w:div w:id="1762605630">
      <w:bodyDiv w:val="1"/>
      <w:marLeft w:val="0"/>
      <w:marRight w:val="0"/>
      <w:marTop w:val="0"/>
      <w:marBottom w:val="0"/>
      <w:divBdr>
        <w:top w:val="none" w:sz="0" w:space="0" w:color="auto"/>
        <w:left w:val="none" w:sz="0" w:space="0" w:color="auto"/>
        <w:bottom w:val="none" w:sz="0" w:space="0" w:color="auto"/>
        <w:right w:val="none" w:sz="0" w:space="0" w:color="auto"/>
      </w:divBdr>
    </w:div>
    <w:div w:id="1878201075">
      <w:bodyDiv w:val="1"/>
      <w:marLeft w:val="0"/>
      <w:marRight w:val="0"/>
      <w:marTop w:val="0"/>
      <w:marBottom w:val="0"/>
      <w:divBdr>
        <w:top w:val="none" w:sz="0" w:space="0" w:color="auto"/>
        <w:left w:val="none" w:sz="0" w:space="0" w:color="auto"/>
        <w:bottom w:val="none" w:sz="0" w:space="0" w:color="auto"/>
        <w:right w:val="none" w:sz="0" w:space="0" w:color="auto"/>
      </w:divBdr>
    </w:div>
    <w:div w:id="1963071234">
      <w:bodyDiv w:val="1"/>
      <w:marLeft w:val="0"/>
      <w:marRight w:val="0"/>
      <w:marTop w:val="0"/>
      <w:marBottom w:val="0"/>
      <w:divBdr>
        <w:top w:val="none" w:sz="0" w:space="0" w:color="auto"/>
        <w:left w:val="none" w:sz="0" w:space="0" w:color="auto"/>
        <w:bottom w:val="none" w:sz="0" w:space="0" w:color="auto"/>
        <w:right w:val="none" w:sz="0" w:space="0" w:color="auto"/>
      </w:divBdr>
    </w:div>
    <w:div w:id="1969583690">
      <w:bodyDiv w:val="1"/>
      <w:marLeft w:val="0"/>
      <w:marRight w:val="0"/>
      <w:marTop w:val="0"/>
      <w:marBottom w:val="0"/>
      <w:divBdr>
        <w:top w:val="none" w:sz="0" w:space="0" w:color="auto"/>
        <w:left w:val="none" w:sz="0" w:space="0" w:color="auto"/>
        <w:bottom w:val="none" w:sz="0" w:space="0" w:color="auto"/>
        <w:right w:val="none" w:sz="0" w:space="0" w:color="auto"/>
      </w:divBdr>
    </w:div>
    <w:div w:id="209230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81448-997B-4E07-8AB2-BD3D6EEC5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Céng hoµ x· héi chñ nghÜa ViÖt Nam</vt:lpstr>
    </vt:vector>
  </TitlesOfParts>
  <Company>tttt</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hoµ x· héi chñ nghÜa ViÖt Nam</dc:title>
  <dc:subject/>
  <dc:creator>hoavd</dc:creator>
  <cp:keywords/>
  <cp:lastModifiedBy>Dainv</cp:lastModifiedBy>
  <cp:revision>2</cp:revision>
  <cp:lastPrinted>2021-05-24T09:55:00Z</cp:lastPrinted>
  <dcterms:created xsi:type="dcterms:W3CDTF">2023-01-17T03:49:00Z</dcterms:created>
  <dcterms:modified xsi:type="dcterms:W3CDTF">2023-01-17T03:49:00Z</dcterms:modified>
</cp:coreProperties>
</file>