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D33" w:rsidRDefault="0001340D" w:rsidP="004E59D3">
      <w:pPr>
        <w:jc w:val="both"/>
        <w:rPr>
          <w:rFonts w:ascii="Arial" w:hAnsi="Arial" w:cs="Arial"/>
        </w:rPr>
      </w:pPr>
      <w:r>
        <w:rPr>
          <w:rFonts w:ascii="Arial" w:hAnsi="Arial" w:cs="Arial"/>
        </w:rPr>
        <w:t>Review of Group 11:</w:t>
      </w:r>
    </w:p>
    <w:p w:rsidR="0001340D" w:rsidRDefault="0001340D" w:rsidP="004E59D3">
      <w:pPr>
        <w:jc w:val="both"/>
        <w:rPr>
          <w:rFonts w:ascii="Arial" w:hAnsi="Arial" w:cs="Arial"/>
        </w:rPr>
      </w:pPr>
    </w:p>
    <w:p w:rsidR="00CA473F" w:rsidRDefault="0001340D" w:rsidP="004E59D3">
      <w:pPr>
        <w:jc w:val="both"/>
        <w:rPr>
          <w:rFonts w:ascii="Arial" w:hAnsi="Arial" w:cs="Arial"/>
        </w:rPr>
      </w:pPr>
      <w:r>
        <w:rPr>
          <w:rFonts w:ascii="Arial" w:hAnsi="Arial" w:cs="Arial"/>
        </w:rPr>
        <w:t xml:space="preserve">In general, the report is </w:t>
      </w:r>
      <w:r w:rsidR="00CA473F">
        <w:rPr>
          <w:rFonts w:ascii="Arial" w:hAnsi="Arial" w:cs="Arial"/>
        </w:rPr>
        <w:t xml:space="preserve">well-written and the thesis is easy to understand. They have reviewed a lot of literature which strengthens their position. </w:t>
      </w:r>
      <w:r w:rsidR="004E59D3">
        <w:rPr>
          <w:rFonts w:ascii="Arial" w:hAnsi="Arial" w:cs="Arial"/>
        </w:rPr>
        <w:t>Also, a</w:t>
      </w:r>
      <w:r w:rsidR="00E360A0">
        <w:rPr>
          <w:rFonts w:ascii="Arial" w:hAnsi="Arial" w:cs="Arial"/>
        </w:rPr>
        <w:t xml:space="preserve">ugmenting the dataset with extra information was an impressive step. </w:t>
      </w:r>
      <w:r w:rsidR="00CA473F">
        <w:rPr>
          <w:rFonts w:ascii="Arial" w:hAnsi="Arial" w:cs="Arial"/>
        </w:rPr>
        <w:t>However, we found some problems in the document:</w:t>
      </w:r>
    </w:p>
    <w:p w:rsidR="00CA473F" w:rsidRDefault="00CA473F" w:rsidP="004E59D3">
      <w:pPr>
        <w:pStyle w:val="ListParagraph"/>
        <w:numPr>
          <w:ilvl w:val="0"/>
          <w:numId w:val="1"/>
        </w:numPr>
        <w:jc w:val="both"/>
        <w:rPr>
          <w:rFonts w:ascii="Arial" w:hAnsi="Arial" w:cs="Arial"/>
        </w:rPr>
      </w:pPr>
      <w:r>
        <w:rPr>
          <w:rFonts w:ascii="Arial" w:hAnsi="Arial" w:cs="Arial"/>
        </w:rPr>
        <w:t>You mention in the introduction and in a couple of places that the reason hosting providers</w:t>
      </w:r>
      <w:r w:rsidR="004E59D3">
        <w:rPr>
          <w:rFonts w:ascii="Arial" w:hAnsi="Arial" w:cs="Arial"/>
        </w:rPr>
        <w:t xml:space="preserve"> would </w:t>
      </w:r>
      <w:r>
        <w:rPr>
          <w:rFonts w:ascii="Arial" w:hAnsi="Arial" w:cs="Arial"/>
        </w:rPr>
        <w:t>require</w:t>
      </w:r>
      <w:r w:rsidR="004E59D3">
        <w:rPr>
          <w:rFonts w:ascii="Arial" w:hAnsi="Arial" w:cs="Arial"/>
        </w:rPr>
        <w:t xml:space="preserve"> your designed</w:t>
      </w:r>
      <w:r>
        <w:rPr>
          <w:rFonts w:ascii="Arial" w:hAnsi="Arial" w:cs="Arial"/>
        </w:rPr>
        <w:t xml:space="preserve"> metrics is to get the competitive advantage of having security. However, in lectures block 3, we learn that security of information goods does not provide any competitive advantage for security consumers or providers, but only to the security industry. Therefore, your claim regarding the hosting providers having competence in security is incorrect. </w:t>
      </w:r>
    </w:p>
    <w:p w:rsidR="00E360A0" w:rsidRPr="004E59D3" w:rsidRDefault="00E360A0" w:rsidP="004E59D3">
      <w:pPr>
        <w:pStyle w:val="ListParagraph"/>
        <w:numPr>
          <w:ilvl w:val="0"/>
          <w:numId w:val="1"/>
        </w:numPr>
        <w:jc w:val="both"/>
        <w:rPr>
          <w:rFonts w:ascii="Arial" w:hAnsi="Arial" w:cs="Arial"/>
        </w:rPr>
      </w:pPr>
      <w:r>
        <w:rPr>
          <w:rFonts w:ascii="Arial" w:hAnsi="Arial" w:cs="Arial"/>
        </w:rPr>
        <w:t>For metric 4.1, even if you see a relation you cannot claim anything as it can also be because of a hidden variable. Also,</w:t>
      </w:r>
      <w:r w:rsidR="004E59D3">
        <w:rPr>
          <w:rFonts w:ascii="Arial" w:hAnsi="Arial" w:cs="Arial"/>
        </w:rPr>
        <w:t xml:space="preserve"> the notation is quite vague –</w:t>
      </w:r>
      <w:r w:rsidRPr="004E59D3">
        <w:rPr>
          <w:rFonts w:ascii="Arial" w:hAnsi="Arial" w:cs="Arial"/>
        </w:rPr>
        <w:t xml:space="preserve"> are you dividing the # hacked URLs with number of users or stating a relation between them? In the former case, URLs and users are two separate entities</w:t>
      </w:r>
      <w:r w:rsidR="004E59D3">
        <w:rPr>
          <w:rFonts w:ascii="Arial" w:hAnsi="Arial" w:cs="Arial"/>
        </w:rPr>
        <w:t xml:space="preserve"> with different unit of measurements (1 user is not equivalent to 1 URL)</w:t>
      </w:r>
      <w:r w:rsidRPr="004E59D3">
        <w:rPr>
          <w:rFonts w:ascii="Arial" w:hAnsi="Arial" w:cs="Arial"/>
        </w:rPr>
        <w:t xml:space="preserve"> so dividing them would not mean much. </w:t>
      </w:r>
    </w:p>
    <w:p w:rsidR="00E360A0" w:rsidRDefault="00E360A0" w:rsidP="004E59D3">
      <w:pPr>
        <w:pStyle w:val="ListParagraph"/>
        <w:numPr>
          <w:ilvl w:val="0"/>
          <w:numId w:val="1"/>
        </w:numPr>
        <w:jc w:val="both"/>
        <w:rPr>
          <w:rFonts w:ascii="Arial" w:hAnsi="Arial" w:cs="Arial"/>
        </w:rPr>
      </w:pPr>
      <w:r>
        <w:rPr>
          <w:rFonts w:ascii="Arial" w:hAnsi="Arial" w:cs="Arial"/>
        </w:rPr>
        <w:t xml:space="preserve">For </w:t>
      </w:r>
      <w:r w:rsidR="004E59D3">
        <w:rPr>
          <w:rFonts w:ascii="Arial" w:hAnsi="Arial" w:cs="Arial"/>
        </w:rPr>
        <w:t xml:space="preserve">metric </w:t>
      </w:r>
      <w:r>
        <w:rPr>
          <w:rFonts w:ascii="Arial" w:hAnsi="Arial" w:cs="Arial"/>
        </w:rPr>
        <w:t>4.3, you normalize with internet users but for 4.4, you normalize with population of the country. This difference has not been elaborated upon (Table 1 description).</w:t>
      </w:r>
    </w:p>
    <w:p w:rsidR="00E360A0" w:rsidRDefault="00E360A0" w:rsidP="004E59D3">
      <w:pPr>
        <w:pStyle w:val="ListParagraph"/>
        <w:numPr>
          <w:ilvl w:val="0"/>
          <w:numId w:val="1"/>
        </w:numPr>
        <w:jc w:val="both"/>
        <w:rPr>
          <w:rFonts w:ascii="Arial" w:hAnsi="Arial" w:cs="Arial"/>
        </w:rPr>
      </w:pPr>
      <w:r>
        <w:rPr>
          <w:rFonts w:ascii="Arial" w:hAnsi="Arial" w:cs="Arial"/>
        </w:rPr>
        <w:t xml:space="preserve">For </w:t>
      </w:r>
      <w:r w:rsidR="004E59D3">
        <w:rPr>
          <w:rFonts w:ascii="Arial" w:hAnsi="Arial" w:cs="Arial"/>
        </w:rPr>
        <w:t xml:space="preserve">metric </w:t>
      </w:r>
      <w:r>
        <w:rPr>
          <w:rFonts w:ascii="Arial" w:hAnsi="Arial" w:cs="Arial"/>
        </w:rPr>
        <w:t xml:space="preserve">4.2 and 4.3, the description of </w:t>
      </w:r>
      <w:r w:rsidR="004E59D3">
        <w:rPr>
          <w:rFonts w:ascii="Arial" w:hAnsi="Arial" w:cs="Arial"/>
        </w:rPr>
        <w:t xml:space="preserve">the analysis and the </w:t>
      </w:r>
      <w:r>
        <w:rPr>
          <w:rFonts w:ascii="Arial" w:hAnsi="Arial" w:cs="Arial"/>
        </w:rPr>
        <w:t xml:space="preserve">graphs </w:t>
      </w:r>
      <w:r w:rsidR="004E59D3">
        <w:rPr>
          <w:rFonts w:ascii="Arial" w:hAnsi="Arial" w:cs="Arial"/>
        </w:rPr>
        <w:t>is</w:t>
      </w:r>
      <w:r>
        <w:rPr>
          <w:rFonts w:ascii="Arial" w:hAnsi="Arial" w:cs="Arial"/>
        </w:rPr>
        <w:t xml:space="preserve"> vague. </w:t>
      </w:r>
      <w:r w:rsidR="004E59D3">
        <w:rPr>
          <w:rFonts w:ascii="Arial" w:hAnsi="Arial" w:cs="Arial"/>
        </w:rPr>
        <w:t xml:space="preserve">We </w:t>
      </w:r>
      <w:proofErr w:type="gramStart"/>
      <w:r w:rsidR="004E59D3">
        <w:rPr>
          <w:rFonts w:ascii="Arial" w:hAnsi="Arial" w:cs="Arial"/>
        </w:rPr>
        <w:t>couldn’t</w:t>
      </w:r>
      <w:proofErr w:type="gramEnd"/>
      <w:r>
        <w:rPr>
          <w:rFonts w:ascii="Arial" w:hAnsi="Arial" w:cs="Arial"/>
        </w:rPr>
        <w:t xml:space="preserve"> understand the cor</w:t>
      </w:r>
      <w:r w:rsidR="004E59D3">
        <w:rPr>
          <w:rFonts w:ascii="Arial" w:hAnsi="Arial" w:cs="Arial"/>
        </w:rPr>
        <w:t xml:space="preserve">relation between the two graphs </w:t>
      </w:r>
      <w:r>
        <w:rPr>
          <w:rFonts w:ascii="Arial" w:hAnsi="Arial" w:cs="Arial"/>
        </w:rPr>
        <w:t>and what you expect</w:t>
      </w:r>
      <w:r w:rsidR="004E59D3">
        <w:rPr>
          <w:rFonts w:ascii="Arial" w:hAnsi="Arial" w:cs="Arial"/>
        </w:rPr>
        <w:t>ed</w:t>
      </w:r>
      <w:r>
        <w:rPr>
          <w:rFonts w:ascii="Arial" w:hAnsi="Arial" w:cs="Arial"/>
        </w:rPr>
        <w:t xml:space="preserve"> to show there</w:t>
      </w:r>
      <w:r w:rsidR="004E59D3">
        <w:rPr>
          <w:rFonts w:ascii="Arial" w:hAnsi="Arial" w:cs="Arial"/>
        </w:rPr>
        <w:t xml:space="preserve">, </w:t>
      </w:r>
      <w:r w:rsidR="004E59D3">
        <w:rPr>
          <w:rFonts w:ascii="Arial" w:hAnsi="Arial" w:cs="Arial"/>
        </w:rPr>
        <w:t>e.g. fig 4 and 5.</w:t>
      </w:r>
      <w:r>
        <w:rPr>
          <w:rFonts w:ascii="Arial" w:hAnsi="Arial" w:cs="Arial"/>
        </w:rPr>
        <w:t xml:space="preserve"> </w:t>
      </w:r>
      <w:r w:rsidR="004E59D3">
        <w:rPr>
          <w:rFonts w:ascii="Arial" w:hAnsi="Arial" w:cs="Arial"/>
        </w:rPr>
        <w:t>Moreover, in addition</w:t>
      </w:r>
      <w:r>
        <w:rPr>
          <w:rFonts w:ascii="Arial" w:hAnsi="Arial" w:cs="Arial"/>
        </w:rPr>
        <w:t xml:space="preserve"> </w:t>
      </w:r>
      <w:r w:rsidR="004E59D3">
        <w:rPr>
          <w:rFonts w:ascii="Arial" w:hAnsi="Arial" w:cs="Arial"/>
        </w:rPr>
        <w:t>to</w:t>
      </w:r>
      <w:r>
        <w:rPr>
          <w:rFonts w:ascii="Arial" w:hAnsi="Arial" w:cs="Arial"/>
        </w:rPr>
        <w:t xml:space="preserve"> average, also showing standard </w:t>
      </w:r>
      <w:r w:rsidR="00B125ED">
        <w:rPr>
          <w:rFonts w:ascii="Arial" w:hAnsi="Arial" w:cs="Arial"/>
        </w:rPr>
        <w:t>deviation</w:t>
      </w:r>
      <w:r>
        <w:rPr>
          <w:rFonts w:ascii="Arial" w:hAnsi="Arial" w:cs="Arial"/>
        </w:rPr>
        <w:t xml:space="preserve"> would help</w:t>
      </w:r>
      <w:r w:rsidR="004E59D3">
        <w:rPr>
          <w:rFonts w:ascii="Arial" w:hAnsi="Arial" w:cs="Arial"/>
        </w:rPr>
        <w:t xml:space="preserve"> to show the spread of the data points</w:t>
      </w:r>
      <w:r>
        <w:rPr>
          <w:rFonts w:ascii="Arial" w:hAnsi="Arial" w:cs="Arial"/>
        </w:rPr>
        <w:t xml:space="preserve">. </w:t>
      </w:r>
    </w:p>
    <w:p w:rsidR="004E59D3" w:rsidRDefault="004E59D3" w:rsidP="004E59D3">
      <w:pPr>
        <w:pStyle w:val="ListParagraph"/>
        <w:numPr>
          <w:ilvl w:val="0"/>
          <w:numId w:val="1"/>
        </w:numPr>
        <w:jc w:val="both"/>
        <w:rPr>
          <w:rFonts w:ascii="Arial" w:hAnsi="Arial" w:cs="Arial"/>
        </w:rPr>
      </w:pPr>
      <w:r>
        <w:rPr>
          <w:rFonts w:ascii="Arial" w:hAnsi="Arial" w:cs="Arial"/>
        </w:rPr>
        <w:t>The structure of the document gets confusing in the ‘literature review’ section in the sense that it was difficult to identify where you talk about ideal metrics and where you talk about metrics used in practice. Moreover, often you talk about entire frameworks</w:t>
      </w:r>
      <w:r>
        <w:rPr>
          <w:rFonts w:ascii="Arial" w:hAnsi="Arial" w:cs="Arial"/>
        </w:rPr>
        <w:t xml:space="preserve"> or practices</w:t>
      </w:r>
      <w:r>
        <w:rPr>
          <w:rFonts w:ascii="Arial" w:hAnsi="Arial" w:cs="Arial"/>
        </w:rPr>
        <w:t xml:space="preserve"> rather than metrics t</w:t>
      </w:r>
      <w:r>
        <w:rPr>
          <w:rFonts w:ascii="Arial" w:hAnsi="Arial" w:cs="Arial"/>
        </w:rPr>
        <w:t>hemselves that are used in them</w:t>
      </w:r>
      <w:r>
        <w:rPr>
          <w:rFonts w:ascii="Arial" w:hAnsi="Arial" w:cs="Arial"/>
        </w:rPr>
        <w:t>. For example, password protection, pen</w:t>
      </w:r>
      <w:r>
        <w:rPr>
          <w:rFonts w:ascii="Arial" w:hAnsi="Arial" w:cs="Arial"/>
        </w:rPr>
        <w:t>etration</w:t>
      </w:r>
      <w:r>
        <w:rPr>
          <w:rFonts w:ascii="Arial" w:hAnsi="Arial" w:cs="Arial"/>
        </w:rPr>
        <w:t xml:space="preserve"> testing, external security entity, </w:t>
      </w:r>
      <w:r>
        <w:rPr>
          <w:rFonts w:ascii="Arial" w:hAnsi="Arial" w:cs="Arial"/>
        </w:rPr>
        <w:t xml:space="preserve">and </w:t>
      </w:r>
      <w:r>
        <w:rPr>
          <w:rFonts w:ascii="Arial" w:hAnsi="Arial" w:cs="Arial"/>
        </w:rPr>
        <w:t>installing plugins are not metrics</w:t>
      </w:r>
      <w:proofErr w:type="gramStart"/>
      <w:r>
        <w:rPr>
          <w:rFonts w:ascii="Arial" w:hAnsi="Arial" w:cs="Arial"/>
        </w:rPr>
        <w:t xml:space="preserve">.  </w:t>
      </w:r>
      <w:proofErr w:type="gramEnd"/>
      <w:r>
        <w:rPr>
          <w:rFonts w:ascii="Arial" w:hAnsi="Arial" w:cs="Arial"/>
        </w:rPr>
        <w:t xml:space="preserve"> </w:t>
      </w:r>
    </w:p>
    <w:p w:rsidR="004E59D3" w:rsidRPr="004E59D3" w:rsidRDefault="004E59D3" w:rsidP="004E59D3">
      <w:pPr>
        <w:pStyle w:val="ListParagraph"/>
        <w:numPr>
          <w:ilvl w:val="0"/>
          <w:numId w:val="1"/>
        </w:numPr>
        <w:jc w:val="both"/>
        <w:rPr>
          <w:rFonts w:ascii="Arial" w:hAnsi="Arial" w:cs="Arial"/>
        </w:rPr>
      </w:pPr>
      <w:r>
        <w:rPr>
          <w:rFonts w:ascii="Arial" w:hAnsi="Arial" w:cs="Arial"/>
        </w:rPr>
        <w:t xml:space="preserve">A couple of referencing issues: </w:t>
      </w:r>
      <w:r w:rsidRPr="00CA473F">
        <w:rPr>
          <w:rFonts w:ascii="Arial" w:hAnsi="Arial" w:cs="Arial"/>
        </w:rPr>
        <w:t>(</w:t>
      </w:r>
      <w:r>
        <w:rPr>
          <w:rFonts w:ascii="Arial" w:hAnsi="Arial" w:cs="Arial"/>
        </w:rPr>
        <w:t xml:space="preserve">page 7 line 9, page 16 line 2) and quite some grammatical mistakes. </w:t>
      </w:r>
    </w:p>
    <w:p w:rsidR="004E59D3" w:rsidRPr="004E59D3" w:rsidRDefault="004E59D3" w:rsidP="004E59D3">
      <w:pPr>
        <w:pStyle w:val="ListParagraph"/>
        <w:numPr>
          <w:ilvl w:val="0"/>
          <w:numId w:val="1"/>
        </w:numPr>
        <w:jc w:val="both"/>
        <w:rPr>
          <w:rFonts w:ascii="Arial" w:hAnsi="Arial" w:cs="Arial"/>
        </w:rPr>
      </w:pPr>
      <w:r>
        <w:rPr>
          <w:rFonts w:ascii="Arial" w:hAnsi="Arial" w:cs="Arial"/>
        </w:rPr>
        <w:t xml:space="preserve">The graphs are painful to see as the legends are </w:t>
      </w:r>
      <w:r>
        <w:rPr>
          <w:rFonts w:ascii="Arial" w:hAnsi="Arial" w:cs="Arial"/>
        </w:rPr>
        <w:t>very</w:t>
      </w:r>
      <w:r>
        <w:rPr>
          <w:rFonts w:ascii="Arial" w:hAnsi="Arial" w:cs="Arial"/>
        </w:rPr>
        <w:t xml:space="preserve"> small and the captions </w:t>
      </w:r>
      <w:r>
        <w:rPr>
          <w:rFonts w:ascii="Arial" w:hAnsi="Arial" w:cs="Arial"/>
        </w:rPr>
        <w:t>are</w:t>
      </w:r>
      <w:r>
        <w:rPr>
          <w:rFonts w:ascii="Arial" w:hAnsi="Arial" w:cs="Arial"/>
        </w:rPr>
        <w:t xml:space="preserve"> vague e.g. fig 8</w:t>
      </w:r>
      <w:r>
        <w:rPr>
          <w:rFonts w:ascii="Arial" w:hAnsi="Arial" w:cs="Arial"/>
        </w:rPr>
        <w:t>.</w:t>
      </w:r>
      <w:bookmarkStart w:id="0" w:name="_GoBack"/>
      <w:bookmarkEnd w:id="0"/>
    </w:p>
    <w:sectPr w:rsidR="004E59D3" w:rsidRPr="004E5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21BA4"/>
    <w:multiLevelType w:val="hybridMultilevel"/>
    <w:tmpl w:val="21982196"/>
    <w:lvl w:ilvl="0" w:tplc="0A9A22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0D"/>
    <w:rsid w:val="0001340D"/>
    <w:rsid w:val="004E59D3"/>
    <w:rsid w:val="00A009B4"/>
    <w:rsid w:val="00B125ED"/>
    <w:rsid w:val="00CA473F"/>
    <w:rsid w:val="00DA4D33"/>
    <w:rsid w:val="00DD626E"/>
    <w:rsid w:val="00E36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3A71"/>
  <w15:chartTrackingRefBased/>
  <w15:docId w15:val="{766BB7FA-235C-4065-9047-3EAF3845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Azqa Nadeem</dc:creator>
  <cp:keywords/>
  <dc:description/>
  <cp:lastModifiedBy>Azqa Nadeem</cp:lastModifiedBy>
  <cp:revision>2</cp:revision>
  <dcterms:created xsi:type="dcterms:W3CDTF">2017-09-25T21:08:00Z</dcterms:created>
  <dcterms:modified xsi:type="dcterms:W3CDTF">2017-09-25T21:49:00Z</dcterms:modified>
</cp:coreProperties>
</file>