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 - MASTER REPORT</w:t>
      </w:r>
    </w:p>
    <w:p>
      <w:pPr>
        <w:pStyle w:val="Heading1"/>
      </w:pPr>
      <w:r>
        <w:t>October 1, 2023 - July 31, 2025</w:t>
      </w:r>
    </w:p>
    <w:p/>
    <w:p>
      <w:pPr>
        <w:pStyle w:val="Heading2"/>
      </w:pPr>
      <w:r>
        <w:t>IMPORTANT NOTE</w:t>
      </w:r>
    </w:p>
    <w:p>
      <w:r>
        <w:t>This report contains NEW articles from May 31 - July 31, 2025. This should be COMBINED with the existing master file: /Users/azrabano/Downloads/5-31-25 Op-Ed CSRR Affiliates.docx to create the complete master report covering October 1, 2023 - July 31, 2025.</w:t>
      </w:r>
    </w:p>
    <w:p/>
    <w:p>
      <w:pPr>
        <w:pStyle w:val="Heading2"/>
      </w:pPr>
      <w:r>
        <w:t>NEW ARTICLES (May 31 - July 31, 2025)</w:t>
      </w:r>
    </w:p>
    <w:p>
      <w:pPr>
        <w:pStyle w:val="Heading3"/>
      </w:pPr>
      <w:r>
        <w:t>LATEST NEWS</w:t>
      </w:r>
    </w:p>
    <w:p>
      <w:r>
        <w:t>LATEST NEWS, The National Lottery, The-Lottery.Co.Uk, July 2025, https://www.the-lottery.co.uk/public/lotto.</w:t>
      </w:r>
    </w:p>
    <w:p>
      <w:r>
        <w:t>LATEST NEWS, Lotto HotPicks - The National Lottery, The-Lottery.Co.Uk, July 2025, https://www.the-lottery.co.uk/public/lotto/HotPicks.</w:t>
      </w:r>
    </w:p>
    <w:p>
      <w:pPr>
        <w:pStyle w:val="Heading3"/>
      </w:pPr>
      <w:r>
        <w:t>Matthew Abraham</w:t>
      </w:r>
    </w:p>
    <w:p>
      <w:r>
        <w:t>Matthew Abraham, MATTHEWCHAPTER 1 KJV -King James Bible Online, Kingjamesbibleonline, July 2025, https://www.kingjamesbibleonline.org/Matthew-Chapter-1/.</w:t>
      </w:r>
    </w:p>
    <w:p>
      <w:pPr>
        <w:pStyle w:val="Heading3"/>
      </w:pPr>
      <w:r>
        <w:t>Meera E. Deo</w:t>
      </w:r>
    </w:p>
    <w:p>
      <w:r>
        <w:t>Meera E. Deo, "After Affirmative Action" by Meera E. Deo, Digitalcommons.Law.Seattleu.Edu, July 2025, https://digitalcommons.law.seattleu.edu/sulr/vol47/iss4/5/.</w:t>
      </w:r>
    </w:p>
    <w:p>
      <w:r>
        <w:t>Meera E. Deo, Meera Deo | Southwestern Law School, Swlaw.Edu, July 2025, https://www.swlaw.edu/faculty/full-time/meera-deo.</w:t>
      </w:r>
    </w:p>
    <w:p>
      <w:r>
        <w:t>Meera E. Deo, "The End of Affirmative Action" by Meera E. Deo, Scholarship.Law.Unc.Edu, July 2025, https://scholarship.law.unc.edu/nclr/vol100/iss1/5/.</w:t>
      </w:r>
    </w:p>
    <w:p>
      <w:r>
        <w:t>Meera E. Deo, Meera E. Deo | The American Law Institute - ali.org, Ali, July 2025, https://www.ali.org/profile/3234.</w:t>
      </w:r>
    </w:p>
    <w:p>
      <w:pPr>
        <w:pStyle w:val="Heading3"/>
      </w:pPr>
      <w:r>
        <w:t>Nermin Allam</w:t>
      </w:r>
    </w:p>
    <w:p>
      <w:r>
        <w:t>Nermin Allam, Nermin Allam | Inside Higher Ed, Insidehighered, July 2025, https://www.insidehighered.com/node/4770.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