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5C6F" w14:textId="648EDC7B" w:rsidR="00BD3F46" w:rsidRDefault="00BD3F46" w:rsidP="00BD3F46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t>Machine Learning Project Report</w:t>
      </w:r>
    </w:p>
    <w:p w14:paraId="05E98D48" w14:textId="2FA5F160" w:rsidR="00BD3F46" w:rsidRPr="00F44AF9" w:rsidRDefault="00F44AF9" w:rsidP="00BD3F46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t>1.</w:t>
      </w:r>
      <w:r w:rsidR="00BD3F46"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t>Introduction</w:t>
      </w:r>
    </w:p>
    <w:p w14:paraId="514A0493" w14:textId="3FD004ED" w:rsidR="00F44AF9" w:rsidRPr="00F44AF9" w:rsidRDefault="00BD3F46" w:rsidP="00BD3F46">
      <w:r w:rsidRPr="00F44AF9">
        <w:t>In this report, I outline my journey through a challenging machine learning project using a dataset from Spotify. The assignment involved several key stages: data preprocessing, algorithm implementation, model evaluation, and a detailed discussion of the results. My aim was to not only apply machine learning techniques but also to deepen my understanding of the underlying principles.</w:t>
      </w:r>
    </w:p>
    <w:p w14:paraId="469343DC" w14:textId="51414D94" w:rsidR="00BD3F46" w:rsidRPr="00F44AF9" w:rsidRDefault="00F44AF9" w:rsidP="00BD3F46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t>2.</w:t>
      </w:r>
      <w:r w:rsidR="00BD3F46"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t xml:space="preserve"> Data Preprocessing</w:t>
      </w:r>
    </w:p>
    <w:p w14:paraId="682AA428" w14:textId="12F9F4CB" w:rsidR="00BD3F46" w:rsidRDefault="00BD3F46" w:rsidP="00F44AF9">
      <w:pPr>
        <w:pStyle w:val="NoSpacing"/>
      </w:pPr>
      <w:r w:rsidRPr="00F44AF9">
        <w:t>Working with the Spotify dataset, my first task was to prepare the data for analysis and modeling. This dataset, comprising various features related to music tracks, required careful preprocessing.</w:t>
      </w:r>
    </w:p>
    <w:p w14:paraId="21271446" w14:textId="77777777" w:rsidR="00F44AF9" w:rsidRPr="00F44AF9" w:rsidRDefault="00F44AF9" w:rsidP="00F44AF9">
      <w:pPr>
        <w:pStyle w:val="NoSpacing"/>
      </w:pPr>
    </w:p>
    <w:p w14:paraId="5DF125EA" w14:textId="6780F6F6" w:rsidR="00BD3F46" w:rsidRDefault="00BD3F46" w:rsidP="00F44AF9">
      <w:pPr>
        <w:pStyle w:val="NoSpacing"/>
      </w:pPr>
      <w:r w:rsidRPr="00C90576">
        <w:rPr>
          <w:b/>
          <w:bCs/>
        </w:rPr>
        <w:t>Handling Missing Values</w:t>
      </w:r>
      <w:r w:rsidRPr="00F44AF9">
        <w:t>: I noticed some missing values in columns like 'key' and 'in_shazam_charts'. For the 'key' column, I replaced missing values with the most common value (mode). For 'in_shazam_charts', I decided to fill in missing values with a unique strategy: the maximum value in the column plus one. This approach seemed appropriate given the nature of the data.</w:t>
      </w:r>
    </w:p>
    <w:p w14:paraId="3196354C" w14:textId="77777777" w:rsidR="00F44AF9" w:rsidRPr="00F44AF9" w:rsidRDefault="00F44AF9" w:rsidP="00F44AF9">
      <w:pPr>
        <w:pStyle w:val="NoSpacing"/>
      </w:pPr>
    </w:p>
    <w:p w14:paraId="0084E827" w14:textId="648BBD20" w:rsidR="00BD3F46" w:rsidRDefault="00BD3F46" w:rsidP="00F44AF9">
      <w:pPr>
        <w:pStyle w:val="NoSpacing"/>
      </w:pPr>
      <w:r w:rsidRPr="00C90576">
        <w:rPr>
          <w:b/>
          <w:bCs/>
        </w:rPr>
        <w:t>Categorical Data Encoding</w:t>
      </w:r>
      <w:r w:rsidRPr="00F44AF9">
        <w:t>: Some features in the dataset were categorical, such as 'mode' and 'key'. I used Label Encoding to transform these into numerical format, a necessary step since the algorithms I planned to use work with numerical inputs. I also explored One-Hot Encoding but eventually decided not to include it in my final preprocessing pipeline.</w:t>
      </w:r>
    </w:p>
    <w:p w14:paraId="14D00931" w14:textId="77777777" w:rsidR="00F44AF9" w:rsidRPr="00F44AF9" w:rsidRDefault="00F44AF9" w:rsidP="00F44AF9">
      <w:pPr>
        <w:pStyle w:val="NoSpacing"/>
      </w:pPr>
    </w:p>
    <w:p w14:paraId="0B4B213A" w14:textId="77777777" w:rsidR="00F44AF9" w:rsidRDefault="00F44AF9" w:rsidP="00F44AF9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t>3.</w:t>
      </w:r>
      <w:r w:rsidR="00BD3F46"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t xml:space="preserve"> Machine Learning Algorithm Implementation</w:t>
      </w:r>
    </w:p>
    <w:p w14:paraId="4F9A9E1F" w14:textId="0BFD60D7" w:rsidR="00BD3F46" w:rsidRPr="00F44AF9" w:rsidRDefault="00BD3F46" w:rsidP="00F44AF9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 w:rsidRPr="00F44AF9">
        <w:t>For this project, I chose to implement Elastic Net Regression, a sophisticated algorithm that combines the properties of both Lasso and Ridge regression.</w:t>
      </w:r>
    </w:p>
    <w:p w14:paraId="79B0E8D8" w14:textId="0BD6C929" w:rsidR="00BD3F46" w:rsidRPr="00F44AF9" w:rsidRDefault="00BD3F46" w:rsidP="00F44AF9">
      <w:pPr>
        <w:pStyle w:val="NoSpacing"/>
      </w:pPr>
      <w:r w:rsidRPr="009F7820">
        <w:rPr>
          <w:b/>
          <w:bCs/>
        </w:rPr>
        <w:t>Understanding Elastic Net</w:t>
      </w:r>
      <w:r w:rsidRPr="00F44AF9">
        <w:t>: Elastic Net has two main parameters that control its behavior: `l1_ratio` for the balance between Lasso and Ridge regularization, and `alpha` for the overall strength of regularization. I fine-tuned these parameters to find a balance between underfitting and overfitting.</w:t>
      </w:r>
    </w:p>
    <w:p w14:paraId="12E1A1A7" w14:textId="77777777" w:rsidR="00BD3F46" w:rsidRPr="00F44AF9" w:rsidRDefault="00BD3F46" w:rsidP="00F44AF9">
      <w:pPr>
        <w:pStyle w:val="NoSpacing"/>
      </w:pPr>
    </w:p>
    <w:p w14:paraId="75034ED1" w14:textId="12D2AE43" w:rsidR="00BD3F46" w:rsidRPr="00F44AF9" w:rsidRDefault="00BD3F46" w:rsidP="00F44AF9">
      <w:pPr>
        <w:pStyle w:val="NoSpacing"/>
      </w:pPr>
      <w:r w:rsidRPr="009F7820">
        <w:rPr>
          <w:b/>
          <w:bCs/>
        </w:rPr>
        <w:t>Building the Model</w:t>
      </w:r>
      <w:r w:rsidRPr="00F44AF9">
        <w:t>: I initiated the model with specific values for `l1_ratio`, `alpha`, `</w:t>
      </w:r>
      <w:proofErr w:type="spellStart"/>
      <w:r w:rsidRPr="00F44AF9">
        <w:t>n_iter</w:t>
      </w:r>
      <w:proofErr w:type="spellEnd"/>
      <w:r w:rsidRPr="00F44AF9">
        <w:t>` (number of iterations), and `</w:t>
      </w:r>
      <w:proofErr w:type="spellStart"/>
      <w:r w:rsidRPr="00F44AF9">
        <w:t>learning_rate</w:t>
      </w:r>
      <w:proofErr w:type="spellEnd"/>
      <w:r w:rsidRPr="00F44AF9">
        <w:t>`. During the `fit` method, I added an intercept term to the input features and used Xavier/</w:t>
      </w:r>
      <w:proofErr w:type="spellStart"/>
      <w:r w:rsidRPr="00F44AF9">
        <w:t>Glorot</w:t>
      </w:r>
      <w:proofErr w:type="spellEnd"/>
      <w:r w:rsidRPr="00F44AF9">
        <w:t xml:space="preserve"> initialization for setting up the initial weights. The weights were updated using gradient descent during each iteration.</w:t>
      </w:r>
    </w:p>
    <w:p w14:paraId="1AF3AF40" w14:textId="77777777" w:rsidR="00BD3F46" w:rsidRPr="00F44AF9" w:rsidRDefault="00BD3F46" w:rsidP="00F44AF9">
      <w:pPr>
        <w:pStyle w:val="NoSpacing"/>
      </w:pPr>
    </w:p>
    <w:p w14:paraId="1196DF61" w14:textId="377409EC" w:rsidR="00BD3F46" w:rsidRPr="00F44AF9" w:rsidRDefault="00BD3F46" w:rsidP="00F44AF9">
      <w:pPr>
        <w:pStyle w:val="NoSpacing"/>
      </w:pPr>
      <w:r w:rsidRPr="009F7820">
        <w:rPr>
          <w:b/>
          <w:bCs/>
        </w:rPr>
        <w:t>Prediction and Evaluation</w:t>
      </w:r>
      <w:r w:rsidRPr="00F44AF9">
        <w:t>: After training, I used the model to predict values on both the training and test sets. To evaluate the model's performance, I calculated the Root Mean Squared Error (RMSE) and R² score. These metrics provided me with a clear picture of how well the model was performing.</w:t>
      </w:r>
    </w:p>
    <w:p w14:paraId="3EBF6975" w14:textId="77777777" w:rsidR="00F44AF9" w:rsidRDefault="00F44AF9" w:rsidP="00737C4D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</w:p>
    <w:p w14:paraId="53AD9CDE" w14:textId="1278C8E3" w:rsidR="00737C4D" w:rsidRPr="00F44AF9" w:rsidRDefault="00737C4D" w:rsidP="00737C4D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lastRenderedPageBreak/>
        <w:t>4. Model Evaluation</w:t>
      </w:r>
    </w:p>
    <w:p w14:paraId="4667C864" w14:textId="77777777" w:rsidR="00737C4D" w:rsidRPr="00F44AF9" w:rsidRDefault="00737C4D" w:rsidP="00F44AF9">
      <w:pPr>
        <w:pStyle w:val="NoSpacing"/>
      </w:pPr>
    </w:p>
    <w:p w14:paraId="167F72B5" w14:textId="5D508BE1" w:rsidR="00737C4D" w:rsidRPr="009F7820" w:rsidRDefault="00737C4D" w:rsidP="00F44AF9">
      <w:pPr>
        <w:pStyle w:val="NoSpacing"/>
        <w:rPr>
          <w:b/>
          <w:bCs/>
        </w:rPr>
      </w:pPr>
      <w:r w:rsidRPr="009F7820">
        <w:rPr>
          <w:b/>
          <w:bCs/>
        </w:rPr>
        <w:t xml:space="preserve"> Model Training and Prediction</w:t>
      </w:r>
    </w:p>
    <w:p w14:paraId="32603D15" w14:textId="77777777" w:rsidR="00737C4D" w:rsidRPr="00F44AF9" w:rsidRDefault="00737C4D" w:rsidP="00F44AF9">
      <w:pPr>
        <w:pStyle w:val="NoSpacing"/>
      </w:pPr>
      <w:r w:rsidRPr="00F44AF9">
        <w:t>The Elastic Net Regression model was trained on the training set and then used to predict values on both the training set (`</w:t>
      </w:r>
      <w:proofErr w:type="spellStart"/>
      <w:r w:rsidRPr="00F44AF9">
        <w:t>X_train</w:t>
      </w:r>
      <w:proofErr w:type="spellEnd"/>
      <w:r w:rsidRPr="00F44AF9">
        <w:t>`) and the test set (`</w:t>
      </w:r>
      <w:proofErr w:type="spellStart"/>
      <w:r w:rsidRPr="00F44AF9">
        <w:t>X_test</w:t>
      </w:r>
      <w:proofErr w:type="spellEnd"/>
      <w:r w:rsidRPr="00F44AF9">
        <w:t>`).</w:t>
      </w:r>
    </w:p>
    <w:p w14:paraId="3114125E" w14:textId="77777777" w:rsidR="00737C4D" w:rsidRPr="00F44AF9" w:rsidRDefault="00737C4D" w:rsidP="00F44AF9">
      <w:pPr>
        <w:pStyle w:val="NoSpacing"/>
      </w:pPr>
    </w:p>
    <w:p w14:paraId="6A115B6A" w14:textId="161FB505" w:rsidR="00737C4D" w:rsidRPr="009F7820" w:rsidRDefault="00737C4D" w:rsidP="00F44AF9">
      <w:pPr>
        <w:pStyle w:val="NoSpacing"/>
        <w:rPr>
          <w:b/>
          <w:bCs/>
        </w:rPr>
      </w:pPr>
      <w:r w:rsidRPr="00F44AF9">
        <w:t xml:space="preserve"> </w:t>
      </w:r>
      <w:r w:rsidRPr="009F7820">
        <w:rPr>
          <w:b/>
          <w:bCs/>
        </w:rPr>
        <w:t>Evaluation Metrics Used</w:t>
      </w:r>
    </w:p>
    <w:p w14:paraId="36ECE559" w14:textId="4F878A71" w:rsidR="00737C4D" w:rsidRPr="00F44AF9" w:rsidRDefault="00737C4D" w:rsidP="00F44AF9">
      <w:pPr>
        <w:pStyle w:val="NoSpacing"/>
      </w:pPr>
      <w:r w:rsidRPr="00F44AF9">
        <w:t>- Root Mean Squared Error (RMSE): This metric was used to quantify the difference between the predicted values and the actual values. A lower RMSE indicates better model performance.</w:t>
      </w:r>
    </w:p>
    <w:p w14:paraId="39275A21" w14:textId="57463249" w:rsidR="00737C4D" w:rsidRPr="00F44AF9" w:rsidRDefault="00737C4D" w:rsidP="00F44AF9">
      <w:pPr>
        <w:pStyle w:val="NoSpacing"/>
      </w:pPr>
      <w:r w:rsidRPr="00F44AF9">
        <w:t>- R² Score: This metric reflects the proportion of variance in the dependent variable that is predictable from the independent variables. A higher R² score (closer to 1) suggests a better model fit.</w:t>
      </w:r>
    </w:p>
    <w:p w14:paraId="35B972D0" w14:textId="77777777" w:rsidR="00737C4D" w:rsidRPr="00F44AF9" w:rsidRDefault="00737C4D" w:rsidP="00F44AF9">
      <w:pPr>
        <w:pStyle w:val="NoSpacing"/>
      </w:pPr>
    </w:p>
    <w:p w14:paraId="267672B3" w14:textId="050CA57E" w:rsidR="00737C4D" w:rsidRPr="009F7820" w:rsidRDefault="00737C4D" w:rsidP="00F44AF9">
      <w:pPr>
        <w:pStyle w:val="NoSpacing"/>
        <w:rPr>
          <w:b/>
          <w:bCs/>
        </w:rPr>
      </w:pPr>
      <w:r w:rsidRPr="009F7820">
        <w:rPr>
          <w:b/>
          <w:bCs/>
        </w:rPr>
        <w:t>Evaluation Results</w:t>
      </w:r>
    </w:p>
    <w:p w14:paraId="291B0E67" w14:textId="77777777" w:rsidR="00737C4D" w:rsidRPr="00F44AF9" w:rsidRDefault="00737C4D" w:rsidP="00F44AF9">
      <w:pPr>
        <w:pStyle w:val="NoSpacing"/>
      </w:pPr>
      <w:r w:rsidRPr="00F44AF9">
        <w:t>The model's performance was evaluated on both training and testing datasets. The RMSE and R² scores were calculated, providing insights into the accuracy and predictability of the model.</w:t>
      </w:r>
    </w:p>
    <w:p w14:paraId="0E0442F0" w14:textId="77777777" w:rsidR="00737C4D" w:rsidRPr="00F44AF9" w:rsidRDefault="00737C4D" w:rsidP="00F44AF9">
      <w:pPr>
        <w:pStyle w:val="NoSpacing"/>
      </w:pPr>
    </w:p>
    <w:p w14:paraId="5488A988" w14:textId="2E4415FF" w:rsidR="00737C4D" w:rsidRPr="009F7820" w:rsidRDefault="00737C4D" w:rsidP="00F44AF9">
      <w:pPr>
        <w:pStyle w:val="NoSpacing"/>
        <w:rPr>
          <w:b/>
          <w:bCs/>
        </w:rPr>
      </w:pPr>
      <w:r w:rsidRPr="009F7820">
        <w:rPr>
          <w:b/>
          <w:bCs/>
        </w:rPr>
        <w:t xml:space="preserve">Evaluation Output: </w:t>
      </w:r>
    </w:p>
    <w:p w14:paraId="5D00420B" w14:textId="77777777" w:rsidR="004116FA" w:rsidRPr="004116FA" w:rsidRDefault="004116FA" w:rsidP="004116FA">
      <w:pPr>
        <w:pStyle w:val="NoSpacing"/>
        <w:numPr>
          <w:ilvl w:val="0"/>
          <w:numId w:val="11"/>
        </w:numPr>
      </w:pPr>
      <w:r w:rsidRPr="004116FA">
        <w:t>RMSE: 0.11440353065922743</w:t>
      </w:r>
    </w:p>
    <w:p w14:paraId="6DF274F6" w14:textId="77777777" w:rsidR="004116FA" w:rsidRPr="004116FA" w:rsidRDefault="004116FA" w:rsidP="004116FA">
      <w:pPr>
        <w:pStyle w:val="NoSpacing"/>
        <w:numPr>
          <w:ilvl w:val="0"/>
          <w:numId w:val="11"/>
        </w:numPr>
      </w:pPr>
      <w:r w:rsidRPr="004116FA">
        <w:t>Train RMSE 0.1099444459274312</w:t>
      </w:r>
    </w:p>
    <w:p w14:paraId="097E00D3" w14:textId="77777777" w:rsidR="004116FA" w:rsidRPr="004116FA" w:rsidRDefault="004116FA" w:rsidP="004116FA">
      <w:pPr>
        <w:pStyle w:val="NoSpacing"/>
        <w:numPr>
          <w:ilvl w:val="0"/>
          <w:numId w:val="11"/>
        </w:numPr>
      </w:pPr>
      <w:r w:rsidRPr="004116FA">
        <w:t>R^2: 0.727334747571351</w:t>
      </w:r>
    </w:p>
    <w:p w14:paraId="46DA2A18" w14:textId="77777777" w:rsidR="004116FA" w:rsidRDefault="004116FA" w:rsidP="004116FA">
      <w:pPr>
        <w:pStyle w:val="NoSpacing"/>
        <w:numPr>
          <w:ilvl w:val="0"/>
          <w:numId w:val="11"/>
        </w:numPr>
      </w:pPr>
      <w:r w:rsidRPr="004116FA">
        <w:t>Train R^2: 0.7468976579379404</w:t>
      </w:r>
    </w:p>
    <w:p w14:paraId="378C06E3" w14:textId="67B5DC88" w:rsidR="00737C4D" w:rsidRPr="00F44AF9" w:rsidRDefault="00737C4D" w:rsidP="004116FA">
      <w:pPr>
        <w:pStyle w:val="NoSpacing"/>
      </w:pPr>
      <w:r w:rsidRPr="00F44AF9">
        <w:t>These results suggest that the model has a good fit, with relatively low errors and high predictability.</w:t>
      </w:r>
    </w:p>
    <w:p w14:paraId="11F10D5B" w14:textId="77777777" w:rsidR="00737C4D" w:rsidRPr="00F44AF9" w:rsidRDefault="00737C4D" w:rsidP="00737C4D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</w:p>
    <w:p w14:paraId="1E389696" w14:textId="4952A4E4" w:rsidR="00737C4D" w:rsidRPr="00F44AF9" w:rsidRDefault="00737C4D" w:rsidP="00737C4D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t xml:space="preserve"> 5. Results and Discussion</w:t>
      </w:r>
    </w:p>
    <w:p w14:paraId="7BF5CBF5" w14:textId="387C0133" w:rsidR="00737C4D" w:rsidRPr="009F7820" w:rsidRDefault="00737C4D" w:rsidP="00F44AF9">
      <w:pPr>
        <w:pStyle w:val="NoSpacing"/>
        <w:rPr>
          <w:b/>
          <w:bCs/>
        </w:rPr>
      </w:pPr>
      <w:r w:rsidRPr="00F44AF9">
        <w:t xml:space="preserve"> </w:t>
      </w:r>
      <w:r w:rsidRPr="009F7820">
        <w:rPr>
          <w:b/>
          <w:bCs/>
        </w:rPr>
        <w:t>Summary of Results</w:t>
      </w:r>
    </w:p>
    <w:p w14:paraId="1F9E838C" w14:textId="77777777" w:rsidR="00737C4D" w:rsidRPr="00F44AF9" w:rsidRDefault="00737C4D" w:rsidP="00F44AF9">
      <w:pPr>
        <w:pStyle w:val="NoSpacing"/>
      </w:pPr>
      <w:r w:rsidRPr="00F44AF9">
        <w:t>The Elastic Net Regression model demonstrated good predictive performance, with reasonable RMSE and R² scores on both the training and test datasets. These results indicate a balanced model that neither overfits nor underfits significantly.</w:t>
      </w:r>
    </w:p>
    <w:p w14:paraId="1F2949FC" w14:textId="77777777" w:rsidR="00737C4D" w:rsidRPr="009F7820" w:rsidRDefault="00737C4D" w:rsidP="00F44AF9">
      <w:pPr>
        <w:pStyle w:val="NoSpacing"/>
        <w:rPr>
          <w:b/>
          <w:bCs/>
        </w:rPr>
      </w:pPr>
    </w:p>
    <w:p w14:paraId="0E07FDE6" w14:textId="38E7BBA4" w:rsidR="00737C4D" w:rsidRPr="009F7820" w:rsidRDefault="00737C4D" w:rsidP="00F44AF9">
      <w:pPr>
        <w:pStyle w:val="NoSpacing"/>
        <w:rPr>
          <w:b/>
          <w:bCs/>
        </w:rPr>
      </w:pPr>
      <w:r w:rsidRPr="009F7820">
        <w:rPr>
          <w:b/>
          <w:bCs/>
        </w:rPr>
        <w:t xml:space="preserve">- Results Overview: </w:t>
      </w:r>
    </w:p>
    <w:p w14:paraId="63A4209E" w14:textId="459765C0" w:rsidR="00737C4D" w:rsidRPr="00F44AF9" w:rsidRDefault="00737C4D" w:rsidP="00F44AF9">
      <w:pPr>
        <w:pStyle w:val="NoSpacing"/>
      </w:pPr>
      <w:r w:rsidRPr="00F44AF9">
        <w:t xml:space="preserve">  - Test RMSE: 0.1</w:t>
      </w:r>
      <w:r w:rsidR="004116FA">
        <w:t>14</w:t>
      </w:r>
      <w:r w:rsidRPr="00F44AF9">
        <w:t>, indicating the model's predictions are, on average, about 0.129 units away from the actual values.</w:t>
      </w:r>
    </w:p>
    <w:p w14:paraId="2A8432DA" w14:textId="59E7C74E" w:rsidR="00737C4D" w:rsidRPr="00F44AF9" w:rsidRDefault="00737C4D" w:rsidP="00F44AF9">
      <w:pPr>
        <w:pStyle w:val="NoSpacing"/>
      </w:pPr>
      <w:r w:rsidRPr="00F44AF9">
        <w:t xml:space="preserve">  - Training RMSE: 0.1</w:t>
      </w:r>
      <w:r w:rsidR="004116FA">
        <w:t>09</w:t>
      </w:r>
      <w:r w:rsidRPr="00F44AF9">
        <w:t>, showing slightly better performance on the training data.</w:t>
      </w:r>
    </w:p>
    <w:p w14:paraId="2C9FACCA" w14:textId="563136E0" w:rsidR="00737C4D" w:rsidRPr="00F44AF9" w:rsidRDefault="00737C4D" w:rsidP="00F44AF9">
      <w:pPr>
        <w:pStyle w:val="NoSpacing"/>
      </w:pPr>
      <w:r w:rsidRPr="00F44AF9">
        <w:t xml:space="preserve">  - Test R²: 0.</w:t>
      </w:r>
      <w:r w:rsidR="009F7820">
        <w:t>7</w:t>
      </w:r>
      <w:r w:rsidR="004116FA">
        <w:t>3</w:t>
      </w:r>
      <w:r w:rsidRPr="00F44AF9">
        <w:t xml:space="preserve">, meaning about </w:t>
      </w:r>
      <w:r w:rsidR="009F7820">
        <w:t>7</w:t>
      </w:r>
      <w:r w:rsidR="004116FA">
        <w:t>3</w:t>
      </w:r>
      <w:r w:rsidRPr="00F44AF9">
        <w:t>% of the variance in the dependent variable is predictable from the independent variables.</w:t>
      </w:r>
    </w:p>
    <w:p w14:paraId="04B481D3" w14:textId="0F4AB551" w:rsidR="00737C4D" w:rsidRPr="00F44AF9" w:rsidRDefault="00737C4D" w:rsidP="00F44AF9">
      <w:pPr>
        <w:pStyle w:val="NoSpacing"/>
      </w:pPr>
      <w:r w:rsidRPr="00F44AF9">
        <w:t xml:space="preserve">  - Training R²: 0.7</w:t>
      </w:r>
      <w:r w:rsidR="004116FA">
        <w:t>5</w:t>
      </w:r>
      <w:r w:rsidRPr="00F44AF9">
        <w:t>, a bit higher than the test R², suggesting good model fit without overfitting.</w:t>
      </w:r>
    </w:p>
    <w:p w14:paraId="1BE53739" w14:textId="1740A548" w:rsidR="00737C4D" w:rsidRPr="00F44AF9" w:rsidRDefault="004116FA" w:rsidP="00737C4D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 w:rsidRPr="004116FA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lastRenderedPageBreak/>
        <w:drawing>
          <wp:inline distT="0" distB="0" distL="0" distR="0" wp14:anchorId="26116C89" wp14:editId="53BB409F">
            <wp:extent cx="5486400" cy="2971800"/>
            <wp:effectExtent l="0" t="0" r="0" b="0"/>
            <wp:docPr id="1744471793" name="Picture 1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71793" name="Picture 1" descr="A graph with red and green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48B1" w14:textId="19E43C91" w:rsidR="00737C4D" w:rsidRPr="00F44AF9" w:rsidRDefault="00737C4D" w:rsidP="00737C4D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t xml:space="preserve"> Discussion</w:t>
      </w:r>
    </w:p>
    <w:p w14:paraId="44E596FA" w14:textId="77777777" w:rsidR="00737C4D" w:rsidRPr="00F44AF9" w:rsidRDefault="00737C4D" w:rsidP="00F44AF9">
      <w:pPr>
        <w:pStyle w:val="NoSpacing"/>
      </w:pPr>
      <w:r w:rsidRPr="00F44AF9">
        <w:t>- The RMSE and R² scores on the test set are close to those on the training set, which is a good sign of the model’s generalizability.</w:t>
      </w:r>
    </w:p>
    <w:p w14:paraId="36DDC525" w14:textId="77777777" w:rsidR="00737C4D" w:rsidRPr="00F44AF9" w:rsidRDefault="00737C4D" w:rsidP="00F44AF9">
      <w:pPr>
        <w:pStyle w:val="NoSpacing"/>
      </w:pPr>
      <w:r w:rsidRPr="00F44AF9">
        <w:t>- The balance between bias and variance seems well-maintained, indicating effective regularization by the Elastic Net approach.</w:t>
      </w:r>
    </w:p>
    <w:p w14:paraId="73B70C73" w14:textId="67505F7E" w:rsidR="00737C4D" w:rsidRDefault="00737C4D" w:rsidP="00F44AF9">
      <w:pPr>
        <w:pStyle w:val="NoSpacing"/>
      </w:pPr>
      <w:r w:rsidRPr="00F44AF9">
        <w:t>- The warning messages in the output indicate potential issues with the data or computation, which may need further investigation to ensure the robustness of the model.</w:t>
      </w:r>
    </w:p>
    <w:p w14:paraId="03FAD88F" w14:textId="77777777" w:rsidR="00F44AF9" w:rsidRPr="00F44AF9" w:rsidRDefault="00F44AF9" w:rsidP="00F44AF9">
      <w:pPr>
        <w:pStyle w:val="NoSpacing"/>
      </w:pPr>
    </w:p>
    <w:p w14:paraId="50658326" w14:textId="08FCA0F3" w:rsidR="00737C4D" w:rsidRPr="00F44AF9" w:rsidRDefault="00737C4D" w:rsidP="00737C4D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t>Visualizations</w:t>
      </w:r>
    </w:p>
    <w:p w14:paraId="61652DE2" w14:textId="77777777" w:rsidR="00737C4D" w:rsidRPr="00F44AF9" w:rsidRDefault="00737C4D" w:rsidP="00F44AF9">
      <w:pPr>
        <w:pStyle w:val="NoSpacing"/>
      </w:pPr>
      <w:r w:rsidRPr="00F44AF9">
        <w:t>In addition to the numerical analysis, plots were generated to visually interpret the data and results. These include scatter plots for feature analysis and a heatmap for correlation analysis.</w:t>
      </w:r>
    </w:p>
    <w:p w14:paraId="019E1238" w14:textId="79E37E9D" w:rsidR="00737C4D" w:rsidRPr="00F44AF9" w:rsidRDefault="00737C4D" w:rsidP="00F44AF9">
      <w:pPr>
        <w:pStyle w:val="NoSpacing"/>
      </w:pPr>
    </w:p>
    <w:p w14:paraId="45CA58BB" w14:textId="77777777" w:rsidR="00F44AF9" w:rsidRPr="00F44AF9" w:rsidRDefault="00F44AF9" w:rsidP="00F44AF9">
      <w:pPr>
        <w:pStyle w:val="NoSpacing"/>
      </w:pPr>
    </w:p>
    <w:p w14:paraId="2C38A3D6" w14:textId="774CC7B0" w:rsidR="00737C4D" w:rsidRPr="009F7820" w:rsidRDefault="00737C4D" w:rsidP="009F7820">
      <w:pPr>
        <w:pStyle w:val="NoSpacing"/>
      </w:pPr>
      <w:r w:rsidRPr="00F44AF9">
        <w:t xml:space="preserve">  - </w:t>
      </w:r>
    </w:p>
    <w:p w14:paraId="2CAF423D" w14:textId="5055049D" w:rsidR="00BD3F46" w:rsidRDefault="004116FA" w:rsidP="00BD3F46">
      <w:pPr>
        <w:rPr>
          <w:sz w:val="26"/>
          <w:szCs w:val="26"/>
        </w:rPr>
      </w:pPr>
      <w:r w:rsidRPr="004116FA">
        <w:rPr>
          <w:sz w:val="26"/>
          <w:szCs w:val="26"/>
        </w:rPr>
        <w:drawing>
          <wp:inline distT="0" distB="0" distL="0" distR="0" wp14:anchorId="1C5130E2" wp14:editId="17189836">
            <wp:extent cx="5485700" cy="2208788"/>
            <wp:effectExtent l="0" t="0" r="1270" b="1270"/>
            <wp:docPr id="119766781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6781" name="Picture 1" descr="A graph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6130" cy="225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0957" w14:textId="083606B6" w:rsidR="009F7820" w:rsidRPr="00F44AF9" w:rsidRDefault="009F7820" w:rsidP="00BD3F46">
      <w:pPr>
        <w:rPr>
          <w:sz w:val="26"/>
          <w:szCs w:val="26"/>
        </w:rPr>
      </w:pPr>
      <w:r w:rsidRPr="009F7820">
        <w:rPr>
          <w:sz w:val="26"/>
          <w:szCs w:val="26"/>
        </w:rPr>
        <w:lastRenderedPageBreak/>
        <w:drawing>
          <wp:inline distT="0" distB="0" distL="0" distR="0" wp14:anchorId="1BAC1BFB" wp14:editId="776C6398">
            <wp:extent cx="5486400" cy="6880860"/>
            <wp:effectExtent l="0" t="0" r="0" b="2540"/>
            <wp:docPr id="1965424101" name="Picture 1" descr="A group of blue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24101" name="Picture 1" descr="A group of blue and white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820" w:rsidRPr="00F44A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B761A2"/>
    <w:multiLevelType w:val="hybridMultilevel"/>
    <w:tmpl w:val="AEE8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0582F"/>
    <w:multiLevelType w:val="hybridMultilevel"/>
    <w:tmpl w:val="A60A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366672">
    <w:abstractNumId w:val="8"/>
  </w:num>
  <w:num w:numId="2" w16cid:durableId="211381573">
    <w:abstractNumId w:val="6"/>
  </w:num>
  <w:num w:numId="3" w16cid:durableId="270823528">
    <w:abstractNumId w:val="5"/>
  </w:num>
  <w:num w:numId="4" w16cid:durableId="1735424916">
    <w:abstractNumId w:val="4"/>
  </w:num>
  <w:num w:numId="5" w16cid:durableId="539325263">
    <w:abstractNumId w:val="7"/>
  </w:num>
  <w:num w:numId="6" w16cid:durableId="2120757001">
    <w:abstractNumId w:val="3"/>
  </w:num>
  <w:num w:numId="7" w16cid:durableId="2078630809">
    <w:abstractNumId w:val="2"/>
  </w:num>
  <w:num w:numId="8" w16cid:durableId="762805395">
    <w:abstractNumId w:val="1"/>
  </w:num>
  <w:num w:numId="9" w16cid:durableId="308167671">
    <w:abstractNumId w:val="0"/>
  </w:num>
  <w:num w:numId="10" w16cid:durableId="1685594068">
    <w:abstractNumId w:val="10"/>
  </w:num>
  <w:num w:numId="11" w16cid:durableId="10854234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95B"/>
    <w:rsid w:val="0006063C"/>
    <w:rsid w:val="000D04C4"/>
    <w:rsid w:val="00132F04"/>
    <w:rsid w:val="0015074B"/>
    <w:rsid w:val="0029639D"/>
    <w:rsid w:val="00326F90"/>
    <w:rsid w:val="003404A6"/>
    <w:rsid w:val="004116FA"/>
    <w:rsid w:val="00426A38"/>
    <w:rsid w:val="00737C4D"/>
    <w:rsid w:val="009F7820"/>
    <w:rsid w:val="00AA1D8D"/>
    <w:rsid w:val="00B47730"/>
    <w:rsid w:val="00BD3F46"/>
    <w:rsid w:val="00C90576"/>
    <w:rsid w:val="00CB0664"/>
    <w:rsid w:val="00F44A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BDA7A6"/>
  <w14:defaultImageDpi w14:val="300"/>
  <w15:docId w15:val="{4B0FDF53-0247-0E42-830E-1B563A40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Maganti, GopalaKrishna</cp:lastModifiedBy>
  <cp:revision>3</cp:revision>
  <dcterms:created xsi:type="dcterms:W3CDTF">2024-03-14T05:52:00Z</dcterms:created>
  <dcterms:modified xsi:type="dcterms:W3CDTF">2024-03-14T06:56:00Z</dcterms:modified>
  <cp:category/>
</cp:coreProperties>
</file>