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570" w:rsidRPr="001C5DE6" w:rsidRDefault="006D1570" w:rsidP="006D1570">
      <w:pPr>
        <w:pStyle w:val="Bezodstpw"/>
        <w:rPr>
          <w:rFonts w:asciiTheme="minorHAnsi" w:hAnsiTheme="minorHAnsi"/>
          <w:sz w:val="20"/>
          <w:szCs w:val="20"/>
        </w:rPr>
      </w:pPr>
      <w:r w:rsidRPr="001C5DE6">
        <w:rPr>
          <w:rFonts w:asciiTheme="minorHAnsi" w:hAnsiTheme="minorHAnsi"/>
          <w:bCs/>
          <w:sz w:val="20"/>
          <w:szCs w:val="20"/>
        </w:rPr>
        <w:t xml:space="preserve">19.09 PIĄTEK </w:t>
      </w:r>
      <w:r w:rsidRPr="001C5DE6">
        <w:rPr>
          <w:rFonts w:asciiTheme="minorHAnsi" w:hAnsiTheme="minorHAnsi"/>
          <w:sz w:val="20"/>
          <w:szCs w:val="20"/>
        </w:rPr>
        <w:t xml:space="preserve">g. 12:00 </w:t>
      </w:r>
    </w:p>
    <w:p w:rsidR="006D1570" w:rsidRPr="001C5DE6" w:rsidRDefault="006D1570" w:rsidP="006D1570">
      <w:pPr>
        <w:pStyle w:val="Bezodstpw"/>
        <w:rPr>
          <w:rFonts w:asciiTheme="minorHAnsi" w:hAnsiTheme="minorHAnsi"/>
          <w:b/>
          <w:bCs/>
          <w:sz w:val="20"/>
          <w:szCs w:val="20"/>
        </w:rPr>
      </w:pPr>
      <w:r w:rsidRPr="001C5DE6">
        <w:rPr>
          <w:rFonts w:asciiTheme="minorHAnsi" w:hAnsiTheme="minorHAnsi"/>
          <w:sz w:val="20"/>
          <w:szCs w:val="20"/>
        </w:rPr>
        <w:t>miejsce: Instytut Teatralny im. Zbigniewa Raszewskiego</w:t>
      </w:r>
    </w:p>
    <w:p w:rsidR="006D1570" w:rsidRPr="001C5DE6" w:rsidRDefault="006D1570" w:rsidP="006D1570">
      <w:pPr>
        <w:pStyle w:val="Bezodstpw"/>
        <w:rPr>
          <w:rFonts w:asciiTheme="minorHAnsi" w:hAnsiTheme="minorHAnsi"/>
          <w:b/>
          <w:i/>
          <w:iCs/>
          <w:sz w:val="20"/>
          <w:szCs w:val="20"/>
        </w:rPr>
      </w:pPr>
      <w:r w:rsidRPr="001C5DE6">
        <w:rPr>
          <w:rFonts w:asciiTheme="minorHAnsi" w:hAnsiTheme="minorHAnsi"/>
          <w:sz w:val="20"/>
          <w:szCs w:val="20"/>
        </w:rPr>
        <w:br/>
      </w:r>
      <w:r w:rsidRPr="001C5DE6">
        <w:rPr>
          <w:rFonts w:asciiTheme="minorHAnsi" w:hAnsiTheme="minorHAnsi"/>
          <w:sz w:val="20"/>
          <w:szCs w:val="20"/>
        </w:rPr>
        <w:br/>
        <w:t xml:space="preserve">Jacek </w:t>
      </w:r>
      <w:proofErr w:type="spellStart"/>
      <w:r w:rsidRPr="001C5DE6">
        <w:rPr>
          <w:rFonts w:asciiTheme="minorHAnsi" w:hAnsiTheme="minorHAnsi"/>
          <w:sz w:val="20"/>
          <w:szCs w:val="20"/>
        </w:rPr>
        <w:t>Timingeriu</w:t>
      </w:r>
      <w:proofErr w:type="spellEnd"/>
    </w:p>
    <w:p w:rsidR="006D1570" w:rsidRPr="001C5DE6" w:rsidRDefault="006D1570" w:rsidP="006D1570">
      <w:pPr>
        <w:pStyle w:val="Bezodstpw"/>
        <w:rPr>
          <w:rFonts w:asciiTheme="minorHAnsi" w:hAnsiTheme="minorHAnsi"/>
          <w:sz w:val="20"/>
          <w:szCs w:val="20"/>
        </w:rPr>
      </w:pPr>
      <w:r w:rsidRPr="001C5DE6">
        <w:rPr>
          <w:rFonts w:asciiTheme="minorHAnsi" w:hAnsiTheme="minorHAnsi"/>
          <w:b/>
          <w:i/>
          <w:iCs/>
          <w:sz w:val="20"/>
          <w:szCs w:val="20"/>
        </w:rPr>
        <w:t>Władca Skarpetek</w:t>
      </w:r>
    </w:p>
    <w:p w:rsidR="006D1570" w:rsidRPr="001C5DE6" w:rsidRDefault="006D1570" w:rsidP="006D1570">
      <w:pPr>
        <w:pStyle w:val="Bezodstpw"/>
        <w:rPr>
          <w:rFonts w:asciiTheme="minorHAnsi" w:hAnsiTheme="minorHAnsi"/>
          <w:sz w:val="20"/>
          <w:szCs w:val="20"/>
        </w:rPr>
      </w:pPr>
      <w:r w:rsidRPr="001C5DE6">
        <w:rPr>
          <w:rFonts w:asciiTheme="minorHAnsi" w:hAnsiTheme="minorHAnsi"/>
          <w:sz w:val="20"/>
          <w:szCs w:val="20"/>
        </w:rPr>
        <w:t>Teatr Lalki i Aktora w Wałbrzychu</w:t>
      </w:r>
    </w:p>
    <w:p w:rsidR="006D1570" w:rsidRPr="001C5DE6" w:rsidRDefault="006D1570" w:rsidP="006D1570">
      <w:pPr>
        <w:pStyle w:val="Bezodstpw"/>
        <w:rPr>
          <w:rFonts w:asciiTheme="minorHAnsi" w:hAnsiTheme="minorHAnsi"/>
          <w:sz w:val="20"/>
          <w:szCs w:val="20"/>
        </w:rPr>
      </w:pPr>
    </w:p>
    <w:p w:rsidR="006D1570" w:rsidRPr="001C5DE6" w:rsidRDefault="006D1570" w:rsidP="006D1570">
      <w:pPr>
        <w:pStyle w:val="Bezodstpw"/>
        <w:rPr>
          <w:rFonts w:asciiTheme="minorHAnsi" w:hAnsiTheme="minorHAnsi"/>
          <w:sz w:val="20"/>
          <w:szCs w:val="20"/>
        </w:rPr>
      </w:pPr>
      <w:r w:rsidRPr="001C5DE6">
        <w:rPr>
          <w:rFonts w:asciiTheme="minorHAnsi" w:hAnsiTheme="minorHAnsi"/>
          <w:sz w:val="20"/>
          <w:szCs w:val="20"/>
        </w:rPr>
        <w:t xml:space="preserve">reżyseria: Jacek </w:t>
      </w:r>
      <w:proofErr w:type="spellStart"/>
      <w:r w:rsidRPr="001C5DE6">
        <w:rPr>
          <w:rFonts w:asciiTheme="minorHAnsi" w:hAnsiTheme="minorHAnsi"/>
          <w:sz w:val="20"/>
          <w:szCs w:val="20"/>
        </w:rPr>
        <w:t>Timingeriu</w:t>
      </w:r>
      <w:proofErr w:type="spellEnd"/>
    </w:p>
    <w:p w:rsidR="006D1570" w:rsidRPr="001C5DE6" w:rsidRDefault="006D1570" w:rsidP="006D1570">
      <w:pPr>
        <w:pStyle w:val="Bezodstpw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1C5DE6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scenografia: Katarzyna </w:t>
      </w:r>
      <w:proofErr w:type="spellStart"/>
      <w:r w:rsidRPr="001C5DE6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Karmańska</w:t>
      </w:r>
      <w:proofErr w:type="spellEnd"/>
      <w:r w:rsidRPr="001C5DE6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 i Jacek </w:t>
      </w:r>
      <w:proofErr w:type="spellStart"/>
      <w:r w:rsidRPr="001C5DE6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Timingeriu</w:t>
      </w:r>
      <w:proofErr w:type="spellEnd"/>
    </w:p>
    <w:p w:rsidR="006D1570" w:rsidRPr="001C5DE6" w:rsidRDefault="006D1570" w:rsidP="006D1570">
      <w:pPr>
        <w:pStyle w:val="Bezodstpw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1C5DE6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muzyka: Krzysztof Pachołek</w:t>
      </w:r>
    </w:p>
    <w:p w:rsidR="006D1570" w:rsidRPr="001C5DE6" w:rsidRDefault="006D1570" w:rsidP="006D1570">
      <w:pPr>
        <w:pStyle w:val="Bezodstpw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1C5DE6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teksty piosenek: Ewa Zielińska</w:t>
      </w:r>
    </w:p>
    <w:p w:rsidR="006D1570" w:rsidRPr="001C5DE6" w:rsidRDefault="006D1570" w:rsidP="006D1570">
      <w:pPr>
        <w:pStyle w:val="Bezodstpw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1C5DE6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obsada:</w:t>
      </w:r>
    </w:p>
    <w:p w:rsidR="006D1570" w:rsidRPr="001C5DE6" w:rsidRDefault="006D1570" w:rsidP="006D1570">
      <w:pPr>
        <w:pStyle w:val="Bezodstpw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1C5DE6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Zbigniew Koźmiński, Seweryn </w:t>
      </w:r>
      <w:proofErr w:type="spellStart"/>
      <w:r w:rsidRPr="001C5DE6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Mrożkiewicz</w:t>
      </w:r>
      <w:proofErr w:type="spellEnd"/>
      <w:r w:rsidRPr="001C5DE6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, Bożena Oleszkiewicz, Urszula Raczkowska, Natalia </w:t>
      </w:r>
      <w:proofErr w:type="spellStart"/>
      <w:r w:rsidRPr="001C5DE6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Wieciech</w:t>
      </w:r>
      <w:proofErr w:type="spellEnd"/>
    </w:p>
    <w:p w:rsidR="006D1570" w:rsidRPr="001C5DE6" w:rsidRDefault="006D1570" w:rsidP="006D1570">
      <w:pPr>
        <w:spacing w:line="360" w:lineRule="auto"/>
        <w:rPr>
          <w:rFonts w:asciiTheme="minorHAnsi" w:hAnsiTheme="minorHAnsi"/>
          <w:sz w:val="20"/>
          <w:szCs w:val="20"/>
        </w:rPr>
      </w:pPr>
    </w:p>
    <w:p w:rsidR="006D1570" w:rsidRPr="001C5DE6" w:rsidRDefault="006D1570" w:rsidP="006D1570">
      <w:pPr>
        <w:pStyle w:val="Bezodstpw"/>
        <w:rPr>
          <w:rFonts w:asciiTheme="minorHAnsi" w:hAnsiTheme="minorHAnsi"/>
          <w:b/>
          <w:bCs/>
          <w:sz w:val="20"/>
          <w:szCs w:val="20"/>
        </w:rPr>
      </w:pPr>
      <w:r w:rsidRPr="001C5DE6">
        <w:rPr>
          <w:rFonts w:asciiTheme="minorHAnsi" w:hAnsiTheme="minorHAnsi"/>
          <w:sz w:val="20"/>
          <w:szCs w:val="20"/>
        </w:rPr>
        <w:t xml:space="preserve">Kto z nas nie pamięta walki ze sprzątaniem dziecinnego pokoju? Bałagan bywa nie do opanowania. Mały Jaś musi tymczasem wyruszyć w sam jego środek – na poszukiwanie zaginionej skarpetki. Po drodze napotka tabuny zaczarowanych przedmiotów. Pralka, książka, słoik czy zwykły ogryzek od jabłka nie tylko uczą porządku, ale też śpiewają. Świat </w:t>
      </w:r>
      <w:r w:rsidRPr="001C5DE6">
        <w:rPr>
          <w:rFonts w:asciiTheme="minorHAnsi" w:hAnsiTheme="minorHAnsi"/>
          <w:i/>
          <w:sz w:val="20"/>
          <w:szCs w:val="20"/>
        </w:rPr>
        <w:t>Władcy Skarpetek</w:t>
      </w:r>
      <w:r w:rsidRPr="001C5DE6">
        <w:rPr>
          <w:rFonts w:asciiTheme="minorHAnsi" w:hAnsiTheme="minorHAnsi"/>
          <w:sz w:val="20"/>
          <w:szCs w:val="20"/>
        </w:rPr>
        <w:t xml:space="preserve"> jest pełen humoru, sugestywnych obrazów i niecodziennych dźwięków. To teatr lalkowy, za którym tęskniliście.</w:t>
      </w:r>
    </w:p>
    <w:p w:rsidR="006D1570" w:rsidRPr="001C5DE6" w:rsidRDefault="006D1570" w:rsidP="006D1570">
      <w:pPr>
        <w:pStyle w:val="Bezodstpw"/>
        <w:rPr>
          <w:rFonts w:asciiTheme="minorHAnsi" w:hAnsiTheme="minorHAnsi"/>
          <w:sz w:val="20"/>
          <w:szCs w:val="20"/>
        </w:rPr>
      </w:pPr>
    </w:p>
    <w:p w:rsidR="006D1570" w:rsidRPr="001C5DE6" w:rsidRDefault="006D1570" w:rsidP="006D1570">
      <w:pPr>
        <w:pStyle w:val="Bezodstpw"/>
        <w:rPr>
          <w:rFonts w:asciiTheme="minorHAnsi" w:hAnsiTheme="minorHAnsi"/>
          <w:b/>
          <w:color w:val="FF0000"/>
          <w:sz w:val="20"/>
          <w:szCs w:val="20"/>
        </w:rPr>
      </w:pPr>
      <w:r w:rsidRPr="001C5DE6">
        <w:rPr>
          <w:rFonts w:asciiTheme="minorHAnsi" w:hAnsiTheme="minorHAnsi"/>
          <w:sz w:val="20"/>
          <w:szCs w:val="20"/>
        </w:rPr>
        <w:t>NAGRODA</w:t>
      </w:r>
      <w:r w:rsidRPr="001C5DE6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 w:rsidRPr="001C5DE6">
        <w:rPr>
          <w:rStyle w:val="Pogrubienie"/>
          <w:rFonts w:asciiTheme="minorHAnsi" w:hAnsiTheme="minorHAnsi" w:cs="Arial"/>
          <w:sz w:val="20"/>
          <w:szCs w:val="20"/>
        </w:rPr>
        <w:t>20. Ogólnopolskiego Konkursu na Wystawienie Polskiej Sztuki Współczesnej</w:t>
      </w:r>
      <w:r w:rsidRPr="001C5DE6">
        <w:rPr>
          <w:rStyle w:val="Pogrubienie"/>
          <w:rFonts w:asciiTheme="minorHAnsi" w:hAnsiTheme="minorHAnsi" w:cs="Arial"/>
          <w:color w:val="000000"/>
          <w:sz w:val="20"/>
          <w:szCs w:val="20"/>
        </w:rPr>
        <w:t xml:space="preserve"> dla Jacka </w:t>
      </w:r>
      <w:proofErr w:type="spellStart"/>
      <w:r w:rsidRPr="001C5DE6">
        <w:rPr>
          <w:rStyle w:val="Pogrubienie"/>
          <w:rFonts w:asciiTheme="minorHAnsi" w:hAnsiTheme="minorHAnsi" w:cs="Arial"/>
          <w:color w:val="000000"/>
          <w:sz w:val="20"/>
          <w:szCs w:val="20"/>
        </w:rPr>
        <w:t>Timingeriu</w:t>
      </w:r>
      <w:proofErr w:type="spellEnd"/>
    </w:p>
    <w:p w:rsidR="006D1570" w:rsidRPr="001C5DE6" w:rsidRDefault="006D1570" w:rsidP="006D1570">
      <w:pPr>
        <w:pStyle w:val="Bezodstpw"/>
        <w:rPr>
          <w:rFonts w:asciiTheme="minorHAnsi" w:hAnsiTheme="minorHAnsi"/>
          <w:sz w:val="20"/>
          <w:szCs w:val="20"/>
        </w:rPr>
      </w:pPr>
    </w:p>
    <w:p w:rsidR="006D1570" w:rsidRPr="001C5DE6" w:rsidRDefault="006D1570" w:rsidP="006D1570">
      <w:pPr>
        <w:pStyle w:val="Bezodstpw"/>
        <w:rPr>
          <w:rFonts w:asciiTheme="minorHAnsi" w:hAnsiTheme="minorHAnsi"/>
          <w:sz w:val="20"/>
          <w:szCs w:val="20"/>
        </w:rPr>
      </w:pPr>
      <w:r w:rsidRPr="001C5DE6">
        <w:rPr>
          <w:rFonts w:asciiTheme="minorHAnsi" w:hAnsiTheme="minorHAnsi"/>
          <w:sz w:val="20"/>
          <w:szCs w:val="20"/>
        </w:rPr>
        <w:t>spektakl dla dzieci 3-6 lat</w:t>
      </w:r>
    </w:p>
    <w:p w:rsidR="006D1570" w:rsidRDefault="006D1570" w:rsidP="006D1570">
      <w:pPr>
        <w:pStyle w:val="Bezodstpw"/>
        <w:rPr>
          <w:rFonts w:asciiTheme="minorHAnsi" w:hAnsiTheme="minorHAnsi"/>
          <w:color w:val="262626"/>
          <w:sz w:val="20"/>
          <w:szCs w:val="20"/>
          <w:shd w:val="clear" w:color="auto" w:fill="FFFFFF"/>
        </w:rPr>
      </w:pPr>
      <w:r w:rsidRPr="001C5DE6">
        <w:rPr>
          <w:rFonts w:asciiTheme="minorHAnsi" w:hAnsiTheme="minorHAnsi"/>
          <w:sz w:val="20"/>
          <w:szCs w:val="20"/>
        </w:rPr>
        <w:t>czas trwania:</w:t>
      </w:r>
      <w:r w:rsidRPr="001C5DE6">
        <w:rPr>
          <w:rFonts w:asciiTheme="minorHAnsi" w:hAnsiTheme="minorHAnsi"/>
          <w:color w:val="262626"/>
          <w:sz w:val="20"/>
          <w:szCs w:val="20"/>
          <w:shd w:val="clear" w:color="auto" w:fill="FFFFFF"/>
        </w:rPr>
        <w:t xml:space="preserve"> 50 min. </w:t>
      </w:r>
    </w:p>
    <w:p w:rsidR="001C5DE6" w:rsidRPr="001C5DE6" w:rsidRDefault="001C5DE6" w:rsidP="006D1570">
      <w:pPr>
        <w:pStyle w:val="Bezodstpw"/>
        <w:rPr>
          <w:rFonts w:asciiTheme="minorHAnsi" w:hAnsiTheme="minorHAnsi"/>
          <w:color w:val="262626"/>
          <w:sz w:val="20"/>
          <w:szCs w:val="20"/>
          <w:shd w:val="clear" w:color="auto" w:fill="FFFFFF"/>
        </w:rPr>
      </w:pPr>
      <w:bookmarkStart w:id="0" w:name="_GoBack"/>
      <w:bookmarkEnd w:id="0"/>
    </w:p>
    <w:p w:rsidR="001C5DE6" w:rsidRPr="001C5DE6" w:rsidRDefault="001C5DE6" w:rsidP="006D1570">
      <w:pPr>
        <w:pStyle w:val="Bezodstpw"/>
        <w:rPr>
          <w:rFonts w:asciiTheme="minorHAnsi" w:hAnsiTheme="minorHAnsi"/>
          <w:color w:val="262626"/>
          <w:sz w:val="20"/>
          <w:szCs w:val="20"/>
          <w:shd w:val="clear" w:color="auto" w:fill="FFFFFF"/>
        </w:rPr>
      </w:pPr>
    </w:p>
    <w:p w:rsidR="001C5DE6" w:rsidRPr="001C5DE6" w:rsidRDefault="001C5DE6" w:rsidP="001C5DE6">
      <w:pPr>
        <w:pStyle w:val="NormalnyWeb"/>
        <w:spacing w:before="0" w:beforeAutospacing="0" w:after="0" w:afterAutospacing="0" w:line="270" w:lineRule="atLeast"/>
        <w:rPr>
          <w:rFonts w:asciiTheme="minorHAnsi" w:hAnsiTheme="minorHAnsi" w:cs="Arial"/>
          <w:color w:val="000000"/>
          <w:sz w:val="20"/>
          <w:szCs w:val="20"/>
        </w:rPr>
      </w:pPr>
      <w:r w:rsidRPr="001C5DE6">
        <w:rPr>
          <w:rFonts w:asciiTheme="minorHAnsi" w:hAnsiTheme="minorHAnsi" w:cs="Arial"/>
          <w:color w:val="000000"/>
          <w:sz w:val="20"/>
          <w:szCs w:val="20"/>
        </w:rPr>
        <w:t xml:space="preserve">RECENZJA: </w:t>
      </w:r>
      <w:r w:rsidRPr="001C5DE6">
        <w:rPr>
          <w:rFonts w:asciiTheme="minorHAnsi" w:hAnsiTheme="minorHAnsi" w:cs="Arial"/>
          <w:i/>
          <w:color w:val="000000"/>
          <w:sz w:val="20"/>
          <w:szCs w:val="20"/>
        </w:rPr>
        <w:t xml:space="preserve">(…) „Władca skarpetek” to teatr dla dzieci trochę staromodny w budowaniu narracji, ale rewelacyjny od strony teatralnej i chciałoby się, żeby więcej spektakli w tak zabawny i mądry sposób zajmowało się wspieraniem rodziców w trudzie wychowania. Należy się również cieszyć, że w teatrze dla młodych widzów pojawił się kolejny ciekawy twórca. (…) To przykład „teatru rodzinnego”, w którym każda grupa wiekowa może znaleźć coś dla siebie: jest i regularna baśń z przesłaniem, i zgrabnie, inteligentnie, dowcipnie napisane dialogi. Dla tych lepiej osadzonych w rzeczywistości kulturowej pojawiają się takie klejnociki, jak homar Homer czy krewetka, która pod wpływem psychodelicznej chmury zmienia imię z Sushi San na </w:t>
      </w:r>
      <w:proofErr w:type="spellStart"/>
      <w:r w:rsidRPr="001C5DE6">
        <w:rPr>
          <w:rFonts w:asciiTheme="minorHAnsi" w:hAnsiTheme="minorHAnsi" w:cs="Arial"/>
          <w:i/>
          <w:color w:val="000000"/>
          <w:sz w:val="20"/>
          <w:szCs w:val="20"/>
        </w:rPr>
        <w:t>Wasabi</w:t>
      </w:r>
      <w:proofErr w:type="spellEnd"/>
      <w:r w:rsidRPr="001C5DE6">
        <w:rPr>
          <w:rFonts w:asciiTheme="minorHAnsi" w:hAnsiTheme="minorHAnsi" w:cs="Arial"/>
          <w:i/>
          <w:color w:val="000000"/>
          <w:sz w:val="20"/>
          <w:szCs w:val="20"/>
        </w:rPr>
        <w:t>. Inscenizacja dodaje do tego inne konteksty, jak wystylizowanie baru, w którym spotykają się główni bohaterowie, na ten znany z filmu „Gwiezdne wojny”.</w:t>
      </w:r>
    </w:p>
    <w:p w:rsidR="001C5DE6" w:rsidRPr="001C5DE6" w:rsidRDefault="001C5DE6" w:rsidP="001C5DE6">
      <w:pPr>
        <w:pStyle w:val="Bezodstpw"/>
        <w:rPr>
          <w:rFonts w:asciiTheme="minorHAnsi" w:hAnsiTheme="minorHAnsi"/>
          <w:b/>
          <w:color w:val="000000"/>
          <w:sz w:val="20"/>
          <w:szCs w:val="20"/>
        </w:rPr>
      </w:pPr>
    </w:p>
    <w:p w:rsidR="001C5DE6" w:rsidRPr="001C5DE6" w:rsidRDefault="001C5DE6" w:rsidP="001C5DE6">
      <w:pPr>
        <w:pStyle w:val="Nagwek2"/>
        <w:spacing w:before="0" w:beforeAutospacing="0" w:after="0" w:afterAutospacing="0"/>
        <w:jc w:val="right"/>
        <w:rPr>
          <w:rFonts w:asciiTheme="minorHAnsi" w:hAnsiTheme="minorHAnsi" w:cs="Arial"/>
          <w:b w:val="0"/>
          <w:bCs w:val="0"/>
          <w:color w:val="000000"/>
          <w:sz w:val="20"/>
          <w:szCs w:val="20"/>
          <w:lang w:val="pl-PL" w:eastAsia="pl-PL"/>
        </w:rPr>
      </w:pPr>
      <w:r w:rsidRPr="001C5DE6">
        <w:rPr>
          <w:rFonts w:asciiTheme="minorHAnsi" w:hAnsiTheme="minorHAnsi"/>
          <w:b w:val="0"/>
          <w:color w:val="000000"/>
          <w:sz w:val="20"/>
          <w:szCs w:val="20"/>
        </w:rPr>
        <w:t xml:space="preserve">Joanna Ostrowska </w:t>
      </w:r>
      <w:r w:rsidRPr="001C5DE6">
        <w:rPr>
          <w:rFonts w:asciiTheme="minorHAnsi" w:hAnsiTheme="minorHAnsi" w:cs="Arial"/>
          <w:b w:val="0"/>
          <w:bCs w:val="0"/>
          <w:color w:val="000000"/>
          <w:sz w:val="20"/>
          <w:szCs w:val="20"/>
          <w:lang w:eastAsia="pl-PL"/>
        </w:rPr>
        <w:t>„Po co jest teatr dla młodego widza?”</w:t>
      </w:r>
    </w:p>
    <w:p w:rsidR="001C5DE6" w:rsidRPr="001C5DE6" w:rsidRDefault="001C5DE6" w:rsidP="006D1570">
      <w:pPr>
        <w:pStyle w:val="Bezodstpw"/>
        <w:rPr>
          <w:rFonts w:asciiTheme="minorHAnsi" w:hAnsiTheme="minorHAnsi"/>
          <w:sz w:val="20"/>
          <w:szCs w:val="20"/>
        </w:rPr>
      </w:pPr>
    </w:p>
    <w:p w:rsidR="006D1570" w:rsidRPr="001C5DE6" w:rsidRDefault="006D1570" w:rsidP="006D1570">
      <w:pPr>
        <w:spacing w:line="360" w:lineRule="auto"/>
        <w:rPr>
          <w:rFonts w:asciiTheme="minorHAnsi" w:hAnsiTheme="minorHAnsi"/>
          <w:sz w:val="20"/>
          <w:szCs w:val="20"/>
        </w:rPr>
      </w:pPr>
    </w:p>
    <w:p w:rsidR="006D1570" w:rsidRPr="001C5DE6" w:rsidRDefault="006D1570" w:rsidP="006D1570">
      <w:pPr>
        <w:shd w:val="clear" w:color="auto" w:fill="FFFFFF"/>
        <w:rPr>
          <w:rFonts w:asciiTheme="minorHAnsi" w:hAnsiTheme="minorHAnsi" w:cs="Arial"/>
          <w:color w:val="000000"/>
          <w:sz w:val="20"/>
          <w:szCs w:val="20"/>
          <w:lang w:val="en-US"/>
        </w:rPr>
      </w:pPr>
      <w:r w:rsidRPr="001C5DE6">
        <w:rPr>
          <w:rFonts w:asciiTheme="minorHAnsi" w:hAnsiTheme="minorHAnsi"/>
          <w:sz w:val="20"/>
          <w:szCs w:val="20"/>
          <w:lang w:val="en-US"/>
        </w:rPr>
        <w:t xml:space="preserve">link do </w:t>
      </w:r>
      <w:proofErr w:type="spellStart"/>
      <w:r w:rsidRPr="001C5DE6">
        <w:rPr>
          <w:rFonts w:asciiTheme="minorHAnsi" w:hAnsiTheme="minorHAnsi"/>
          <w:sz w:val="20"/>
          <w:szCs w:val="20"/>
          <w:lang w:val="en-US"/>
        </w:rPr>
        <w:t>trailera</w:t>
      </w:r>
      <w:proofErr w:type="spellEnd"/>
      <w:r w:rsidRPr="001C5DE6">
        <w:rPr>
          <w:rFonts w:asciiTheme="minorHAnsi" w:hAnsiTheme="minorHAnsi"/>
          <w:sz w:val="20"/>
          <w:szCs w:val="20"/>
          <w:lang w:val="en-US"/>
        </w:rPr>
        <w:t>:</w:t>
      </w:r>
      <w:r w:rsidRPr="001C5DE6">
        <w:rPr>
          <w:rFonts w:asciiTheme="minorHAnsi" w:hAnsiTheme="minorHAnsi" w:cs="Arial"/>
          <w:color w:val="000000"/>
          <w:sz w:val="20"/>
          <w:szCs w:val="20"/>
          <w:lang w:val="en-US"/>
        </w:rPr>
        <w:t xml:space="preserve"> </w:t>
      </w:r>
      <w:hyperlink r:id="rId5" w:tgtFrame="_blank" w:history="1">
        <w:r w:rsidRPr="001C5DE6">
          <w:rPr>
            <w:rStyle w:val="Hipercze"/>
            <w:rFonts w:asciiTheme="minorHAnsi" w:hAnsiTheme="minorHAnsi" w:cs="Arial"/>
            <w:color w:val="1155CC"/>
            <w:sz w:val="20"/>
            <w:szCs w:val="20"/>
            <w:lang w:val="en-US"/>
          </w:rPr>
          <w:t>http://youtu.be/JkY6x8n0M4A</w:t>
        </w:r>
      </w:hyperlink>
    </w:p>
    <w:p w:rsidR="006D1570" w:rsidRPr="001C5DE6" w:rsidRDefault="006D1570" w:rsidP="006D1570">
      <w:pPr>
        <w:shd w:val="clear" w:color="auto" w:fill="FFFFFF"/>
        <w:rPr>
          <w:rFonts w:asciiTheme="minorHAnsi" w:hAnsiTheme="minorHAnsi"/>
          <w:b/>
          <w:sz w:val="20"/>
          <w:szCs w:val="20"/>
          <w:lang w:val="en-US"/>
        </w:rPr>
      </w:pPr>
    </w:p>
    <w:p w:rsidR="008500A8" w:rsidRPr="001C5DE6" w:rsidRDefault="008500A8" w:rsidP="00EA1E31">
      <w:pPr>
        <w:rPr>
          <w:rFonts w:asciiTheme="minorHAnsi" w:hAnsiTheme="minorHAnsi"/>
          <w:sz w:val="20"/>
          <w:szCs w:val="20"/>
          <w:lang w:val="en-US"/>
        </w:rPr>
      </w:pPr>
    </w:p>
    <w:sectPr w:rsidR="008500A8" w:rsidRPr="001C5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18"/>
    <w:rsid w:val="00177818"/>
    <w:rsid w:val="001C5DE6"/>
    <w:rsid w:val="006D1570"/>
    <w:rsid w:val="00785B79"/>
    <w:rsid w:val="008264CB"/>
    <w:rsid w:val="008500A8"/>
    <w:rsid w:val="00EA1E31"/>
    <w:rsid w:val="00FF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agwek2">
    <w:name w:val="heading 2"/>
    <w:basedOn w:val="Normalny"/>
    <w:link w:val="Nagwek2Znak"/>
    <w:uiPriority w:val="9"/>
    <w:qFormat/>
    <w:rsid w:val="001C5DE6"/>
    <w:pPr>
      <w:widowControl/>
      <w:suppressAutoHyphens w:val="0"/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val="x-none" w:eastAsia="x-none" w:bidi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Pogrubienie">
    <w:name w:val="Strong"/>
    <w:qFormat/>
    <w:rsid w:val="00177818"/>
    <w:rPr>
      <w:b/>
      <w:bCs/>
    </w:rPr>
  </w:style>
  <w:style w:type="character" w:styleId="Hipercze">
    <w:name w:val="Hyperlink"/>
    <w:uiPriority w:val="99"/>
    <w:unhideWhenUsed/>
    <w:rsid w:val="00177818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EA1E31"/>
  </w:style>
  <w:style w:type="character" w:customStyle="1" w:styleId="Nagwek2Znak">
    <w:name w:val="Nagłówek 2 Znak"/>
    <w:basedOn w:val="Domylnaczcionkaakapitu"/>
    <w:link w:val="Nagwek2"/>
    <w:uiPriority w:val="9"/>
    <w:rsid w:val="001C5DE6"/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paragraph" w:styleId="NormalnyWeb">
    <w:name w:val="Normal (Web)"/>
    <w:basedOn w:val="Normalny"/>
    <w:uiPriority w:val="99"/>
    <w:unhideWhenUsed/>
    <w:rsid w:val="001C5DE6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l-PL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agwek2">
    <w:name w:val="heading 2"/>
    <w:basedOn w:val="Normalny"/>
    <w:link w:val="Nagwek2Znak"/>
    <w:uiPriority w:val="9"/>
    <w:qFormat/>
    <w:rsid w:val="001C5DE6"/>
    <w:pPr>
      <w:widowControl/>
      <w:suppressAutoHyphens w:val="0"/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val="x-none" w:eastAsia="x-none" w:bidi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Pogrubienie">
    <w:name w:val="Strong"/>
    <w:qFormat/>
    <w:rsid w:val="00177818"/>
    <w:rPr>
      <w:b/>
      <w:bCs/>
    </w:rPr>
  </w:style>
  <w:style w:type="character" w:styleId="Hipercze">
    <w:name w:val="Hyperlink"/>
    <w:uiPriority w:val="99"/>
    <w:unhideWhenUsed/>
    <w:rsid w:val="00177818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EA1E31"/>
  </w:style>
  <w:style w:type="character" w:customStyle="1" w:styleId="Nagwek2Znak">
    <w:name w:val="Nagłówek 2 Znak"/>
    <w:basedOn w:val="Domylnaczcionkaakapitu"/>
    <w:link w:val="Nagwek2"/>
    <w:uiPriority w:val="9"/>
    <w:rsid w:val="001C5DE6"/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paragraph" w:styleId="NormalnyWeb">
    <w:name w:val="Normal (Web)"/>
    <w:basedOn w:val="Normalny"/>
    <w:uiPriority w:val="99"/>
    <w:unhideWhenUsed/>
    <w:rsid w:val="001C5DE6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outu.be/JkY6x8n0M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Piszi</dc:creator>
  <cp:lastModifiedBy>Piszi</cp:lastModifiedBy>
  <cp:revision>3</cp:revision>
  <dcterms:created xsi:type="dcterms:W3CDTF">2014-08-12T11:33:00Z</dcterms:created>
  <dcterms:modified xsi:type="dcterms:W3CDTF">2014-08-12T15:47:00Z</dcterms:modified>
</cp:coreProperties>
</file>