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Tujuh langkah dalam </w:t>
      </w:r>
      <w:r w:rsidDel="00000000" w:rsidR="00000000" w:rsidRPr="00000000">
        <w:rPr>
          <w:b w:val="1"/>
          <w:bCs w:val="1"/>
          <w:rtl w:val="0"/>
        </w:rPr>
        <w:t xml:space="preserve">Mission Operating System model 7 (MOS-7)</w:t>
      </w:r>
      <w:r w:rsidDel="00000000" w:rsidR="00000000" w:rsidRPr="00000000">
        <w:rPr>
          <w:rtl w:val="0"/>
        </w:rPr>
        <w:t xml:space="preserve"> bekerja sebagai sebuah siklus yang terintegrasi dan transformatif untuk mewujudkan misi Allah di dunia 1, 2. Siklus ini berjalan secara berurutan dan berkesinambungan melalui tahapan berikut: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L1: EAR (Listening to PRAYER)</w:t>
      </w:r>
      <w:r w:rsidDel="00000000" w:rsidR="00000000" w:rsidRPr="00000000">
        <w:rPr>
          <w:rtl w:val="0"/>
        </w:rPr>
        <w:t xml:space="preserve">: Siklus ini selalu dimulai dengan </w:t>
      </w:r>
      <w:r w:rsidDel="00000000" w:rsidR="00000000" w:rsidRPr="00000000">
        <w:rPr>
          <w:b w:val="1"/>
          <w:bCs w:val="1"/>
          <w:rtl w:val="0"/>
        </w:rPr>
        <w:t xml:space="preserve">mendengarkan keluhan, jeritan, dan doa dunia</w:t>
      </w:r>
      <w:r w:rsidDel="00000000" w:rsidR="00000000" w:rsidRPr="00000000">
        <w:rPr>
          <w:rtl w:val="0"/>
        </w:rPr>
        <w:t xml:space="preserve"> 2, 3. Sebelum berbicara kepada dunia tentang Allah, gereja harus terlebih dahulu menjadi telinga yang mendengar penderitaan serta kebutuhan hati manusia 4, 5.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L2: DISCERN (WORD &amp; SPIRIT)</w:t>
      </w:r>
      <w:r w:rsidDel="00000000" w:rsidR="00000000" w:rsidRPr="00000000">
        <w:rPr>
          <w:rtl w:val="0"/>
        </w:rPr>
        <w:t xml:space="preserve">: Setelah mendengar keluhan dunia, gereja melakukan </w:t>
      </w:r>
      <w:r w:rsidDel="00000000" w:rsidR="00000000" w:rsidRPr="00000000">
        <w:rPr>
          <w:i w:val="1"/>
          <w:iCs w:val="1"/>
          <w:rtl w:val="0"/>
        </w:rPr>
        <w:t xml:space="preserve">discernment</w:t>
      </w:r>
      <w:r w:rsidDel="00000000" w:rsidR="00000000" w:rsidRPr="00000000">
        <w:rPr>
          <w:rtl w:val="0"/>
        </w:rPr>
        <w:t xml:space="preserve"> dengan </w:t>
      </w:r>
      <w:r w:rsidDel="00000000" w:rsidR="00000000" w:rsidRPr="00000000">
        <w:rPr>
          <w:b w:val="1"/>
          <w:bCs w:val="1"/>
          <w:rtl w:val="0"/>
        </w:rPr>
        <w:t xml:space="preserve">menguji roh dan mencari tuntunan melalui Firman dan Roh Kudus</w:t>
      </w:r>
      <w:r w:rsidDel="00000000" w:rsidR="00000000" w:rsidRPr="00000000">
        <w:rPr>
          <w:rtl w:val="0"/>
        </w:rPr>
        <w:t xml:space="preserve"> 3, 6. Langkah ini berfungsi untuk membedakan motif di balik jeritan manusia dan menemukan kehendak Allah agar arah misi tetap benar 6-8.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L3: FORMULATE (GOSPEL AS SOLUTION)</w:t>
      </w:r>
      <w:r w:rsidDel="00000000" w:rsidR="00000000" w:rsidRPr="00000000">
        <w:rPr>
          <w:rtl w:val="0"/>
        </w:rPr>
        <w:t xml:space="preserve">: Berbekal pemahaman dari langkah sebelumnya, gereja </w:t>
      </w:r>
      <w:r w:rsidDel="00000000" w:rsidR="00000000" w:rsidRPr="00000000">
        <w:rPr>
          <w:b w:val="1"/>
          <w:bCs w:val="1"/>
          <w:rtl w:val="0"/>
        </w:rPr>
        <w:t xml:space="preserve">merumuskan Injil sebagai jawaban kontekstual dan transformatif</w:t>
      </w:r>
      <w:r w:rsidDel="00000000" w:rsidR="00000000" w:rsidRPr="00000000">
        <w:rPr>
          <w:rtl w:val="0"/>
        </w:rPr>
        <w:t xml:space="preserve"> 3. Injil tidak sekadar disampaikan sebagai perkataan, melainkan dirumuskan sesuai dengan pergumulan sasaran, misalnya menjadi relasi bagi yang terasing atau pengharapan bagi yang putus asa 9, 10.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L4: SEEK (PROCLAMATION/OUTREACH)</w:t>
      </w:r>
      <w:r w:rsidDel="00000000" w:rsidR="00000000" w:rsidRPr="00000000">
        <w:rPr>
          <w:rtl w:val="0"/>
        </w:rPr>
        <w:t xml:space="preserve">: Gereja kemudian mengambil inisiatif proaktif untuk </w:t>
      </w:r>
      <w:r w:rsidDel="00000000" w:rsidR="00000000" w:rsidRPr="00000000">
        <w:rPr>
          <w:b w:val="1"/>
          <w:bCs w:val="1"/>
          <w:rtl w:val="0"/>
        </w:rPr>
        <w:t xml:space="preserve">menjangkau sasaran</w:t>
      </w:r>
      <w:r w:rsidDel="00000000" w:rsidR="00000000" w:rsidRPr="00000000">
        <w:rPr>
          <w:rtl w:val="0"/>
        </w:rPr>
        <w:t xml:space="preserve"> ("</w:t>
      </w:r>
      <w:r w:rsidDel="00000000" w:rsidR="00000000" w:rsidRPr="00000000">
        <w:rPr>
          <w:i w:val="1"/>
          <w:iCs w:val="1"/>
          <w:rtl w:val="0"/>
        </w:rPr>
        <w:t xml:space="preserve">We Seek Them</w:t>
      </w:r>
      <w:r w:rsidDel="00000000" w:rsidR="00000000" w:rsidRPr="00000000">
        <w:rPr>
          <w:rtl w:val="0"/>
        </w:rPr>
        <w:t xml:space="preserve">") 3, 11. Langkah ini dilakukan dengan membangun relasi yang tulus serta memanfaatkan berbagai sarana komunikasi dan ruang perjumpaan untuk membuka pintu bagi Injil 12-14.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L5: BUILD (FELLOWSHIP &amp; DISCIPLESHIP)</w:t>
      </w:r>
      <w:r w:rsidDel="00000000" w:rsidR="00000000" w:rsidRPr="00000000">
        <w:rPr>
          <w:rtl w:val="0"/>
        </w:rPr>
        <w:t xml:space="preserve">: Ketika Injil diterima, individu tersebut </w:t>
      </w:r>
      <w:r w:rsidDel="00000000" w:rsidR="00000000" w:rsidRPr="00000000">
        <w:rPr>
          <w:b w:val="1"/>
          <w:bCs w:val="1"/>
          <w:rtl w:val="0"/>
        </w:rPr>
        <w:t xml:space="preserve">dibangun ke dalam sebuah ekosistem persekutuan dan pembinaan</w:t>
      </w:r>
      <w:r w:rsidDel="00000000" w:rsidR="00000000" w:rsidRPr="00000000">
        <w:rPr>
          <w:rtl w:val="0"/>
        </w:rPr>
        <w:t xml:space="preserve"> 3, 15, 16. Di tahap ini, manusia dibentuk dan dimuridkan melalui pengajaran Firman agar mengalami transformasi rohani secara internal 15, 16.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L6: DELIVERY (WITNESS &amp; SERVICE)</w:t>
      </w:r>
      <w:r w:rsidDel="00000000" w:rsidR="00000000" w:rsidRPr="00000000">
        <w:rPr>
          <w:rtl w:val="0"/>
        </w:rPr>
        <w:t xml:space="preserve">: Anggota yang telah dibina tidak berhenti di dalam gereja, melainkan </w:t>
      </w:r>
      <w:r w:rsidDel="00000000" w:rsidR="00000000" w:rsidRPr="00000000">
        <w:rPr>
          <w:b w:val="1"/>
          <w:bCs w:val="1"/>
          <w:rtl w:val="0"/>
        </w:rPr>
        <w:t xml:space="preserve">diutus kembali ke ruang publik</w:t>
      </w:r>
      <w:r w:rsidDel="00000000" w:rsidR="00000000" w:rsidRPr="00000000">
        <w:rPr>
          <w:rtl w:val="0"/>
        </w:rPr>
        <w:t xml:space="preserve"> seperti pemerintahan, bisnis, sekolah, atau rumah sakit 3, 15, 17. Di sanalah mereka </w:t>
      </w:r>
      <w:r w:rsidDel="00000000" w:rsidR="00000000" w:rsidRPr="00000000">
        <w:rPr>
          <w:i w:val="1"/>
          <w:iCs w:val="1"/>
          <w:rtl w:val="0"/>
        </w:rPr>
        <w:t xml:space="preserve">mendelivery</w:t>
      </w:r>
      <w:r w:rsidDel="00000000" w:rsidR="00000000" w:rsidRPr="00000000">
        <w:rPr>
          <w:rtl w:val="0"/>
        </w:rPr>
        <w:t xml:space="preserve"> Injil dengan menjadi saksi Kristus melalui integritas, kasih, dan pelayanan di bidang profesi masing-masing 15, 17, 18.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L7: PROTECT (ETHICS &amp; AUDIT)</w:t>
      </w:r>
      <w:r w:rsidDel="00000000" w:rsidR="00000000" w:rsidRPr="00000000">
        <w:rPr>
          <w:rtl w:val="0"/>
        </w:rPr>
        <w:t xml:space="preserve">: Seluruh putaran siklus ini dijaga oleh langkah terakhir, yaitu </w:t>
      </w:r>
      <w:r w:rsidDel="00000000" w:rsidR="00000000" w:rsidRPr="00000000">
        <w:rPr>
          <w:b w:val="1"/>
          <w:bCs w:val="1"/>
          <w:rtl w:val="0"/>
        </w:rPr>
        <w:t xml:space="preserve">memastikan integritas, etika, dan kemurnian misi</w:t>
      </w:r>
      <w:r w:rsidDel="00000000" w:rsidR="00000000" w:rsidRPr="00000000">
        <w:rPr>
          <w:rtl w:val="0"/>
        </w:rPr>
        <w:t xml:space="preserve"> 3, 19. Semua pelayanan harus dilakukan dengan motivasi kasih yang kudus, menghargai martabat manusia, jujur, serta bebas dari korupsi dan pencarian kemuliaan diri sendiri 18-20.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Sebagai sebuah siklus, ketujuh tahapan ini akan terus berputar 2. Output dari siklus ini tercapai ketika misi Allah terwujud, yaitu </w:t>
      </w:r>
      <w:r w:rsidDel="00000000" w:rsidR="00000000" w:rsidRPr="00000000">
        <w:rPr>
          <w:b w:val="1"/>
          <w:bCs w:val="1"/>
          <w:rtl w:val="0"/>
        </w:rPr>
        <w:t xml:space="preserve">memulihkan gambar Sang Pencipta dalam diri manusia</w:t>
      </w:r>
      <w:r w:rsidDel="00000000" w:rsidR="00000000" w:rsidRPr="00000000">
        <w:rPr>
          <w:rtl w:val="0"/>
        </w:rPr>
        <w:t xml:space="preserve"> (Kejadian 1:26) dan menjadikan mereka </w:t>
      </w:r>
      <w:r w:rsidDel="00000000" w:rsidR="00000000" w:rsidRPr="00000000">
        <w:rPr>
          <w:b w:val="1"/>
          <w:bCs w:val="1"/>
          <w:rtl w:val="0"/>
        </w:rPr>
        <w:t xml:space="preserve">murid Kristus yang hidup dan berbuah di tengah dunia</w:t>
      </w:r>
      <w:r w:rsidDel="00000000" w:rsidR="00000000" w:rsidRPr="00000000">
        <w:rPr>
          <w:rtl w:val="0"/>
        </w:rPr>
        <w:t xml:space="preserve"> (Matius 28:19-20) 1, 20, 21.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