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B147" w14:textId="77777777" w:rsidR="002855A8" w:rsidRPr="004266AB" w:rsidRDefault="002855A8"/>
    <w:p w14:paraId="09F2B148" w14:textId="77777777" w:rsidR="002855A8" w:rsidRDefault="002855A8"/>
    <w:p w14:paraId="09F2B149" w14:textId="77777777" w:rsidR="002855A8" w:rsidRDefault="002855A8"/>
    <w:p w14:paraId="09F2B14A" w14:textId="77777777" w:rsidR="002855A8" w:rsidRDefault="002855A8"/>
    <w:tbl>
      <w:tblPr>
        <w:tblW w:w="0" w:type="auto"/>
        <w:tblInd w:w="1233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30"/>
      </w:tblGrid>
      <w:tr w:rsidR="002855A8" w14:paraId="09F2B153" w14:textId="77777777" w:rsidTr="00AC1406">
        <w:trPr>
          <w:trHeight w:val="2065"/>
        </w:trPr>
        <w:tc>
          <w:tcPr>
            <w:tcW w:w="7230" w:type="dxa"/>
            <w:shd w:val="pct10" w:color="auto" w:fill="auto"/>
          </w:tcPr>
          <w:p w14:paraId="09F2B14B" w14:textId="77777777" w:rsidR="002855A8" w:rsidRDefault="002855A8"/>
          <w:p w14:paraId="09F2B14C" w14:textId="77777777" w:rsidR="002855A8" w:rsidRDefault="00466E33">
            <w:pPr>
              <w:jc w:val="center"/>
              <w:rPr>
                <w:b/>
                <w:sz w:val="52"/>
                <w:u w:val="single"/>
              </w:rPr>
            </w:pPr>
            <w:r w:rsidRPr="00466E33">
              <w:rPr>
                <w:rFonts w:hint="eastAsia"/>
                <w:b/>
                <w:sz w:val="52"/>
                <w:u w:val="single"/>
              </w:rPr>
              <w:t>IoT</w:t>
            </w:r>
            <w:r w:rsidRPr="00466E33">
              <w:rPr>
                <w:rFonts w:hint="eastAsia"/>
                <w:b/>
                <w:sz w:val="52"/>
                <w:u w:val="single"/>
              </w:rPr>
              <w:t>開発演習</w:t>
            </w:r>
          </w:p>
          <w:p w14:paraId="09F2B14D" w14:textId="77777777" w:rsidR="002855A8" w:rsidRDefault="002855A8">
            <w:pPr>
              <w:jc w:val="center"/>
              <w:rPr>
                <w:b/>
                <w:sz w:val="52"/>
                <w:u w:val="single"/>
              </w:rPr>
            </w:pPr>
          </w:p>
          <w:p w14:paraId="09F2B14E" w14:textId="77777777" w:rsidR="002855A8" w:rsidRDefault="00AC1406">
            <w:pPr>
              <w:jc w:val="center"/>
              <w:rPr>
                <w:rFonts w:ascii="Century Gothic" w:hAnsi="Century Gothic"/>
                <w:b/>
                <w:bCs/>
                <w:sz w:val="28"/>
              </w:rPr>
            </w:pPr>
            <w:r>
              <w:rPr>
                <w:rFonts w:ascii="Century Gothic" w:hAnsi="Century Gothic"/>
                <w:b/>
                <w:bCs/>
                <w:sz w:val="28"/>
              </w:rPr>
              <w:t xml:space="preserve">COMET </w:t>
            </w:r>
            <w:r>
              <w:rPr>
                <w:rFonts w:ascii="Century Gothic" w:hAnsi="Century Gothic" w:hint="eastAsia"/>
                <w:b/>
                <w:bCs/>
                <w:sz w:val="28"/>
              </w:rPr>
              <w:t>Si</w:t>
            </w:r>
            <w:r>
              <w:rPr>
                <w:rFonts w:ascii="Century Gothic" w:hAnsi="Century Gothic"/>
                <w:b/>
                <w:bCs/>
                <w:sz w:val="28"/>
              </w:rPr>
              <w:t>mulator System</w:t>
            </w:r>
          </w:p>
          <w:p w14:paraId="09F2B14F" w14:textId="77777777" w:rsidR="002855A8" w:rsidRDefault="002855A8"/>
          <w:p w14:paraId="09F2B150" w14:textId="77777777" w:rsidR="002855A8" w:rsidRDefault="00AC1406">
            <w:pPr>
              <w:jc w:val="center"/>
              <w:rPr>
                <w:b/>
                <w:sz w:val="44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ソフトウェア詳細設計書</w:t>
            </w:r>
          </w:p>
          <w:p w14:paraId="09F2B151" w14:textId="77777777" w:rsidR="002855A8" w:rsidRDefault="002855A8"/>
          <w:p w14:paraId="09F2B152" w14:textId="77777777" w:rsidR="002855A8" w:rsidRDefault="002855A8"/>
        </w:tc>
      </w:tr>
    </w:tbl>
    <w:p w14:paraId="09F2B15A" w14:textId="1FBFD359" w:rsidR="002855A8" w:rsidRDefault="002855A8"/>
    <w:p w14:paraId="500E71AD" w14:textId="77777777" w:rsidR="00684E6D" w:rsidRDefault="00684E6D"/>
    <w:p w14:paraId="10E5B043" w14:textId="77777777" w:rsidR="00684E6D" w:rsidRDefault="00684E6D"/>
    <w:tbl>
      <w:tblPr>
        <w:tblW w:w="0" w:type="auto"/>
        <w:tblInd w:w="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7"/>
        <w:gridCol w:w="5113"/>
      </w:tblGrid>
      <w:tr w:rsidR="002855A8" w14:paraId="09F2B15D" w14:textId="77777777">
        <w:trPr>
          <w:trHeight w:val="36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B" w14:textId="77777777" w:rsidR="002855A8" w:rsidRDefault="00AC1406">
            <w:r>
              <w:rPr>
                <w:rFonts w:hint="eastAsia"/>
              </w:rPr>
              <w:t>文書番号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C" w14:textId="51662EE1" w:rsidR="002855A8" w:rsidRPr="008B6D74" w:rsidRDefault="00AC3B19" w:rsidP="008B6D74">
            <w:r w:rsidRPr="00AC3B19">
              <w:t>10031-EXE-003</w:t>
            </w:r>
          </w:p>
        </w:tc>
      </w:tr>
      <w:tr w:rsidR="002855A8" w14:paraId="09F2B160" w14:textId="77777777">
        <w:trPr>
          <w:trHeight w:val="34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E" w14:textId="77777777" w:rsidR="002855A8" w:rsidRDefault="00AC1406">
            <w:r>
              <w:rPr>
                <w:rFonts w:hint="eastAsia"/>
              </w:rPr>
              <w:t>版数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F" w14:textId="4589D5AA" w:rsidR="002855A8" w:rsidRDefault="00AC1406">
            <w:r>
              <w:rPr>
                <w:rFonts w:hint="eastAsia"/>
              </w:rPr>
              <w:t>第</w:t>
            </w:r>
            <w:r w:rsidR="00370674">
              <w:rPr>
                <w:rFonts w:hint="eastAsia"/>
              </w:rPr>
              <w:t>1.0</w:t>
            </w:r>
            <w:r>
              <w:rPr>
                <w:rFonts w:hint="eastAsia"/>
              </w:rPr>
              <w:t>版</w:t>
            </w:r>
          </w:p>
        </w:tc>
      </w:tr>
      <w:tr w:rsidR="002855A8" w14:paraId="09F2B163" w14:textId="77777777">
        <w:trPr>
          <w:trHeight w:val="34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1" w14:textId="77777777" w:rsidR="002855A8" w:rsidRDefault="00AC1406">
            <w:r>
              <w:rPr>
                <w:rFonts w:hint="eastAsia"/>
              </w:rPr>
              <w:t>発行日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2" w14:textId="00B683F6" w:rsidR="002855A8" w:rsidRDefault="00370674">
            <w:r>
              <w:rPr>
                <w:rFonts w:hint="eastAsia"/>
              </w:rPr>
              <w:t>2024</w:t>
            </w:r>
            <w:r w:rsidR="00444B60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="00444B60"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 w:rsidR="00AC1406">
              <w:rPr>
                <w:rFonts w:hint="eastAsia"/>
              </w:rPr>
              <w:t>日</w:t>
            </w:r>
          </w:p>
        </w:tc>
      </w:tr>
      <w:tr w:rsidR="002855A8" w14:paraId="09F2B166" w14:textId="77777777">
        <w:trPr>
          <w:trHeight w:val="3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4" w14:textId="77777777" w:rsidR="002855A8" w:rsidRDefault="00AC1406">
            <w:r>
              <w:rPr>
                <w:rFonts w:hint="eastAsia"/>
              </w:rPr>
              <w:t>作成者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5" w14:textId="2926DF2B" w:rsidR="002855A8" w:rsidRDefault="00C360E0">
            <w:r>
              <w:rPr>
                <w:rFonts w:hint="eastAsia"/>
              </w:rPr>
              <w:t>舩橋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優佑</w:t>
            </w:r>
          </w:p>
        </w:tc>
      </w:tr>
      <w:tr w:rsidR="008B6D74" w14:paraId="09F2B169" w14:textId="77777777">
        <w:trPr>
          <w:trHeight w:val="3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7" w14:textId="77777777" w:rsidR="008B6D74" w:rsidRDefault="008B6D74">
            <w:r>
              <w:rPr>
                <w:rFonts w:hint="eastAsia"/>
              </w:rPr>
              <w:t>承認日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8" w14:textId="534C31C3" w:rsidR="008B6D74" w:rsidRDefault="008B6D74"/>
        </w:tc>
      </w:tr>
      <w:tr w:rsidR="002855A8" w14:paraId="09F2B16C" w14:textId="77777777">
        <w:trPr>
          <w:trHeight w:val="31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A" w14:textId="77777777" w:rsidR="002855A8" w:rsidRDefault="00AC1406">
            <w:r>
              <w:rPr>
                <w:rFonts w:hint="eastAsia"/>
              </w:rPr>
              <w:t>承認者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B" w14:textId="2D1DE813" w:rsidR="002855A8" w:rsidRDefault="002855A8"/>
        </w:tc>
      </w:tr>
    </w:tbl>
    <w:p w14:paraId="09F2B16D" w14:textId="77777777" w:rsidR="002855A8" w:rsidRDefault="002855A8"/>
    <w:p w14:paraId="09F2B16E" w14:textId="77777777" w:rsidR="002855A8" w:rsidRDefault="002855A8">
      <w:pPr>
        <w:sectPr w:rsidR="002855A8">
          <w:pgSz w:w="11906" w:h="16838" w:code="9"/>
          <w:pgMar w:top="1418" w:right="1134" w:bottom="1418" w:left="1701" w:header="720" w:footer="720" w:gutter="0"/>
          <w:cols w:space="720"/>
          <w:docGrid w:type="linesAndChars" w:linePitch="285" w:charSpace="-3482"/>
        </w:sectPr>
      </w:pPr>
    </w:p>
    <w:p w14:paraId="09F2B16F" w14:textId="77777777" w:rsidR="002855A8" w:rsidRDefault="00AC1406">
      <w:pPr>
        <w:pStyle w:val="ad"/>
      </w:pPr>
      <w:r>
        <w:rPr>
          <w:rFonts w:hint="eastAsia"/>
        </w:rPr>
        <w:lastRenderedPageBreak/>
        <w:t>目次</w:t>
      </w:r>
    </w:p>
    <w:p w14:paraId="0239D5B7" w14:textId="051BF2E2" w:rsidR="00C80618" w:rsidRDefault="00A614C9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r>
        <w:rPr>
          <w:b w:val="0"/>
          <w:caps w:val="0"/>
        </w:rPr>
        <w:fldChar w:fldCharType="begin"/>
      </w:r>
      <w:r w:rsidR="00AC1406"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170293461" w:history="1">
        <w:r w:rsidR="00C80618" w:rsidRPr="00BC2EEB">
          <w:rPr>
            <w:rStyle w:val="af3"/>
            <w:noProof/>
          </w:rPr>
          <w:t>1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概要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_Toc170293461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2</w:t>
        </w:r>
        <w:r w:rsidR="00C80618">
          <w:rPr>
            <w:noProof/>
            <w:webHidden/>
          </w:rPr>
          <w:fldChar w:fldCharType="end"/>
        </w:r>
      </w:hyperlink>
    </w:p>
    <w:p w14:paraId="7FC884D9" w14:textId="6E969A59" w:rsidR="00C80618" w:rsidRDefault="00000000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2" w:history="1">
        <w:r w:rsidR="00C80618" w:rsidRPr="00BC2EEB">
          <w:rPr>
            <w:rStyle w:val="af3"/>
            <w:noProof/>
          </w:rPr>
          <w:t>2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_Toc170293462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3</w:t>
        </w:r>
        <w:r w:rsidR="00C80618">
          <w:rPr>
            <w:noProof/>
            <w:webHidden/>
          </w:rPr>
          <w:fldChar w:fldCharType="end"/>
        </w:r>
      </w:hyperlink>
    </w:p>
    <w:p w14:paraId="4A9D81F4" w14:textId="0E05A398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3" w:history="1">
        <w:r w:rsidR="00C80618" w:rsidRPr="00BC2EEB">
          <w:rPr>
            <w:rStyle w:val="af3"/>
            <w:noProof/>
          </w:rPr>
          <w:t>2.1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ユニット一覧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_Toc170293463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3</w:t>
        </w:r>
        <w:r w:rsidR="00C80618">
          <w:rPr>
            <w:noProof/>
            <w:webHidden/>
          </w:rPr>
          <w:fldChar w:fldCharType="end"/>
        </w:r>
      </w:hyperlink>
    </w:p>
    <w:p w14:paraId="178F47A2" w14:textId="0351FE01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4" w:history="1">
        <w:r w:rsidR="00C80618" w:rsidRPr="00BC2EEB">
          <w:rPr>
            <w:rStyle w:val="af3"/>
            <w:noProof/>
          </w:rPr>
          <w:t>2.2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_Toc170293464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4</w:t>
        </w:r>
        <w:r w:rsidR="00C80618">
          <w:rPr>
            <w:noProof/>
            <w:webHidden/>
          </w:rPr>
          <w:fldChar w:fldCharType="end"/>
        </w:r>
      </w:hyperlink>
    </w:p>
    <w:p w14:paraId="6EBBCB18" w14:textId="449E90F4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5" w:history="1">
        <w:r w:rsidR="00C80618" w:rsidRPr="00BC2EEB">
          <w:rPr>
            <w:rStyle w:val="af3"/>
            <w:noProof/>
          </w:rPr>
          <w:t>2.3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処理概要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_Toc170293465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5</w:t>
        </w:r>
        <w:r w:rsidR="00C80618">
          <w:rPr>
            <w:noProof/>
            <w:webHidden/>
          </w:rPr>
          <w:fldChar w:fldCharType="end"/>
        </w:r>
      </w:hyperlink>
    </w:p>
    <w:p w14:paraId="356B4F3B" w14:textId="190DDB6B" w:rsidR="00C80618" w:rsidRDefault="00000000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6" w:history="1">
        <w:r w:rsidR="00C80618" w:rsidRPr="00BC2EEB">
          <w:rPr>
            <w:rStyle w:val="af3"/>
            <w:noProof/>
          </w:rPr>
          <w:t>3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ユニット仕様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_Toc170293466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6</w:t>
        </w:r>
        <w:r w:rsidR="00C80618">
          <w:rPr>
            <w:noProof/>
            <w:webHidden/>
          </w:rPr>
          <w:fldChar w:fldCharType="end"/>
        </w:r>
      </w:hyperlink>
    </w:p>
    <w:p w14:paraId="70CB597B" w14:textId="16A27E8D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7" w:history="1">
        <w:r w:rsidR="00C80618" w:rsidRPr="00BC2EEB">
          <w:rPr>
            <w:rStyle w:val="af3"/>
            <w:noProof/>
          </w:rPr>
          <w:t>3.1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COMET</w:t>
        </w:r>
        <w:r w:rsidR="00C80618" w:rsidRPr="00BC2EEB">
          <w:rPr>
            <w:rStyle w:val="af3"/>
            <w:noProof/>
          </w:rPr>
          <w:t>シミュレータメイン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_Toc170293467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7</w:t>
        </w:r>
        <w:r w:rsidR="00C80618">
          <w:rPr>
            <w:noProof/>
            <w:webHidden/>
          </w:rPr>
          <w:fldChar w:fldCharType="end"/>
        </w:r>
      </w:hyperlink>
    </w:p>
    <w:p w14:paraId="4434B5B9" w14:textId="2CE43882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8" w:history="1">
        <w:r w:rsidR="00C80618" w:rsidRPr="00BC2EEB">
          <w:rPr>
            <w:rStyle w:val="af3"/>
            <w:noProof/>
          </w:rPr>
          <w:t>3.2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起動パラメータ解読処理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_Toc170293468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8</w:t>
        </w:r>
        <w:r w:rsidR="00C80618">
          <w:rPr>
            <w:noProof/>
            <w:webHidden/>
          </w:rPr>
          <w:fldChar w:fldCharType="end"/>
        </w:r>
      </w:hyperlink>
    </w:p>
    <w:p w14:paraId="352C65BB" w14:textId="16224C85" w:rsidR="00C80618" w:rsidRDefault="00000000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9" w:history="1">
        <w:r w:rsidR="00C80618" w:rsidRPr="00BC2EEB">
          <w:rPr>
            <w:rStyle w:val="af3"/>
            <w:noProof/>
          </w:rPr>
          <w:t>4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データ構造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_Toc170293469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03478384" w14:textId="52B72CB5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70" w:history="1">
        <w:r w:rsidR="00C80618" w:rsidRPr="00BC2EEB">
          <w:rPr>
            <w:rStyle w:val="af3"/>
            <w:noProof/>
          </w:rPr>
          <w:t>4.1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命令解析テーブル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_Toc170293470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698D047D" w14:textId="3C201A5D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71" w:history="1">
        <w:r w:rsidR="00C80618" w:rsidRPr="00BC2EEB">
          <w:rPr>
            <w:rStyle w:val="af3"/>
            <w:noProof/>
          </w:rPr>
          <w:t>4.2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レジスタ領域テーブル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_Toc170293471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09F2B17B" w14:textId="61F22FB0" w:rsidR="002855A8" w:rsidRDefault="00A614C9">
      <w:pPr>
        <w:rPr>
          <w:b/>
          <w:caps/>
        </w:rPr>
      </w:pPr>
      <w:r>
        <w:rPr>
          <w:b/>
          <w:caps/>
        </w:rPr>
        <w:fldChar w:fldCharType="end"/>
      </w:r>
    </w:p>
    <w:p w14:paraId="09F2B17C" w14:textId="77777777" w:rsidR="003F4D5F" w:rsidRPr="003F4D5F" w:rsidRDefault="003F4D5F">
      <w:pPr>
        <w:rPr>
          <w:b/>
          <w:caps/>
          <w:color w:val="FF0000"/>
        </w:rPr>
      </w:pPr>
      <w:r w:rsidRPr="003F4D5F">
        <w:rPr>
          <w:rFonts w:hint="eastAsia"/>
          <w:b/>
          <w:caps/>
          <w:color w:val="FF0000"/>
        </w:rPr>
        <w:t>提出前に「フィールドの更新」を行って目次を最新化すること</w:t>
      </w:r>
    </w:p>
    <w:p w14:paraId="09F2B17D" w14:textId="77777777" w:rsidR="003F4D5F" w:rsidRDefault="003F4D5F"/>
    <w:p w14:paraId="09F2B17E" w14:textId="77777777" w:rsidR="002855A8" w:rsidRDefault="00AC1406">
      <w:r>
        <w:rPr>
          <w:rFonts w:hint="eastAsia"/>
        </w:rPr>
        <w:t xml:space="preserve"> </w:t>
      </w:r>
    </w:p>
    <w:p w14:paraId="09F2B17F" w14:textId="77777777" w:rsidR="002855A8" w:rsidRDefault="002855A8"/>
    <w:p w14:paraId="09F2B180" w14:textId="77777777" w:rsidR="002855A8" w:rsidRDefault="00AC1406">
      <w:pPr>
        <w:pStyle w:val="1"/>
      </w:pPr>
      <w:bookmarkStart w:id="0" w:name="_Toc170293461"/>
      <w:r>
        <w:rPr>
          <w:rFonts w:hint="eastAsia"/>
        </w:rPr>
        <w:lastRenderedPageBreak/>
        <w:t>概要</w:t>
      </w:r>
      <w:bookmarkEnd w:id="0"/>
    </w:p>
    <w:p w14:paraId="09F2B181" w14:textId="77777777" w:rsidR="002855A8" w:rsidRDefault="00AC1406">
      <w:pPr>
        <w:pStyle w:val="20"/>
      </w:pPr>
      <w:r>
        <w:rPr>
          <w:rFonts w:hint="eastAsia"/>
        </w:rPr>
        <w:t>本システムは、仮想コンピュータ</w:t>
      </w:r>
      <w:r>
        <w:rPr>
          <w:rFonts w:hint="eastAsia"/>
        </w:rPr>
        <w:t>COMET</w:t>
      </w:r>
      <w:r>
        <w:rPr>
          <w:rFonts w:hint="eastAsia"/>
        </w:rPr>
        <w:t>を</w:t>
      </w:r>
      <w:r>
        <w:rPr>
          <w:rFonts w:hint="eastAsia"/>
        </w:rPr>
        <w:t>Linux</w:t>
      </w:r>
      <w:r>
        <w:rPr>
          <w:rFonts w:hint="eastAsia"/>
        </w:rPr>
        <w:t>上に実現させ、</w:t>
      </w:r>
      <w:r>
        <w:rPr>
          <w:rFonts w:hint="eastAsia"/>
        </w:rPr>
        <w:t>CASL</w:t>
      </w:r>
      <w:r>
        <w:rPr>
          <w:rFonts w:hint="eastAsia"/>
        </w:rPr>
        <w:t>アセンブラのオブジェクトをシミュレート（命令実行、命令トレース）するものである。</w:t>
      </w:r>
    </w:p>
    <w:p w14:paraId="09F2B182" w14:textId="77777777" w:rsidR="002855A8" w:rsidRDefault="002855A8">
      <w:pPr>
        <w:pStyle w:val="20"/>
      </w:pPr>
    </w:p>
    <w:p w14:paraId="09F2B183" w14:textId="77777777" w:rsidR="002855A8" w:rsidRDefault="00AC1406">
      <w:pPr>
        <w:pStyle w:val="20"/>
      </w:pPr>
      <w:r>
        <w:rPr>
          <w:rFonts w:hint="eastAsia"/>
        </w:rPr>
        <w:t>本ドキュメントは、</w:t>
      </w:r>
      <w:r>
        <w:rPr>
          <w:rFonts w:hint="eastAsia"/>
        </w:rPr>
        <w:t>COMET</w:t>
      </w:r>
      <w:r>
        <w:rPr>
          <w:rFonts w:hint="eastAsia"/>
        </w:rPr>
        <w:t>シミュレータ（以下、</w:t>
      </w:r>
      <w:r>
        <w:rPr>
          <w:rFonts w:hint="eastAsia"/>
        </w:rPr>
        <w:t>COMET</w:t>
      </w:r>
      <w:r>
        <w:rPr>
          <w:rFonts w:hint="eastAsia"/>
        </w:rPr>
        <w:t>と記述する）のソフトウェア詳細仕様を記載したものである。</w:t>
      </w:r>
    </w:p>
    <w:p w14:paraId="09F2B184" w14:textId="77777777" w:rsidR="002855A8" w:rsidRDefault="00AC1406">
      <w:pPr>
        <w:pStyle w:val="20"/>
      </w:pPr>
      <w:r>
        <w:rPr>
          <w:rFonts w:hint="eastAsia"/>
        </w:rPr>
        <w:t>本システムのドキュメントの構成を以下に示す。</w:t>
      </w:r>
    </w:p>
    <w:p w14:paraId="09F2B185" w14:textId="77777777" w:rsidR="002855A8" w:rsidRDefault="002855A8"/>
    <w:p w14:paraId="09F2B186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システム要求定義書</w:t>
      </w:r>
    </w:p>
    <w:p w14:paraId="09F2B187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ソフトウェア詳細設計書　　　　　　――――――（本書）</w:t>
      </w:r>
    </w:p>
    <w:p w14:paraId="09F2B188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プログラム・ソース</w:t>
      </w:r>
    </w:p>
    <w:p w14:paraId="09F2B189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ユニットテスト仕様書／報告書</w:t>
      </w:r>
    </w:p>
    <w:p w14:paraId="09F2B18A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結合テスト仕様書／報告書</w:t>
      </w:r>
    </w:p>
    <w:p w14:paraId="09F2B18B" w14:textId="77777777" w:rsidR="002855A8" w:rsidRDefault="002855A8"/>
    <w:p w14:paraId="09F2B18C" w14:textId="6C31D8B2" w:rsidR="002855A8" w:rsidRDefault="00AC1406">
      <w:pPr>
        <w:pStyle w:val="1"/>
      </w:pPr>
      <w:bookmarkStart w:id="1" w:name="_Toc170293462"/>
      <w:r>
        <w:rPr>
          <w:rFonts w:hint="eastAsia"/>
        </w:rPr>
        <w:lastRenderedPageBreak/>
        <w:t>ユニット構造</w:t>
      </w:r>
      <w:bookmarkEnd w:id="1"/>
    </w:p>
    <w:p w14:paraId="09F2B18D" w14:textId="77777777" w:rsidR="002855A8" w:rsidRDefault="00AC1406">
      <w:pPr>
        <w:pStyle w:val="20"/>
      </w:pPr>
      <w:r>
        <w:rPr>
          <w:rFonts w:hint="eastAsia"/>
        </w:rPr>
        <w:t>本システムを構成するプログラムの、ユニット（モジュール）構造を記述する。</w:t>
      </w:r>
    </w:p>
    <w:p w14:paraId="09F2B18E" w14:textId="77777777" w:rsidR="002855A8" w:rsidRDefault="00AC1406">
      <w:pPr>
        <w:pStyle w:val="2"/>
        <w:pageBreakBefore w:val="0"/>
      </w:pPr>
      <w:bookmarkStart w:id="2" w:name="_Toc170293463"/>
      <w:r>
        <w:rPr>
          <w:rFonts w:hint="eastAsia"/>
        </w:rPr>
        <w:t>ユニット一覧</w:t>
      </w:r>
      <w:bookmarkEnd w:id="2"/>
    </w:p>
    <w:p w14:paraId="09F2B18F" w14:textId="77777777" w:rsidR="002855A8" w:rsidRDefault="00AC1406">
      <w:pPr>
        <w:pStyle w:val="20"/>
      </w:pPr>
      <w:r>
        <w:rPr>
          <w:rFonts w:hint="eastAsia"/>
        </w:rPr>
        <w:t>本システムを構成するプログラムのユニット一覧を「</w:t>
      </w:r>
      <w:r w:rsidR="00A614C9">
        <w:fldChar w:fldCharType="begin"/>
      </w:r>
      <w:r>
        <w:instrText xml:space="preserve"> REF _Ref450707946 </w:instrText>
      </w:r>
      <w:r w:rsidR="00A614C9">
        <w:fldChar w:fldCharType="separate"/>
      </w:r>
      <w:r>
        <w:rPr>
          <w:rFonts w:hint="eastAsia"/>
        </w:rPr>
        <w:t>表</w:t>
      </w:r>
      <w: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rPr>
          <w:rFonts w:hint="eastAsia"/>
        </w:rPr>
        <w:t>ユニット一覧</w:t>
      </w:r>
      <w:r w:rsidR="00A614C9">
        <w:fldChar w:fldCharType="end"/>
      </w:r>
      <w:r>
        <w:rPr>
          <w:rFonts w:hint="eastAsia"/>
        </w:rPr>
        <w:t>」に示す。</w:t>
      </w:r>
    </w:p>
    <w:p w14:paraId="09F2B190" w14:textId="77777777" w:rsidR="00466E33" w:rsidRDefault="00466E33">
      <w:pPr>
        <w:pStyle w:val="20"/>
      </w:pPr>
    </w:p>
    <w:p w14:paraId="09F2B191" w14:textId="77777777" w:rsidR="002855A8" w:rsidRDefault="00AC1406">
      <w:pPr>
        <w:pStyle w:val="af"/>
        <w:keepNext/>
      </w:pPr>
      <w:bookmarkStart w:id="3" w:name="_Ref450707946"/>
      <w:r>
        <w:rPr>
          <w:rFonts w:hint="eastAsia"/>
        </w:rPr>
        <w:t>表</w:t>
      </w:r>
      <w:r>
        <w:t xml:space="preserve"> </w:t>
      </w:r>
      <w:r w:rsidR="001C3986">
        <w:fldChar w:fldCharType="begin"/>
      </w:r>
      <w:r w:rsidR="001C3986">
        <w:instrText xml:space="preserve"> STYLEREF 1 \s </w:instrText>
      </w:r>
      <w:r w:rsidR="001C3986">
        <w:fldChar w:fldCharType="separate"/>
      </w:r>
      <w:r>
        <w:rPr>
          <w:noProof/>
        </w:rPr>
        <w:t>2</w:t>
      </w:r>
      <w:r w:rsidR="001C3986">
        <w:rPr>
          <w:noProof/>
        </w:rPr>
        <w:fldChar w:fldCharType="end"/>
      </w:r>
      <w:r>
        <w:noBreakHyphen/>
      </w:r>
      <w:r w:rsidR="00A614C9"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\s 1 </w:instrText>
      </w:r>
      <w:r w:rsidR="00A614C9">
        <w:fldChar w:fldCharType="separate"/>
      </w:r>
      <w:r>
        <w:rPr>
          <w:noProof/>
        </w:rPr>
        <w:t>1</w:t>
      </w:r>
      <w:r w:rsidR="00A614C9">
        <w:fldChar w:fldCharType="end"/>
      </w:r>
      <w:r>
        <w:rPr>
          <w:rFonts w:hint="eastAsia"/>
        </w:rPr>
        <w:t>ユニット一覧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3360"/>
        <w:gridCol w:w="3125"/>
      </w:tblGrid>
      <w:tr w:rsidR="00766CCA" w14:paraId="09F2B196" w14:textId="77777777" w:rsidTr="00766CCA">
        <w:trPr>
          <w:tblHeader/>
        </w:trPr>
        <w:tc>
          <w:tcPr>
            <w:tcW w:w="483" w:type="dxa"/>
          </w:tcPr>
          <w:p w14:paraId="09F2B192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</w:tcPr>
          <w:p w14:paraId="09F2B193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ユニット名</w:t>
            </w:r>
          </w:p>
        </w:tc>
        <w:tc>
          <w:tcPr>
            <w:tcW w:w="3360" w:type="dxa"/>
          </w:tcPr>
          <w:p w14:paraId="09F2B194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3125" w:type="dxa"/>
          </w:tcPr>
          <w:p w14:paraId="09F2B195" w14:textId="77777777" w:rsidR="00766CCA" w:rsidRDefault="00766CCA" w:rsidP="00766CCA">
            <w:pPr>
              <w:pStyle w:val="20"/>
              <w:ind w:firstLine="0"/>
            </w:pPr>
            <w:r>
              <w:rPr>
                <w:rFonts w:hint="eastAsia"/>
              </w:rPr>
              <w:t>機能概要</w:t>
            </w:r>
          </w:p>
        </w:tc>
      </w:tr>
      <w:tr w:rsidR="00766CCA" w14:paraId="09F2B19B" w14:textId="77777777" w:rsidTr="00766CCA">
        <w:tc>
          <w:tcPr>
            <w:tcW w:w="483" w:type="dxa"/>
          </w:tcPr>
          <w:p w14:paraId="09F2B197" w14:textId="77777777" w:rsidR="00766CCA" w:rsidRDefault="00766CCA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98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comet</w:t>
            </w:r>
          </w:p>
        </w:tc>
        <w:tc>
          <w:tcPr>
            <w:tcW w:w="3360" w:type="dxa"/>
          </w:tcPr>
          <w:p w14:paraId="09F2B199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シミュレータメイン</w:t>
            </w:r>
          </w:p>
        </w:tc>
        <w:tc>
          <w:tcPr>
            <w:tcW w:w="3125" w:type="dxa"/>
          </w:tcPr>
          <w:p w14:paraId="09F2B19A" w14:textId="361B4122" w:rsidR="001C3986" w:rsidRDefault="001C3986" w:rsidP="00766CCA">
            <w:pPr>
              <w:pStyle w:val="20"/>
              <w:ind w:firstLine="0"/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関数を記述し、ここから</w:t>
            </w: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シミュレータを起動する</w:t>
            </w:r>
          </w:p>
        </w:tc>
      </w:tr>
      <w:tr w:rsidR="003F4D5F" w14:paraId="09F2B1A0" w14:textId="77777777" w:rsidTr="00766CCA">
        <w:tc>
          <w:tcPr>
            <w:tcW w:w="483" w:type="dxa"/>
          </w:tcPr>
          <w:p w14:paraId="09F2B19C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9D" w14:textId="77777777" w:rsidR="003F4D5F" w:rsidRDefault="003F4D5F">
            <w:pPr>
              <w:pStyle w:val="20"/>
              <w:ind w:firstLine="0"/>
            </w:pPr>
            <w:r>
              <w:rPr>
                <w:rFonts w:hint="eastAsia"/>
              </w:rPr>
              <w:t>cm_pchk</w:t>
            </w:r>
          </w:p>
        </w:tc>
        <w:tc>
          <w:tcPr>
            <w:tcW w:w="3360" w:type="dxa"/>
          </w:tcPr>
          <w:p w14:paraId="32F44824" w14:textId="77777777" w:rsidR="003F4D5F" w:rsidRDefault="003F4D5F">
            <w:pPr>
              <w:pStyle w:val="20"/>
              <w:ind w:firstLine="0"/>
            </w:pPr>
            <w:r>
              <w:rPr>
                <w:rFonts w:hint="eastAsia"/>
              </w:rPr>
              <w:t>起動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解読処理</w:t>
            </w:r>
          </w:p>
          <w:p w14:paraId="09F2B19E" w14:textId="6341D63A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>pchk: parameter check</w:t>
            </w:r>
          </w:p>
        </w:tc>
        <w:tc>
          <w:tcPr>
            <w:tcW w:w="3125" w:type="dxa"/>
          </w:tcPr>
          <w:p w14:paraId="09F2B19F" w14:textId="0F42F42F" w:rsidR="003F4D5F" w:rsidRDefault="001C3986">
            <w:r>
              <w:t>comet</w:t>
            </w:r>
            <w:r>
              <w:rPr>
                <w:rFonts w:hint="eastAsia"/>
              </w:rPr>
              <w:t>コマンドに入力された起動パラメータ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引数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を解読する</w:t>
            </w:r>
          </w:p>
        </w:tc>
      </w:tr>
      <w:tr w:rsidR="003F4D5F" w14:paraId="09F2B1A5" w14:textId="77777777" w:rsidTr="00766CCA">
        <w:tc>
          <w:tcPr>
            <w:tcW w:w="483" w:type="dxa"/>
          </w:tcPr>
          <w:p w14:paraId="09F2B1A1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2" w14:textId="1929A7DD" w:rsidR="003F4D5F" w:rsidRDefault="00497A02">
            <w:pPr>
              <w:pStyle w:val="20"/>
              <w:ind w:firstLine="0"/>
            </w:pPr>
            <w:r>
              <w:rPr>
                <w:rFonts w:hint="eastAsia"/>
              </w:rPr>
              <w:t>cm_</w:t>
            </w:r>
            <w:r w:rsidR="004B56A0">
              <w:rPr>
                <w:rFonts w:hint="eastAsia"/>
              </w:rPr>
              <w:t>tbad</w:t>
            </w:r>
          </w:p>
        </w:tc>
        <w:tc>
          <w:tcPr>
            <w:tcW w:w="3360" w:type="dxa"/>
          </w:tcPr>
          <w:p w14:paraId="5AB78716" w14:textId="77777777" w:rsidR="003F4D5F" w:rsidRDefault="004B56A0">
            <w:pPr>
              <w:pStyle w:val="20"/>
              <w:ind w:firstLine="0"/>
            </w:pPr>
            <w:r>
              <w:rPr>
                <w:rFonts w:hint="eastAsia"/>
              </w:rPr>
              <w:t>仮想メモリ取得処理</w:t>
            </w:r>
          </w:p>
          <w:p w14:paraId="09F2B1A3" w14:textId="7FB6B663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 xml:space="preserve">tbad: </w:t>
            </w:r>
            <w:r w:rsidR="00A42A48">
              <w:rPr>
                <w:rFonts w:hint="eastAsia"/>
              </w:rPr>
              <w:t>temporary buffer address</w:t>
            </w:r>
          </w:p>
        </w:tc>
        <w:tc>
          <w:tcPr>
            <w:tcW w:w="3125" w:type="dxa"/>
          </w:tcPr>
          <w:p w14:paraId="09F2B1A4" w14:textId="2AEFE7D1" w:rsidR="003F4D5F" w:rsidRDefault="00FA4904">
            <w:r w:rsidRPr="00FA4904">
              <w:rPr>
                <w:rFonts w:hint="eastAsia"/>
              </w:rPr>
              <w:t>ＯＳの管理するメモリ領域のうち、共用メモリと呼ばれる領域を、仮想メモリとして割り当てる</w:t>
            </w:r>
          </w:p>
        </w:tc>
      </w:tr>
      <w:tr w:rsidR="003F4D5F" w14:paraId="09F2B1AA" w14:textId="77777777" w:rsidTr="00766CCA">
        <w:tc>
          <w:tcPr>
            <w:tcW w:w="483" w:type="dxa"/>
          </w:tcPr>
          <w:p w14:paraId="09F2B1A6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7" w14:textId="5798195E" w:rsidR="003F4D5F" w:rsidRDefault="00CE5C0C">
            <w:pPr>
              <w:pStyle w:val="20"/>
              <w:ind w:firstLine="0"/>
            </w:pPr>
            <w:r>
              <w:t>cm</w:t>
            </w:r>
            <w:r w:rsidR="005946FA">
              <w:rPr>
                <w:rFonts w:hint="eastAsia"/>
              </w:rPr>
              <w:t>_</w:t>
            </w:r>
            <w:r w:rsidR="009D0FA3">
              <w:rPr>
                <w:rFonts w:hint="eastAsia"/>
              </w:rPr>
              <w:t>e</w:t>
            </w:r>
            <w:r w:rsidR="008F3B9F">
              <w:rPr>
                <w:rFonts w:hint="eastAsia"/>
              </w:rPr>
              <w:t>fr</w:t>
            </w:r>
            <w:r w:rsidR="00937711">
              <w:rPr>
                <w:rFonts w:hint="eastAsia"/>
              </w:rPr>
              <w:t>d</w:t>
            </w:r>
          </w:p>
        </w:tc>
        <w:tc>
          <w:tcPr>
            <w:tcW w:w="3360" w:type="dxa"/>
          </w:tcPr>
          <w:p w14:paraId="260DC9E4" w14:textId="77777777" w:rsidR="003F4D5F" w:rsidRDefault="00047846">
            <w:pPr>
              <w:pStyle w:val="20"/>
              <w:ind w:firstLine="0"/>
            </w:pPr>
            <w:r>
              <w:rPr>
                <w:rFonts w:hint="eastAsia"/>
              </w:rPr>
              <w:t>実行</w:t>
            </w:r>
            <w:r w:rsidR="009919E6">
              <w:rPr>
                <w:rFonts w:hint="eastAsia"/>
              </w:rPr>
              <w:t>可能</w:t>
            </w:r>
            <w:r>
              <w:rPr>
                <w:rFonts w:hint="eastAsia"/>
              </w:rPr>
              <w:t>ファイル読み込み</w:t>
            </w:r>
            <w:r w:rsidR="00D30608">
              <w:rPr>
                <w:rFonts w:hint="eastAsia"/>
              </w:rPr>
              <w:t>処理</w:t>
            </w:r>
          </w:p>
          <w:p w14:paraId="09F2B1A8" w14:textId="4BFAA547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 xml:space="preserve">elfr: executable </w:t>
            </w:r>
            <w:r w:rsidR="00937711">
              <w:rPr>
                <w:rFonts w:hint="eastAsia"/>
              </w:rPr>
              <w:t>file read</w:t>
            </w:r>
          </w:p>
        </w:tc>
        <w:tc>
          <w:tcPr>
            <w:tcW w:w="3125" w:type="dxa"/>
          </w:tcPr>
          <w:p w14:paraId="09F2B1A9" w14:textId="15174E97" w:rsidR="003F4D5F" w:rsidRDefault="00AC10AE">
            <w:r>
              <w:rPr>
                <w:rFonts w:hint="eastAsia"/>
              </w:rPr>
              <w:t>実行可能ファイルの内容を仮想メモリ上に展開する</w:t>
            </w:r>
          </w:p>
        </w:tc>
      </w:tr>
      <w:tr w:rsidR="00506EA8" w14:paraId="138EAE9D" w14:textId="77777777" w:rsidTr="00766CCA">
        <w:tc>
          <w:tcPr>
            <w:tcW w:w="483" w:type="dxa"/>
          </w:tcPr>
          <w:p w14:paraId="030BE3A3" w14:textId="77777777" w:rsidR="00506EA8" w:rsidRDefault="00506EA8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7A28A22D" w14:textId="0B6C5CFA" w:rsidR="00506EA8" w:rsidRDefault="00506EA8">
            <w:pPr>
              <w:pStyle w:val="20"/>
              <w:ind w:firstLine="0"/>
            </w:pPr>
            <w:r>
              <w:rPr>
                <w:rFonts w:hint="eastAsia"/>
              </w:rPr>
              <w:t>cm_run</w:t>
            </w:r>
          </w:p>
        </w:tc>
        <w:tc>
          <w:tcPr>
            <w:tcW w:w="3360" w:type="dxa"/>
          </w:tcPr>
          <w:p w14:paraId="03E2A0E0" w14:textId="73882D27" w:rsidR="00506EA8" w:rsidRDefault="00506EA8">
            <w:pPr>
              <w:pStyle w:val="20"/>
              <w:ind w:firstLine="0"/>
            </w:pPr>
            <w:r>
              <w:rPr>
                <w:rFonts w:hint="eastAsia"/>
              </w:rPr>
              <w:t>オブジェクトコード実行処理</w:t>
            </w:r>
          </w:p>
        </w:tc>
        <w:tc>
          <w:tcPr>
            <w:tcW w:w="3125" w:type="dxa"/>
          </w:tcPr>
          <w:p w14:paraId="2842539E" w14:textId="24AB03CB" w:rsidR="00506EA8" w:rsidRDefault="00B518E6">
            <w:r>
              <w:rPr>
                <w:rFonts w:hint="eastAsia"/>
              </w:rPr>
              <w:t>仮想メモリ上のオブジェクトコードを実行する</w:t>
            </w:r>
          </w:p>
        </w:tc>
      </w:tr>
      <w:tr w:rsidR="003F4D5F" w14:paraId="09F2B1AF" w14:textId="77777777" w:rsidTr="00766CCA">
        <w:tc>
          <w:tcPr>
            <w:tcW w:w="483" w:type="dxa"/>
          </w:tcPr>
          <w:p w14:paraId="09F2B1AB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C" w14:textId="04EFE940" w:rsidR="003F4D5F" w:rsidRDefault="00260615">
            <w:pPr>
              <w:pStyle w:val="20"/>
              <w:ind w:firstLine="0"/>
            </w:pPr>
            <w:r>
              <w:rPr>
                <w:rFonts w:hint="eastAsia"/>
              </w:rPr>
              <w:t>cm_ld</w:t>
            </w:r>
          </w:p>
        </w:tc>
        <w:tc>
          <w:tcPr>
            <w:tcW w:w="3360" w:type="dxa"/>
          </w:tcPr>
          <w:p w14:paraId="09F2B1AD" w14:textId="6D974890" w:rsidR="002E4E89" w:rsidRDefault="005664AA">
            <w:pPr>
              <w:pStyle w:val="20"/>
              <w:ind w:firstLine="0"/>
            </w:pPr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AE" w14:textId="393A220C" w:rsidR="003F4D5F" w:rsidRDefault="005664AA"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4" w14:textId="77777777" w:rsidTr="00766CCA">
        <w:tc>
          <w:tcPr>
            <w:tcW w:w="483" w:type="dxa"/>
          </w:tcPr>
          <w:p w14:paraId="09F2B1B0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1" w14:textId="043F50CD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cm_st</w:t>
            </w:r>
          </w:p>
        </w:tc>
        <w:tc>
          <w:tcPr>
            <w:tcW w:w="3360" w:type="dxa"/>
          </w:tcPr>
          <w:p w14:paraId="09F2B1B2" w14:textId="684321F5" w:rsidR="002E4E89" w:rsidRDefault="005664AA">
            <w:pPr>
              <w:pStyle w:val="20"/>
              <w:ind w:firstLine="0"/>
            </w:pPr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3" w14:textId="316E6878" w:rsidR="003F4D5F" w:rsidRDefault="005664AA"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9" w14:textId="77777777" w:rsidTr="00766CCA">
        <w:tc>
          <w:tcPr>
            <w:tcW w:w="483" w:type="dxa"/>
          </w:tcPr>
          <w:p w14:paraId="09F2B1B5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6" w14:textId="2BDF8E8F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cm_adda</w:t>
            </w:r>
          </w:p>
        </w:tc>
        <w:tc>
          <w:tcPr>
            <w:tcW w:w="3360" w:type="dxa"/>
          </w:tcPr>
          <w:p w14:paraId="09F2B1B7" w14:textId="7CF60CFA" w:rsidR="002E4E89" w:rsidRDefault="00D30608">
            <w:pPr>
              <w:pStyle w:val="20"/>
              <w:ind w:firstLine="0"/>
            </w:pPr>
            <w:r>
              <w:rPr>
                <w:rFonts w:hint="eastAsia"/>
              </w:rPr>
              <w:t>ADDA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8" w14:textId="3E8B740F" w:rsidR="003F4D5F" w:rsidRDefault="00D30608">
            <w:r>
              <w:rPr>
                <w:rFonts w:hint="eastAsia"/>
              </w:rPr>
              <w:t>ADDA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E" w14:textId="77777777" w:rsidTr="00766CCA">
        <w:tc>
          <w:tcPr>
            <w:tcW w:w="483" w:type="dxa"/>
          </w:tcPr>
          <w:p w14:paraId="09F2B1BA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B" w14:textId="18618C0E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cm_sll</w:t>
            </w:r>
          </w:p>
        </w:tc>
        <w:tc>
          <w:tcPr>
            <w:tcW w:w="3360" w:type="dxa"/>
          </w:tcPr>
          <w:p w14:paraId="09F2B1BC" w14:textId="0DE9B2AB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D" w14:textId="38A3FB16" w:rsidR="003F4D5F" w:rsidRDefault="00D30608"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C3" w14:textId="77777777" w:rsidTr="00766CCA">
        <w:tc>
          <w:tcPr>
            <w:tcW w:w="483" w:type="dxa"/>
          </w:tcPr>
          <w:p w14:paraId="09F2B1BF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C0" w14:textId="691B00B8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cm_exit</w:t>
            </w:r>
          </w:p>
        </w:tc>
        <w:tc>
          <w:tcPr>
            <w:tcW w:w="3360" w:type="dxa"/>
          </w:tcPr>
          <w:p w14:paraId="09F2B1C1" w14:textId="15A98931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C2" w14:textId="1DA77B2D" w:rsidR="003F4D5F" w:rsidRDefault="00D30608"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C8" w14:textId="77777777" w:rsidTr="00766CCA">
        <w:tc>
          <w:tcPr>
            <w:tcW w:w="483" w:type="dxa"/>
          </w:tcPr>
          <w:p w14:paraId="09F2B1C4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C5" w14:textId="0146B03E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cm_tr</w:t>
            </w:r>
            <w:r w:rsidR="00014221">
              <w:rPr>
                <w:rFonts w:hint="eastAsia"/>
              </w:rPr>
              <w:t>l</w:t>
            </w:r>
            <w:r w:rsidR="009400B5">
              <w:rPr>
                <w:rFonts w:hint="eastAsia"/>
              </w:rPr>
              <w:t>s</w:t>
            </w:r>
          </w:p>
        </w:tc>
        <w:tc>
          <w:tcPr>
            <w:tcW w:w="3360" w:type="dxa"/>
          </w:tcPr>
          <w:p w14:paraId="3FA1A928" w14:textId="77777777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トレース</w:t>
            </w:r>
            <w:r w:rsidR="00CB51CE">
              <w:rPr>
                <w:rFonts w:hint="eastAsia"/>
              </w:rPr>
              <w:t>リスト出力</w:t>
            </w:r>
          </w:p>
          <w:p w14:paraId="09F2B1C6" w14:textId="011DFFBA" w:rsidR="00011008" w:rsidRDefault="00011008">
            <w:pPr>
              <w:pStyle w:val="20"/>
              <w:ind w:firstLine="0"/>
            </w:pPr>
            <w:r>
              <w:rPr>
                <w:rFonts w:hint="eastAsia"/>
              </w:rPr>
              <w:t>trls:trace list</w:t>
            </w:r>
          </w:p>
        </w:tc>
        <w:tc>
          <w:tcPr>
            <w:tcW w:w="3125" w:type="dxa"/>
          </w:tcPr>
          <w:p w14:paraId="09F2B1C7" w14:textId="04576694" w:rsidR="003F4D5F" w:rsidRDefault="00CB51CE">
            <w:r>
              <w:rPr>
                <w:rFonts w:hint="eastAsia"/>
              </w:rPr>
              <w:t>トレースリストを標準出力に出力する</w:t>
            </w:r>
          </w:p>
        </w:tc>
      </w:tr>
      <w:tr w:rsidR="00A84B3B" w14:paraId="578B03ED" w14:textId="77777777" w:rsidTr="00766CCA">
        <w:tc>
          <w:tcPr>
            <w:tcW w:w="483" w:type="dxa"/>
          </w:tcPr>
          <w:p w14:paraId="58998748" w14:textId="77777777" w:rsidR="00A84B3B" w:rsidRDefault="00A84B3B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14E7C8A0" w14:textId="0FE3DE7E" w:rsidR="00A84B3B" w:rsidRDefault="00A84B3B">
            <w:pPr>
              <w:pStyle w:val="20"/>
              <w:ind w:firstLine="0"/>
            </w:pPr>
            <w:r>
              <w:rPr>
                <w:rFonts w:hint="eastAsia"/>
              </w:rPr>
              <w:t>cm_erhd</w:t>
            </w:r>
          </w:p>
        </w:tc>
        <w:tc>
          <w:tcPr>
            <w:tcW w:w="3360" w:type="dxa"/>
          </w:tcPr>
          <w:p w14:paraId="47962334" w14:textId="63E6DCFD" w:rsidR="00A84B3B" w:rsidRDefault="00F30250">
            <w:pPr>
              <w:pStyle w:val="20"/>
              <w:ind w:firstLine="0"/>
            </w:pPr>
            <w:r>
              <w:rPr>
                <w:rFonts w:hint="eastAsia"/>
              </w:rPr>
              <w:t>エラー</w:t>
            </w:r>
            <w:r w:rsidR="0071790C">
              <w:rPr>
                <w:rFonts w:hint="eastAsia"/>
              </w:rPr>
              <w:t>処理</w:t>
            </w:r>
          </w:p>
          <w:p w14:paraId="1B085215" w14:textId="5A6364B3" w:rsidR="00011008" w:rsidRDefault="00011008">
            <w:pPr>
              <w:pStyle w:val="20"/>
              <w:ind w:firstLine="0"/>
            </w:pPr>
            <w:r>
              <w:rPr>
                <w:rFonts w:hint="eastAsia"/>
              </w:rPr>
              <w:t xml:space="preserve">erhd: </w:t>
            </w:r>
            <w:r w:rsidR="00227F17">
              <w:rPr>
                <w:rFonts w:hint="eastAsia"/>
              </w:rPr>
              <w:t>error handling</w:t>
            </w:r>
          </w:p>
        </w:tc>
        <w:tc>
          <w:tcPr>
            <w:tcW w:w="3125" w:type="dxa"/>
          </w:tcPr>
          <w:p w14:paraId="2941ACB2" w14:textId="5502E64D" w:rsidR="00A84B3B" w:rsidRPr="00190461" w:rsidRDefault="00F30250">
            <w:r>
              <w:rPr>
                <w:rFonts w:hint="eastAsia"/>
              </w:rPr>
              <w:t>処理実行時のエラーハンドリングを行う</w:t>
            </w:r>
          </w:p>
        </w:tc>
      </w:tr>
    </w:tbl>
    <w:p w14:paraId="09F2B1C9" w14:textId="77777777" w:rsidR="001C2877" w:rsidRDefault="001C2877" w:rsidP="003F4D5F">
      <w:pPr>
        <w:pStyle w:val="20"/>
      </w:pPr>
    </w:p>
    <w:p w14:paraId="09F2B1CA" w14:textId="77777777" w:rsidR="001C2877" w:rsidRDefault="001C2877">
      <w:pPr>
        <w:widowControl/>
        <w:adjustRightInd/>
        <w:spacing w:line="240" w:lineRule="auto"/>
        <w:textAlignment w:val="auto"/>
      </w:pPr>
      <w:r>
        <w:br w:type="page"/>
      </w:r>
    </w:p>
    <w:p w14:paraId="09F2B1CB" w14:textId="77777777" w:rsidR="002855A8" w:rsidRDefault="00AC1406">
      <w:pPr>
        <w:pStyle w:val="2"/>
        <w:pageBreakBefore w:val="0"/>
      </w:pPr>
      <w:bookmarkStart w:id="4" w:name="_Toc170293464"/>
      <w:r>
        <w:rPr>
          <w:rFonts w:hint="eastAsia"/>
        </w:rPr>
        <w:lastRenderedPageBreak/>
        <w:t>ユニット構造</w:t>
      </w:r>
      <w:bookmarkEnd w:id="4"/>
    </w:p>
    <w:p w14:paraId="061D641E" w14:textId="138DBDBC" w:rsidR="001E294A" w:rsidRDefault="00AC1406" w:rsidP="00E50583">
      <w:pPr>
        <w:pStyle w:val="20"/>
      </w:pPr>
      <w:r>
        <w:rPr>
          <w:rFonts w:hint="eastAsia"/>
        </w:rPr>
        <w:t>本システムを構成するプログラムのユニット構造を以下に示す。</w:t>
      </w:r>
    </w:p>
    <w:p w14:paraId="3E052F20" w14:textId="77777777" w:rsidR="001D0C0B" w:rsidRDefault="001D0C0B" w:rsidP="00E50583">
      <w:pPr>
        <w:pStyle w:val="20"/>
      </w:pPr>
    </w:p>
    <w:p w14:paraId="3074E1B4" w14:textId="749F92EB" w:rsidR="00A26FBD" w:rsidRDefault="00D836E3">
      <w:pPr>
        <w:pStyle w:val="20"/>
      </w:pPr>
      <w:r>
        <w:rPr>
          <w:noProof/>
        </w:rPr>
        <w:drawing>
          <wp:inline distT="0" distB="0" distL="0" distR="0" wp14:anchorId="779F63E2" wp14:editId="6AD99784">
            <wp:extent cx="4245429" cy="6105733"/>
            <wp:effectExtent l="0" t="0" r="0" b="0"/>
            <wp:docPr id="142913138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33" cy="611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7E0F" w14:textId="2CC0CF20" w:rsidR="00860078" w:rsidRDefault="00860078">
      <w:pPr>
        <w:widowControl/>
        <w:adjustRightInd/>
        <w:spacing w:line="240" w:lineRule="auto"/>
        <w:textAlignment w:val="auto"/>
      </w:pPr>
      <w:r>
        <w:br w:type="page"/>
      </w:r>
    </w:p>
    <w:p w14:paraId="7BD6C4AE" w14:textId="77777777" w:rsidR="00860078" w:rsidRDefault="00860078">
      <w:pPr>
        <w:pStyle w:val="20"/>
      </w:pPr>
    </w:p>
    <w:p w14:paraId="09F2B1E2" w14:textId="77777777" w:rsidR="004248FB" w:rsidRDefault="004248FB" w:rsidP="004248FB">
      <w:pPr>
        <w:pStyle w:val="2"/>
        <w:pageBreakBefore w:val="0"/>
      </w:pPr>
      <w:bookmarkStart w:id="5" w:name="_Toc501443686"/>
      <w:bookmarkStart w:id="6" w:name="_Toc170293465"/>
      <w:r>
        <w:rPr>
          <w:rFonts w:hint="eastAsia"/>
        </w:rPr>
        <w:t>処理概要</w:t>
      </w:r>
      <w:bookmarkEnd w:id="5"/>
      <w:bookmarkEnd w:id="6"/>
    </w:p>
    <w:p w14:paraId="2C9584FE" w14:textId="0463186C" w:rsidR="00FD5343" w:rsidRDefault="00115AE8" w:rsidP="003F4D5F">
      <w:r>
        <w:rPr>
          <w:rFonts w:hint="eastAsia"/>
        </w:rPr>
        <w:t>以下に</w:t>
      </w:r>
      <w:r w:rsidR="002F02A4">
        <w:rPr>
          <w:rFonts w:hint="eastAsia"/>
        </w:rPr>
        <w:t>COMET</w:t>
      </w:r>
      <w:r w:rsidR="002F02A4">
        <w:rPr>
          <w:rFonts w:hint="eastAsia"/>
        </w:rPr>
        <w:t>の処理の概要を示す。</w:t>
      </w:r>
    </w:p>
    <w:p w14:paraId="3E0908B3" w14:textId="77777777" w:rsidR="00693F69" w:rsidRDefault="00693F69" w:rsidP="003F4D5F"/>
    <w:p w14:paraId="797A249B" w14:textId="77777777" w:rsidR="008312CE" w:rsidRDefault="008312CE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コマンドラインから</w:t>
      </w:r>
      <w:r>
        <w:rPr>
          <w:rFonts w:hint="eastAsia"/>
        </w:rPr>
        <w:t>comet</w:t>
      </w:r>
      <w:r>
        <w:rPr>
          <w:rFonts w:hint="eastAsia"/>
        </w:rPr>
        <w:t>コマンドで起動される</w:t>
      </w:r>
    </w:p>
    <w:p w14:paraId="1F2CB9C7" w14:textId="2D0997DF" w:rsidR="008312CE" w:rsidRDefault="008312CE" w:rsidP="00CB097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cm_pchk</w:t>
      </w:r>
      <w:r>
        <w:rPr>
          <w:rFonts w:hint="eastAsia"/>
        </w:rPr>
        <w:t>にて、引数を確認し、どのようなモードで処理を行うかを確認する</w:t>
      </w:r>
    </w:p>
    <w:p w14:paraId="0E3A9CD7" w14:textId="7487697D" w:rsidR="008312CE" w:rsidRDefault="00CB097E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cm_tbad</w:t>
      </w:r>
      <w:r>
        <w:rPr>
          <w:rFonts w:hint="eastAsia"/>
        </w:rPr>
        <w:t>にて、共有メモリ領域から仮想メモリ</w:t>
      </w:r>
      <w:r>
        <w:rPr>
          <w:rFonts w:hint="eastAsia"/>
        </w:rPr>
        <w:t>(0x0000-0x7FFF)</w:t>
      </w:r>
      <w:r>
        <w:rPr>
          <w:rFonts w:hint="eastAsia"/>
        </w:rPr>
        <w:t>を取得する</w:t>
      </w:r>
    </w:p>
    <w:p w14:paraId="55384426" w14:textId="6D5B15AE" w:rsidR="008312CE" w:rsidRDefault="00CB097E" w:rsidP="00CB097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cm_efrd</w:t>
      </w:r>
      <w:r>
        <w:rPr>
          <w:rFonts w:hint="eastAsia"/>
        </w:rPr>
        <w:t>にて、引数で指定された実行可能ファイル</w:t>
      </w:r>
      <w:r>
        <w:rPr>
          <w:rFonts w:hint="eastAsia"/>
        </w:rPr>
        <w:t>(</w:t>
      </w:r>
      <w:r>
        <w:rPr>
          <w:rFonts w:hint="eastAsia"/>
        </w:rPr>
        <w:t>バイナリファイル</w:t>
      </w:r>
      <w:r>
        <w:rPr>
          <w:rFonts w:hint="eastAsia"/>
        </w:rPr>
        <w:t>)</w:t>
      </w:r>
      <w:r>
        <w:rPr>
          <w:rFonts w:hint="eastAsia"/>
        </w:rPr>
        <w:t>を仮想メモリにマッピングする</w:t>
      </w:r>
    </w:p>
    <w:p w14:paraId="685E1A4C" w14:textId="7E01C9C4" w:rsidR="008312CE" w:rsidRDefault="0073261B" w:rsidP="0073261B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PR(</w:t>
      </w:r>
      <w:r>
        <w:rPr>
          <w:rFonts w:hint="eastAsia"/>
        </w:rPr>
        <w:t>プログラムカウンタ</w:t>
      </w:r>
      <w:r>
        <w:rPr>
          <w:rFonts w:hint="eastAsia"/>
        </w:rPr>
        <w:t>)</w:t>
      </w:r>
      <w:r>
        <w:rPr>
          <w:rFonts w:hint="eastAsia"/>
        </w:rPr>
        <w:t>に実行開始アドレスを指定する</w:t>
      </w:r>
    </w:p>
    <w:p w14:paraId="37B668A6" w14:textId="798F3BF2" w:rsidR="008312CE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cm_run</w:t>
      </w:r>
      <w:r>
        <w:rPr>
          <w:rFonts w:hint="eastAsia"/>
        </w:rPr>
        <w:t>にて、命令を</w:t>
      </w:r>
      <w:r>
        <w:rPr>
          <w:rFonts w:hint="eastAsia"/>
        </w:rPr>
        <w:t>1</w:t>
      </w:r>
      <w:r>
        <w:rPr>
          <w:rFonts w:hint="eastAsia"/>
        </w:rPr>
        <w:t>つずつ逐次実行する</w:t>
      </w:r>
    </w:p>
    <w:p w14:paraId="61801B99" w14:textId="5C4EF448" w:rsidR="009318B9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各命令実行後、</w:t>
      </w:r>
      <w:r>
        <w:rPr>
          <w:rFonts w:hint="eastAsia"/>
        </w:rPr>
        <w:t>cm_trls</w:t>
      </w:r>
      <w:r>
        <w:rPr>
          <w:rFonts w:hint="eastAsia"/>
        </w:rPr>
        <w:t>にて命令アドレス、オペコード、各レジスタの状態をトレースリストとして標準出力に表示する</w:t>
      </w:r>
    </w:p>
    <w:p w14:paraId="253FA983" w14:textId="766261E9" w:rsidR="009318B9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EXIT</w:t>
      </w:r>
      <w:r>
        <w:rPr>
          <w:rFonts w:hint="eastAsia"/>
        </w:rPr>
        <w:t>命令を検出するか、実行中にエラーが発生した場合に処理を終了する</w:t>
      </w:r>
    </w:p>
    <w:p w14:paraId="09F2B1E6" w14:textId="59D31025" w:rsidR="004248FB" w:rsidRDefault="009318B9" w:rsidP="003F4D5F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終了状態に応じてトレース終了のメッセージを標準出力に出力する</w:t>
      </w:r>
    </w:p>
    <w:p w14:paraId="09F2B1E7" w14:textId="77777777" w:rsidR="004248FB" w:rsidRDefault="004248FB" w:rsidP="003F4D5F"/>
    <w:p w14:paraId="09F2B1E8" w14:textId="77777777" w:rsidR="002855A8" w:rsidRDefault="00AC1406">
      <w:pPr>
        <w:pStyle w:val="1"/>
      </w:pPr>
      <w:bookmarkStart w:id="7" w:name="_Toc170293466"/>
      <w:r>
        <w:rPr>
          <w:rFonts w:hint="eastAsia"/>
        </w:rPr>
        <w:lastRenderedPageBreak/>
        <w:t>ユニット仕様</w:t>
      </w:r>
      <w:bookmarkEnd w:id="7"/>
    </w:p>
    <w:p w14:paraId="09F2B1E9" w14:textId="77777777" w:rsidR="002855A8" w:rsidRDefault="00AC1406">
      <w:pPr>
        <w:pStyle w:val="20"/>
      </w:pPr>
      <w:r>
        <w:rPr>
          <w:rFonts w:hint="eastAsia"/>
        </w:rPr>
        <w:t>本システムを構成するプログラムのユニット（モジュール）仕様を以降に記述する。</w:t>
      </w:r>
    </w:p>
    <w:p w14:paraId="09F2B1EA" w14:textId="77777777" w:rsidR="002855A8" w:rsidRDefault="002855A8"/>
    <w:p w14:paraId="09F2B1EB" w14:textId="77777777" w:rsidR="002855A8" w:rsidRDefault="002855A8"/>
    <w:p w14:paraId="09F2B1EC" w14:textId="77777777" w:rsidR="002855A8" w:rsidRDefault="002855A8"/>
    <w:p w14:paraId="09F2B1ED" w14:textId="77777777" w:rsidR="002855A8" w:rsidRDefault="002855A8"/>
    <w:p w14:paraId="09F2B1EE" w14:textId="77777777" w:rsidR="002855A8" w:rsidRDefault="002855A8"/>
    <w:p w14:paraId="09F2B1EF" w14:textId="77777777" w:rsidR="002855A8" w:rsidRDefault="002855A8"/>
    <w:p w14:paraId="09F2B1F0" w14:textId="77777777" w:rsidR="002855A8" w:rsidRDefault="002855A8"/>
    <w:p w14:paraId="09F2B1F1" w14:textId="77777777" w:rsidR="002855A8" w:rsidRDefault="002855A8"/>
    <w:p w14:paraId="09F2B1F2" w14:textId="77777777" w:rsidR="002855A8" w:rsidRDefault="002855A8"/>
    <w:p w14:paraId="09F2B1F3" w14:textId="77777777" w:rsidR="002855A8" w:rsidRDefault="002855A8"/>
    <w:p w14:paraId="09F2B1F4" w14:textId="77777777" w:rsidR="002855A8" w:rsidRDefault="002855A8"/>
    <w:p w14:paraId="09F2B1F5" w14:textId="77777777" w:rsidR="002855A8" w:rsidRDefault="002855A8"/>
    <w:p w14:paraId="09F2B1F6" w14:textId="77777777" w:rsidR="002855A8" w:rsidRDefault="002855A8"/>
    <w:p w14:paraId="09F2B1F7" w14:textId="77777777" w:rsidR="002855A8" w:rsidRDefault="002855A8"/>
    <w:p w14:paraId="09F2B1F8" w14:textId="77777777" w:rsidR="002855A8" w:rsidRDefault="002855A8"/>
    <w:p w14:paraId="09F2B1F9" w14:textId="77777777" w:rsidR="002855A8" w:rsidRDefault="002855A8"/>
    <w:p w14:paraId="09F2B1FA" w14:textId="77777777" w:rsidR="002855A8" w:rsidRDefault="00AC1406">
      <w:pPr>
        <w:pStyle w:val="2"/>
      </w:pPr>
      <w:bookmarkStart w:id="8" w:name="_Toc170293467"/>
      <w:r>
        <w:rPr>
          <w:rFonts w:hint="eastAsia"/>
        </w:rPr>
        <w:lastRenderedPageBreak/>
        <w:t>COMET</w:t>
      </w:r>
      <w:r>
        <w:rPr>
          <w:rFonts w:hint="eastAsia"/>
        </w:rPr>
        <w:t>シミュレータメイン</w:t>
      </w:r>
      <w:bookmarkEnd w:id="8"/>
    </w:p>
    <w:p w14:paraId="09F2B1FB" w14:textId="77777777" w:rsidR="002855A8" w:rsidRDefault="002855A8">
      <w:pPr>
        <w:pStyle w:val="2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"/>
        <w:gridCol w:w="720"/>
        <w:gridCol w:w="1200"/>
        <w:gridCol w:w="960"/>
        <w:gridCol w:w="600"/>
        <w:gridCol w:w="3353"/>
        <w:gridCol w:w="1687"/>
      </w:tblGrid>
      <w:tr w:rsidR="002855A8" w14:paraId="09F2B1FF" w14:textId="77777777">
        <w:trPr>
          <w:cantSplit/>
        </w:trPr>
        <w:tc>
          <w:tcPr>
            <w:tcW w:w="1200" w:type="dxa"/>
            <w:gridSpan w:val="2"/>
          </w:tcPr>
          <w:p w14:paraId="09F2B1F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項目番号</w:t>
            </w:r>
          </w:p>
        </w:tc>
        <w:tc>
          <w:tcPr>
            <w:tcW w:w="6113" w:type="dxa"/>
            <w:gridSpan w:val="4"/>
          </w:tcPr>
          <w:p w14:paraId="09F2B1F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1687" w:type="dxa"/>
          </w:tcPr>
          <w:p w14:paraId="09F2B1FE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モジュール名</w:t>
            </w:r>
          </w:p>
        </w:tc>
      </w:tr>
      <w:tr w:rsidR="002855A8" w14:paraId="09F2B204" w14:textId="77777777">
        <w:trPr>
          <w:cantSplit/>
        </w:trPr>
        <w:tc>
          <w:tcPr>
            <w:tcW w:w="1200" w:type="dxa"/>
            <w:gridSpan w:val="2"/>
          </w:tcPr>
          <w:p w14:paraId="09F2B200" w14:textId="77777777" w:rsidR="002855A8" w:rsidRDefault="00AC1406">
            <w:pPr>
              <w:pStyle w:val="MODULE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6113" w:type="dxa"/>
            <w:gridSpan w:val="4"/>
          </w:tcPr>
          <w:p w14:paraId="09F2B201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シミュレータメイン</w:t>
            </w:r>
          </w:p>
          <w:p w14:paraId="09F2B202" w14:textId="77777777" w:rsidR="002855A8" w:rsidRDefault="002855A8">
            <w:pPr>
              <w:pStyle w:val="MODULE"/>
            </w:pPr>
          </w:p>
        </w:tc>
        <w:tc>
          <w:tcPr>
            <w:tcW w:w="1687" w:type="dxa"/>
          </w:tcPr>
          <w:p w14:paraId="09F2B203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comet</w:t>
            </w:r>
          </w:p>
        </w:tc>
      </w:tr>
      <w:tr w:rsidR="002855A8" w14:paraId="09F2B208" w14:textId="77777777">
        <w:trPr>
          <w:trHeight w:val="730"/>
        </w:trPr>
        <w:tc>
          <w:tcPr>
            <w:tcW w:w="9000" w:type="dxa"/>
            <w:gridSpan w:val="7"/>
            <w:tcBorders>
              <w:bottom w:val="single" w:sz="4" w:space="0" w:color="auto"/>
            </w:tcBorders>
          </w:tcPr>
          <w:p w14:paraId="09F2B20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機能概要</w:t>
            </w:r>
            <w:r>
              <w:rPr>
                <w:rFonts w:hint="eastAsia"/>
              </w:rPr>
              <w:t>]</w:t>
            </w:r>
          </w:p>
          <w:p w14:paraId="09F2B206" w14:textId="77777777" w:rsidR="002855A8" w:rsidRDefault="00802FBD">
            <w:pPr>
              <w:pStyle w:val="MODULE"/>
            </w:pPr>
            <w:r w:rsidRPr="00802FBD">
              <w:rPr>
                <w:rFonts w:hint="eastAsia"/>
              </w:rPr>
              <w:t>入力年月日から通算日を計算する</w:t>
            </w:r>
            <w:r>
              <w:rPr>
                <w:rFonts w:hint="eastAsia"/>
              </w:rPr>
              <w:t>。</w:t>
            </w:r>
          </w:p>
          <w:p w14:paraId="09F2B207" w14:textId="77777777" w:rsidR="002855A8" w:rsidRDefault="002855A8">
            <w:pPr>
              <w:pStyle w:val="MODULE"/>
            </w:pPr>
          </w:p>
        </w:tc>
      </w:tr>
      <w:tr w:rsidR="002855A8" w14:paraId="09F2B20C" w14:textId="77777777">
        <w:trPr>
          <w:cantSplit/>
        </w:trPr>
        <w:tc>
          <w:tcPr>
            <w:tcW w:w="9000" w:type="dxa"/>
            <w:gridSpan w:val="7"/>
          </w:tcPr>
          <w:p w14:paraId="09F2B20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起動条件／呼出形式</w:t>
            </w:r>
            <w:r>
              <w:rPr>
                <w:rFonts w:hint="eastAsia"/>
              </w:rPr>
              <w:t>]</w:t>
            </w:r>
          </w:p>
          <w:p w14:paraId="09F2B20A" w14:textId="77777777" w:rsidR="002855A8" w:rsidRPr="00802FBD" w:rsidRDefault="00802FBD">
            <w:pPr>
              <w:pStyle w:val="MODULE"/>
              <w:rPr>
                <w:rFonts w:asciiTheme="minorHAnsi" w:eastAsiaTheme="minorEastAsia" w:hAnsiTheme="minorHAnsi"/>
              </w:rPr>
            </w:pPr>
            <w:r w:rsidRPr="00802FBD">
              <w:rPr>
                <w:rFonts w:asciiTheme="minorHAnsi" w:eastAsiaTheme="minorEastAsia" w:hAnsiTheme="minorHAnsi"/>
              </w:rPr>
              <w:t>./tsusan  year month day</w:t>
            </w:r>
          </w:p>
          <w:p w14:paraId="09F2B20B" w14:textId="77777777" w:rsidR="002855A8" w:rsidRDefault="002855A8">
            <w:pPr>
              <w:pStyle w:val="MODULE"/>
            </w:pPr>
          </w:p>
        </w:tc>
      </w:tr>
      <w:tr w:rsidR="002855A8" w14:paraId="09F2B211" w14:textId="77777777">
        <w:trPr>
          <w:cantSplit/>
        </w:trPr>
        <w:tc>
          <w:tcPr>
            <w:tcW w:w="9000" w:type="dxa"/>
            <w:gridSpan w:val="7"/>
          </w:tcPr>
          <w:p w14:paraId="09F2B20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C87E79">
              <w:rPr>
                <w:rFonts w:hint="eastAsia"/>
              </w:rPr>
              <w:t>戻り値</w:t>
            </w:r>
            <w:r>
              <w:rPr>
                <w:rFonts w:hint="eastAsia"/>
              </w:rPr>
              <w:t>]</w:t>
            </w:r>
          </w:p>
          <w:p w14:paraId="09F2B20E" w14:textId="77777777" w:rsidR="00802FBD" w:rsidRDefault="004266AB" w:rsidP="00802FBD">
            <w:pPr>
              <w:pStyle w:val="MODULE"/>
            </w:pPr>
            <w:r>
              <w:rPr>
                <w:rFonts w:hint="eastAsia"/>
              </w:rPr>
              <w:t xml:space="preserve">RESULT_OK     </w:t>
            </w:r>
            <w:r w:rsidR="00802FBD">
              <w:rPr>
                <w:rFonts w:hint="eastAsia"/>
              </w:rPr>
              <w:t>正常終了</w:t>
            </w:r>
            <w:r w:rsidR="00802FBD">
              <w:rPr>
                <w:rFonts w:hint="eastAsia"/>
              </w:rPr>
              <w:t xml:space="preserve">                 </w:t>
            </w:r>
          </w:p>
          <w:p w14:paraId="09F2B20F" w14:textId="77777777" w:rsidR="002855A8" w:rsidRDefault="00802FBD">
            <w:pPr>
              <w:pStyle w:val="MODULE"/>
            </w:pPr>
            <w:r>
              <w:rPr>
                <w:rFonts w:hint="eastAsia"/>
              </w:rPr>
              <w:t>I</w:t>
            </w:r>
            <w:r w:rsidR="004266AB">
              <w:rPr>
                <w:rFonts w:hint="eastAsia"/>
              </w:rPr>
              <w:t xml:space="preserve">NPUT_ERROR  </w:t>
            </w:r>
            <w:r>
              <w:rPr>
                <w:rFonts w:hint="eastAsia"/>
              </w:rPr>
              <w:t>異常終了</w:t>
            </w:r>
            <w:r>
              <w:rPr>
                <w:rFonts w:hint="eastAsia"/>
              </w:rPr>
              <w:t xml:space="preserve"> ( </w:t>
            </w:r>
            <w:r>
              <w:rPr>
                <w:rFonts w:hint="eastAsia"/>
              </w:rPr>
              <w:t>入力エラー</w:t>
            </w:r>
            <w:r>
              <w:rPr>
                <w:rFonts w:hint="eastAsia"/>
              </w:rPr>
              <w:t xml:space="preserve"> )   </w:t>
            </w:r>
          </w:p>
          <w:p w14:paraId="09F2B210" w14:textId="77777777" w:rsidR="002855A8" w:rsidRDefault="002855A8">
            <w:pPr>
              <w:pStyle w:val="MODULE"/>
            </w:pPr>
          </w:p>
        </w:tc>
      </w:tr>
      <w:tr w:rsidR="002855A8" w14:paraId="09F2B213" w14:textId="77777777">
        <w:trPr>
          <w:cantSplit/>
        </w:trPr>
        <w:tc>
          <w:tcPr>
            <w:tcW w:w="9000" w:type="dxa"/>
            <w:gridSpan w:val="7"/>
          </w:tcPr>
          <w:p w14:paraId="09F2B21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]</w:t>
            </w:r>
          </w:p>
        </w:tc>
      </w:tr>
      <w:tr w:rsidR="002855A8" w14:paraId="09F2B219" w14:textId="77777777">
        <w:tc>
          <w:tcPr>
            <w:tcW w:w="480" w:type="dxa"/>
            <w:tcBorders>
              <w:bottom w:val="single" w:sz="4" w:space="0" w:color="auto"/>
            </w:tcBorders>
          </w:tcPr>
          <w:p w14:paraId="09F2B214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gridSpan w:val="2"/>
            <w:tcBorders>
              <w:bottom w:val="single" w:sz="4" w:space="0" w:color="auto"/>
            </w:tcBorders>
          </w:tcPr>
          <w:p w14:paraId="09F2B21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ラベル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9F2B216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型</w:t>
            </w: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09F2B217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I/O</w:t>
            </w:r>
          </w:p>
        </w:tc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9F2B218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説明</w:t>
            </w:r>
          </w:p>
        </w:tc>
      </w:tr>
      <w:tr w:rsidR="00802FBD" w14:paraId="09F2B21F" w14:textId="77777777">
        <w:tc>
          <w:tcPr>
            <w:tcW w:w="480" w:type="dxa"/>
          </w:tcPr>
          <w:p w14:paraId="09F2B21A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1B" w14:textId="77777777" w:rsidR="00802FBD" w:rsidRDefault="00802FBD">
            <w:pPr>
              <w:pStyle w:val="MODULE"/>
            </w:pPr>
            <w:r>
              <w:t>year</w:t>
            </w:r>
          </w:p>
        </w:tc>
        <w:tc>
          <w:tcPr>
            <w:tcW w:w="960" w:type="dxa"/>
          </w:tcPr>
          <w:p w14:paraId="09F2B21C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1D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1E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変換したい日付の西暦を入力</w:t>
            </w:r>
          </w:p>
        </w:tc>
      </w:tr>
      <w:tr w:rsidR="00802FBD" w14:paraId="09F2B225" w14:textId="77777777">
        <w:tc>
          <w:tcPr>
            <w:tcW w:w="480" w:type="dxa"/>
          </w:tcPr>
          <w:p w14:paraId="09F2B220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21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month</w:t>
            </w:r>
          </w:p>
        </w:tc>
        <w:tc>
          <w:tcPr>
            <w:tcW w:w="960" w:type="dxa"/>
          </w:tcPr>
          <w:p w14:paraId="09F2B222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23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24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月を入力</w:t>
            </w:r>
          </w:p>
        </w:tc>
      </w:tr>
      <w:tr w:rsidR="00802FBD" w14:paraId="09F2B22B" w14:textId="77777777">
        <w:tc>
          <w:tcPr>
            <w:tcW w:w="480" w:type="dxa"/>
          </w:tcPr>
          <w:p w14:paraId="09F2B226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27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day</w:t>
            </w:r>
          </w:p>
        </w:tc>
        <w:tc>
          <w:tcPr>
            <w:tcW w:w="960" w:type="dxa"/>
          </w:tcPr>
          <w:p w14:paraId="09F2B228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29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2A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日を入力</w:t>
            </w:r>
          </w:p>
        </w:tc>
      </w:tr>
      <w:tr w:rsidR="002855A8" w14:paraId="09F2B22F" w14:textId="77777777">
        <w:trPr>
          <w:cantSplit/>
        </w:trPr>
        <w:tc>
          <w:tcPr>
            <w:tcW w:w="9000" w:type="dxa"/>
            <w:gridSpan w:val="7"/>
          </w:tcPr>
          <w:p w14:paraId="09F2B22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処理詳細</w:t>
            </w:r>
            <w:r>
              <w:rPr>
                <w:rFonts w:hint="eastAsia"/>
              </w:rPr>
              <w:t>]</w:t>
            </w:r>
          </w:p>
          <w:p w14:paraId="09F2B22D" w14:textId="77777777" w:rsidR="002855A8" w:rsidRDefault="00802FBD" w:rsidP="001C2877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2E" w14:textId="77777777" w:rsidR="002855A8" w:rsidRDefault="002855A8">
            <w:pPr>
              <w:pStyle w:val="MODULE"/>
            </w:pPr>
          </w:p>
        </w:tc>
      </w:tr>
      <w:tr w:rsidR="002855A8" w14:paraId="09F2B233" w14:textId="77777777">
        <w:trPr>
          <w:cantSplit/>
        </w:trPr>
        <w:tc>
          <w:tcPr>
            <w:tcW w:w="9000" w:type="dxa"/>
            <w:gridSpan w:val="7"/>
          </w:tcPr>
          <w:p w14:paraId="09F2B230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特記事項</w:t>
            </w:r>
            <w:r>
              <w:rPr>
                <w:rFonts w:hint="eastAsia"/>
              </w:rPr>
              <w:t>]</w:t>
            </w:r>
          </w:p>
          <w:p w14:paraId="09F2B231" w14:textId="77777777" w:rsidR="002855A8" w:rsidRDefault="00802FBD">
            <w:pPr>
              <w:pStyle w:val="MODULE"/>
            </w:pPr>
            <w:r w:rsidRPr="00802FBD">
              <w:rPr>
                <w:rFonts w:hint="eastAsia"/>
              </w:rPr>
              <w:t>西暦は</w:t>
            </w:r>
            <w:r w:rsidRPr="00802FBD">
              <w:rPr>
                <w:rFonts w:hint="eastAsia"/>
              </w:rPr>
              <w:t xml:space="preserve"> 1 </w:t>
            </w:r>
            <w:r w:rsidRPr="00802FBD">
              <w:rPr>
                <w:rFonts w:hint="eastAsia"/>
              </w:rPr>
              <w:t>～</w:t>
            </w:r>
            <w:r w:rsidRPr="00802FBD">
              <w:rPr>
                <w:rFonts w:hint="eastAsia"/>
              </w:rPr>
              <w:t xml:space="preserve"> 2,147,483,647 </w:t>
            </w:r>
            <w:r w:rsidRPr="00802FBD">
              <w:rPr>
                <w:rFonts w:hint="eastAsia"/>
              </w:rPr>
              <w:t>年の範囲のみ有効</w:t>
            </w:r>
            <w:r>
              <w:rPr>
                <w:rFonts w:hint="eastAsia"/>
              </w:rPr>
              <w:t>とする。</w:t>
            </w:r>
          </w:p>
          <w:p w14:paraId="09F2B232" w14:textId="77777777" w:rsidR="002855A8" w:rsidRDefault="002855A8">
            <w:pPr>
              <w:pStyle w:val="MODULE"/>
            </w:pPr>
          </w:p>
        </w:tc>
      </w:tr>
    </w:tbl>
    <w:p w14:paraId="09F2B234" w14:textId="77777777" w:rsidR="002855A8" w:rsidRDefault="002855A8"/>
    <w:p w14:paraId="09F2B235" w14:textId="77777777" w:rsidR="002855A8" w:rsidRDefault="002855A8"/>
    <w:p w14:paraId="09F2B236" w14:textId="77777777" w:rsidR="002855A8" w:rsidRDefault="002855A8"/>
    <w:p w14:paraId="09F2B237" w14:textId="77777777" w:rsidR="002855A8" w:rsidRDefault="00AC1406">
      <w:pPr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（必要に応じてＹＡＣⅡチャートを記述する。）</w:t>
      </w:r>
    </w:p>
    <w:p w14:paraId="09F2B238" w14:textId="77777777" w:rsidR="002855A8" w:rsidRDefault="002855A8"/>
    <w:p w14:paraId="09F2B239" w14:textId="77777777" w:rsidR="002855A8" w:rsidRDefault="00AC1406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※</w:t>
      </w:r>
      <w:r w:rsidR="001E1557">
        <w:rPr>
          <w:rFonts w:hint="eastAsia"/>
          <w:b/>
          <w:bCs/>
          <w:sz w:val="32"/>
        </w:rPr>
        <w:t>Ｅｘｃｅｌ</w:t>
      </w:r>
      <w:r>
        <w:rPr>
          <w:rFonts w:hint="eastAsia"/>
          <w:b/>
          <w:bCs/>
          <w:sz w:val="32"/>
        </w:rPr>
        <w:t>で作成したファイルを別冊としても可。</w:t>
      </w:r>
    </w:p>
    <w:p w14:paraId="09F2B23A" w14:textId="77777777" w:rsidR="002855A8" w:rsidRDefault="002855A8"/>
    <w:p w14:paraId="09F2B23B" w14:textId="77777777" w:rsidR="002855A8" w:rsidRDefault="002855A8"/>
    <w:p w14:paraId="09F2B23C" w14:textId="77777777" w:rsidR="002855A8" w:rsidRDefault="002855A8"/>
    <w:p w14:paraId="09F2B23D" w14:textId="77777777" w:rsidR="002855A8" w:rsidRDefault="002855A8"/>
    <w:p w14:paraId="09F2B23E" w14:textId="77777777" w:rsidR="002855A8" w:rsidRDefault="00AC1406">
      <w:pPr>
        <w:pStyle w:val="2"/>
      </w:pPr>
      <w:bookmarkStart w:id="9" w:name="_Toc170293468"/>
      <w:r>
        <w:rPr>
          <w:rFonts w:hint="eastAsia"/>
        </w:rPr>
        <w:lastRenderedPageBreak/>
        <w:t>起動</w:t>
      </w:r>
      <w:r w:rsidR="005F307D">
        <w:rPr>
          <w:rFonts w:hint="eastAsia"/>
        </w:rPr>
        <w:t>パラメータ</w:t>
      </w:r>
      <w:r>
        <w:rPr>
          <w:rFonts w:hint="eastAsia"/>
        </w:rPr>
        <w:t>解読処理</w:t>
      </w:r>
      <w:bookmarkEnd w:id="9"/>
    </w:p>
    <w:p w14:paraId="09F2B23F" w14:textId="77777777" w:rsidR="002855A8" w:rsidRDefault="002855A8">
      <w:pPr>
        <w:pStyle w:val="2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"/>
        <w:gridCol w:w="720"/>
        <w:gridCol w:w="1200"/>
        <w:gridCol w:w="960"/>
        <w:gridCol w:w="600"/>
        <w:gridCol w:w="3353"/>
        <w:gridCol w:w="1687"/>
      </w:tblGrid>
      <w:tr w:rsidR="002855A8" w14:paraId="09F2B243" w14:textId="77777777">
        <w:trPr>
          <w:cantSplit/>
        </w:trPr>
        <w:tc>
          <w:tcPr>
            <w:tcW w:w="1200" w:type="dxa"/>
            <w:gridSpan w:val="2"/>
          </w:tcPr>
          <w:p w14:paraId="09F2B240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項目番号</w:t>
            </w:r>
          </w:p>
        </w:tc>
        <w:tc>
          <w:tcPr>
            <w:tcW w:w="6113" w:type="dxa"/>
            <w:gridSpan w:val="4"/>
          </w:tcPr>
          <w:p w14:paraId="09F2B241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1687" w:type="dxa"/>
          </w:tcPr>
          <w:p w14:paraId="09F2B24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モジュール名</w:t>
            </w:r>
          </w:p>
        </w:tc>
      </w:tr>
      <w:tr w:rsidR="002855A8" w14:paraId="09F2B248" w14:textId="77777777">
        <w:trPr>
          <w:cantSplit/>
        </w:trPr>
        <w:tc>
          <w:tcPr>
            <w:tcW w:w="1200" w:type="dxa"/>
            <w:gridSpan w:val="2"/>
          </w:tcPr>
          <w:p w14:paraId="09F2B244" w14:textId="77777777" w:rsidR="002855A8" w:rsidRDefault="00AC1406">
            <w:pPr>
              <w:pStyle w:val="MODULE"/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6113" w:type="dxa"/>
            <w:gridSpan w:val="4"/>
          </w:tcPr>
          <w:p w14:paraId="09F2B24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起動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解読処理</w:t>
            </w:r>
          </w:p>
          <w:p w14:paraId="09F2B246" w14:textId="77777777" w:rsidR="002855A8" w:rsidRDefault="002855A8">
            <w:pPr>
              <w:pStyle w:val="MODULE"/>
            </w:pPr>
          </w:p>
        </w:tc>
        <w:tc>
          <w:tcPr>
            <w:tcW w:w="1687" w:type="dxa"/>
          </w:tcPr>
          <w:p w14:paraId="09F2B247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cm_pchk</w:t>
            </w:r>
          </w:p>
        </w:tc>
      </w:tr>
      <w:tr w:rsidR="002855A8" w14:paraId="09F2B24C" w14:textId="77777777">
        <w:trPr>
          <w:trHeight w:val="730"/>
        </w:trPr>
        <w:tc>
          <w:tcPr>
            <w:tcW w:w="9000" w:type="dxa"/>
            <w:gridSpan w:val="7"/>
            <w:tcBorders>
              <w:bottom w:val="single" w:sz="4" w:space="0" w:color="auto"/>
            </w:tcBorders>
          </w:tcPr>
          <w:p w14:paraId="09F2B24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機能概要</w:t>
            </w:r>
            <w:r>
              <w:rPr>
                <w:rFonts w:hint="eastAsia"/>
              </w:rPr>
              <w:t>]</w:t>
            </w:r>
          </w:p>
          <w:p w14:paraId="09F2B24A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文字列の大小を判定する。</w:t>
            </w:r>
          </w:p>
          <w:p w14:paraId="09F2B24B" w14:textId="77777777" w:rsidR="002855A8" w:rsidRDefault="002855A8">
            <w:pPr>
              <w:pStyle w:val="MODULE"/>
            </w:pPr>
          </w:p>
        </w:tc>
      </w:tr>
      <w:tr w:rsidR="002855A8" w14:paraId="09F2B251" w14:textId="77777777">
        <w:trPr>
          <w:cantSplit/>
        </w:trPr>
        <w:tc>
          <w:tcPr>
            <w:tcW w:w="9000" w:type="dxa"/>
            <w:gridSpan w:val="7"/>
          </w:tcPr>
          <w:p w14:paraId="09F2B24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起動条件／呼出形式</w:t>
            </w:r>
            <w:r>
              <w:rPr>
                <w:rFonts w:hint="eastAsia"/>
              </w:rPr>
              <w:t>]</w:t>
            </w:r>
          </w:p>
          <w:p w14:paraId="09F2B24E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>#include header.h</w:t>
            </w:r>
          </w:p>
          <w:p w14:paraId="09F2B24F" w14:textId="77777777" w:rsidR="002855A8" w:rsidRDefault="005F307D" w:rsidP="001C2877">
            <w:pPr>
              <w:pStyle w:val="MODULE"/>
            </w:pPr>
            <w:r>
              <w:t>int scmp( char *pc1, char *pc2</w:t>
            </w:r>
            <w:r>
              <w:rPr>
                <w:rFonts w:hint="eastAsia"/>
              </w:rPr>
              <w:t xml:space="preserve">, </w:t>
            </w:r>
            <w:r w:rsidRPr="00B96069">
              <w:t>struct Tregtbl</w:t>
            </w:r>
            <w:r>
              <w:rPr>
                <w:rFonts w:hint="eastAsia"/>
              </w:rPr>
              <w:t xml:space="preserve"> kregtbl</w:t>
            </w:r>
            <w:r w:rsidR="001C2877" w:rsidRPr="001C2877">
              <w:t>)</w:t>
            </w:r>
          </w:p>
          <w:p w14:paraId="09F2B250" w14:textId="77777777" w:rsidR="001C2877" w:rsidRDefault="001C2877" w:rsidP="001C2877">
            <w:pPr>
              <w:pStyle w:val="MODULE"/>
            </w:pPr>
          </w:p>
        </w:tc>
      </w:tr>
      <w:tr w:rsidR="002855A8" w14:paraId="09F2B258" w14:textId="77777777">
        <w:trPr>
          <w:cantSplit/>
        </w:trPr>
        <w:tc>
          <w:tcPr>
            <w:tcW w:w="9000" w:type="dxa"/>
            <w:gridSpan w:val="7"/>
          </w:tcPr>
          <w:p w14:paraId="09F2B25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C87E79">
              <w:rPr>
                <w:rFonts w:hint="eastAsia"/>
              </w:rPr>
              <w:t>戻り値</w:t>
            </w:r>
            <w:r>
              <w:rPr>
                <w:rFonts w:hint="eastAsia"/>
              </w:rPr>
              <w:t>]</w:t>
            </w:r>
          </w:p>
          <w:p w14:paraId="09F2B253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LARGE_S2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&lt; s2 )  </w:t>
            </w:r>
          </w:p>
          <w:p w14:paraId="09F2B254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EQUAL   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= s2 )  </w:t>
            </w:r>
          </w:p>
          <w:p w14:paraId="09F2B255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LARGE_S1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&gt; s2 )  </w:t>
            </w:r>
          </w:p>
          <w:p w14:paraId="09F2B256" w14:textId="77777777" w:rsidR="001C2877" w:rsidRDefault="005130D6" w:rsidP="001C2877">
            <w:pPr>
              <w:pStyle w:val="MODULE"/>
            </w:pPr>
            <w:r>
              <w:rPr>
                <w:rFonts w:hint="eastAsia"/>
              </w:rPr>
              <w:t xml:space="preserve">INPUT_ERROR    </w:t>
            </w:r>
            <w:r w:rsidR="001C2877">
              <w:rPr>
                <w:rFonts w:hint="eastAsia"/>
              </w:rPr>
              <w:t>異常終了</w:t>
            </w:r>
            <w:r w:rsidR="001C2877">
              <w:rPr>
                <w:rFonts w:hint="eastAsia"/>
              </w:rPr>
              <w:t xml:space="preserve"> ( </w:t>
            </w:r>
            <w:r w:rsidR="001C2877">
              <w:rPr>
                <w:rFonts w:hint="eastAsia"/>
              </w:rPr>
              <w:t>入力エラー</w:t>
            </w:r>
            <w:r w:rsidR="001C2877">
              <w:rPr>
                <w:rFonts w:hint="eastAsia"/>
              </w:rPr>
              <w:t xml:space="preserve"> )</w:t>
            </w:r>
          </w:p>
          <w:p w14:paraId="09F2B257" w14:textId="77777777" w:rsidR="001C2877" w:rsidRDefault="001C2877" w:rsidP="001C2877">
            <w:pPr>
              <w:pStyle w:val="MODULE"/>
            </w:pPr>
          </w:p>
        </w:tc>
      </w:tr>
      <w:tr w:rsidR="002855A8" w14:paraId="09F2B25A" w14:textId="77777777">
        <w:trPr>
          <w:cantSplit/>
        </w:trPr>
        <w:tc>
          <w:tcPr>
            <w:tcW w:w="9000" w:type="dxa"/>
            <w:gridSpan w:val="7"/>
          </w:tcPr>
          <w:p w14:paraId="09F2B25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]</w:t>
            </w:r>
          </w:p>
        </w:tc>
      </w:tr>
      <w:tr w:rsidR="002855A8" w14:paraId="09F2B260" w14:textId="77777777">
        <w:tc>
          <w:tcPr>
            <w:tcW w:w="480" w:type="dxa"/>
          </w:tcPr>
          <w:p w14:paraId="09F2B25B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gridSpan w:val="2"/>
          </w:tcPr>
          <w:p w14:paraId="09F2B25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ラベル</w:t>
            </w:r>
          </w:p>
        </w:tc>
        <w:tc>
          <w:tcPr>
            <w:tcW w:w="960" w:type="dxa"/>
          </w:tcPr>
          <w:p w14:paraId="09F2B25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型</w:t>
            </w:r>
          </w:p>
        </w:tc>
        <w:tc>
          <w:tcPr>
            <w:tcW w:w="600" w:type="dxa"/>
          </w:tcPr>
          <w:p w14:paraId="09F2B25E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I/O</w:t>
            </w:r>
          </w:p>
        </w:tc>
        <w:tc>
          <w:tcPr>
            <w:tcW w:w="5040" w:type="dxa"/>
            <w:gridSpan w:val="2"/>
          </w:tcPr>
          <w:p w14:paraId="09F2B25F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説明</w:t>
            </w:r>
          </w:p>
        </w:tc>
      </w:tr>
      <w:tr w:rsidR="002855A8" w14:paraId="09F2B266" w14:textId="77777777">
        <w:tc>
          <w:tcPr>
            <w:tcW w:w="480" w:type="dxa"/>
          </w:tcPr>
          <w:p w14:paraId="09F2B261" w14:textId="77777777" w:rsidR="002855A8" w:rsidRDefault="002855A8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2" w14:textId="77777777" w:rsidR="002855A8" w:rsidRDefault="001C2877">
            <w:pPr>
              <w:pStyle w:val="MODULE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960" w:type="dxa"/>
          </w:tcPr>
          <w:p w14:paraId="09F2B263" w14:textId="77777777" w:rsidR="002855A8" w:rsidRDefault="001C2877">
            <w:pPr>
              <w:pStyle w:val="MODULE"/>
            </w:pPr>
            <w: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600" w:type="dxa"/>
          </w:tcPr>
          <w:p w14:paraId="09F2B264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65" w14:textId="77777777" w:rsidR="002855A8" w:rsidRDefault="001C2877">
            <w:pPr>
              <w:pStyle w:val="MODULE"/>
            </w:pPr>
            <w:r w:rsidRPr="001C2877">
              <w:rPr>
                <w:rFonts w:hint="eastAsia"/>
              </w:rPr>
              <w:t>判定対象の文字列</w:t>
            </w:r>
            <w:r w:rsidRPr="001C2877">
              <w:rPr>
                <w:rFonts w:hint="eastAsia"/>
              </w:rPr>
              <w:t>1</w:t>
            </w:r>
            <w:r w:rsidRPr="001C2877">
              <w:rPr>
                <w:rFonts w:hint="eastAsia"/>
              </w:rPr>
              <w:t>の先頭アドレス</w:t>
            </w:r>
          </w:p>
        </w:tc>
      </w:tr>
      <w:tr w:rsidR="002855A8" w14:paraId="09F2B26C" w14:textId="77777777">
        <w:tc>
          <w:tcPr>
            <w:tcW w:w="480" w:type="dxa"/>
          </w:tcPr>
          <w:p w14:paraId="09F2B267" w14:textId="77777777" w:rsidR="002855A8" w:rsidRDefault="002855A8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8" w14:textId="77777777" w:rsidR="002855A8" w:rsidRDefault="001C2877">
            <w:pPr>
              <w:pStyle w:val="MODULE"/>
            </w:pPr>
            <w:r>
              <w:t>pc</w:t>
            </w:r>
            <w:r>
              <w:rPr>
                <w:rFonts w:hint="eastAsia"/>
              </w:rPr>
              <w:t>2</w:t>
            </w:r>
          </w:p>
        </w:tc>
        <w:tc>
          <w:tcPr>
            <w:tcW w:w="960" w:type="dxa"/>
          </w:tcPr>
          <w:p w14:paraId="09F2B269" w14:textId="77777777" w:rsidR="002855A8" w:rsidRDefault="001C2877">
            <w:pPr>
              <w:pStyle w:val="MODULE"/>
            </w:pPr>
            <w: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600" w:type="dxa"/>
          </w:tcPr>
          <w:p w14:paraId="09F2B26A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6B" w14:textId="77777777" w:rsidR="002855A8" w:rsidRDefault="001C2877">
            <w:pPr>
              <w:pStyle w:val="MODULE"/>
            </w:pPr>
            <w:r w:rsidRPr="001C2877">
              <w:rPr>
                <w:rFonts w:hint="eastAsia"/>
              </w:rPr>
              <w:t>判定対象の文字列</w:t>
            </w:r>
            <w:r w:rsidRPr="001C2877">
              <w:rPr>
                <w:rFonts w:hint="eastAsia"/>
              </w:rPr>
              <w:t>2</w:t>
            </w:r>
            <w:r w:rsidRPr="001C2877">
              <w:rPr>
                <w:rFonts w:hint="eastAsia"/>
              </w:rPr>
              <w:t>の先頭アドレス</w:t>
            </w:r>
          </w:p>
        </w:tc>
      </w:tr>
      <w:tr w:rsidR="005F307D" w14:paraId="09F2B272" w14:textId="77777777">
        <w:tc>
          <w:tcPr>
            <w:tcW w:w="480" w:type="dxa"/>
          </w:tcPr>
          <w:p w14:paraId="09F2B26D" w14:textId="77777777" w:rsidR="005F307D" w:rsidRDefault="005F307D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E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kregtbl</w:t>
            </w:r>
          </w:p>
        </w:tc>
        <w:tc>
          <w:tcPr>
            <w:tcW w:w="960" w:type="dxa"/>
          </w:tcPr>
          <w:p w14:paraId="09F2B26F" w14:textId="77777777" w:rsidR="005F307D" w:rsidRDefault="005F307D">
            <w:pPr>
              <w:pStyle w:val="MODULE"/>
            </w:pPr>
            <w:r w:rsidRPr="00B96069">
              <w:t>struct Tregtbl</w:t>
            </w:r>
          </w:p>
        </w:tc>
        <w:tc>
          <w:tcPr>
            <w:tcW w:w="600" w:type="dxa"/>
          </w:tcPr>
          <w:p w14:paraId="09F2B270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71" w14:textId="77777777" w:rsidR="005F307D" w:rsidRPr="001C2877" w:rsidRDefault="005F307D">
            <w:pPr>
              <w:pStyle w:val="MODULE"/>
            </w:pPr>
            <w:r>
              <w:rPr>
                <w:rFonts w:hint="eastAsia"/>
              </w:rPr>
              <w:t>レジスタ領域テーブル</w:t>
            </w:r>
          </w:p>
        </w:tc>
      </w:tr>
      <w:tr w:rsidR="005F307D" w14:paraId="09F2B278" w14:textId="77777777">
        <w:tc>
          <w:tcPr>
            <w:tcW w:w="480" w:type="dxa"/>
          </w:tcPr>
          <w:p w14:paraId="09F2B273" w14:textId="77777777" w:rsidR="005F307D" w:rsidRDefault="005F307D" w:rsidP="005F307D">
            <w:pPr>
              <w:pStyle w:val="MODULE"/>
            </w:pPr>
          </w:p>
        </w:tc>
        <w:tc>
          <w:tcPr>
            <w:tcW w:w="1920" w:type="dxa"/>
            <w:gridSpan w:val="2"/>
          </w:tcPr>
          <w:p w14:paraId="09F2B274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uhfr</w:t>
            </w:r>
          </w:p>
        </w:tc>
        <w:tc>
          <w:tcPr>
            <w:tcW w:w="960" w:type="dxa"/>
          </w:tcPr>
          <w:p w14:paraId="09F2B275" w14:textId="77777777" w:rsidR="005F307D" w:rsidRPr="00B96069" w:rsidRDefault="005F307D">
            <w:pPr>
              <w:pStyle w:val="MODULE"/>
            </w:pPr>
            <w:r>
              <w:rPr>
                <w:rFonts w:hint="eastAsia"/>
              </w:rPr>
              <w:t>unsigned short</w:t>
            </w:r>
          </w:p>
        </w:tc>
        <w:tc>
          <w:tcPr>
            <w:tcW w:w="600" w:type="dxa"/>
          </w:tcPr>
          <w:p w14:paraId="09F2B276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77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フラグレジスタ（注：関数で使用するメンバーのみ記載）</w:t>
            </w:r>
          </w:p>
        </w:tc>
      </w:tr>
      <w:tr w:rsidR="002855A8" w14:paraId="09F2B27C" w14:textId="77777777">
        <w:trPr>
          <w:cantSplit/>
        </w:trPr>
        <w:tc>
          <w:tcPr>
            <w:tcW w:w="9000" w:type="dxa"/>
            <w:gridSpan w:val="7"/>
          </w:tcPr>
          <w:p w14:paraId="09F2B27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［処理詳細］</w:t>
            </w:r>
          </w:p>
          <w:p w14:paraId="09F2B27A" w14:textId="77777777" w:rsidR="002855A8" w:rsidRDefault="001C2877" w:rsidP="001C2877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7B" w14:textId="77777777" w:rsidR="001C2877" w:rsidRDefault="001C2877" w:rsidP="001C2877">
            <w:pPr>
              <w:pStyle w:val="MODULE"/>
            </w:pPr>
          </w:p>
        </w:tc>
      </w:tr>
      <w:tr w:rsidR="002855A8" w14:paraId="09F2B280" w14:textId="77777777">
        <w:trPr>
          <w:cantSplit/>
        </w:trPr>
        <w:tc>
          <w:tcPr>
            <w:tcW w:w="9000" w:type="dxa"/>
            <w:gridSpan w:val="7"/>
          </w:tcPr>
          <w:p w14:paraId="09F2B27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特記事項</w:t>
            </w:r>
            <w:r>
              <w:rPr>
                <w:rFonts w:hint="eastAsia"/>
              </w:rPr>
              <w:t>]</w:t>
            </w:r>
          </w:p>
          <w:p w14:paraId="09F2B27E" w14:textId="77777777" w:rsidR="002855A8" w:rsidRDefault="00C96B14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7F" w14:textId="77777777" w:rsidR="002855A8" w:rsidRDefault="002855A8">
            <w:pPr>
              <w:pStyle w:val="MODULE"/>
            </w:pPr>
          </w:p>
        </w:tc>
      </w:tr>
    </w:tbl>
    <w:p w14:paraId="09F2B281" w14:textId="77777777" w:rsidR="002855A8" w:rsidRDefault="002855A8"/>
    <w:p w14:paraId="09F2B282" w14:textId="77777777" w:rsidR="002855A8" w:rsidRDefault="002855A8"/>
    <w:p w14:paraId="09F2B283" w14:textId="77777777" w:rsidR="00C96B14" w:rsidRDefault="00C96B14">
      <w:pPr>
        <w:widowControl/>
        <w:adjustRightInd/>
        <w:spacing w:line="240" w:lineRule="auto"/>
        <w:textAlignment w:val="auto"/>
      </w:pPr>
      <w:r>
        <w:br w:type="page"/>
      </w:r>
    </w:p>
    <w:p w14:paraId="09F2B284" w14:textId="77777777" w:rsidR="00C96B14" w:rsidRDefault="00C96B14" w:rsidP="00C96B14">
      <w:pPr>
        <w:pStyle w:val="1"/>
      </w:pPr>
      <w:bookmarkStart w:id="10" w:name="_Toc170293469"/>
      <w:r>
        <w:rPr>
          <w:rFonts w:hint="eastAsia"/>
        </w:rPr>
        <w:lastRenderedPageBreak/>
        <w:t>データ構造</w:t>
      </w:r>
      <w:bookmarkEnd w:id="10"/>
    </w:p>
    <w:p w14:paraId="09F2B285" w14:textId="77777777" w:rsidR="00300F62" w:rsidRDefault="00C96B14" w:rsidP="00300F62">
      <w:pPr>
        <w:pStyle w:val="20"/>
      </w:pPr>
      <w:r>
        <w:rPr>
          <w:rFonts w:hint="eastAsia"/>
        </w:rPr>
        <w:t>本システムを構成するプログラムのユニット（モジュール）で使用するデータ（構造体）を以降に記述する。</w:t>
      </w:r>
    </w:p>
    <w:p w14:paraId="09F2B286" w14:textId="77777777" w:rsidR="00300F62" w:rsidRDefault="00300F62" w:rsidP="00300F62">
      <w:pPr>
        <w:pStyle w:val="20"/>
      </w:pPr>
    </w:p>
    <w:p w14:paraId="09F2B287" w14:textId="77777777" w:rsidR="00300F62" w:rsidRPr="00300F62" w:rsidRDefault="00300F62" w:rsidP="00300F62">
      <w:pPr>
        <w:pStyle w:val="2"/>
        <w:pageBreakBefore w:val="0"/>
      </w:pPr>
      <w:bookmarkStart w:id="11" w:name="_Toc170293470"/>
      <w:r>
        <w:rPr>
          <w:rFonts w:hint="eastAsia"/>
        </w:rPr>
        <w:t>命令解析テーブル</w:t>
      </w:r>
      <w:bookmarkEnd w:id="11"/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1665"/>
        <w:gridCol w:w="1418"/>
        <w:gridCol w:w="3685"/>
      </w:tblGrid>
      <w:tr w:rsidR="00B96069" w14:paraId="09F2B28C" w14:textId="77777777" w:rsidTr="00F3158A">
        <w:trPr>
          <w:tblHeader/>
        </w:trPr>
        <w:tc>
          <w:tcPr>
            <w:tcW w:w="483" w:type="dxa"/>
            <w:vMerge w:val="restart"/>
          </w:tcPr>
          <w:p w14:paraId="09F2B288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vMerge w:val="restart"/>
          </w:tcPr>
          <w:p w14:paraId="09F2B289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構造体名</w:t>
            </w:r>
          </w:p>
        </w:tc>
        <w:tc>
          <w:tcPr>
            <w:tcW w:w="3083" w:type="dxa"/>
            <w:gridSpan w:val="2"/>
          </w:tcPr>
          <w:p w14:paraId="09F2B28A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3685" w:type="dxa"/>
            <w:vMerge w:val="restart"/>
          </w:tcPr>
          <w:p w14:paraId="09F2B28B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96069" w14:paraId="09F2B292" w14:textId="77777777" w:rsidTr="00B96069">
        <w:tc>
          <w:tcPr>
            <w:tcW w:w="483" w:type="dxa"/>
            <w:vMerge/>
          </w:tcPr>
          <w:p w14:paraId="09F2B28D" w14:textId="77777777" w:rsidR="00B96069" w:rsidRDefault="00B96069" w:rsidP="00B96069">
            <w:pPr>
              <w:pStyle w:val="20"/>
              <w:ind w:left="425" w:firstLine="0"/>
            </w:pPr>
          </w:p>
        </w:tc>
        <w:tc>
          <w:tcPr>
            <w:tcW w:w="1920" w:type="dxa"/>
            <w:vMerge/>
          </w:tcPr>
          <w:p w14:paraId="09F2B28E" w14:textId="77777777" w:rsidR="00B96069" w:rsidRDefault="00B96069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8F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8" w:type="dxa"/>
          </w:tcPr>
          <w:p w14:paraId="09F2B290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ラベル</w:t>
            </w:r>
          </w:p>
        </w:tc>
        <w:tc>
          <w:tcPr>
            <w:tcW w:w="3685" w:type="dxa"/>
            <w:vMerge/>
          </w:tcPr>
          <w:p w14:paraId="09F2B291" w14:textId="77777777" w:rsidR="00B96069" w:rsidRDefault="00B96069" w:rsidP="0003342A">
            <w:pPr>
              <w:pStyle w:val="20"/>
              <w:ind w:firstLine="0"/>
            </w:pPr>
          </w:p>
        </w:tc>
      </w:tr>
      <w:tr w:rsidR="00B96069" w14:paraId="09F2B298" w14:textId="77777777" w:rsidTr="00B96069">
        <w:tc>
          <w:tcPr>
            <w:tcW w:w="483" w:type="dxa"/>
          </w:tcPr>
          <w:p w14:paraId="09F2B293" w14:textId="77777777" w:rsidR="00B96069" w:rsidRDefault="00B96069" w:rsidP="00C96B14">
            <w:pPr>
              <w:pStyle w:val="20"/>
              <w:numPr>
                <w:ilvl w:val="0"/>
                <w:numId w:val="19"/>
              </w:numPr>
            </w:pPr>
          </w:p>
        </w:tc>
        <w:tc>
          <w:tcPr>
            <w:tcW w:w="1920" w:type="dxa"/>
          </w:tcPr>
          <w:p w14:paraId="09F2B294" w14:textId="77777777" w:rsidR="00B96069" w:rsidRDefault="00300F62" w:rsidP="0003342A">
            <w:pPr>
              <w:pStyle w:val="20"/>
              <w:ind w:firstLine="0"/>
            </w:pPr>
            <w:r w:rsidRPr="00300F62">
              <w:t>struct Tfnctbl</w:t>
            </w:r>
          </w:p>
        </w:tc>
        <w:tc>
          <w:tcPr>
            <w:tcW w:w="1665" w:type="dxa"/>
          </w:tcPr>
          <w:p w14:paraId="09F2B295" w14:textId="77777777" w:rsidR="00B96069" w:rsidRDefault="00B96069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96" w14:textId="77777777" w:rsidR="00B96069" w:rsidRPr="003A04FD" w:rsidRDefault="00300F62" w:rsidP="0003342A">
            <w:r w:rsidRPr="00300F62">
              <w:t>uhopcode</w:t>
            </w:r>
          </w:p>
        </w:tc>
        <w:tc>
          <w:tcPr>
            <w:tcW w:w="3685" w:type="dxa"/>
          </w:tcPr>
          <w:p w14:paraId="09F2B297" w14:textId="77777777" w:rsidR="00B96069" w:rsidRDefault="00300F62" w:rsidP="00300F62">
            <w:r>
              <w:rPr>
                <w:rFonts w:hint="eastAsia"/>
              </w:rPr>
              <w:t>オペレーションコード</w:t>
            </w:r>
          </w:p>
        </w:tc>
      </w:tr>
      <w:tr w:rsidR="00B96069" w14:paraId="09F2B29E" w14:textId="77777777" w:rsidTr="00B96069">
        <w:tc>
          <w:tcPr>
            <w:tcW w:w="483" w:type="dxa"/>
          </w:tcPr>
          <w:p w14:paraId="09F2B299" w14:textId="77777777" w:rsidR="00B96069" w:rsidRDefault="00B96069" w:rsidP="00C96B14">
            <w:pPr>
              <w:pStyle w:val="20"/>
              <w:numPr>
                <w:ilvl w:val="0"/>
                <w:numId w:val="19"/>
              </w:numPr>
            </w:pPr>
          </w:p>
        </w:tc>
        <w:tc>
          <w:tcPr>
            <w:tcW w:w="1920" w:type="dxa"/>
          </w:tcPr>
          <w:p w14:paraId="09F2B29A" w14:textId="77777777" w:rsidR="00B96069" w:rsidRDefault="00B96069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9B" w14:textId="77777777" w:rsidR="00B96069" w:rsidRDefault="00300F62" w:rsidP="00300F62">
            <w:pPr>
              <w:pStyle w:val="20"/>
              <w:ind w:firstLine="0"/>
            </w:pPr>
            <w:r w:rsidRPr="00300F62">
              <w:t xml:space="preserve">int </w:t>
            </w:r>
          </w:p>
        </w:tc>
        <w:tc>
          <w:tcPr>
            <w:tcW w:w="1418" w:type="dxa"/>
          </w:tcPr>
          <w:p w14:paraId="09F2B29C" w14:textId="77777777" w:rsidR="00B96069" w:rsidRPr="003A04FD" w:rsidRDefault="00300F62" w:rsidP="0003342A">
            <w:r w:rsidRPr="00300F62">
              <w:t>(*func)</w:t>
            </w:r>
            <w:r>
              <w:rPr>
                <w:rFonts w:hint="eastAsia"/>
              </w:rPr>
              <w:t>()</w:t>
            </w:r>
          </w:p>
        </w:tc>
        <w:tc>
          <w:tcPr>
            <w:tcW w:w="3685" w:type="dxa"/>
          </w:tcPr>
          <w:p w14:paraId="09F2B29D" w14:textId="77777777" w:rsidR="00B96069" w:rsidRDefault="00300F62" w:rsidP="0003342A">
            <w:r>
              <w:rPr>
                <w:rFonts w:hint="eastAsia"/>
              </w:rPr>
              <w:t>各命令実行関数のポインタ</w:t>
            </w:r>
          </w:p>
        </w:tc>
      </w:tr>
    </w:tbl>
    <w:p w14:paraId="09F2B29F" w14:textId="77777777" w:rsidR="00C96B14" w:rsidRDefault="00C96B14" w:rsidP="00C96B14"/>
    <w:p w14:paraId="09F2B2A0" w14:textId="77777777" w:rsidR="00300F62" w:rsidRPr="00300F62" w:rsidRDefault="00300F62" w:rsidP="00300F62">
      <w:pPr>
        <w:pStyle w:val="2"/>
        <w:pageBreakBefore w:val="0"/>
      </w:pPr>
      <w:bookmarkStart w:id="12" w:name="_Toc170293471"/>
      <w:r>
        <w:rPr>
          <w:rFonts w:hint="eastAsia"/>
        </w:rPr>
        <w:t>レジスタ領域テーブル</w:t>
      </w:r>
      <w:bookmarkEnd w:id="12"/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1665"/>
        <w:gridCol w:w="1418"/>
        <w:gridCol w:w="3685"/>
      </w:tblGrid>
      <w:tr w:rsidR="00300F62" w14:paraId="09F2B2A5" w14:textId="77777777" w:rsidTr="0003342A">
        <w:trPr>
          <w:tblHeader/>
        </w:trPr>
        <w:tc>
          <w:tcPr>
            <w:tcW w:w="483" w:type="dxa"/>
            <w:vMerge w:val="restart"/>
          </w:tcPr>
          <w:p w14:paraId="09F2B2A1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vMerge w:val="restart"/>
          </w:tcPr>
          <w:p w14:paraId="09F2B2A2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構造体名</w:t>
            </w:r>
          </w:p>
        </w:tc>
        <w:tc>
          <w:tcPr>
            <w:tcW w:w="3083" w:type="dxa"/>
            <w:gridSpan w:val="2"/>
          </w:tcPr>
          <w:p w14:paraId="09F2B2A3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3685" w:type="dxa"/>
            <w:vMerge w:val="restart"/>
          </w:tcPr>
          <w:p w14:paraId="09F2B2A4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00F62" w14:paraId="09F2B2AB" w14:textId="77777777" w:rsidTr="0003342A">
        <w:tc>
          <w:tcPr>
            <w:tcW w:w="483" w:type="dxa"/>
            <w:vMerge/>
          </w:tcPr>
          <w:p w14:paraId="09F2B2A6" w14:textId="77777777" w:rsidR="00300F62" w:rsidRDefault="00300F62" w:rsidP="0003342A">
            <w:pPr>
              <w:pStyle w:val="20"/>
              <w:ind w:left="425" w:firstLine="0"/>
            </w:pPr>
          </w:p>
        </w:tc>
        <w:tc>
          <w:tcPr>
            <w:tcW w:w="1920" w:type="dxa"/>
            <w:vMerge/>
          </w:tcPr>
          <w:p w14:paraId="09F2B2A7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A8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8" w:type="dxa"/>
          </w:tcPr>
          <w:p w14:paraId="09F2B2A9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ラベル</w:t>
            </w:r>
          </w:p>
        </w:tc>
        <w:tc>
          <w:tcPr>
            <w:tcW w:w="3685" w:type="dxa"/>
            <w:vMerge/>
          </w:tcPr>
          <w:p w14:paraId="09F2B2AA" w14:textId="77777777" w:rsidR="00300F62" w:rsidRDefault="00300F62" w:rsidP="0003342A">
            <w:pPr>
              <w:pStyle w:val="20"/>
              <w:ind w:firstLine="0"/>
            </w:pPr>
          </w:p>
        </w:tc>
      </w:tr>
      <w:tr w:rsidR="00300F62" w14:paraId="09F2B2B1" w14:textId="77777777" w:rsidTr="0003342A">
        <w:tc>
          <w:tcPr>
            <w:tcW w:w="483" w:type="dxa"/>
          </w:tcPr>
          <w:p w14:paraId="09F2B2AC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AD" w14:textId="77777777" w:rsidR="00300F62" w:rsidRDefault="00300F62" w:rsidP="0003342A">
            <w:pPr>
              <w:pStyle w:val="20"/>
              <w:ind w:firstLine="0"/>
            </w:pPr>
            <w:r w:rsidRPr="00B96069">
              <w:t>struct Tregtbl</w:t>
            </w:r>
          </w:p>
        </w:tc>
        <w:tc>
          <w:tcPr>
            <w:tcW w:w="1665" w:type="dxa"/>
          </w:tcPr>
          <w:p w14:paraId="09F2B2AE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AF" w14:textId="77777777" w:rsidR="00300F62" w:rsidRPr="003A04FD" w:rsidRDefault="00300F62" w:rsidP="0003342A">
            <w:r w:rsidRPr="00B96069">
              <w:t>uhfr</w:t>
            </w:r>
          </w:p>
        </w:tc>
        <w:tc>
          <w:tcPr>
            <w:tcW w:w="3685" w:type="dxa"/>
          </w:tcPr>
          <w:p w14:paraId="09F2B2B0" w14:textId="77777777" w:rsidR="00300F62" w:rsidRDefault="00300F62" w:rsidP="0003342A">
            <w:r w:rsidRPr="00B96069">
              <w:rPr>
                <w:rFonts w:hint="eastAsia"/>
              </w:rPr>
              <w:t>フラグレジスタ</w:t>
            </w:r>
          </w:p>
        </w:tc>
      </w:tr>
      <w:tr w:rsidR="00300F62" w14:paraId="09F2B2B7" w14:textId="77777777" w:rsidTr="0003342A">
        <w:tc>
          <w:tcPr>
            <w:tcW w:w="483" w:type="dxa"/>
          </w:tcPr>
          <w:p w14:paraId="09F2B2B2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B3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B4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B5" w14:textId="77777777" w:rsidR="00300F62" w:rsidRPr="003A04FD" w:rsidRDefault="00300F62" w:rsidP="0003342A">
            <w:r w:rsidRPr="00B96069">
              <w:t>uhpr</w:t>
            </w:r>
          </w:p>
        </w:tc>
        <w:tc>
          <w:tcPr>
            <w:tcW w:w="3685" w:type="dxa"/>
          </w:tcPr>
          <w:p w14:paraId="09F2B2B6" w14:textId="77777777" w:rsidR="00300F62" w:rsidRDefault="00300F62" w:rsidP="0003342A">
            <w:r>
              <w:rPr>
                <w:rFonts w:hint="eastAsia"/>
              </w:rPr>
              <w:t>PR</w:t>
            </w:r>
          </w:p>
        </w:tc>
      </w:tr>
      <w:tr w:rsidR="00300F62" w14:paraId="09F2B2BD" w14:textId="77777777" w:rsidTr="0003342A">
        <w:tc>
          <w:tcPr>
            <w:tcW w:w="483" w:type="dxa"/>
          </w:tcPr>
          <w:p w14:paraId="09F2B2B8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B9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BA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BB" w14:textId="77777777" w:rsidR="00300F62" w:rsidRPr="003A04FD" w:rsidRDefault="00300F62" w:rsidP="0003342A">
            <w:r w:rsidRPr="00B96069">
              <w:t>uogr[5]</w:t>
            </w:r>
          </w:p>
        </w:tc>
        <w:tc>
          <w:tcPr>
            <w:tcW w:w="3685" w:type="dxa"/>
          </w:tcPr>
          <w:p w14:paraId="09F2B2BC" w14:textId="77777777" w:rsidR="00300F62" w:rsidRDefault="00300F62" w:rsidP="0003342A">
            <w:r w:rsidRPr="00B96069">
              <w:rPr>
                <w:rFonts w:hint="eastAsia"/>
              </w:rPr>
              <w:t>汎用レジスタ</w:t>
            </w:r>
            <w:r>
              <w:rPr>
                <w:rFonts w:hint="eastAsia"/>
              </w:rPr>
              <w:t>(GR0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GR4)</w:t>
            </w:r>
          </w:p>
        </w:tc>
      </w:tr>
    </w:tbl>
    <w:p w14:paraId="09F2B2BE" w14:textId="77777777" w:rsidR="00C96B14" w:rsidRPr="00300F62" w:rsidRDefault="00C96B14" w:rsidP="00C96B14"/>
    <w:p w14:paraId="09F2B2BF" w14:textId="77777777" w:rsidR="002855A8" w:rsidRPr="00C96B14" w:rsidRDefault="002855A8"/>
    <w:p w14:paraId="09F2B2C0" w14:textId="77777777" w:rsidR="002855A8" w:rsidRDefault="002855A8"/>
    <w:p w14:paraId="09F2B2C1" w14:textId="77777777" w:rsidR="002855A8" w:rsidRDefault="002855A8">
      <w:pPr>
        <w:sectPr w:rsidR="002855A8">
          <w:footerReference w:type="default" r:id="rId8"/>
          <w:pgSz w:w="11906" w:h="16838" w:code="9"/>
          <w:pgMar w:top="1134" w:right="1134" w:bottom="1418" w:left="1701" w:header="720" w:footer="720" w:gutter="0"/>
          <w:pgNumType w:start="1"/>
          <w:cols w:space="720"/>
          <w:docGrid w:type="linesAndChars" w:linePitch="274" w:charSpace="-3806"/>
        </w:sectPr>
      </w:pPr>
    </w:p>
    <w:p w14:paraId="09F2B2C2" w14:textId="77777777" w:rsidR="002855A8" w:rsidRDefault="002855A8"/>
    <w:p w14:paraId="09F2B2C3" w14:textId="77777777" w:rsidR="002855A8" w:rsidRDefault="00AC1406">
      <w:r>
        <w:rPr>
          <w:rFonts w:hint="eastAsia"/>
        </w:rPr>
        <w:t>改版履歴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5"/>
        <w:gridCol w:w="1629"/>
        <w:gridCol w:w="1152"/>
        <w:gridCol w:w="4097"/>
        <w:gridCol w:w="1322"/>
      </w:tblGrid>
      <w:tr w:rsidR="002855A8" w14:paraId="09F2B2C9" w14:textId="77777777" w:rsidTr="0002009E">
        <w:trPr>
          <w:trHeight w:val="485"/>
        </w:trPr>
        <w:tc>
          <w:tcPr>
            <w:tcW w:w="905" w:type="dxa"/>
          </w:tcPr>
          <w:p w14:paraId="09F2B2C4" w14:textId="77777777" w:rsidR="002855A8" w:rsidRDefault="00AC1406">
            <w:r>
              <w:rPr>
                <w:rFonts w:hint="eastAsia"/>
              </w:rPr>
              <w:t>版　数</w:t>
            </w:r>
          </w:p>
        </w:tc>
        <w:tc>
          <w:tcPr>
            <w:tcW w:w="1629" w:type="dxa"/>
          </w:tcPr>
          <w:p w14:paraId="09F2B2C5" w14:textId="77777777" w:rsidR="002855A8" w:rsidRDefault="00AC1406">
            <w:r>
              <w:rPr>
                <w:rFonts w:hint="eastAsia"/>
              </w:rPr>
              <w:t>改版日</w:t>
            </w:r>
          </w:p>
        </w:tc>
        <w:tc>
          <w:tcPr>
            <w:tcW w:w="1152" w:type="dxa"/>
          </w:tcPr>
          <w:p w14:paraId="09F2B2C6" w14:textId="77777777" w:rsidR="002855A8" w:rsidRDefault="00AC1406">
            <w:r>
              <w:rPr>
                <w:rFonts w:hint="eastAsia"/>
              </w:rPr>
              <w:t>改版者</w:t>
            </w:r>
          </w:p>
        </w:tc>
        <w:tc>
          <w:tcPr>
            <w:tcW w:w="4097" w:type="dxa"/>
          </w:tcPr>
          <w:p w14:paraId="09F2B2C7" w14:textId="77777777" w:rsidR="002855A8" w:rsidRDefault="00AC1406">
            <w:r>
              <w:rPr>
                <w:rFonts w:hint="eastAsia"/>
              </w:rPr>
              <w:t>改版内容</w:t>
            </w:r>
          </w:p>
        </w:tc>
        <w:tc>
          <w:tcPr>
            <w:tcW w:w="1322" w:type="dxa"/>
          </w:tcPr>
          <w:p w14:paraId="09F2B2C8" w14:textId="77777777" w:rsidR="002855A8" w:rsidRDefault="00AC1406">
            <w:r>
              <w:rPr>
                <w:rFonts w:hint="eastAsia"/>
              </w:rPr>
              <w:t>ページ</w:t>
            </w:r>
            <w:r>
              <w:rPr>
                <w:rFonts w:hint="eastAsia"/>
              </w:rPr>
              <w:t>No.</w:t>
            </w:r>
          </w:p>
        </w:tc>
      </w:tr>
      <w:tr w:rsidR="002855A8" w14:paraId="09F2B2D1" w14:textId="77777777" w:rsidTr="0002009E">
        <w:trPr>
          <w:trHeight w:val="703"/>
        </w:trPr>
        <w:tc>
          <w:tcPr>
            <w:tcW w:w="905" w:type="dxa"/>
          </w:tcPr>
          <w:p w14:paraId="09F2B2CA" w14:textId="77777777" w:rsidR="002855A8" w:rsidRDefault="00AC1406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第1.0版</w:t>
            </w:r>
          </w:p>
        </w:tc>
        <w:tc>
          <w:tcPr>
            <w:tcW w:w="1629" w:type="dxa"/>
          </w:tcPr>
          <w:p w14:paraId="09F2B2CB" w14:textId="77777777" w:rsidR="002855A8" w:rsidRDefault="00466E33" w:rsidP="00466E33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YYYY</w:t>
            </w:r>
            <w:r w:rsidR="00AC1406">
              <w:rPr>
                <w:rFonts w:ascii="ＭＳ 明朝" w:hAnsi="ＭＳ 明朝" w:hint="eastAsia"/>
                <w:sz w:val="18"/>
              </w:rPr>
              <w:t>年</w:t>
            </w:r>
            <w:r>
              <w:rPr>
                <w:rFonts w:ascii="ＭＳ 明朝" w:hAnsi="ＭＳ 明朝" w:hint="eastAsia"/>
                <w:sz w:val="18"/>
              </w:rPr>
              <w:t>MM</w:t>
            </w:r>
            <w:r w:rsidR="00AC1406">
              <w:rPr>
                <w:rFonts w:ascii="ＭＳ 明朝" w:hAnsi="ＭＳ 明朝" w:hint="eastAsia"/>
                <w:sz w:val="18"/>
              </w:rPr>
              <w:t>月</w:t>
            </w:r>
            <w:r>
              <w:rPr>
                <w:rFonts w:ascii="ＭＳ 明朝" w:hAnsi="ＭＳ 明朝" w:hint="eastAsia"/>
                <w:sz w:val="18"/>
              </w:rPr>
              <w:t>DD</w:t>
            </w:r>
            <w:r w:rsidR="00AC1406">
              <w:rPr>
                <w:rFonts w:ascii="ＭＳ 明朝" w:hAnsi="ＭＳ 明朝" w:hint="eastAsia"/>
                <w:sz w:val="18"/>
              </w:rPr>
              <w:t>日</w:t>
            </w:r>
          </w:p>
        </w:tc>
        <w:tc>
          <w:tcPr>
            <w:tcW w:w="1152" w:type="dxa"/>
          </w:tcPr>
          <w:p w14:paraId="09F2B2CC" w14:textId="77777777" w:rsidR="002855A8" w:rsidRDefault="00466E33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ｘｘｘｘ</w:t>
            </w:r>
          </w:p>
        </w:tc>
        <w:tc>
          <w:tcPr>
            <w:tcW w:w="4097" w:type="dxa"/>
          </w:tcPr>
          <w:p w14:paraId="09F2B2CD" w14:textId="77777777" w:rsidR="002855A8" w:rsidRDefault="00AC1406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初版作成</w:t>
            </w:r>
          </w:p>
          <w:p w14:paraId="09F2B2CE" w14:textId="77777777" w:rsidR="002855A8" w:rsidRDefault="002855A8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1322" w:type="dxa"/>
          </w:tcPr>
          <w:p w14:paraId="09F2B2CF" w14:textId="77777777" w:rsidR="002855A8" w:rsidRDefault="002855A8">
            <w:pPr>
              <w:widowControl/>
              <w:adjustRightInd/>
              <w:spacing w:line="240" w:lineRule="auto"/>
              <w:textAlignment w:val="auto"/>
              <w:rPr>
                <w:rFonts w:ascii="ＭＳ 明朝" w:hAnsi="ＭＳ 明朝"/>
                <w:sz w:val="18"/>
              </w:rPr>
            </w:pPr>
          </w:p>
          <w:p w14:paraId="09F2B2D0" w14:textId="77777777" w:rsidR="002855A8" w:rsidRDefault="002855A8">
            <w:pPr>
              <w:rPr>
                <w:rFonts w:ascii="ＭＳ 明朝" w:hAnsi="ＭＳ 明朝"/>
                <w:sz w:val="18"/>
              </w:rPr>
            </w:pPr>
          </w:p>
        </w:tc>
      </w:tr>
    </w:tbl>
    <w:p w14:paraId="09F2B2D2" w14:textId="77777777" w:rsidR="002855A8" w:rsidRDefault="002855A8"/>
    <w:p w14:paraId="09F2B2D3" w14:textId="77777777" w:rsidR="002855A8" w:rsidRDefault="002855A8">
      <w:pPr>
        <w:pStyle w:val="a6"/>
      </w:pPr>
    </w:p>
    <w:sectPr w:rsidR="002855A8" w:rsidSect="005B0111">
      <w:footerReference w:type="default" r:id="rId9"/>
      <w:pgSz w:w="11906" w:h="16838" w:code="9"/>
      <w:pgMar w:top="1134" w:right="1134" w:bottom="1418" w:left="1701" w:header="720" w:footer="720" w:gutter="0"/>
      <w:pgNumType w:start="1"/>
      <w:cols w:space="720"/>
      <w:docGrid w:type="lines" w:linePitch="274" w:charSpace="-38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BDF51" w14:textId="77777777" w:rsidR="00663EFC" w:rsidRDefault="00663EFC">
      <w:pPr>
        <w:spacing w:line="240" w:lineRule="auto"/>
      </w:pPr>
      <w:r>
        <w:separator/>
      </w:r>
    </w:p>
  </w:endnote>
  <w:endnote w:type="continuationSeparator" w:id="0">
    <w:p w14:paraId="665D8A3F" w14:textId="77777777" w:rsidR="00663EFC" w:rsidRDefault="00663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B2DA" w14:textId="77777777" w:rsidR="002855A8" w:rsidRPr="00466E33" w:rsidRDefault="002855A8" w:rsidP="00466E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B2DB" w14:textId="77777777" w:rsidR="002855A8" w:rsidRPr="00466E33" w:rsidRDefault="002855A8" w:rsidP="00466E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82EE7" w14:textId="77777777" w:rsidR="00663EFC" w:rsidRDefault="00663EFC">
      <w:pPr>
        <w:spacing w:line="240" w:lineRule="auto"/>
      </w:pPr>
      <w:r>
        <w:separator/>
      </w:r>
    </w:p>
  </w:footnote>
  <w:footnote w:type="continuationSeparator" w:id="0">
    <w:p w14:paraId="297C9C72" w14:textId="77777777" w:rsidR="00663EFC" w:rsidRDefault="00663E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B8ACB3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4"/>
      <w:lvlText w:val="(%4)"/>
      <w:legacy w:legacy="1" w:legacySpace="113" w:legacyIndent="0"/>
      <w:lvlJc w:val="left"/>
      <w:pPr>
        <w:ind w:left="0" w:firstLine="0"/>
      </w:pPr>
    </w:lvl>
    <w:lvl w:ilvl="4">
      <w:start w:val="1"/>
      <w:numFmt w:val="lowerLetter"/>
      <w:pStyle w:val="5"/>
      <w:lvlText w:val="(%5)"/>
      <w:legacy w:legacy="1" w:legacySpace="113" w:legacyIndent="0"/>
      <w:lvlJc w:val="left"/>
      <w:pPr>
        <w:ind w:left="227" w:firstLine="0"/>
      </w:pPr>
    </w:lvl>
    <w:lvl w:ilvl="5">
      <w:start w:val="1"/>
      <w:numFmt w:val="iroha"/>
      <w:pStyle w:val="6"/>
      <w:lvlText w:val="(%6)"/>
      <w:legacy w:legacy="1" w:legacySpace="113" w:legacyIndent="0"/>
      <w:lvlJc w:val="left"/>
      <w:pPr>
        <w:ind w:left="454" w:firstLine="0"/>
      </w:pPr>
    </w:lvl>
    <w:lvl w:ilvl="6">
      <w:start w:val="1"/>
      <w:numFmt w:val="cardinalText"/>
      <w:pStyle w:val="7"/>
      <w:lvlText w:val="(%6)%7"/>
      <w:legacy w:legacy="1" w:legacySpace="113" w:legacyIndent="0"/>
      <w:lvlJc w:val="left"/>
      <w:pPr>
        <w:ind w:left="0" w:firstLine="0"/>
      </w:pPr>
    </w:lvl>
    <w:lvl w:ilvl="7">
      <w:start w:val="1"/>
      <w:numFmt w:val="ordinal"/>
      <w:pStyle w:val="8"/>
      <w:lvlText w:val="(%6)%7%8"/>
      <w:legacy w:legacy="1" w:legacySpace="113" w:legacyIndent="0"/>
      <w:lvlJc w:val="left"/>
      <w:pPr>
        <w:ind w:left="0" w:firstLine="0"/>
      </w:pPr>
    </w:lvl>
    <w:lvl w:ilvl="8">
      <w:start w:val="1"/>
      <w:numFmt w:val="ordinalText"/>
      <w:pStyle w:val="9"/>
      <w:lvlText w:val="(%6)%7%8%9"/>
      <w:legacy w:legacy="1" w:legacySpace="113" w:legacyIndent="0"/>
      <w:lvlJc w:val="left"/>
      <w:pPr>
        <w:ind w:left="0" w:firstLine="0"/>
      </w:pPr>
    </w:lvl>
  </w:abstractNum>
  <w:abstractNum w:abstractNumId="2" w15:restartNumberingAfterBreak="0">
    <w:nsid w:val="026642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A481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DA10D4C"/>
    <w:multiLevelType w:val="singleLevel"/>
    <w:tmpl w:val="197C13C6"/>
    <w:lvl w:ilvl="0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0ECF3EA4"/>
    <w:multiLevelType w:val="hybridMultilevel"/>
    <w:tmpl w:val="3E42B6C0"/>
    <w:lvl w:ilvl="0" w:tplc="B8A04792"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254263"/>
    <w:multiLevelType w:val="hybridMultilevel"/>
    <w:tmpl w:val="E7A2B932"/>
    <w:lvl w:ilvl="0" w:tplc="09E2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E0A0E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28A750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29043E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B8953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CB3786D"/>
    <w:multiLevelType w:val="hybridMultilevel"/>
    <w:tmpl w:val="2BD019D4"/>
    <w:lvl w:ilvl="0" w:tplc="F2041458">
      <w:start w:val="3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3D123B8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0332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45685C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4BA009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53B63051"/>
    <w:multiLevelType w:val="singleLevel"/>
    <w:tmpl w:val="7E76D766"/>
    <w:lvl w:ilvl="0">
      <w:numFmt w:val="bullet"/>
      <w:lvlText w:val="・"/>
      <w:lvlJc w:val="left"/>
      <w:pPr>
        <w:tabs>
          <w:tab w:val="num" w:pos="555"/>
        </w:tabs>
        <w:ind w:left="555" w:hanging="1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57BE68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 w15:restartNumberingAfterBreak="0">
    <w:nsid w:val="64B676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64E90AB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662E4A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714D6B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77C5204F"/>
    <w:multiLevelType w:val="hybridMultilevel"/>
    <w:tmpl w:val="58D0B5DC"/>
    <w:lvl w:ilvl="0" w:tplc="178C9D2E">
      <w:start w:val="2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02071506">
    <w:abstractNumId w:val="0"/>
  </w:num>
  <w:num w:numId="2" w16cid:durableId="1543978097">
    <w:abstractNumId w:val="1"/>
  </w:num>
  <w:num w:numId="3" w16cid:durableId="1409381753">
    <w:abstractNumId w:val="15"/>
  </w:num>
  <w:num w:numId="4" w16cid:durableId="167448502">
    <w:abstractNumId w:val="20"/>
  </w:num>
  <w:num w:numId="5" w16cid:durableId="835341327">
    <w:abstractNumId w:val="4"/>
  </w:num>
  <w:num w:numId="6" w16cid:durableId="238905722">
    <w:abstractNumId w:val="3"/>
  </w:num>
  <w:num w:numId="7" w16cid:durableId="304239092">
    <w:abstractNumId w:val="17"/>
  </w:num>
  <w:num w:numId="8" w16cid:durableId="1023091466">
    <w:abstractNumId w:val="14"/>
  </w:num>
  <w:num w:numId="9" w16cid:durableId="274023344">
    <w:abstractNumId w:val="8"/>
  </w:num>
  <w:num w:numId="10" w16cid:durableId="701057065">
    <w:abstractNumId w:val="19"/>
  </w:num>
  <w:num w:numId="11" w16cid:durableId="537162557">
    <w:abstractNumId w:val="9"/>
  </w:num>
  <w:num w:numId="12" w16cid:durableId="701829613">
    <w:abstractNumId w:val="16"/>
  </w:num>
  <w:num w:numId="13" w16cid:durableId="881407915">
    <w:abstractNumId w:val="12"/>
  </w:num>
  <w:num w:numId="14" w16cid:durableId="13459218">
    <w:abstractNumId w:val="18"/>
  </w:num>
  <w:num w:numId="15" w16cid:durableId="681857753">
    <w:abstractNumId w:val="2"/>
  </w:num>
  <w:num w:numId="16" w16cid:durableId="2047216712">
    <w:abstractNumId w:val="21"/>
  </w:num>
  <w:num w:numId="17" w16cid:durableId="1917203235">
    <w:abstractNumId w:val="11"/>
  </w:num>
  <w:num w:numId="18" w16cid:durableId="1782186678">
    <w:abstractNumId w:val="5"/>
  </w:num>
  <w:num w:numId="19" w16cid:durableId="284505238">
    <w:abstractNumId w:val="7"/>
  </w:num>
  <w:num w:numId="20" w16cid:durableId="1000352666">
    <w:abstractNumId w:val="13"/>
  </w:num>
  <w:num w:numId="21" w16cid:durableId="2112625825">
    <w:abstractNumId w:val="10"/>
  </w:num>
  <w:num w:numId="22" w16cid:durableId="606043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51"/>
  <w:drawingGridHorizontalSpacing w:val="181"/>
  <w:drawingGridVerticalSpacing w:val="137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D74"/>
    <w:rsid w:val="00011008"/>
    <w:rsid w:val="00014221"/>
    <w:rsid w:val="0002009E"/>
    <w:rsid w:val="00042B4F"/>
    <w:rsid w:val="00046998"/>
    <w:rsid w:val="00047846"/>
    <w:rsid w:val="0006108E"/>
    <w:rsid w:val="000D2BEC"/>
    <w:rsid w:val="000E619F"/>
    <w:rsid w:val="00113800"/>
    <w:rsid w:val="00115AE8"/>
    <w:rsid w:val="00120845"/>
    <w:rsid w:val="00124FD9"/>
    <w:rsid w:val="0016063E"/>
    <w:rsid w:val="00181E08"/>
    <w:rsid w:val="001C2283"/>
    <w:rsid w:val="001C2877"/>
    <w:rsid w:val="001C3986"/>
    <w:rsid w:val="001D0C0B"/>
    <w:rsid w:val="001E1557"/>
    <w:rsid w:val="001E294A"/>
    <w:rsid w:val="00205855"/>
    <w:rsid w:val="00227F17"/>
    <w:rsid w:val="00231787"/>
    <w:rsid w:val="00253D75"/>
    <w:rsid w:val="00260615"/>
    <w:rsid w:val="002855A8"/>
    <w:rsid w:val="002E03D6"/>
    <w:rsid w:val="002E4E89"/>
    <w:rsid w:val="002F02A4"/>
    <w:rsid w:val="00300F62"/>
    <w:rsid w:val="00304A5D"/>
    <w:rsid w:val="00323356"/>
    <w:rsid w:val="003411AB"/>
    <w:rsid w:val="00342AA9"/>
    <w:rsid w:val="00370674"/>
    <w:rsid w:val="003C3B48"/>
    <w:rsid w:val="003F1437"/>
    <w:rsid w:val="003F4D5F"/>
    <w:rsid w:val="003F7087"/>
    <w:rsid w:val="004248FB"/>
    <w:rsid w:val="004266AB"/>
    <w:rsid w:val="0044334F"/>
    <w:rsid w:val="00444B60"/>
    <w:rsid w:val="00466E33"/>
    <w:rsid w:val="0048412D"/>
    <w:rsid w:val="00497A02"/>
    <w:rsid w:val="004A643D"/>
    <w:rsid w:val="004B56A0"/>
    <w:rsid w:val="00506EA8"/>
    <w:rsid w:val="00512A1C"/>
    <w:rsid w:val="005130D6"/>
    <w:rsid w:val="00530847"/>
    <w:rsid w:val="005314DE"/>
    <w:rsid w:val="00534FEB"/>
    <w:rsid w:val="005664AA"/>
    <w:rsid w:val="005946FA"/>
    <w:rsid w:val="005A434B"/>
    <w:rsid w:val="005B0111"/>
    <w:rsid w:val="005D3E37"/>
    <w:rsid w:val="005F307D"/>
    <w:rsid w:val="005F38C4"/>
    <w:rsid w:val="005F5988"/>
    <w:rsid w:val="00607B74"/>
    <w:rsid w:val="00611193"/>
    <w:rsid w:val="00642D7E"/>
    <w:rsid w:val="00651398"/>
    <w:rsid w:val="00661DE8"/>
    <w:rsid w:val="00663EFC"/>
    <w:rsid w:val="00684E6D"/>
    <w:rsid w:val="00693162"/>
    <w:rsid w:val="00693F69"/>
    <w:rsid w:val="006C55D1"/>
    <w:rsid w:val="006C7FE7"/>
    <w:rsid w:val="007013A5"/>
    <w:rsid w:val="00705AEC"/>
    <w:rsid w:val="0071790C"/>
    <w:rsid w:val="0073261B"/>
    <w:rsid w:val="00766CCA"/>
    <w:rsid w:val="0078131B"/>
    <w:rsid w:val="007D2035"/>
    <w:rsid w:val="007E0432"/>
    <w:rsid w:val="007E38BB"/>
    <w:rsid w:val="00802FBD"/>
    <w:rsid w:val="008312CE"/>
    <w:rsid w:val="00860078"/>
    <w:rsid w:val="008B6D74"/>
    <w:rsid w:val="008F3B9F"/>
    <w:rsid w:val="00902FEB"/>
    <w:rsid w:val="00930EC4"/>
    <w:rsid w:val="009318B9"/>
    <w:rsid w:val="00937711"/>
    <w:rsid w:val="009400B5"/>
    <w:rsid w:val="00975DFC"/>
    <w:rsid w:val="009919E6"/>
    <w:rsid w:val="009D0F6B"/>
    <w:rsid w:val="009D0FA3"/>
    <w:rsid w:val="00A055C5"/>
    <w:rsid w:val="00A13813"/>
    <w:rsid w:val="00A21CAA"/>
    <w:rsid w:val="00A26530"/>
    <w:rsid w:val="00A26FBD"/>
    <w:rsid w:val="00A42A48"/>
    <w:rsid w:val="00A614C9"/>
    <w:rsid w:val="00A84B3B"/>
    <w:rsid w:val="00A87597"/>
    <w:rsid w:val="00AB046A"/>
    <w:rsid w:val="00AC10AE"/>
    <w:rsid w:val="00AC1406"/>
    <w:rsid w:val="00AC1BE9"/>
    <w:rsid w:val="00AC3B19"/>
    <w:rsid w:val="00AD756E"/>
    <w:rsid w:val="00AE26C2"/>
    <w:rsid w:val="00B368AE"/>
    <w:rsid w:val="00B427FC"/>
    <w:rsid w:val="00B46623"/>
    <w:rsid w:val="00B518E6"/>
    <w:rsid w:val="00B76D02"/>
    <w:rsid w:val="00B96069"/>
    <w:rsid w:val="00BA7A32"/>
    <w:rsid w:val="00BC4D27"/>
    <w:rsid w:val="00BC6B65"/>
    <w:rsid w:val="00C21B01"/>
    <w:rsid w:val="00C360E0"/>
    <w:rsid w:val="00C70BFE"/>
    <w:rsid w:val="00C80618"/>
    <w:rsid w:val="00C80DE0"/>
    <w:rsid w:val="00C8223B"/>
    <w:rsid w:val="00C87E79"/>
    <w:rsid w:val="00C96B14"/>
    <w:rsid w:val="00C97249"/>
    <w:rsid w:val="00CB097E"/>
    <w:rsid w:val="00CB51CE"/>
    <w:rsid w:val="00CD3C58"/>
    <w:rsid w:val="00CD4457"/>
    <w:rsid w:val="00CE5C0C"/>
    <w:rsid w:val="00CF33FF"/>
    <w:rsid w:val="00D00B79"/>
    <w:rsid w:val="00D169BC"/>
    <w:rsid w:val="00D30608"/>
    <w:rsid w:val="00D66ECB"/>
    <w:rsid w:val="00D836E3"/>
    <w:rsid w:val="00DA0AD0"/>
    <w:rsid w:val="00DA3B36"/>
    <w:rsid w:val="00DA633A"/>
    <w:rsid w:val="00E04CFB"/>
    <w:rsid w:val="00E278EF"/>
    <w:rsid w:val="00E50583"/>
    <w:rsid w:val="00E54A5D"/>
    <w:rsid w:val="00EC7F50"/>
    <w:rsid w:val="00F05DC0"/>
    <w:rsid w:val="00F30250"/>
    <w:rsid w:val="00FA4904"/>
    <w:rsid w:val="00FA5632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F2B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111"/>
    <w:pPr>
      <w:widowControl w:val="0"/>
      <w:adjustRightInd w:val="0"/>
      <w:spacing w:line="360" w:lineRule="atLeast"/>
      <w:textAlignment w:val="baseline"/>
    </w:pPr>
  </w:style>
  <w:style w:type="paragraph" w:styleId="1">
    <w:name w:val="heading 1"/>
    <w:basedOn w:val="a"/>
    <w:next w:val="20"/>
    <w:qFormat/>
    <w:rsid w:val="005B0111"/>
    <w:pPr>
      <w:pageBreakBefore/>
      <w:numPr>
        <w:numId w:val="2"/>
      </w:numPr>
      <w:pBdr>
        <w:bottom w:val="single" w:sz="18" w:space="1" w:color="auto"/>
      </w:pBdr>
      <w:outlineLvl w:val="0"/>
    </w:pPr>
    <w:rPr>
      <w:rFonts w:eastAsia="ＭＳ ゴシック"/>
      <w:sz w:val="40"/>
    </w:rPr>
  </w:style>
  <w:style w:type="paragraph" w:styleId="2">
    <w:name w:val="heading 2"/>
    <w:basedOn w:val="a"/>
    <w:next w:val="20"/>
    <w:qFormat/>
    <w:rsid w:val="005B0111"/>
    <w:pPr>
      <w:keepNext/>
      <w:pageBreakBefore/>
      <w:numPr>
        <w:ilvl w:val="1"/>
        <w:numId w:val="2"/>
      </w:numPr>
      <w:outlineLvl w:val="1"/>
    </w:pPr>
    <w:rPr>
      <w:rFonts w:eastAsia="ＭＳ ゴシック"/>
      <w:b/>
    </w:rPr>
  </w:style>
  <w:style w:type="paragraph" w:styleId="3">
    <w:name w:val="heading 3"/>
    <w:basedOn w:val="a"/>
    <w:next w:val="20"/>
    <w:qFormat/>
    <w:rsid w:val="005B0111"/>
    <w:pPr>
      <w:keepNext/>
      <w:numPr>
        <w:ilvl w:val="2"/>
        <w:numId w:val="2"/>
      </w:numPr>
      <w:spacing w:before="360" w:after="120"/>
      <w:outlineLvl w:val="2"/>
    </w:pPr>
    <w:rPr>
      <w:rFonts w:eastAsia="ＭＳ ゴシック"/>
      <w:b/>
      <w:sz w:val="24"/>
    </w:rPr>
  </w:style>
  <w:style w:type="paragraph" w:styleId="4">
    <w:name w:val="heading 4"/>
    <w:basedOn w:val="3"/>
    <w:next w:val="a0"/>
    <w:qFormat/>
    <w:rsid w:val="005B0111"/>
    <w:pPr>
      <w:numPr>
        <w:ilvl w:val="3"/>
      </w:numPr>
      <w:tabs>
        <w:tab w:val="num" w:pos="360"/>
      </w:tabs>
      <w:ind w:left="360" w:hanging="360"/>
      <w:outlineLvl w:val="3"/>
    </w:pPr>
    <w:rPr>
      <w:sz w:val="20"/>
    </w:rPr>
  </w:style>
  <w:style w:type="paragraph" w:styleId="5">
    <w:name w:val="heading 5"/>
    <w:basedOn w:val="a"/>
    <w:next w:val="21"/>
    <w:qFormat/>
    <w:rsid w:val="005B0111"/>
    <w:pPr>
      <w:numPr>
        <w:ilvl w:val="4"/>
        <w:numId w:val="2"/>
      </w:numPr>
      <w:outlineLvl w:val="4"/>
    </w:pPr>
    <w:rPr>
      <w:rFonts w:eastAsia="ＭＳ ゴシック"/>
      <w:b/>
    </w:rPr>
  </w:style>
  <w:style w:type="paragraph" w:styleId="6">
    <w:name w:val="heading 6"/>
    <w:basedOn w:val="a"/>
    <w:next w:val="30"/>
    <w:qFormat/>
    <w:rsid w:val="005B0111"/>
    <w:pPr>
      <w:numPr>
        <w:ilvl w:val="5"/>
        <w:numId w:val="2"/>
      </w:numPr>
      <w:outlineLvl w:val="5"/>
    </w:pPr>
    <w:rPr>
      <w:rFonts w:eastAsia="ＭＳ ゴシック"/>
      <w:b/>
    </w:rPr>
  </w:style>
  <w:style w:type="paragraph" w:styleId="7">
    <w:name w:val="heading 7"/>
    <w:basedOn w:val="8"/>
    <w:qFormat/>
    <w:rsid w:val="005B0111"/>
    <w:pPr>
      <w:numPr>
        <w:ilvl w:val="6"/>
      </w:numPr>
      <w:tabs>
        <w:tab w:val="num" w:pos="360"/>
      </w:tabs>
      <w:ind w:left="360" w:hanging="360"/>
      <w:outlineLvl w:val="6"/>
    </w:pPr>
  </w:style>
  <w:style w:type="paragraph" w:styleId="8">
    <w:name w:val="heading 8"/>
    <w:basedOn w:val="2"/>
    <w:qFormat/>
    <w:rsid w:val="005B0111"/>
    <w:pPr>
      <w:numPr>
        <w:ilvl w:val="7"/>
      </w:numPr>
      <w:tabs>
        <w:tab w:val="num" w:pos="360"/>
      </w:tabs>
      <w:spacing w:after="360"/>
      <w:ind w:left="360" w:hanging="360"/>
      <w:outlineLvl w:val="7"/>
    </w:pPr>
    <w:rPr>
      <w:rFonts w:ascii="ｺﾞｼｯｸ" w:eastAsia="ｺﾞｼｯｸ"/>
      <w:i/>
    </w:rPr>
  </w:style>
  <w:style w:type="paragraph" w:styleId="9">
    <w:name w:val="heading 9"/>
    <w:basedOn w:val="8"/>
    <w:qFormat/>
    <w:rsid w:val="005B0111"/>
    <w:pPr>
      <w:numPr>
        <w:ilvl w:val="8"/>
      </w:numPr>
      <w:tabs>
        <w:tab w:val="num" w:pos="360"/>
      </w:tabs>
      <w:ind w:left="360" w:hanging="36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semiHidden/>
    <w:rsid w:val="005B0111"/>
    <w:rPr>
      <w:b/>
      <w:sz w:val="24"/>
    </w:rPr>
  </w:style>
  <w:style w:type="paragraph" w:styleId="a0">
    <w:name w:val="Normal Indent"/>
    <w:basedOn w:val="a"/>
    <w:semiHidden/>
    <w:rsid w:val="005B0111"/>
    <w:pPr>
      <w:ind w:left="425"/>
    </w:pPr>
  </w:style>
  <w:style w:type="character" w:styleId="a5">
    <w:name w:val="annotation reference"/>
    <w:basedOn w:val="a1"/>
    <w:semiHidden/>
    <w:rsid w:val="005B0111"/>
    <w:rPr>
      <w:sz w:val="18"/>
    </w:rPr>
  </w:style>
  <w:style w:type="paragraph" w:styleId="a6">
    <w:name w:val="annotation text"/>
    <w:basedOn w:val="a"/>
    <w:semiHidden/>
    <w:rsid w:val="005B0111"/>
  </w:style>
  <w:style w:type="paragraph" w:styleId="80">
    <w:name w:val="toc 8"/>
    <w:basedOn w:val="a"/>
    <w:next w:val="a"/>
    <w:autoRedefine/>
    <w:semiHidden/>
    <w:rsid w:val="005B0111"/>
    <w:pPr>
      <w:ind w:left="1400"/>
    </w:pPr>
    <w:rPr>
      <w:sz w:val="18"/>
    </w:rPr>
  </w:style>
  <w:style w:type="paragraph" w:styleId="70">
    <w:name w:val="toc 7"/>
    <w:basedOn w:val="a"/>
    <w:next w:val="a"/>
    <w:autoRedefine/>
    <w:semiHidden/>
    <w:rsid w:val="005B0111"/>
    <w:pPr>
      <w:ind w:left="1200"/>
    </w:pPr>
    <w:rPr>
      <w:sz w:val="18"/>
    </w:rPr>
  </w:style>
  <w:style w:type="paragraph" w:styleId="60">
    <w:name w:val="toc 6"/>
    <w:basedOn w:val="a"/>
    <w:next w:val="a"/>
    <w:autoRedefine/>
    <w:semiHidden/>
    <w:rsid w:val="005B0111"/>
    <w:pPr>
      <w:ind w:left="1000"/>
    </w:pPr>
    <w:rPr>
      <w:sz w:val="18"/>
    </w:rPr>
  </w:style>
  <w:style w:type="paragraph" w:styleId="50">
    <w:name w:val="toc 5"/>
    <w:basedOn w:val="a"/>
    <w:next w:val="a"/>
    <w:autoRedefine/>
    <w:semiHidden/>
    <w:rsid w:val="005B0111"/>
    <w:pPr>
      <w:ind w:left="800"/>
    </w:pPr>
    <w:rPr>
      <w:sz w:val="18"/>
    </w:rPr>
  </w:style>
  <w:style w:type="paragraph" w:styleId="40">
    <w:name w:val="toc 4"/>
    <w:basedOn w:val="a"/>
    <w:next w:val="a"/>
    <w:autoRedefine/>
    <w:semiHidden/>
    <w:rsid w:val="005B0111"/>
    <w:pPr>
      <w:ind w:left="600"/>
    </w:pPr>
    <w:rPr>
      <w:sz w:val="18"/>
    </w:rPr>
  </w:style>
  <w:style w:type="paragraph" w:styleId="31">
    <w:name w:val="toc 3"/>
    <w:basedOn w:val="a"/>
    <w:next w:val="a"/>
    <w:autoRedefine/>
    <w:semiHidden/>
    <w:rsid w:val="005B0111"/>
    <w:pPr>
      <w:ind w:left="400"/>
    </w:pPr>
    <w:rPr>
      <w:i/>
    </w:rPr>
  </w:style>
  <w:style w:type="paragraph" w:styleId="22">
    <w:name w:val="toc 2"/>
    <w:basedOn w:val="a"/>
    <w:next w:val="a"/>
    <w:autoRedefine/>
    <w:uiPriority w:val="39"/>
    <w:rsid w:val="005B0111"/>
    <w:pPr>
      <w:ind w:left="200"/>
    </w:pPr>
    <w:rPr>
      <w:smallCaps/>
    </w:rPr>
  </w:style>
  <w:style w:type="paragraph" w:styleId="10">
    <w:name w:val="toc 1"/>
    <w:basedOn w:val="a"/>
    <w:next w:val="a"/>
    <w:autoRedefine/>
    <w:uiPriority w:val="39"/>
    <w:rsid w:val="005B0111"/>
    <w:pPr>
      <w:spacing w:before="120" w:after="120"/>
    </w:pPr>
    <w:rPr>
      <w:b/>
      <w:caps/>
    </w:rPr>
  </w:style>
  <w:style w:type="paragraph" w:styleId="71">
    <w:name w:val="index 7"/>
    <w:basedOn w:val="a"/>
    <w:next w:val="a"/>
    <w:autoRedefine/>
    <w:semiHidden/>
    <w:rsid w:val="005B0111"/>
    <w:pPr>
      <w:ind w:left="2550"/>
    </w:pPr>
  </w:style>
  <w:style w:type="paragraph" w:styleId="61">
    <w:name w:val="index 6"/>
    <w:basedOn w:val="a"/>
    <w:next w:val="a"/>
    <w:autoRedefine/>
    <w:semiHidden/>
    <w:rsid w:val="005B0111"/>
    <w:pPr>
      <w:ind w:left="2125"/>
    </w:pPr>
  </w:style>
  <w:style w:type="paragraph" w:styleId="51">
    <w:name w:val="index 5"/>
    <w:basedOn w:val="a"/>
    <w:next w:val="a"/>
    <w:autoRedefine/>
    <w:semiHidden/>
    <w:rsid w:val="005B0111"/>
    <w:pPr>
      <w:ind w:left="1700"/>
    </w:pPr>
  </w:style>
  <w:style w:type="paragraph" w:styleId="41">
    <w:name w:val="index 4"/>
    <w:basedOn w:val="a"/>
    <w:next w:val="a"/>
    <w:autoRedefine/>
    <w:semiHidden/>
    <w:rsid w:val="005B0111"/>
    <w:pPr>
      <w:ind w:left="1275"/>
    </w:pPr>
  </w:style>
  <w:style w:type="paragraph" w:styleId="32">
    <w:name w:val="index 3"/>
    <w:basedOn w:val="a"/>
    <w:next w:val="a"/>
    <w:autoRedefine/>
    <w:semiHidden/>
    <w:rsid w:val="005B0111"/>
    <w:pPr>
      <w:ind w:left="850"/>
    </w:pPr>
  </w:style>
  <w:style w:type="paragraph" w:styleId="23">
    <w:name w:val="index 2"/>
    <w:basedOn w:val="a"/>
    <w:next w:val="a"/>
    <w:autoRedefine/>
    <w:semiHidden/>
    <w:rsid w:val="005B0111"/>
    <w:pPr>
      <w:ind w:left="425"/>
    </w:pPr>
  </w:style>
  <w:style w:type="paragraph" w:styleId="11">
    <w:name w:val="index 1"/>
    <w:basedOn w:val="a"/>
    <w:next w:val="a"/>
    <w:autoRedefine/>
    <w:semiHidden/>
    <w:rsid w:val="005B0111"/>
  </w:style>
  <w:style w:type="character" w:styleId="a7">
    <w:name w:val="line number"/>
    <w:basedOn w:val="a1"/>
    <w:semiHidden/>
    <w:rsid w:val="005B0111"/>
  </w:style>
  <w:style w:type="paragraph" w:styleId="a8">
    <w:name w:val="index heading"/>
    <w:basedOn w:val="a"/>
    <w:next w:val="11"/>
    <w:semiHidden/>
    <w:rsid w:val="005B0111"/>
  </w:style>
  <w:style w:type="paragraph" w:styleId="a9">
    <w:name w:val="footer"/>
    <w:basedOn w:val="a"/>
    <w:semiHidden/>
    <w:rsid w:val="005B0111"/>
    <w:pPr>
      <w:tabs>
        <w:tab w:val="center" w:pos="4252"/>
        <w:tab w:val="right" w:pos="8504"/>
      </w:tabs>
    </w:pPr>
  </w:style>
  <w:style w:type="paragraph" w:styleId="aa">
    <w:name w:val="header"/>
    <w:basedOn w:val="a"/>
    <w:semiHidden/>
    <w:rsid w:val="005B0111"/>
    <w:pPr>
      <w:tabs>
        <w:tab w:val="center" w:pos="4252"/>
        <w:tab w:val="right" w:pos="8504"/>
      </w:tabs>
    </w:pPr>
  </w:style>
  <w:style w:type="character" w:styleId="ab">
    <w:name w:val="footnote reference"/>
    <w:basedOn w:val="a1"/>
    <w:semiHidden/>
    <w:rsid w:val="005B0111"/>
    <w:rPr>
      <w:position w:val="6"/>
      <w:sz w:val="18"/>
    </w:rPr>
  </w:style>
  <w:style w:type="paragraph" w:styleId="ac">
    <w:name w:val="footnote text"/>
    <w:basedOn w:val="a"/>
    <w:semiHidden/>
    <w:rsid w:val="005B0111"/>
  </w:style>
  <w:style w:type="paragraph" w:customStyle="1" w:styleId="ad">
    <w:name w:val="目次見出し"/>
    <w:basedOn w:val="a"/>
    <w:next w:val="a"/>
    <w:rsid w:val="005B0111"/>
    <w:pPr>
      <w:pageBreakBefore/>
      <w:pBdr>
        <w:top w:val="single" w:sz="18" w:space="1" w:color="auto"/>
      </w:pBdr>
      <w:spacing w:after="360"/>
    </w:pPr>
    <w:rPr>
      <w:rFonts w:eastAsia="ＭＳ ゴシック"/>
      <w:sz w:val="36"/>
    </w:rPr>
  </w:style>
  <w:style w:type="paragraph" w:styleId="90">
    <w:name w:val="toc 9"/>
    <w:basedOn w:val="a"/>
    <w:autoRedefine/>
    <w:semiHidden/>
    <w:rsid w:val="005B0111"/>
    <w:pPr>
      <w:ind w:left="1600"/>
    </w:pPr>
    <w:rPr>
      <w:sz w:val="18"/>
    </w:rPr>
  </w:style>
  <w:style w:type="character" w:styleId="ae">
    <w:name w:val="page number"/>
    <w:basedOn w:val="a1"/>
    <w:semiHidden/>
    <w:rsid w:val="005B0111"/>
  </w:style>
  <w:style w:type="paragraph" w:styleId="af">
    <w:name w:val="caption"/>
    <w:basedOn w:val="a0"/>
    <w:next w:val="a"/>
    <w:qFormat/>
    <w:rsid w:val="005B0111"/>
    <w:pPr>
      <w:spacing w:before="120" w:after="240"/>
    </w:pPr>
    <w:rPr>
      <w:b/>
    </w:rPr>
  </w:style>
  <w:style w:type="paragraph" w:styleId="af0">
    <w:name w:val="table of figures"/>
    <w:basedOn w:val="a"/>
    <w:next w:val="a"/>
    <w:semiHidden/>
    <w:rsid w:val="005B0111"/>
    <w:pPr>
      <w:tabs>
        <w:tab w:val="right" w:leader="dot" w:pos="9638"/>
      </w:tabs>
      <w:ind w:left="440" w:hanging="440"/>
    </w:pPr>
    <w:rPr>
      <w:smallCaps/>
    </w:rPr>
  </w:style>
  <w:style w:type="paragraph" w:customStyle="1" w:styleId="hiftSHIFT">
    <w:name w:val="hiftSHIFT"/>
    <w:basedOn w:val="a0"/>
    <w:rsid w:val="005B0111"/>
  </w:style>
  <w:style w:type="paragraph" w:customStyle="1" w:styleId="af1">
    <w:name w:val="はじめに"/>
    <w:basedOn w:val="ad"/>
    <w:rsid w:val="005B0111"/>
  </w:style>
  <w:style w:type="paragraph" w:styleId="af2">
    <w:name w:val="List Bullet"/>
    <w:basedOn w:val="a"/>
    <w:autoRedefine/>
    <w:semiHidden/>
    <w:rsid w:val="005B0111"/>
    <w:pPr>
      <w:ind w:left="425" w:hanging="425"/>
    </w:pPr>
  </w:style>
  <w:style w:type="paragraph" w:customStyle="1" w:styleId="20">
    <w:name w:val="標準2"/>
    <w:basedOn w:val="a"/>
    <w:rsid w:val="005B0111"/>
    <w:pPr>
      <w:ind w:firstLine="199"/>
    </w:pPr>
  </w:style>
  <w:style w:type="paragraph" w:customStyle="1" w:styleId="21">
    <w:name w:val="インデント2"/>
    <w:basedOn w:val="a0"/>
    <w:rsid w:val="005B0111"/>
    <w:pPr>
      <w:ind w:left="652"/>
    </w:pPr>
  </w:style>
  <w:style w:type="paragraph" w:customStyle="1" w:styleId="30">
    <w:name w:val="インデント3"/>
    <w:basedOn w:val="21"/>
    <w:rsid w:val="005B0111"/>
    <w:pPr>
      <w:ind w:left="851"/>
    </w:pPr>
  </w:style>
  <w:style w:type="paragraph" w:styleId="24">
    <w:name w:val="Body Text 2"/>
    <w:basedOn w:val="a"/>
    <w:link w:val="25"/>
    <w:semiHidden/>
    <w:rsid w:val="005B0111"/>
    <w:pPr>
      <w:spacing w:line="280" w:lineRule="atLeast"/>
      <w:jc w:val="both"/>
    </w:pPr>
    <w:rPr>
      <w:rFonts w:ascii="ＭＳ 明朝" w:hAnsi="Times New Roman"/>
      <w:color w:val="000000"/>
    </w:rPr>
  </w:style>
  <w:style w:type="paragraph" w:customStyle="1" w:styleId="MODULE">
    <w:name w:val="MODULE仕様"/>
    <w:basedOn w:val="a"/>
    <w:rsid w:val="005B0111"/>
    <w:pPr>
      <w:spacing w:line="240" w:lineRule="auto"/>
    </w:pPr>
  </w:style>
  <w:style w:type="paragraph" w:styleId="33">
    <w:name w:val="Body Text 3"/>
    <w:basedOn w:val="a"/>
    <w:semiHidden/>
    <w:rsid w:val="005B0111"/>
    <w:pPr>
      <w:spacing w:line="280" w:lineRule="atLeast"/>
      <w:jc w:val="both"/>
    </w:pPr>
    <w:rPr>
      <w:rFonts w:ascii="ＭＳ 明朝" w:hAnsi="Times New Roman"/>
      <w:color w:val="FF0000"/>
      <w:sz w:val="21"/>
    </w:rPr>
  </w:style>
  <w:style w:type="character" w:styleId="af3">
    <w:name w:val="Hyperlink"/>
    <w:basedOn w:val="a1"/>
    <w:uiPriority w:val="99"/>
    <w:rsid w:val="005B0111"/>
    <w:rPr>
      <w:color w:val="0000FF"/>
      <w:u w:val="single"/>
    </w:rPr>
  </w:style>
  <w:style w:type="paragraph" w:styleId="af4">
    <w:name w:val="Document Map"/>
    <w:basedOn w:val="a"/>
    <w:link w:val="af5"/>
    <w:uiPriority w:val="99"/>
    <w:semiHidden/>
    <w:unhideWhenUsed/>
    <w:rsid w:val="00466E33"/>
    <w:rPr>
      <w:rFonts w:ascii="MS UI Gothic" w:eastAsia="MS UI Gothic"/>
      <w:sz w:val="18"/>
      <w:szCs w:val="18"/>
    </w:rPr>
  </w:style>
  <w:style w:type="character" w:customStyle="1" w:styleId="af5">
    <w:name w:val="見出しマップ (文字)"/>
    <w:basedOn w:val="a1"/>
    <w:link w:val="af4"/>
    <w:uiPriority w:val="99"/>
    <w:semiHidden/>
    <w:rsid w:val="00466E33"/>
    <w:rPr>
      <w:rFonts w:ascii="MS UI Gothic" w:eastAsia="MS UI Gothic"/>
      <w:sz w:val="18"/>
      <w:szCs w:val="18"/>
    </w:rPr>
  </w:style>
  <w:style w:type="character" w:customStyle="1" w:styleId="25">
    <w:name w:val="本文 2 (文字)"/>
    <w:basedOn w:val="a1"/>
    <w:link w:val="24"/>
    <w:semiHidden/>
    <w:rsid w:val="00BC4D27"/>
    <w:rPr>
      <w:rFonts w:ascii="ＭＳ 明朝" w:hAnsi="Times New Roman"/>
      <w:color w:val="000000"/>
    </w:rPr>
  </w:style>
  <w:style w:type="paragraph" w:styleId="af6">
    <w:name w:val="List Paragraph"/>
    <w:basedOn w:val="a"/>
    <w:uiPriority w:val="34"/>
    <w:qFormat/>
    <w:rsid w:val="008312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Links>
    <vt:vector size="48" baseType="variant"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_Toc103498219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_Toc103498218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_Toc103498217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_Toc103498216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_Toc103498215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_Toc103498214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_Toc103498213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_Toc103498212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2017-07-04T05:01:00Z</dcterms:created>
  <dcterms:modified xsi:type="dcterms:W3CDTF">2024-06-27T05:25:00Z</dcterms:modified>
</cp:coreProperties>
</file>