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0C41" w14:textId="5F6D9E49" w:rsidR="00A05DCE" w:rsidRPr="005B76AA" w:rsidRDefault="005B76AA" w:rsidP="00DD479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B76A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STORE PROCEDURE FIXING FLOW</w:t>
      </w:r>
    </w:p>
    <w:p w14:paraId="2D51C378" w14:textId="7BD74A13" w:rsidR="00DD4790" w:rsidRDefault="00DD4790" w:rsidP="00DD47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5903"/>
        <w:gridCol w:w="2671"/>
      </w:tblGrid>
      <w:tr w:rsidR="006E6472" w14:paraId="0027CFC3" w14:textId="77777777" w:rsidTr="005B76AA">
        <w:tc>
          <w:tcPr>
            <w:tcW w:w="668" w:type="dxa"/>
          </w:tcPr>
          <w:p w14:paraId="6B0B509E" w14:textId="7205B0B9" w:rsidR="00DD4790" w:rsidRPr="005B76AA" w:rsidRDefault="00DD4790" w:rsidP="00DD479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76AA">
              <w:rPr>
                <w:rFonts w:ascii="Times New Roman" w:hAnsi="Times New Roman" w:cs="Times New Roman"/>
                <w:b/>
                <w:bCs/>
                <w:lang w:val="en-US"/>
              </w:rPr>
              <w:t>Flow</w:t>
            </w:r>
          </w:p>
        </w:tc>
        <w:tc>
          <w:tcPr>
            <w:tcW w:w="5903" w:type="dxa"/>
          </w:tcPr>
          <w:p w14:paraId="2C20B489" w14:textId="7399D73B" w:rsidR="00DD4790" w:rsidRPr="005B76AA" w:rsidRDefault="00DD4790" w:rsidP="00DD479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76AA">
              <w:rPr>
                <w:rFonts w:ascii="Times New Roman" w:hAnsi="Times New Roman" w:cs="Times New Roman"/>
                <w:b/>
                <w:bCs/>
                <w:lang w:val="en-US"/>
              </w:rPr>
              <w:t>PIC</w:t>
            </w:r>
          </w:p>
        </w:tc>
        <w:tc>
          <w:tcPr>
            <w:tcW w:w="2671" w:type="dxa"/>
          </w:tcPr>
          <w:p w14:paraId="7DBABE69" w14:textId="5511D105" w:rsidR="00DD4790" w:rsidRPr="005B76AA" w:rsidRDefault="00DD4790" w:rsidP="00DD479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76AA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6E6472" w:rsidRPr="00DD4790" w14:paraId="3AD22F09" w14:textId="77777777" w:rsidTr="005B76AA">
        <w:tc>
          <w:tcPr>
            <w:tcW w:w="668" w:type="dxa"/>
          </w:tcPr>
          <w:p w14:paraId="125A2B02" w14:textId="1C243800" w:rsidR="00DD4790" w:rsidRP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03" w:type="dxa"/>
          </w:tcPr>
          <w:p w14:paraId="43256571" w14:textId="77777777" w:rsid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536060" w14:textId="77777777" w:rsid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4790">
              <w:rPr>
                <w:noProof/>
              </w:rPr>
              <w:drawing>
                <wp:inline distT="0" distB="0" distL="0" distR="0" wp14:anchorId="2FD39340" wp14:editId="7BFC23A3">
                  <wp:extent cx="3645910" cy="2144486"/>
                  <wp:effectExtent l="19050" t="19050" r="0" b="8255"/>
                  <wp:docPr id="1" name="Picture 1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, Word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716" cy="21555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0A3ED" w14:textId="0CB17147" w:rsidR="00DD4790" w:rsidRP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7C2F1314" w14:textId="77777777" w:rsidR="006E6472" w:rsidRDefault="006E6472" w:rsidP="006E6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0D85C8" w14:textId="0DEAD49B" w:rsidR="00DD4790" w:rsidRPr="00DD4790" w:rsidRDefault="00581DDE" w:rsidP="006E6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MSSQL and </w:t>
            </w:r>
            <w:r w:rsidR="006E6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to the admin credential that allow for modification in the view and store procedure.</w:t>
            </w:r>
          </w:p>
        </w:tc>
      </w:tr>
      <w:tr w:rsidR="006E6472" w:rsidRPr="00DD4790" w14:paraId="4999417C" w14:textId="77777777" w:rsidTr="005B76AA">
        <w:tc>
          <w:tcPr>
            <w:tcW w:w="668" w:type="dxa"/>
          </w:tcPr>
          <w:p w14:paraId="2C633CF8" w14:textId="04E3F5C0" w:rsidR="00DD4790" w:rsidRPr="00DD4790" w:rsidRDefault="006E6472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03" w:type="dxa"/>
          </w:tcPr>
          <w:p w14:paraId="7F94EC77" w14:textId="77777777" w:rsid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242302" w14:textId="77777777" w:rsid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5CA7DE" wp14:editId="277DA0F7">
                  <wp:extent cx="3105150" cy="3008136"/>
                  <wp:effectExtent l="19050" t="19050" r="0" b="1905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74" cy="3027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26C19E" w14:textId="0F407DBB" w:rsidR="00DD4790" w:rsidRP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2D63606E" w14:textId="77777777" w:rsid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DECE32" w14:textId="64004940" w:rsidR="006E6472" w:rsidRPr="00DD4790" w:rsidRDefault="006E6472" w:rsidP="006E6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database ‘QAPQC02’ and select ‘View’ folder.</w:t>
            </w:r>
          </w:p>
        </w:tc>
      </w:tr>
      <w:tr w:rsidR="006E6472" w:rsidRPr="00DD4790" w14:paraId="6BE00073" w14:textId="77777777" w:rsidTr="005B76AA">
        <w:tc>
          <w:tcPr>
            <w:tcW w:w="668" w:type="dxa"/>
          </w:tcPr>
          <w:p w14:paraId="3EBF9B99" w14:textId="77777777" w:rsidR="006E6472" w:rsidRDefault="006E6472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720C6A" w14:textId="228958CC" w:rsidR="00DD4790" w:rsidRPr="00DD4790" w:rsidRDefault="006E6472" w:rsidP="00257B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03" w:type="dxa"/>
          </w:tcPr>
          <w:p w14:paraId="214FFBF5" w14:textId="7808D11F" w:rsidR="00DD4790" w:rsidRDefault="006E6472" w:rsidP="006E64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30D681" wp14:editId="53A1D88C">
                  <wp:extent cx="3516086" cy="2294394"/>
                  <wp:effectExtent l="19050" t="19050" r="8255" b="0"/>
                  <wp:docPr id="4" name="Picture 4" descr="A computer screen with a blue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computer screen with a blue background&#10;&#10;Description automatically generated with low confidence"/>
                          <pic:cNvPicPr/>
                        </pic:nvPicPr>
                        <pic:blipFill rotWithShape="1">
                          <a:blip r:embed="rId6"/>
                          <a:srcRect l="9602" t="7616" r="10763"/>
                          <a:stretch/>
                        </pic:blipFill>
                        <pic:spPr bwMode="auto">
                          <a:xfrm>
                            <a:off x="0" y="0"/>
                            <a:ext cx="3527025" cy="2301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4F7FCE" w14:textId="3B03735E" w:rsid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52F43C" w14:textId="5FC25BFA" w:rsidR="00DD4790" w:rsidRP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E95473C" w14:textId="77777777" w:rsid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705E57" w14:textId="2F025245" w:rsidR="006E6472" w:rsidRPr="00DD4790" w:rsidRDefault="006E6472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Then, hover to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dbo.View_all_RecordID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 and right click on mouse then click for ‘Design’. It will display the logic of the calculation code.</w:t>
            </w:r>
          </w:p>
        </w:tc>
      </w:tr>
      <w:tr w:rsidR="006E6472" w:rsidRPr="00DD4790" w14:paraId="2E70C245" w14:textId="77777777" w:rsidTr="005B76AA">
        <w:tc>
          <w:tcPr>
            <w:tcW w:w="668" w:type="dxa"/>
          </w:tcPr>
          <w:p w14:paraId="0B7E3B9C" w14:textId="0DD681CF" w:rsidR="00DD4790" w:rsidRPr="00DD4790" w:rsidRDefault="006E6472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03" w:type="dxa"/>
          </w:tcPr>
          <w:p w14:paraId="6AF166B5" w14:textId="77777777" w:rsid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F450FA" w14:textId="77777777" w:rsid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2D6DA6" wp14:editId="3ECD29C5">
                  <wp:extent cx="3693968" cy="1342777"/>
                  <wp:effectExtent l="19050" t="19050" r="1905" b="0"/>
                  <wp:docPr id="5" name="Picture 5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Wor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451" cy="13516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C17EA8" w14:textId="77D4209E" w:rsidR="00DD4790" w:rsidRPr="00DD4790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1" w:type="dxa"/>
          </w:tcPr>
          <w:p w14:paraId="15DCC012" w14:textId="4971C915" w:rsidR="00DD4790" w:rsidRDefault="00DD4790" w:rsidP="00DD479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 the highlight words, change the ‘= 2</w:t>
            </w:r>
            <w:r w:rsidR="006E6472" w:rsidRPr="006E6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 to ‘</w:t>
            </w:r>
            <w:r w:rsidRPr="006E6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(2, 3)</w:t>
            </w:r>
            <w:r w:rsidR="006E6472" w:rsidRPr="006E6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  <w:p w14:paraId="2D3C024C" w14:textId="7230E503" w:rsidR="006E6472" w:rsidRDefault="006E6472" w:rsidP="00DD479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CEA843" w14:textId="562C8480" w:rsidR="006E6472" w:rsidRPr="006E6472" w:rsidRDefault="006E6472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Reason of changes: It does not count category 3 in the major defect. Supposed it need to calculate the total major defect for both category 2 &amp; 3.</w:t>
            </w:r>
          </w:p>
          <w:p w14:paraId="0E24A23D" w14:textId="50C13A3F" w:rsidR="00DD4790" w:rsidRPr="006E6472" w:rsidRDefault="00DD4790" w:rsidP="00DD4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D41C706" w14:textId="77777777" w:rsidR="00DD4790" w:rsidRPr="00DD4790" w:rsidRDefault="00DD4790" w:rsidP="00DD479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18C98B" w14:textId="2C70749F" w:rsidR="00DD4790" w:rsidRDefault="00DD4790" w:rsidP="00DD47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CB9A4" w14:textId="304AA929" w:rsidR="00DD4790" w:rsidRDefault="00DD4790" w:rsidP="00DD47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24173" w14:textId="77777777" w:rsidR="00DD4790" w:rsidRDefault="00DD4790" w:rsidP="00DD4790">
      <w:pPr>
        <w:jc w:val="center"/>
        <w:rPr>
          <w:noProof/>
        </w:rPr>
      </w:pPr>
    </w:p>
    <w:p w14:paraId="67D0739E" w14:textId="77777777" w:rsidR="00DD4790" w:rsidRDefault="00DD4790" w:rsidP="00DD4790">
      <w:pPr>
        <w:jc w:val="center"/>
        <w:rPr>
          <w:noProof/>
        </w:rPr>
      </w:pPr>
    </w:p>
    <w:p w14:paraId="3B4868FB" w14:textId="1DE5F57F" w:rsidR="00DD4790" w:rsidRDefault="00DD4790" w:rsidP="00DD47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C15FB" w14:textId="744CE6DB" w:rsidR="00DD4790" w:rsidRDefault="00DD4790" w:rsidP="00DD47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415AAA" w14:textId="5552DDD3" w:rsidR="00DD4790" w:rsidRDefault="00DD4790" w:rsidP="00DD47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C47040" w14:textId="7413346B" w:rsidR="00DD4790" w:rsidRDefault="00DD4790" w:rsidP="00DD47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CEDFBD" w14:textId="0DB00E40" w:rsidR="00DD4790" w:rsidRDefault="00DD4790" w:rsidP="00DD47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D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790"/>
    <w:rsid w:val="00052067"/>
    <w:rsid w:val="000E71B8"/>
    <w:rsid w:val="00257BF4"/>
    <w:rsid w:val="004C1B6A"/>
    <w:rsid w:val="00581DDE"/>
    <w:rsid w:val="005B76AA"/>
    <w:rsid w:val="006E6472"/>
    <w:rsid w:val="0087019A"/>
    <w:rsid w:val="00A05DCE"/>
    <w:rsid w:val="00B003B1"/>
    <w:rsid w:val="00B22673"/>
    <w:rsid w:val="00B85F2B"/>
    <w:rsid w:val="00DD4790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7DEB"/>
  <w15:chartTrackingRefBased/>
  <w15:docId w15:val="{EA6F2F6B-6BB3-4FD3-90CA-9B7B9BDD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NASUHA BINTI MOHAMMAD NASIRUDDIN B19EC3001</dc:creator>
  <cp:keywords/>
  <dc:description/>
  <cp:lastModifiedBy>ALYA NASUHA BINTI MOHAMMAD NASIRUDDIN B19EC3001</cp:lastModifiedBy>
  <cp:revision>5</cp:revision>
  <dcterms:created xsi:type="dcterms:W3CDTF">2023-02-09T01:03:00Z</dcterms:created>
  <dcterms:modified xsi:type="dcterms:W3CDTF">2023-02-09T01:24:00Z</dcterms:modified>
</cp:coreProperties>
</file>