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8D9F" w14:textId="77777777" w:rsidR="00D61DCC" w:rsidRPr="00307A31" w:rsidRDefault="00307A3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7A31">
        <w:rPr>
          <w:rFonts w:ascii="Times New Roman" w:eastAsia="Times New Roman" w:hAnsi="Times New Roman" w:cs="Times New Roman"/>
          <w:b/>
          <w:bCs/>
          <w:sz w:val="28"/>
          <w:szCs w:val="28"/>
        </w:rPr>
        <w:t>Proposal Project Identifikasi dan Penyaringan</w:t>
      </w:r>
      <w:r w:rsidRPr="00307A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BE0EAF3" w14:textId="787750BF" w:rsidR="00D61DCC" w:rsidRDefault="00307A3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Estimasi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State of Charge (SoC) pada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Battery Lithium-ion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Extended Kalman Filter (EKF)</w:t>
      </w:r>
    </w:p>
    <w:p w14:paraId="1EA22C1E" w14:textId="77777777" w:rsidR="00D61DCC" w:rsidRDefault="00D61D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834B72" w14:textId="77777777" w:rsidR="00D61DCC" w:rsidRDefault="00D61D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2385F" w14:textId="77777777" w:rsidR="00D61DCC" w:rsidRDefault="00D61D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953D3" w14:textId="77777777" w:rsidR="00D61DCC" w:rsidRDefault="00D61D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0A0028" w14:textId="77777777" w:rsidR="009B3B6E" w:rsidRDefault="009B3B6E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3C1B227" w14:textId="334C7AA6" w:rsidR="00D61DCC" w:rsidRDefault="00307A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93AD38" wp14:editId="7FB4829A">
            <wp:extent cx="2469515" cy="2469515"/>
            <wp:effectExtent l="19050" t="19050" r="26035" b="26035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 rotWithShape="1">
                    <a:blip r:embed="rId6" cstate="print"/>
                    <a:srcRect/>
                    <a:stretch/>
                  </pic:blipFill>
                  <pic:spPr bwMode="auto">
                    <a:xfrm>
                      <a:off x="0" y="0"/>
                      <a:ext cx="2469877" cy="24698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C363F" w14:textId="77777777" w:rsidR="00D61DCC" w:rsidRDefault="00D61D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9CB95" w14:textId="77777777" w:rsidR="00D61DCC" w:rsidRDefault="00D61D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3CB8E" w14:textId="77777777" w:rsidR="00D61DCC" w:rsidRDefault="00D61D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4B173" w14:textId="77777777" w:rsidR="00D61DCC" w:rsidRDefault="00307A3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14:paraId="29D84F5D" w14:textId="77777777" w:rsidR="00D61DCC" w:rsidRDefault="00307A3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Disusun Oleh: </w:t>
      </w:r>
    </w:p>
    <w:p w14:paraId="6A695A4E" w14:textId="416B6870" w:rsidR="00D61DCC" w:rsidRDefault="00307A31" w:rsidP="00307A31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Rezha Carina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Rachmady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6022211023</w:t>
      </w:r>
    </w:p>
    <w:p w14:paraId="66BA5307" w14:textId="77777777" w:rsidR="00D61DCC" w:rsidRDefault="00307A31" w:rsidP="00307A31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Ryan Aditya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07111840000075</w:t>
      </w:r>
    </w:p>
    <w:p w14:paraId="15101494" w14:textId="77777777" w:rsidR="00D61DCC" w:rsidRDefault="00307A31" w:rsidP="00307A31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Muhammad Azriel Rizqifadhiilah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07111840000221</w:t>
      </w:r>
    </w:p>
    <w:p w14:paraId="24F22DDC" w14:textId="77777777" w:rsidR="00D61DCC" w:rsidRDefault="00D61D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61E52" w14:textId="77777777" w:rsidR="00D61DCC" w:rsidRDefault="00D61D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5621FB" w14:textId="77777777" w:rsidR="00D61DCC" w:rsidRDefault="00307A3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Dosen Pengampu: </w:t>
      </w:r>
    </w:p>
    <w:p w14:paraId="51626D21" w14:textId="77777777" w:rsidR="00D61DCC" w:rsidRDefault="00307A31">
      <w:pPr>
        <w:spacing w:before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Ir. H. Abdullah Alkaff, M.Sc., Ph.D</w:t>
      </w:r>
    </w:p>
    <w:p w14:paraId="480167C0" w14:textId="77777777" w:rsidR="00D61DCC" w:rsidRDefault="00D61DCC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605A4" w14:textId="77777777" w:rsidR="00D61DCC" w:rsidRDefault="00D61DCC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35D11" w14:textId="77777777" w:rsidR="00D61DCC" w:rsidRDefault="00307A31" w:rsidP="00307A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TEKNIK SISTEM PENGATURAN</w:t>
      </w:r>
    </w:p>
    <w:p w14:paraId="60560BA6" w14:textId="77777777" w:rsidR="00D61DCC" w:rsidRDefault="00307A31" w:rsidP="00307A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DEPARTEMEN TEKNIK ELEKTRO</w:t>
      </w:r>
    </w:p>
    <w:p w14:paraId="6009BB2A" w14:textId="77777777" w:rsidR="00D61DCC" w:rsidRDefault="00307A31" w:rsidP="00307A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 TEKNOLOGI ELEKTRO DAN INFORMATIKA CERDAS</w:t>
      </w:r>
    </w:p>
    <w:p w14:paraId="705E2E9E" w14:textId="77777777" w:rsidR="00D61DCC" w:rsidRDefault="00307A31" w:rsidP="00307A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 TEKNOLOGI SEPULUH NOPEMBER SURABAY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82F66F8" w14:textId="77777777" w:rsidR="00D61DCC" w:rsidRDefault="00307A31" w:rsidP="00307A3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2022</w:t>
      </w:r>
    </w:p>
    <w:p w14:paraId="7D8E36CB" w14:textId="77777777" w:rsidR="00D61DCC" w:rsidRDefault="00307A31">
      <w:pPr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PERMASALAHAN </w:t>
      </w:r>
    </w:p>
    <w:p w14:paraId="00E91FDD" w14:textId="77777777" w:rsidR="00FD710A" w:rsidRPr="00FD710A" w:rsidRDefault="00FD710A" w:rsidP="00FD710A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fosil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lithium-ion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paling mahal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keawetan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780BA0" w14:textId="460E0AFB" w:rsidR="00FD710A" w:rsidRPr="00FD710A" w:rsidRDefault="00FD710A" w:rsidP="00FD710A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Keawetan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Performa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State of Charge (SoC),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SoC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kapasitasnya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diakui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parameter vital pada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</w:t>
      </w:r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memperpanjang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FD710A">
        <w:rPr>
          <w:rFonts w:ascii="Times New Roman" w:eastAsia="Times New Roman" w:hAnsi="Times New Roman" w:cs="Times New Roman"/>
          <w:sz w:val="24"/>
          <w:szCs w:val="24"/>
        </w:rPr>
        <w:t>eningkatkan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keandalan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D710A">
        <w:rPr>
          <w:rFonts w:ascii="Times New Roman" w:eastAsia="Times New Roman" w:hAnsi="Times New Roman" w:cs="Times New Roman"/>
          <w:sz w:val="24"/>
          <w:szCs w:val="24"/>
        </w:rPr>
        <w:t>amun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SoC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SoC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F65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7B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F657B9">
        <w:rPr>
          <w:rFonts w:ascii="Times New Roman" w:eastAsia="Times New Roman" w:hAnsi="Times New Roman" w:cs="Times New Roman"/>
          <w:sz w:val="24"/>
          <w:szCs w:val="24"/>
        </w:rPr>
        <w:t xml:space="preserve"> yang nonlinear. </w:t>
      </w:r>
      <w:proofErr w:type="spellStart"/>
      <w:r w:rsidR="00F657B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FD710A">
        <w:rPr>
          <w:rFonts w:ascii="Times New Roman" w:eastAsia="Times New Roman" w:hAnsi="Times New Roman" w:cs="Times New Roman"/>
          <w:sz w:val="24"/>
          <w:szCs w:val="24"/>
        </w:rPr>
        <w:t>arakteristi</w:t>
      </w:r>
      <w:r w:rsidR="00F657B9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F65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7B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657B9">
        <w:rPr>
          <w:rFonts w:ascii="Times New Roman" w:eastAsia="Times New Roman" w:hAnsi="Times New Roman" w:cs="Times New Roman"/>
          <w:sz w:val="24"/>
          <w:szCs w:val="24"/>
        </w:rPr>
        <w:t xml:space="preserve"> SoC</w:t>
      </w:r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FD7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10A">
        <w:rPr>
          <w:rFonts w:ascii="Times New Roman" w:eastAsia="Times New Roman" w:hAnsi="Times New Roman" w:cs="Times New Roman"/>
          <w:sz w:val="24"/>
          <w:szCs w:val="24"/>
        </w:rPr>
        <w:t>bat</w:t>
      </w:r>
      <w:r w:rsidR="00F657B9">
        <w:rPr>
          <w:rFonts w:ascii="Times New Roman" w:eastAsia="Times New Roman" w:hAnsi="Times New Roman" w:cs="Times New Roman"/>
          <w:sz w:val="24"/>
          <w:szCs w:val="24"/>
        </w:rPr>
        <w:t>erai</w:t>
      </w:r>
      <w:proofErr w:type="spellEnd"/>
      <w:r w:rsidR="00F657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57B9">
        <w:rPr>
          <w:rFonts w:ascii="Times New Roman" w:eastAsia="Times New Roman" w:hAnsi="Times New Roman" w:cs="Times New Roman"/>
          <w:sz w:val="24"/>
          <w:szCs w:val="24"/>
          <w:lang w:val="de-DE"/>
        </w:rPr>
        <w:t>Dengan begitu</w:t>
      </w:r>
      <w:r w:rsidRPr="00FD710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r w:rsidR="00F657B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pengestimasian </w:t>
      </w:r>
      <w:r w:rsidRPr="00FD710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SoC </w:t>
      </w:r>
      <w:r w:rsidR="0059402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dengan adanya perubahan suhu </w:t>
      </w:r>
      <w:r w:rsidRPr="00FD710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dapat di estimasi menggunakan kalman filter. </w:t>
      </w:r>
      <w:r w:rsidRPr="00FD710A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(Jokic Ivan et al., 2018)</w:t>
      </w:r>
    </w:p>
    <w:p w14:paraId="494296E2" w14:textId="77777777" w:rsidR="00D61DCC" w:rsidRDefault="00D61DCC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330C6" w14:textId="77777777" w:rsidR="00D61DCC" w:rsidRDefault="00307A31">
      <w:pPr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</w:p>
    <w:p w14:paraId="79A149A3" w14:textId="61546BD6" w:rsidR="00D61DCC" w:rsidRDefault="00307A31" w:rsidP="00C06F5D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dilakukannya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mengestimasi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SoC dan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terminal pada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F657B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resistor dan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kapasitor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orde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C06F5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06F5D">
        <w:rPr>
          <w:rFonts w:ascii="Times New Roman" w:eastAsia="Times New Roman" w:hAnsi="Times New Roman" w:cs="Times New Roman"/>
          <w:sz w:val="24"/>
          <w:szCs w:val="24"/>
        </w:rPr>
        <w:t xml:space="preserve"> Extended Kalman Filter (EKF).</w:t>
      </w:r>
    </w:p>
    <w:p w14:paraId="41CE5BBD" w14:textId="77777777" w:rsidR="00C06F5D" w:rsidRDefault="00C06F5D" w:rsidP="00C06F5D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92F351" w14:textId="0BEFEC92" w:rsidR="00D61DCC" w:rsidRDefault="00307A31">
      <w:pPr>
        <w:numPr>
          <w:ilvl w:val="0"/>
          <w:numId w:val="1"/>
        </w:numPr>
        <w:ind w:left="0" w:hanging="1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TODE</w:t>
      </w:r>
      <w:r w:rsidR="00AE44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PENGUJIAN</w:t>
      </w:r>
    </w:p>
    <w:p w14:paraId="0F8D4E9C" w14:textId="6DD5B592" w:rsidR="00D61DCC" w:rsidRDefault="00307A31">
      <w:pPr>
        <w:numPr>
          <w:ilvl w:val="1"/>
          <w:numId w:val="1"/>
        </w:numPr>
        <w:spacing w:after="200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Metode yang digunakan dalam </w:t>
      </w:r>
      <w:proofErr w:type="spellStart"/>
      <w:r w:rsidR="00E41486">
        <w:rPr>
          <w:rFonts w:ascii="Times New Roman" w:eastAsia="Times New Roman" w:hAnsi="Times New Roman" w:cs="Times New Roman"/>
          <w:sz w:val="24"/>
          <w:szCs w:val="24"/>
        </w:rPr>
        <w:t>pengestimasian</w:t>
      </w:r>
      <w:proofErr w:type="spellEnd"/>
      <w:r w:rsidR="00E41486">
        <w:rPr>
          <w:rFonts w:ascii="Times New Roman" w:eastAsia="Times New Roman" w:hAnsi="Times New Roman" w:cs="Times New Roman"/>
          <w:sz w:val="24"/>
          <w:szCs w:val="24"/>
        </w:rPr>
        <w:t xml:space="preserve"> SoC </w:t>
      </w:r>
      <w:proofErr w:type="spellStart"/>
      <w:r w:rsidR="00E4148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41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480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AE4480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="00AE4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48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E4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48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E4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480">
        <w:rPr>
          <w:rFonts w:ascii="Times New Roman" w:eastAsia="Times New Roman" w:hAnsi="Times New Roman" w:cs="Times New Roman"/>
          <w:sz w:val="24"/>
          <w:szCs w:val="24"/>
        </w:rPr>
        <w:t>mengg</w:t>
      </w:r>
      <w:r>
        <w:rPr>
          <w:rFonts w:ascii="Times New Roman" w:eastAsia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filter</w:t>
      </w:r>
      <w:r w:rsidR="00AE44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0D6487" w14:textId="7FF0830F" w:rsidR="00D61DCC" w:rsidRDefault="00AE4480">
      <w:pPr>
        <w:numPr>
          <w:ilvl w:val="1"/>
          <w:numId w:val="1"/>
        </w:numPr>
        <w:spacing w:after="200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07A31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7A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</w:rPr>
        <w:t xml:space="preserve"> lithium-ion pada </w:t>
      </w:r>
      <w:proofErr w:type="spellStart"/>
      <w:r w:rsidR="00307A3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</w:rPr>
        <w:t xml:space="preserve"> web https://www.kaggle.com/code/d</w:t>
      </w:r>
      <w:r w:rsidR="00307A31">
        <w:rPr>
          <w:rFonts w:ascii="Times New Roman" w:eastAsia="Times New Roman" w:hAnsi="Times New Roman" w:cs="Times New Roman"/>
          <w:sz w:val="24"/>
          <w:szCs w:val="24"/>
        </w:rPr>
        <w:t>ivyansh22/neural-network-for-li-ion-classification/data</w:t>
      </w:r>
    </w:p>
    <w:p w14:paraId="0BD66F2E" w14:textId="645F43C6" w:rsidR="00D61DCC" w:rsidRDefault="00307A31">
      <w:pPr>
        <w:numPr>
          <w:ilvl w:val="1"/>
          <w:numId w:val="1"/>
        </w:numPr>
        <w:spacing w:after="200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diest</w:t>
      </w:r>
      <w:r w:rsidR="00AE4480">
        <w:rPr>
          <w:rFonts w:ascii="Times New Roman" w:eastAsia="Times New Roman" w:hAnsi="Times New Roman" w:cs="Times New Roman"/>
          <w:sz w:val="24"/>
          <w:szCs w:val="24"/>
        </w:rPr>
        <w:t>imasi</w:t>
      </w:r>
      <w:proofErr w:type="spellEnd"/>
      <w:r w:rsidR="00AE4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448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E4480">
        <w:rPr>
          <w:rFonts w:ascii="Times New Roman" w:eastAsia="Times New Roman" w:hAnsi="Times New Roman" w:cs="Times New Roman"/>
          <w:sz w:val="24"/>
          <w:szCs w:val="24"/>
        </w:rPr>
        <w:t xml:space="preserve"> Extended Kalman Filter (EKF)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MATLAB</w:t>
      </w:r>
      <w:r w:rsidR="00AE44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3ECE9" w14:textId="009DCC38" w:rsidR="00D61DCC" w:rsidRDefault="00AE4480">
      <w:pPr>
        <w:numPr>
          <w:ilvl w:val="1"/>
          <w:numId w:val="1"/>
        </w:numPr>
        <w:spacing w:after="200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Pengestimasian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7C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056">
        <w:rPr>
          <w:rFonts w:ascii="Times New Roman" w:eastAsia="Times New Roman" w:hAnsi="Times New Roman" w:cs="Times New Roman"/>
          <w:sz w:val="24"/>
          <w:szCs w:val="24"/>
        </w:rPr>
        <w:t xml:space="preserve">Hybrid Pulse Power Characterization (HPPC) </w:t>
      </w:r>
      <w:proofErr w:type="spellStart"/>
      <w:r w:rsidR="0018005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180056">
        <w:rPr>
          <w:rFonts w:ascii="Times New Roman" w:eastAsia="Times New Roman" w:hAnsi="Times New Roman" w:cs="Times New Roman"/>
          <w:sz w:val="24"/>
          <w:szCs w:val="24"/>
        </w:rPr>
        <w:t xml:space="preserve"> pada -10</w:t>
      </w:r>
      <w:r w:rsidR="00180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180056">
        <w:rPr>
          <w:rFonts w:ascii="Times New Roman" w:eastAsia="Times New Roman" w:hAnsi="Times New Roman" w:cs="Times New Roman"/>
          <w:sz w:val="24"/>
          <w:szCs w:val="24"/>
        </w:rPr>
        <w:t>C, 0</w:t>
      </w:r>
      <w:r w:rsidR="00180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180056">
        <w:rPr>
          <w:rFonts w:ascii="Times New Roman" w:eastAsia="Times New Roman" w:hAnsi="Times New Roman" w:cs="Times New Roman"/>
          <w:sz w:val="24"/>
          <w:szCs w:val="24"/>
        </w:rPr>
        <w:t>C, 10</w:t>
      </w:r>
      <w:r w:rsidR="00180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180056">
        <w:rPr>
          <w:rFonts w:ascii="Times New Roman" w:eastAsia="Times New Roman" w:hAnsi="Times New Roman" w:cs="Times New Roman"/>
          <w:sz w:val="24"/>
          <w:szCs w:val="24"/>
        </w:rPr>
        <w:t>C, 25</w:t>
      </w:r>
      <w:r w:rsidR="00180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180056">
        <w:rPr>
          <w:rFonts w:ascii="Times New Roman" w:eastAsia="Times New Roman" w:hAnsi="Times New Roman" w:cs="Times New Roman"/>
          <w:sz w:val="24"/>
          <w:szCs w:val="24"/>
        </w:rPr>
        <w:t>C, dan 40</w:t>
      </w:r>
      <w:r w:rsidR="00180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180056">
        <w:rPr>
          <w:rFonts w:ascii="Times New Roman" w:eastAsia="Times New Roman" w:hAnsi="Times New Roman" w:cs="Times New Roman"/>
          <w:sz w:val="24"/>
          <w:szCs w:val="24"/>
        </w:rPr>
        <w:t>C</w:t>
      </w:r>
      <w:r w:rsidR="00D17C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547F23" w14:textId="77777777" w:rsidR="00D61DCC" w:rsidRDefault="00D61DCC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E290C" w14:textId="396F791F" w:rsidR="00D61DCC" w:rsidRDefault="00E41486">
      <w:pPr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PEMODELAN SISTEM</w:t>
      </w:r>
    </w:p>
    <w:p w14:paraId="350AFA60" w14:textId="0BB02FA2" w:rsidR="00D61DCC" w:rsidRDefault="0059402C" w:rsidP="005940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resistor-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kapasitor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C08A116" w14:textId="01202263" w:rsidR="0059402C" w:rsidRDefault="0059402C">
      <w:pPr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402C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98028CA" wp14:editId="132F10BE">
            <wp:extent cx="2794291" cy="1574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89" t="8377" r="4641" b="4269"/>
                    <a:stretch/>
                  </pic:blipFill>
                  <pic:spPr bwMode="auto">
                    <a:xfrm>
                      <a:off x="0" y="0"/>
                      <a:ext cx="2811264" cy="158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3F372" w14:textId="2D6B6633" w:rsidR="00D61DCC" w:rsidRDefault="005940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>implemtasi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digunakan estimasi adalah sebagai berikut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395"/>
        <w:gridCol w:w="1440"/>
      </w:tblGrid>
      <w:tr w:rsidR="00D61DCC" w14:paraId="0C037ED6" w14:textId="77777777">
        <w:tc>
          <w:tcPr>
            <w:tcW w:w="1395" w:type="dxa"/>
          </w:tcPr>
          <w:p w14:paraId="410F033A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440" w:type="dxa"/>
          </w:tcPr>
          <w:p w14:paraId="77FBA55B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D61DCC" w14:paraId="745148CE" w14:textId="77777777">
        <w:tc>
          <w:tcPr>
            <w:tcW w:w="1395" w:type="dxa"/>
          </w:tcPr>
          <w:p w14:paraId="7D258512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236EFF9F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0.0013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Ω</m:t>
              </m:r>
            </m:oMath>
          </w:p>
        </w:tc>
      </w:tr>
      <w:tr w:rsidR="00D61DCC" w14:paraId="72AF4955" w14:textId="77777777">
        <w:tc>
          <w:tcPr>
            <w:tcW w:w="1395" w:type="dxa"/>
          </w:tcPr>
          <w:p w14:paraId="6D630311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0A798350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0.0042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Ω</m:t>
              </m:r>
            </m:oMath>
          </w:p>
        </w:tc>
      </w:tr>
      <w:tr w:rsidR="00D61DCC" w14:paraId="4168B5E7" w14:textId="77777777">
        <w:tc>
          <w:tcPr>
            <w:tcW w:w="1395" w:type="dxa"/>
          </w:tcPr>
          <w:p w14:paraId="499D47B3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31D487C1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17111 F</w:t>
            </w:r>
          </w:p>
        </w:tc>
      </w:tr>
      <w:tr w:rsidR="00D61DCC" w14:paraId="02F6D72C" w14:textId="77777777">
        <w:tc>
          <w:tcPr>
            <w:tcW w:w="1395" w:type="dxa"/>
          </w:tcPr>
          <w:p w14:paraId="691740FF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3C256DEC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0.0024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Ω</m:t>
              </m:r>
            </m:oMath>
          </w:p>
        </w:tc>
      </w:tr>
      <w:tr w:rsidR="00D61DCC" w14:paraId="2756CF52" w14:textId="77777777">
        <w:tc>
          <w:tcPr>
            <w:tcW w:w="1395" w:type="dxa"/>
          </w:tcPr>
          <w:p w14:paraId="52A95DB1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67C3DAC" w14:textId="77777777" w:rsidR="00D61DCC" w:rsidRDefault="00307A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440.57 F</w:t>
            </w:r>
          </w:p>
        </w:tc>
      </w:tr>
    </w:tbl>
    <w:p w14:paraId="485C3C7A" w14:textId="77777777" w:rsidR="00D61DCC" w:rsidRDefault="00307A3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1588FD4C" w14:textId="77777777" w:rsidR="00D61DCC" w:rsidRDefault="00D61DC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A1271" w14:textId="3BA195F6" w:rsidR="00D61DCC" w:rsidRDefault="00E4148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Parameter </w:t>
      </w:r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>SoC</w:t>
      </w:r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07A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state dengan model yang didefinisikan dengan rasio kapasitas baterai yang tersedia dan total</w:t>
      </w:r>
    </w:p>
    <w:p w14:paraId="57525DFA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η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dτ</m:t>
              </m:r>
            </m:e>
          </m:nary>
        </m:oMath>
      </m:oMathPara>
    </w:p>
    <w:p w14:paraId="0DEC335D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dengan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η</m:t>
        </m:r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=1/(3600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C adalah kapasitas battery dan dimensi dari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 xml:space="preserve">Ah.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Perhitungan SoC yang akurat tidak dimungkinkan karena, noise dari arus pengukuran yang terakumulasi dalam estimasi SoC oleh karena itu memeberikan estimasi yang tidak akurat. Parameter SoC nonlinear dengan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dinotasikan sebagai sumber tegangan dan dimode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lkan dengan fungsi polinomial, maka persamaannya adalah </w:t>
      </w:r>
    </w:p>
    <w:p w14:paraId="397B2DB5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SoC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8</m:t>
              </m:r>
            </m:sub>
          </m:sSub>
        </m:oMath>
      </m:oMathPara>
    </w:p>
    <w:p w14:paraId="45955810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dimana koefisien yang digunakan untuk menyesuaikan kurva adalah </w:t>
      </w:r>
    </w:p>
    <w:p w14:paraId="0D603974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=8.4073,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=-19892,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=11.497,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=4.161,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=-4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.5533,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=0.34365,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=0.64685,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-3.5016</m:t>
          </m:r>
        </m:oMath>
      </m:oMathPara>
    </w:p>
    <w:p w14:paraId="3F88D03D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 space berdasarkan sistem, voltage drop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 capacitor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voltage drop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 capacitor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SoC di notasikan dalam persamaan </w:t>
      </w:r>
    </w:p>
    <w:p w14:paraId="7EA9775E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0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val="de-DE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di mana arus mewakili sinyal input untuk model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digunakan dalam derivative dari dua keadaan pertama</w:t>
      </w:r>
    </w:p>
    <w:p w14:paraId="46554EBA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-1/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-1/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1/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1/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de-D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de-DE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de-DE"/>
                    </w:rPr>
                    <m:t>η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i</m:t>
          </m:r>
        </m:oMath>
      </m:oMathPara>
    </w:p>
    <w:p w14:paraId="51BA1FE5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dengan vektor state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v</m:t>
        </m:r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de-DE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de-DE"/>
                  </w:rPr>
                  <m:t>SoC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T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setelah didiskritkan maka model state space diskrit</w:t>
      </w:r>
    </w:p>
    <w:p w14:paraId="6C66645D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∆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∆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de-DE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de-DE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de-DE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de-D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de-DE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de-DE"/>
                    </w:rPr>
                    <m:t>η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de-DE"/>
                    </w:rPr>
                    <m:t>∆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de-DE"/>
                    </w:rPr>
                    <m:t>t</m:t>
                  </m:r>
                </m:e>
              </m:eqAr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</m:oMath>
      </m:oMathPara>
    </w:p>
    <w:p w14:paraId="2F252B43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dimana interval waktu dinotasikan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superscript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-1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adalah waktu yang ditentukan banyaknya iterasi. </w:t>
      </w:r>
    </w:p>
    <w:p w14:paraId="3FF97D56" w14:textId="77777777" w:rsidR="00D61DCC" w:rsidRDefault="00307A31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Model extended Kalman filter dengan sistem nonlinear maka state space model </w:t>
      </w:r>
    </w:p>
    <w:p w14:paraId="614A1778" w14:textId="77777777" w:rsidR="00D61DCC" w:rsidRDefault="00307A31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72733E84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dimana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de-DE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representasi da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ri fungsi nonlinear. Nonlinearitas dalam EKF menggunakan linearisasi menggunakan orde satu </w:t>
      </w:r>
    </w:p>
    <w:p w14:paraId="4A324BAF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k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k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-1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de-DE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-1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de-DE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de-DE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k</m:t>
                  </m:r>
                </m:sub>
              </m:sSub>
            </m:sub>
          </m:sSub>
        </m:oMath>
      </m:oMathPara>
    </w:p>
    <w:p w14:paraId="068E4AA0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-1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adalah matrik jacobian dari partial dervative dari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pada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-1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-1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C adalah matrik jacobian dari partial derivative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h</m:t>
        </m:r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pada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Priori dan posteriori error dan error kovariance </w:t>
      </w:r>
    </w:p>
    <w:p w14:paraId="1BD18BA2" w14:textId="77777777" w:rsidR="00D61DCC" w:rsidRDefault="00307A3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de-D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</m:sup>
                  </m:sSubSup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</m:oMath>
      </m:oMathPara>
    </w:p>
    <w:p w14:paraId="35B51295" w14:textId="26945BF4" w:rsidR="00D61DCC" w:rsidRDefault="00D61DC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2A3" w14:textId="77777777" w:rsidR="00D61DCC" w:rsidRDefault="00D61D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D0B07D" w14:textId="77777777" w:rsidR="00D61DCC" w:rsidRDefault="00D61D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0F8D1F" w14:textId="77777777" w:rsidR="00D61DCC" w:rsidRDefault="00D61D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A58C57" w14:textId="77777777" w:rsidR="00D61DCC" w:rsidRDefault="00307A3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REFERENSI</w:t>
      </w:r>
    </w:p>
    <w:p w14:paraId="0305DAA6" w14:textId="77777777" w:rsidR="00D61DCC" w:rsidRDefault="00D61D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9AED6F" w14:textId="0C2ECAAF" w:rsidR="00D61DCC" w:rsidRDefault="00180056" w:rsidP="00307A31">
      <w:pPr>
        <w:autoSpaceDE w:val="0"/>
        <w:autoSpaceDN w:val="0"/>
        <w:ind w:left="-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</w:rPr>
        <w:t>Khanum Fauzia</w:t>
      </w:r>
      <w:r w:rsidR="00307A31"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Louback</w:t>
      </w:r>
      <w:proofErr w:type="spellEnd"/>
      <w:r>
        <w:rPr>
          <w:rFonts w:eastAsia="Times New Roman"/>
        </w:rPr>
        <w:t xml:space="preserve"> Eduardo</w:t>
      </w:r>
      <w:r w:rsidR="00307A31">
        <w:rPr>
          <w:rFonts w:eastAsia="Times New Roman"/>
        </w:rPr>
        <w:t xml:space="preserve">, &amp; </w:t>
      </w:r>
      <w:proofErr w:type="spellStart"/>
      <w:r>
        <w:rPr>
          <w:rFonts w:eastAsia="Times New Roman"/>
        </w:rPr>
        <w:t>Duperly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Faderico</w:t>
      </w:r>
      <w:proofErr w:type="spellEnd"/>
      <w:r w:rsidR="00307A31">
        <w:rPr>
          <w:rFonts w:eastAsia="Times New Roman"/>
        </w:rPr>
        <w:t>. (20</w:t>
      </w:r>
      <w:r>
        <w:rPr>
          <w:rFonts w:eastAsia="Times New Roman"/>
        </w:rPr>
        <w:t>21</w:t>
      </w:r>
      <w:r w:rsidR="00307A31">
        <w:rPr>
          <w:rFonts w:eastAsia="Times New Roman"/>
        </w:rPr>
        <w:t xml:space="preserve">). </w:t>
      </w:r>
      <w:r>
        <w:t>A Kalman Filter Based Battery State of Charge Estimation MATLAB Function</w:t>
      </w:r>
      <w:r w:rsidR="00307A31">
        <w:rPr>
          <w:rFonts w:eastAsia="Times New Roman"/>
        </w:rPr>
        <w:t xml:space="preserve">. </w:t>
      </w:r>
      <w:r>
        <w:rPr>
          <w:rFonts w:eastAsia="Times New Roman"/>
          <w:i/>
          <w:iCs/>
        </w:rPr>
        <w:t xml:space="preserve">2021 </w:t>
      </w:r>
      <w:r w:rsidR="00307A31">
        <w:rPr>
          <w:rFonts w:eastAsia="Times New Roman"/>
          <w:i/>
          <w:iCs/>
        </w:rPr>
        <w:t>I</w:t>
      </w:r>
      <w:r>
        <w:rPr>
          <w:rFonts w:eastAsia="Times New Roman"/>
          <w:i/>
          <w:iCs/>
        </w:rPr>
        <w:t>EEE</w:t>
      </w:r>
      <w:r w:rsidR="00307A31">
        <w:rPr>
          <w:rFonts w:eastAsia="Times New Roman"/>
          <w:i/>
          <w:iCs/>
        </w:rPr>
        <w:t xml:space="preserve"> </w:t>
      </w:r>
      <w:r>
        <w:rPr>
          <w:rFonts w:eastAsia="Times New Roman"/>
          <w:i/>
          <w:iCs/>
        </w:rPr>
        <w:t>Transportation Electrification</w:t>
      </w:r>
      <w:r w:rsidR="00307A31">
        <w:rPr>
          <w:rFonts w:eastAsia="Times New Roman"/>
          <w:i/>
          <w:iCs/>
        </w:rPr>
        <w:t xml:space="preserve"> </w:t>
      </w:r>
      <w:r w:rsidR="00307A31">
        <w:rPr>
          <w:rFonts w:eastAsia="Times New Roman"/>
          <w:i/>
          <w:iCs/>
        </w:rPr>
        <w:t>C</w:t>
      </w:r>
      <w:r w:rsidR="00307A31">
        <w:rPr>
          <w:rFonts w:eastAsia="Times New Roman"/>
          <w:i/>
          <w:iCs/>
        </w:rPr>
        <w:t>o</w:t>
      </w:r>
      <w:r w:rsidR="00307A31">
        <w:rPr>
          <w:rFonts w:eastAsia="Times New Roman"/>
          <w:i/>
          <w:iCs/>
        </w:rPr>
        <w:t>n</w:t>
      </w:r>
      <w:r w:rsidR="00307A31">
        <w:rPr>
          <w:rFonts w:eastAsia="Times New Roman"/>
          <w:i/>
          <w:iCs/>
        </w:rPr>
        <w:t>f</w:t>
      </w:r>
      <w:r w:rsidR="00307A31">
        <w:rPr>
          <w:rFonts w:eastAsia="Times New Roman"/>
          <w:i/>
          <w:iCs/>
        </w:rPr>
        <w:t>e</w:t>
      </w:r>
      <w:r w:rsidR="00307A31">
        <w:rPr>
          <w:rFonts w:eastAsia="Times New Roman"/>
          <w:i/>
          <w:iCs/>
        </w:rPr>
        <w:t>r</w:t>
      </w:r>
      <w:r w:rsidR="00307A31">
        <w:rPr>
          <w:rFonts w:eastAsia="Times New Roman"/>
          <w:i/>
          <w:iCs/>
        </w:rPr>
        <w:t>ence and Expo (ITEC).</w:t>
      </w:r>
    </w:p>
    <w:sectPr w:rsidR="00D61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CD3AC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766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CC"/>
    <w:rsid w:val="00180056"/>
    <w:rsid w:val="00307A31"/>
    <w:rsid w:val="0059402C"/>
    <w:rsid w:val="009B3B6E"/>
    <w:rsid w:val="00AE4480"/>
    <w:rsid w:val="00C06F5D"/>
    <w:rsid w:val="00D17C7F"/>
    <w:rsid w:val="00D61DCC"/>
    <w:rsid w:val="00E41486"/>
    <w:rsid w:val="00F657B9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3452"/>
  <w15:docId w15:val="{189DA9B4-3127-465A-BB86-EB16E806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ID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/>
      <w:ind w:left="360" w:right="435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27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2965-CB21-4035-8A17-A51C5AE5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Rezha Carina R</dc:creator>
  <cp:lastModifiedBy>Rezha Carina</cp:lastModifiedBy>
  <cp:revision>2</cp:revision>
  <dcterms:created xsi:type="dcterms:W3CDTF">2022-06-13T11:47:00Z</dcterms:created>
  <dcterms:modified xsi:type="dcterms:W3CDTF">2022-06-13T11:47:00Z</dcterms:modified>
</cp:coreProperties>
</file>