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30628402"/>
        <w:docPartObj>
          <w:docPartGallery w:val="Cover Pages"/>
          <w:docPartUnique/>
        </w:docPartObj>
      </w:sdtPr>
      <w:sdtEndPr>
        <w:rPr>
          <w:color w:val="auto"/>
        </w:rPr>
      </w:sdtEndPr>
      <w:sdtContent>
        <w:p w14:paraId="4DD494F4" w14:textId="4E062F38" w:rsidR="002C1204" w:rsidRPr="002C1204" w:rsidRDefault="002C1204">
          <w:pPr>
            <w:pStyle w:val="NoSpacing"/>
            <w:spacing w:before="1540" w:after="240"/>
            <w:jc w:val="center"/>
          </w:pPr>
          <w:r w:rsidRPr="002C1204">
            <w:rPr>
              <w:noProof/>
            </w:rPr>
            <w:drawing>
              <wp:inline distT="0" distB="0" distL="0" distR="0" wp14:anchorId="217ED454" wp14:editId="24DD7477">
                <wp:extent cx="1417320" cy="750898"/>
                <wp:effectExtent l="0" t="0" r="0" b="0"/>
                <wp:docPr id="143" name="Gambar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en-US"/>
            </w:rPr>
            <w:alias w:val="Judul"/>
            <w:tag w:val=""/>
            <w:id w:val="1735040861"/>
            <w:placeholder>
              <w:docPart w:val="7E127D9EC6B04B3EB370CAE611435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6344A8" w14:textId="5FE53E94" w:rsidR="002C1204" w:rsidRPr="002C1204" w:rsidRDefault="00890D8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en-US"/>
                </w:rPr>
                <w:t>U</w:t>
              </w:r>
              <w:r w:rsidR="00B83A82">
                <w:rPr>
                  <w:rFonts w:asciiTheme="majorHAnsi" w:eastAsiaTheme="majorEastAsia" w:hAnsiTheme="majorHAnsi" w:cstheme="majorBidi"/>
                  <w:caps/>
                  <w:sz w:val="72"/>
                  <w:szCs w:val="72"/>
                  <w:lang w:val="en-US"/>
                </w:rPr>
                <w:t>TS</w:t>
              </w:r>
              <w:r w:rsidR="00974689">
                <w:rPr>
                  <w:rFonts w:asciiTheme="majorHAnsi" w:eastAsiaTheme="majorEastAsia" w:hAnsiTheme="majorHAnsi" w:cstheme="majorBidi"/>
                  <w:caps/>
                  <w:sz w:val="72"/>
                  <w:szCs w:val="72"/>
                  <w:lang w:val="en-US"/>
                </w:rPr>
                <w:t xml:space="preserve"> sistem pengaturan </w:t>
              </w:r>
              <w:r w:rsidR="001F75CB">
                <w:rPr>
                  <w:rFonts w:asciiTheme="majorHAnsi" w:eastAsiaTheme="majorEastAsia" w:hAnsiTheme="majorHAnsi" w:cstheme="majorBidi"/>
                  <w:caps/>
                  <w:sz w:val="72"/>
                  <w:szCs w:val="72"/>
                  <w:lang w:val="en-US"/>
                </w:rPr>
                <w:t>Formasi dan kolaborasi</w:t>
              </w:r>
            </w:p>
          </w:sdtContent>
        </w:sdt>
        <w:sdt>
          <w:sdtPr>
            <w:rPr>
              <w:sz w:val="28"/>
              <w:szCs w:val="28"/>
              <w:lang w:val="en-US"/>
            </w:rPr>
            <w:alias w:val="Subjudul"/>
            <w:tag w:val=""/>
            <w:id w:val="328029620"/>
            <w:placeholder>
              <w:docPart w:val="1830721EC98A4156926FEFF75B8264E9"/>
            </w:placeholder>
            <w:dataBinding w:prefixMappings="xmlns:ns0='http://purl.org/dc/elements/1.1/' xmlns:ns1='http://schemas.openxmlformats.org/package/2006/metadata/core-properties' " w:xpath="/ns1:coreProperties[1]/ns0:subject[1]" w:storeItemID="{6C3C8BC8-F283-45AE-878A-BAB7291924A1}"/>
            <w:text/>
          </w:sdtPr>
          <w:sdtContent>
            <w:p w14:paraId="4E4DE714" w14:textId="459F604E" w:rsidR="002C1204" w:rsidRPr="002C1204" w:rsidRDefault="002C1204">
              <w:pPr>
                <w:pStyle w:val="NoSpacing"/>
                <w:jc w:val="center"/>
                <w:rPr>
                  <w:sz w:val="28"/>
                  <w:szCs w:val="28"/>
                </w:rPr>
              </w:pPr>
              <w:r w:rsidRPr="000C4BFC">
                <w:rPr>
                  <w:sz w:val="28"/>
                  <w:szCs w:val="28"/>
                  <w:lang w:val="en-US"/>
                </w:rPr>
                <w:t>Muhammad Azriel Rizqifadiilah - 6022221047</w:t>
              </w:r>
            </w:p>
          </w:sdtContent>
        </w:sdt>
        <w:p w14:paraId="1DA6C275" w14:textId="77777777" w:rsidR="002C1204" w:rsidRPr="002C1204" w:rsidRDefault="002C1204">
          <w:pPr>
            <w:pStyle w:val="NoSpacing"/>
            <w:spacing w:before="480"/>
            <w:jc w:val="center"/>
          </w:pPr>
          <w:r w:rsidRPr="002C1204">
            <w:rPr>
              <w:noProof/>
            </w:rPr>
            <mc:AlternateContent>
              <mc:Choice Requires="wps">
                <w:drawing>
                  <wp:anchor distT="0" distB="0" distL="114300" distR="114300" simplePos="0" relativeHeight="251659264" behindDoc="0" locked="0" layoutInCell="1" allowOverlap="1" wp14:anchorId="515643AA" wp14:editId="756EC3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Kotak Te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643AA" id="_x0000_t202" coordsize="21600,21600" o:spt="202" path="m,l,21600r21600,l21600,xe">
                    <v:stroke joinstyle="miter"/>
                    <v:path gradientshapeok="t" o:connecttype="rect"/>
                  </v:shapetype>
                  <v:shape id="Kotak Teks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v:textbox>
                    <w10:wrap anchorx="margin" anchory="page"/>
                  </v:shape>
                </w:pict>
              </mc:Fallback>
            </mc:AlternateContent>
          </w:r>
          <w:r w:rsidRPr="002C1204">
            <w:rPr>
              <w:noProof/>
            </w:rPr>
            <w:drawing>
              <wp:inline distT="0" distB="0" distL="0" distR="0" wp14:anchorId="3553960F" wp14:editId="5EC9BDB7">
                <wp:extent cx="758952" cy="478932"/>
                <wp:effectExtent l="0" t="0" r="3175" b="0"/>
                <wp:docPr id="144"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A700EC" w14:textId="77777777" w:rsidR="003B7BB7" w:rsidRDefault="002C1204" w:rsidP="003B7BB7">
          <w:pPr>
            <w:rPr>
              <w:rFonts w:ascii="Times New Roman" w:hAnsi="Times New Roman" w:cs="Times New Roman"/>
              <w:b/>
              <w:bCs/>
              <w:sz w:val="24"/>
              <w:szCs w:val="24"/>
              <w:lang w:val="en-US"/>
            </w:rPr>
          </w:pPr>
          <w:r>
            <w:br w:type="page"/>
          </w:r>
          <w:r w:rsidR="003B7BB7">
            <w:rPr>
              <w:rFonts w:ascii="Times New Roman" w:hAnsi="Times New Roman" w:cs="Times New Roman"/>
              <w:b/>
              <w:bCs/>
              <w:sz w:val="24"/>
              <w:szCs w:val="24"/>
              <w:lang w:val="en-US"/>
            </w:rPr>
            <w:lastRenderedPageBreak/>
            <w:t xml:space="preserve">Blok 1 </w:t>
          </w:r>
        </w:p>
        <w:p w14:paraId="012571D9" w14:textId="07A7470A" w:rsidR="003B7BB7" w:rsidRPr="003B7BB7" w:rsidRDefault="003B7BB7" w:rsidP="003B7BB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5F0D52">
            <w:rPr>
              <w:rFonts w:ascii="Times New Roman" w:hAnsi="Times New Roman" w:cs="Times New Roman"/>
              <w:sz w:val="24"/>
              <w:szCs w:val="24"/>
              <w:lang w:val="en-US"/>
            </w:rPr>
            <w:t xml:space="preserve"> </w:t>
          </w:r>
          <w:r w:rsidR="005F0D52" w:rsidRPr="005F0D52">
            <w:rPr>
              <w:rFonts w:ascii="Times New Roman" w:hAnsi="Times New Roman" w:cs="Times New Roman"/>
              <w:sz w:val="24"/>
              <w:szCs w:val="24"/>
              <w:lang w:val="en-US"/>
            </w:rPr>
            <w:t xml:space="preserve">A square matrix is called non-negative if </w:t>
          </w:r>
          <w:r w:rsidR="005F0D52" w:rsidRPr="005F0D52">
            <w:rPr>
              <w:rFonts w:ascii="Times New Roman" w:hAnsi="Times New Roman" w:cs="Times New Roman"/>
              <w:sz w:val="24"/>
              <w:szCs w:val="24"/>
              <w:lang w:val="en-US"/>
            </w:rPr>
            <w:t>all</w:t>
          </w:r>
          <w:r w:rsidR="005F0D52" w:rsidRPr="005F0D52">
            <w:rPr>
              <w:rFonts w:ascii="Times New Roman" w:hAnsi="Times New Roman" w:cs="Times New Roman"/>
              <w:sz w:val="24"/>
              <w:szCs w:val="24"/>
              <w:lang w:val="en-US"/>
            </w:rPr>
            <w:t xml:space="preserve"> its entries are non-negative. It is said to be irreducible if for any pair of indices </w:t>
          </w:r>
          <m:oMath>
            <m:r>
              <w:rPr>
                <w:rFonts w:ascii="Cambria Math" w:hAnsi="Cambria Math" w:cs="Times New Roman"/>
                <w:sz w:val="24"/>
                <w:szCs w:val="24"/>
                <w:lang w:val="en-US"/>
              </w:rPr>
              <m:t>i,j</m:t>
            </m:r>
          </m:oMath>
          <w:r w:rsidR="005F0D52" w:rsidRPr="005F0D52">
            <w:rPr>
              <w:rFonts w:ascii="Times New Roman" w:hAnsi="Times New Roman" w:cs="Times New Roman"/>
              <w:sz w:val="24"/>
              <w:szCs w:val="24"/>
              <w:lang w:val="en-US"/>
            </w:rPr>
            <w:t xml:space="preserve">, there exists a path of positive length from </w:t>
          </w:r>
          <m:oMath>
            <m:r>
              <w:rPr>
                <w:rFonts w:ascii="Cambria Math" w:hAnsi="Cambria Math" w:cs="Times New Roman"/>
                <w:sz w:val="24"/>
                <w:szCs w:val="24"/>
                <w:lang w:val="en-US"/>
              </w:rPr>
              <m:t>i</m:t>
            </m:r>
          </m:oMath>
          <w:r w:rsidR="005F0D52" w:rsidRPr="005F0D52">
            <w:rPr>
              <w:rFonts w:ascii="Times New Roman" w:hAnsi="Times New Roman" w:cs="Times New Roman"/>
              <w:sz w:val="24"/>
              <w:szCs w:val="24"/>
              <w:lang w:val="en-US"/>
            </w:rPr>
            <w:t xml:space="preserve"> to </w:t>
          </w:r>
          <m:oMath>
            <m:r>
              <w:rPr>
                <w:rFonts w:ascii="Cambria Math" w:hAnsi="Cambria Math" w:cs="Times New Roman"/>
                <w:sz w:val="24"/>
                <w:szCs w:val="24"/>
                <w:lang w:val="en-US"/>
              </w:rPr>
              <m:t>j</m:t>
            </m:r>
          </m:oMath>
          <w:r w:rsidR="005F0D52" w:rsidRPr="005F0D52">
            <w:rPr>
              <w:rFonts w:ascii="Times New Roman" w:hAnsi="Times New Roman" w:cs="Times New Roman"/>
              <w:sz w:val="24"/>
              <w:szCs w:val="24"/>
              <w:lang w:val="en-US"/>
            </w:rPr>
            <w:t>. In other words, it is impossible to partition the set of indices into two non-empty sets such that there are no connections between them.</w:t>
          </w:r>
          <w:r>
            <w:rPr>
              <w:rFonts w:ascii="Times New Roman" w:hAnsi="Times New Roman" w:cs="Times New Roman"/>
              <w:sz w:val="24"/>
              <w:szCs w:val="24"/>
              <w:lang w:val="en-US"/>
            </w:rPr>
            <w:t xml:space="preserve"> </w:t>
          </w:r>
          <w:r w:rsidRPr="003B7BB7">
            <w:rPr>
              <w:rFonts w:ascii="Times New Roman" w:hAnsi="Times New Roman" w:cs="Times New Roman"/>
              <w:sz w:val="24"/>
              <w:szCs w:val="24"/>
              <w:lang w:val="en-US"/>
            </w:rPr>
            <w:t xml:space="preserve">A square matrix </w:t>
          </w:r>
          <m:oMath>
            <m:r>
              <w:rPr>
                <w:rFonts w:ascii="Cambria Math" w:hAnsi="Cambria Math" w:cs="Times New Roman"/>
                <w:sz w:val="24"/>
                <w:szCs w:val="24"/>
                <w:lang w:val="en-US"/>
              </w:rPr>
              <m:t>A</m:t>
            </m:r>
          </m:oMath>
          <w:r w:rsidRPr="003B7BB7">
            <w:rPr>
              <w:rFonts w:ascii="Times New Roman" w:hAnsi="Times New Roman" w:cs="Times New Roman"/>
              <w:sz w:val="24"/>
              <w:szCs w:val="24"/>
              <w:lang w:val="en-US"/>
            </w:rPr>
            <w:t xml:space="preserve"> is called primitive if there exists an integer </w:t>
          </w:r>
          <m:oMath>
            <m:r>
              <w:rPr>
                <w:rFonts w:ascii="Cambria Math" w:hAnsi="Cambria Math" w:cs="Times New Roman"/>
                <w:sz w:val="24"/>
                <w:szCs w:val="24"/>
                <w:lang w:val="en-US"/>
              </w:rPr>
              <m:t xml:space="preserve">k </m:t>
            </m:r>
          </m:oMath>
          <w:r w:rsidRPr="003B7BB7">
            <w:rPr>
              <w:rFonts w:ascii="Times New Roman" w:hAnsi="Times New Roman" w:cs="Times New Roman"/>
              <w:sz w:val="24"/>
              <w:szCs w:val="24"/>
              <w:lang w:val="en-US"/>
            </w:rPr>
            <w:t xml:space="preserve">such that all entries of </w:t>
          </w:r>
          <m:oMath>
            <m:r>
              <w:rPr>
                <w:rFonts w:ascii="Cambria Math" w:hAnsi="Cambria Math" w:cs="Times New Roman"/>
                <w:sz w:val="24"/>
                <w:szCs w:val="24"/>
                <w:lang w:val="en-US"/>
              </w:rPr>
              <m:t>A</m:t>
            </m:r>
          </m:oMath>
          <w:r w:rsidRPr="003B7BB7">
            <w:rPr>
              <w:rFonts w:ascii="Times New Roman" w:hAnsi="Times New Roman" w:cs="Times New Roman"/>
              <w:sz w:val="24"/>
              <w:szCs w:val="24"/>
              <w:lang w:val="en-US"/>
            </w:rPr>
            <w:t xml:space="preserve"> to the power of </w:t>
          </w:r>
          <m:oMath>
            <m:r>
              <w:rPr>
                <w:rFonts w:ascii="Cambria Math" w:hAnsi="Cambria Math" w:cs="Times New Roman"/>
                <w:sz w:val="24"/>
                <w:szCs w:val="24"/>
                <w:lang w:val="en-US"/>
              </w:rPr>
              <m:t>k</m:t>
            </m:r>
          </m:oMath>
          <w:r w:rsidRPr="003B7BB7">
            <w:rPr>
              <w:rFonts w:ascii="Times New Roman" w:hAnsi="Times New Roman" w:cs="Times New Roman"/>
              <w:sz w:val="24"/>
              <w:szCs w:val="24"/>
              <w:lang w:val="en-US"/>
            </w:rPr>
            <w:t xml:space="preserve"> are positive</w:t>
          </w:r>
          <w:r>
            <w:rPr>
              <w:rFonts w:ascii="Times New Roman" w:hAnsi="Times New Roman" w:cs="Times New Roman"/>
              <w:sz w:val="24"/>
              <w:szCs w:val="24"/>
              <w:lang w:val="en-US"/>
            </w:rPr>
            <w:t xml:space="preserve">. </w:t>
          </w:r>
          <w:r w:rsidRPr="003B7BB7">
            <w:rPr>
              <w:rFonts w:ascii="Times New Roman" w:hAnsi="Times New Roman" w:cs="Times New Roman"/>
              <w:sz w:val="24"/>
              <w:szCs w:val="24"/>
              <w:lang w:val="en-US"/>
            </w:rPr>
            <w:t xml:space="preserve">Having a positive diagonal element is sufficient but not necessary to decide that </w:t>
          </w:r>
          <m:oMath>
            <m:r>
              <w:rPr>
                <w:rFonts w:ascii="Cambria Math" w:hAnsi="Cambria Math" w:cs="Times New Roman"/>
                <w:sz w:val="24"/>
                <w:szCs w:val="24"/>
                <w:lang w:val="en-US"/>
              </w:rPr>
              <m:t>A</m:t>
            </m:r>
          </m:oMath>
          <w:r w:rsidRPr="003B7BB7">
            <w:rPr>
              <w:rFonts w:ascii="Times New Roman" w:hAnsi="Times New Roman" w:cs="Times New Roman"/>
              <w:sz w:val="24"/>
              <w:szCs w:val="24"/>
              <w:lang w:val="en-US"/>
            </w:rPr>
            <w:t xml:space="preserve"> is primitive</w:t>
          </w:r>
          <w:r>
            <w:rPr>
              <w:rFonts w:ascii="Times New Roman" w:hAnsi="Times New Roman" w:cs="Times New Roman"/>
              <w:sz w:val="24"/>
              <w:szCs w:val="24"/>
              <w:lang w:val="en-US"/>
            </w:rPr>
            <w:t>.</w:t>
          </w:r>
        </w:p>
        <w:p w14:paraId="448B8D0D" w14:textId="24674CF2" w:rsidR="003B7BB7" w:rsidRPr="003B7BB7" w:rsidRDefault="003B7BB7" w:rsidP="003B7BB7">
          <w:pPr>
            <w:spacing w:after="0" w:line="360" w:lineRule="auto"/>
            <w:jc w:val="both"/>
            <w:rPr>
              <w:rFonts w:ascii="Times New Roman" w:hAnsi="Times New Roman" w:cs="Times New Roman"/>
              <w:sz w:val="24"/>
              <w:szCs w:val="24"/>
              <w:lang w:val="en-US"/>
            </w:rPr>
          </w:pPr>
          <w:r w:rsidRPr="003B7BB7">
            <w:rPr>
              <w:rFonts w:ascii="Times New Roman" w:hAnsi="Times New Roman" w:cs="Times New Roman"/>
              <w:sz w:val="24"/>
              <w:szCs w:val="24"/>
              <w:lang w:val="en-US"/>
            </w:rPr>
            <w:t>Sufficiency:</w:t>
          </w:r>
          <w:r>
            <w:rPr>
              <w:rFonts w:ascii="Times New Roman" w:hAnsi="Times New Roman" w:cs="Times New Roman"/>
              <w:sz w:val="24"/>
              <w:szCs w:val="24"/>
              <w:lang w:val="en-US"/>
            </w:rPr>
            <w:t xml:space="preserve"> </w:t>
          </w:r>
          <w:r w:rsidRPr="003B7BB7">
            <w:rPr>
              <w:rFonts w:ascii="Times New Roman" w:hAnsi="Times New Roman" w:cs="Times New Roman"/>
              <w:sz w:val="24"/>
              <w:szCs w:val="24"/>
              <w:lang w:val="en-US"/>
            </w:rPr>
            <w:t xml:space="preserve">If </w:t>
          </w:r>
          <m:oMath>
            <m:r>
              <w:rPr>
                <w:rFonts w:ascii="Cambria Math" w:hAnsi="Cambria Math" w:cs="Times New Roman"/>
                <w:sz w:val="24"/>
                <w:szCs w:val="24"/>
                <w:lang w:val="en-US"/>
              </w:rPr>
              <m:t>A</m:t>
            </m:r>
          </m:oMath>
          <w:r w:rsidRPr="003B7BB7">
            <w:rPr>
              <w:rFonts w:ascii="Times New Roman" w:hAnsi="Times New Roman" w:cs="Times New Roman"/>
              <w:sz w:val="24"/>
              <w:szCs w:val="24"/>
              <w:lang w:val="en-US"/>
            </w:rPr>
            <w:t xml:space="preserve"> has a positive diagonal element, say </w:t>
          </w:r>
          <m:oMath>
            <m:r>
              <w:rPr>
                <w:rFonts w:ascii="Cambria Math" w:hAnsi="Cambria Math" w:cs="Times New Roman"/>
                <w:sz w:val="24"/>
                <w:szCs w:val="24"/>
                <w:lang w:val="en-US"/>
              </w:rPr>
              <m:t>aii</m:t>
            </m:r>
          </m:oMath>
          <w:r w:rsidRPr="003B7BB7">
            <w:rPr>
              <w:rFonts w:ascii="Times New Roman" w:hAnsi="Times New Roman" w:cs="Times New Roman"/>
              <w:sz w:val="24"/>
              <w:szCs w:val="24"/>
              <w:lang w:val="en-US"/>
            </w:rPr>
            <w:t xml:space="preserve">, then we can find an integer </w:t>
          </w:r>
          <m:oMath>
            <m:r>
              <w:rPr>
                <w:rFonts w:ascii="Cambria Math" w:hAnsi="Cambria Math" w:cs="Times New Roman"/>
                <w:sz w:val="24"/>
                <w:szCs w:val="24"/>
                <w:lang w:val="en-US"/>
              </w:rPr>
              <m:t>k</m:t>
            </m:r>
          </m:oMath>
          <w:r w:rsidRPr="003B7BB7">
            <w:rPr>
              <w:rFonts w:ascii="Times New Roman" w:hAnsi="Times New Roman" w:cs="Times New Roman"/>
              <w:sz w:val="24"/>
              <w:szCs w:val="24"/>
              <w:lang w:val="en-US"/>
            </w:rPr>
            <w:t xml:space="preserve"> such that all entries of </w:t>
          </w:r>
          <m:oMath>
            <m:r>
              <w:rPr>
                <w:rFonts w:ascii="Cambria Math" w:hAnsi="Cambria Math" w:cs="Times New Roman"/>
                <w:sz w:val="24"/>
                <w:szCs w:val="24"/>
                <w:lang w:val="en-US"/>
              </w:rPr>
              <m:t>A</m:t>
            </m:r>
          </m:oMath>
          <w:r w:rsidRPr="003B7BB7">
            <w:rPr>
              <w:rFonts w:ascii="Times New Roman" w:hAnsi="Times New Roman" w:cs="Times New Roman"/>
              <w:sz w:val="24"/>
              <w:szCs w:val="24"/>
              <w:lang w:val="en-US"/>
            </w:rPr>
            <w:t xml:space="preserve"> to the power of </w:t>
          </w:r>
          <m:oMath>
            <m:r>
              <w:rPr>
                <w:rFonts w:ascii="Cambria Math" w:hAnsi="Cambria Math" w:cs="Times New Roman"/>
                <w:sz w:val="24"/>
                <w:szCs w:val="24"/>
                <w:lang w:val="en-US"/>
              </w:rPr>
              <m:t>k</m:t>
            </m:r>
          </m:oMath>
          <w:r w:rsidRPr="003B7BB7">
            <w:rPr>
              <w:rFonts w:ascii="Times New Roman" w:hAnsi="Times New Roman" w:cs="Times New Roman"/>
              <w:sz w:val="24"/>
              <w:szCs w:val="24"/>
              <w:lang w:val="en-US"/>
            </w:rPr>
            <w:t xml:space="preserve"> are positive. Specifically, we can choose </w:t>
          </w:r>
          <m:oMath>
            <m:r>
              <w:rPr>
                <w:rFonts w:ascii="Cambria Math" w:hAnsi="Cambria Math" w:cs="Times New Roman"/>
                <w:sz w:val="24"/>
                <w:szCs w:val="24"/>
                <w:lang w:val="en-US"/>
              </w:rPr>
              <m:t>k</m:t>
            </m:r>
          </m:oMath>
          <w:r w:rsidRPr="003B7BB7">
            <w:rPr>
              <w:rFonts w:ascii="Times New Roman" w:hAnsi="Times New Roman" w:cs="Times New Roman"/>
              <w:sz w:val="24"/>
              <w:szCs w:val="24"/>
              <w:lang w:val="en-US"/>
            </w:rPr>
            <w:t xml:space="preserve"> such that k is greater than or equal to the length of the longest path from any index </w:t>
          </w:r>
          <m:oMath>
            <m:r>
              <w:rPr>
                <w:rFonts w:ascii="Cambria Math" w:hAnsi="Cambria Math" w:cs="Times New Roman"/>
                <w:sz w:val="24"/>
                <w:szCs w:val="24"/>
                <w:lang w:val="en-US"/>
              </w:rPr>
              <m:t>i</m:t>
            </m:r>
          </m:oMath>
          <w:r w:rsidRPr="003B7BB7">
            <w:rPr>
              <w:rFonts w:ascii="Times New Roman" w:hAnsi="Times New Roman" w:cs="Times New Roman"/>
              <w:sz w:val="24"/>
              <w:szCs w:val="24"/>
              <w:lang w:val="en-US"/>
            </w:rPr>
            <w:t xml:space="preserve"> to the diagonal element </w:t>
          </w:r>
          <m:oMath>
            <m:r>
              <w:rPr>
                <w:rFonts w:ascii="Cambria Math" w:hAnsi="Cambria Math" w:cs="Times New Roman"/>
                <w:sz w:val="24"/>
                <w:szCs w:val="24"/>
                <w:lang w:val="en-US"/>
              </w:rPr>
              <m:t>aii</m:t>
            </m:r>
          </m:oMath>
          <w:r w:rsidRPr="003B7BB7">
            <w:rPr>
              <w:rFonts w:ascii="Times New Roman" w:hAnsi="Times New Roman" w:cs="Times New Roman"/>
              <w:sz w:val="24"/>
              <w:szCs w:val="24"/>
              <w:lang w:val="en-US"/>
            </w:rPr>
            <w:t xml:space="preserve">. This is known as the Perron-Frobenius theorem. Since </w:t>
          </w:r>
          <m:oMath>
            <m:r>
              <w:rPr>
                <w:rFonts w:ascii="Cambria Math" w:hAnsi="Cambria Math" w:cs="Times New Roman"/>
                <w:sz w:val="24"/>
                <w:szCs w:val="24"/>
                <w:lang w:val="en-US"/>
              </w:rPr>
              <m:t>A</m:t>
            </m:r>
          </m:oMath>
          <w:r w:rsidRPr="003B7BB7">
            <w:rPr>
              <w:rFonts w:ascii="Times New Roman" w:hAnsi="Times New Roman" w:cs="Times New Roman"/>
              <w:sz w:val="24"/>
              <w:szCs w:val="24"/>
              <w:lang w:val="en-US"/>
            </w:rPr>
            <w:t xml:space="preserve"> is irreducible, there is at least one path from any index </w:t>
          </w:r>
          <m:oMath>
            <m:r>
              <w:rPr>
                <w:rFonts w:ascii="Cambria Math" w:hAnsi="Cambria Math" w:cs="Times New Roman"/>
                <w:sz w:val="24"/>
                <w:szCs w:val="24"/>
                <w:lang w:val="en-US"/>
              </w:rPr>
              <m:t>i</m:t>
            </m:r>
          </m:oMath>
          <w:r w:rsidRPr="003B7BB7">
            <w:rPr>
              <w:rFonts w:ascii="Times New Roman" w:hAnsi="Times New Roman" w:cs="Times New Roman"/>
              <w:sz w:val="24"/>
              <w:szCs w:val="24"/>
              <w:lang w:val="en-US"/>
            </w:rPr>
            <w:t xml:space="preserve"> to </w:t>
          </w:r>
          <m:oMath>
            <m:r>
              <w:rPr>
                <w:rFonts w:ascii="Cambria Math" w:hAnsi="Cambria Math" w:cs="Times New Roman"/>
                <w:sz w:val="24"/>
                <w:szCs w:val="24"/>
                <w:lang w:val="en-US"/>
              </w:rPr>
              <m:t>aii</m:t>
            </m:r>
          </m:oMath>
          <w:r w:rsidRPr="003B7BB7">
            <w:rPr>
              <w:rFonts w:ascii="Times New Roman" w:hAnsi="Times New Roman" w:cs="Times New Roman"/>
              <w:sz w:val="24"/>
              <w:szCs w:val="24"/>
              <w:lang w:val="en-US"/>
            </w:rPr>
            <w:t xml:space="preserve"> of positive length. Hence, there exists an integer </w:t>
          </w:r>
          <m:oMath>
            <m:r>
              <w:rPr>
                <w:rFonts w:ascii="Cambria Math" w:hAnsi="Cambria Math" w:cs="Times New Roman"/>
                <w:sz w:val="24"/>
                <w:szCs w:val="24"/>
                <w:lang w:val="en-US"/>
              </w:rPr>
              <m:t>k</m:t>
            </m:r>
          </m:oMath>
          <w:r w:rsidRPr="003B7BB7">
            <w:rPr>
              <w:rFonts w:ascii="Times New Roman" w:hAnsi="Times New Roman" w:cs="Times New Roman"/>
              <w:sz w:val="24"/>
              <w:szCs w:val="24"/>
              <w:lang w:val="en-US"/>
            </w:rPr>
            <w:t xml:space="preserve"> such that all entries of </w:t>
          </w:r>
          <m:oMath>
            <m:r>
              <w:rPr>
                <w:rFonts w:ascii="Cambria Math" w:hAnsi="Cambria Math" w:cs="Times New Roman"/>
                <w:sz w:val="24"/>
                <w:szCs w:val="24"/>
                <w:lang w:val="en-US"/>
              </w:rPr>
              <m:t>A</m:t>
            </m:r>
          </m:oMath>
          <w:r w:rsidRPr="003B7BB7">
            <w:rPr>
              <w:rFonts w:ascii="Times New Roman" w:hAnsi="Times New Roman" w:cs="Times New Roman"/>
              <w:sz w:val="24"/>
              <w:szCs w:val="24"/>
              <w:lang w:val="en-US"/>
            </w:rPr>
            <w:t xml:space="preserve"> to the power of </w:t>
          </w:r>
          <m:oMath>
            <m:r>
              <w:rPr>
                <w:rFonts w:ascii="Cambria Math" w:hAnsi="Cambria Math" w:cs="Times New Roman"/>
                <w:sz w:val="24"/>
                <w:szCs w:val="24"/>
                <w:lang w:val="en-US"/>
              </w:rPr>
              <m:t>k</m:t>
            </m:r>
          </m:oMath>
          <w:r w:rsidRPr="003B7BB7">
            <w:rPr>
              <w:rFonts w:ascii="Times New Roman" w:hAnsi="Times New Roman" w:cs="Times New Roman"/>
              <w:sz w:val="24"/>
              <w:szCs w:val="24"/>
              <w:lang w:val="en-US"/>
            </w:rPr>
            <w:t xml:space="preserve"> are positive, and </w:t>
          </w:r>
          <m:oMath>
            <m:r>
              <w:rPr>
                <w:rFonts w:ascii="Cambria Math" w:hAnsi="Cambria Math" w:cs="Times New Roman"/>
                <w:sz w:val="24"/>
                <w:szCs w:val="24"/>
                <w:lang w:val="en-US"/>
              </w:rPr>
              <m:t>A</m:t>
            </m:r>
          </m:oMath>
          <w:r w:rsidRPr="003B7BB7">
            <w:rPr>
              <w:rFonts w:ascii="Times New Roman" w:hAnsi="Times New Roman" w:cs="Times New Roman"/>
              <w:sz w:val="24"/>
              <w:szCs w:val="24"/>
              <w:lang w:val="en-US"/>
            </w:rPr>
            <w:t xml:space="preserve"> is primitive.</w:t>
          </w:r>
        </w:p>
        <w:p w14:paraId="16B4ECA5" w14:textId="05D6156C" w:rsidR="003B7BB7" w:rsidRDefault="003B7BB7" w:rsidP="003B7BB7">
          <w:pPr>
            <w:spacing w:after="0" w:line="360" w:lineRule="auto"/>
            <w:jc w:val="both"/>
            <w:rPr>
              <w:rFonts w:ascii="Times New Roman" w:hAnsi="Times New Roman" w:cs="Times New Roman"/>
              <w:sz w:val="24"/>
              <w:szCs w:val="24"/>
              <w:lang w:val="en-US"/>
            </w:rPr>
          </w:pPr>
          <w:r w:rsidRPr="003B7BB7">
            <w:rPr>
              <w:rFonts w:ascii="Times New Roman" w:hAnsi="Times New Roman" w:cs="Times New Roman"/>
              <w:sz w:val="24"/>
              <w:szCs w:val="24"/>
              <w:lang w:val="en-US"/>
            </w:rPr>
            <w:t>Necessity:</w:t>
          </w:r>
          <w:r>
            <w:rPr>
              <w:rFonts w:ascii="Times New Roman" w:hAnsi="Times New Roman" w:cs="Times New Roman"/>
              <w:sz w:val="24"/>
              <w:szCs w:val="24"/>
              <w:lang w:val="en-US"/>
            </w:rPr>
            <w:t xml:space="preserve"> </w:t>
          </w:r>
          <w:r w:rsidRPr="003B7BB7">
            <w:rPr>
              <w:rFonts w:ascii="Times New Roman" w:hAnsi="Times New Roman" w:cs="Times New Roman"/>
              <w:sz w:val="24"/>
              <w:szCs w:val="24"/>
              <w:lang w:val="en-US"/>
            </w:rPr>
            <w:t xml:space="preserve">Having a positive diagonal element is not necessary for </w:t>
          </w:r>
          <m:oMath>
            <m:r>
              <w:rPr>
                <w:rFonts w:ascii="Cambria Math" w:hAnsi="Cambria Math" w:cs="Times New Roman"/>
                <w:sz w:val="24"/>
                <w:szCs w:val="24"/>
                <w:lang w:val="en-US"/>
              </w:rPr>
              <m:t>A</m:t>
            </m:r>
          </m:oMath>
          <w:r w:rsidRPr="003B7BB7">
            <w:rPr>
              <w:rFonts w:ascii="Times New Roman" w:hAnsi="Times New Roman" w:cs="Times New Roman"/>
              <w:sz w:val="24"/>
              <w:szCs w:val="24"/>
              <w:lang w:val="en-US"/>
            </w:rPr>
            <w:t xml:space="preserve"> to be primitive. Consider the following example:</w:t>
          </w:r>
        </w:p>
        <w:p w14:paraId="55F6C58C" w14:textId="1B64CCB9" w:rsidR="003B7BB7" w:rsidRPr="003B7BB7" w:rsidRDefault="003B7BB7" w:rsidP="003B7BB7">
          <w:pPr>
            <w:spacing w:after="0" w:line="360" w:lineRule="auto"/>
            <w:jc w:val="both"/>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A= </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r>
                          <w:rPr>
                            <w:rFonts w:ascii="Cambria Math" w:hAnsi="Cambria Math" w:cs="Times New Roman"/>
                            <w:sz w:val="24"/>
                            <w:szCs w:val="24"/>
                            <w:lang w:val="en-US"/>
                          </w:rPr>
                          <m:t>1</m:t>
                        </m:r>
                      </m:e>
                    </m:mr>
                    <m:mr>
                      <m:e>
                        <m:r>
                          <w:rPr>
                            <w:rFonts w:ascii="Cambria Math" w:hAnsi="Cambria Math" w:cs="Times New Roman"/>
                            <w:sz w:val="24"/>
                            <w:szCs w:val="24"/>
                            <w:lang w:val="en-US"/>
                          </w:rPr>
                          <m:t>1</m:t>
                        </m:r>
                      </m:e>
                      <m:e>
                        <m:r>
                          <w:rPr>
                            <w:rFonts w:ascii="Cambria Math" w:hAnsi="Cambria Math" w:cs="Times New Roman"/>
                            <w:sz w:val="24"/>
                            <w:szCs w:val="24"/>
                            <w:lang w:val="en-US"/>
                          </w:rPr>
                          <m:t>0</m:t>
                        </m:r>
                      </m:e>
                    </m:mr>
                  </m:m>
                </m:e>
              </m:d>
            </m:oMath>
          </m:oMathPara>
        </w:p>
        <w:p w14:paraId="27744AC7" w14:textId="375D115E" w:rsidR="003B7BB7" w:rsidRDefault="003B7BB7" w:rsidP="003B7BB7">
          <w:pPr>
            <w:spacing w:after="0" w:line="360" w:lineRule="auto"/>
            <w:jc w:val="both"/>
            <w:rPr>
              <w:rFonts w:ascii="Times New Roman" w:hAnsi="Times New Roman" w:cs="Times New Roman"/>
              <w:sz w:val="24"/>
              <w:szCs w:val="24"/>
              <w:lang w:val="en-US"/>
            </w:rPr>
          </w:pPr>
          <m:oMath>
            <m:r>
              <w:rPr>
                <w:rFonts w:ascii="Cambria Math" w:hAnsi="Cambria Math" w:cs="Times New Roman"/>
                <w:sz w:val="24"/>
                <w:szCs w:val="24"/>
                <w:lang w:val="en-US"/>
              </w:rPr>
              <m:t>A</m:t>
            </m:r>
          </m:oMath>
          <w:r w:rsidRPr="003B7BB7">
            <w:rPr>
              <w:rFonts w:ascii="Times New Roman" w:hAnsi="Times New Roman" w:cs="Times New Roman"/>
              <w:sz w:val="24"/>
              <w:szCs w:val="24"/>
              <w:lang w:val="en-US"/>
            </w:rPr>
            <w:t xml:space="preserve"> is non-negative and irreducible but does not have a positive diagonal element. However, </w:t>
          </w:r>
          <m:oMath>
            <m:r>
              <w:rPr>
                <w:rFonts w:ascii="Cambria Math" w:hAnsi="Cambria Math" w:cs="Times New Roman"/>
                <w:sz w:val="24"/>
                <w:szCs w:val="24"/>
                <w:lang w:val="en-US"/>
              </w:rPr>
              <m:t>A</m:t>
            </m:r>
          </m:oMath>
          <w:r w:rsidRPr="003B7BB7">
            <w:rPr>
              <w:rFonts w:ascii="Times New Roman" w:hAnsi="Times New Roman" w:cs="Times New Roman"/>
              <w:sz w:val="24"/>
              <w:szCs w:val="24"/>
              <w:lang w:val="en-US"/>
            </w:rPr>
            <w:t xml:space="preserve"> is primitive because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 I</m:t>
            </m:r>
          </m:oMath>
          <w:r w:rsidRPr="003B7BB7">
            <w:rPr>
              <w:rFonts w:ascii="Times New Roman" w:hAnsi="Times New Roman" w:cs="Times New Roman"/>
              <w:sz w:val="24"/>
              <w:szCs w:val="24"/>
              <w:lang w:val="en-US"/>
            </w:rPr>
            <w:t xml:space="preserve">, where </w:t>
          </w:r>
          <m:oMath>
            <m:r>
              <w:rPr>
                <w:rFonts w:ascii="Cambria Math" w:hAnsi="Cambria Math" w:cs="Times New Roman"/>
                <w:sz w:val="24"/>
                <w:szCs w:val="24"/>
                <w:lang w:val="en-US"/>
              </w:rPr>
              <m:t>I</m:t>
            </m:r>
          </m:oMath>
          <w:r w:rsidRPr="003B7BB7">
            <w:rPr>
              <w:rFonts w:ascii="Times New Roman" w:hAnsi="Times New Roman" w:cs="Times New Roman"/>
              <w:sz w:val="24"/>
              <w:szCs w:val="24"/>
              <w:lang w:val="en-US"/>
            </w:rPr>
            <w:t xml:space="preserve"> is the identity matrix, and all entries of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2</m:t>
                </m:r>
              </m:sup>
            </m:sSup>
          </m:oMath>
          <w:r w:rsidRPr="003B7BB7">
            <w:rPr>
              <w:rFonts w:ascii="Times New Roman" w:hAnsi="Times New Roman" w:cs="Times New Roman"/>
              <w:sz w:val="24"/>
              <w:szCs w:val="24"/>
              <w:lang w:val="en-US"/>
            </w:rPr>
            <w:t xml:space="preserve"> are positive.</w:t>
          </w:r>
          <w:r>
            <w:rPr>
              <w:rFonts w:ascii="Times New Roman" w:hAnsi="Times New Roman" w:cs="Times New Roman"/>
              <w:sz w:val="24"/>
              <w:szCs w:val="24"/>
              <w:lang w:val="en-US"/>
            </w:rPr>
            <w:t xml:space="preserve"> </w:t>
          </w:r>
          <w:r w:rsidRPr="003B7BB7">
            <w:rPr>
              <w:rFonts w:ascii="Times New Roman" w:hAnsi="Times New Roman" w:cs="Times New Roman"/>
              <w:sz w:val="24"/>
              <w:szCs w:val="24"/>
              <w:lang w:val="en-US"/>
            </w:rPr>
            <w:t xml:space="preserve">In summary, having a positive diagonal element is sufficient but not necessary to decide that </w:t>
          </w:r>
          <m:oMath>
            <m:r>
              <w:rPr>
                <w:rFonts w:ascii="Cambria Math" w:hAnsi="Cambria Math" w:cs="Times New Roman"/>
                <w:sz w:val="24"/>
                <w:szCs w:val="24"/>
                <w:lang w:val="en-US"/>
              </w:rPr>
              <m:t>A</m:t>
            </m:r>
          </m:oMath>
          <w:r w:rsidRPr="003B7BB7">
            <w:rPr>
              <w:rFonts w:ascii="Times New Roman" w:hAnsi="Times New Roman" w:cs="Times New Roman"/>
              <w:sz w:val="24"/>
              <w:szCs w:val="24"/>
              <w:lang w:val="en-US"/>
            </w:rPr>
            <w:t xml:space="preserve"> is primitive.</w:t>
          </w:r>
        </w:p>
        <w:p w14:paraId="0870089C" w14:textId="4D070AC2" w:rsidR="00936440" w:rsidRDefault="00936440" w:rsidP="003B7BB7">
          <w:pPr>
            <w:spacing w:after="0" w:line="360" w:lineRule="auto"/>
            <w:jc w:val="both"/>
            <w:rPr>
              <w:rFonts w:ascii="Times New Roman" w:hAnsi="Times New Roman" w:cs="Times New Roman"/>
              <w:sz w:val="24"/>
              <w:szCs w:val="24"/>
              <w:lang w:val="en-US"/>
            </w:rPr>
          </w:pPr>
        </w:p>
        <w:p w14:paraId="22349643" w14:textId="69A367B5" w:rsidR="00936440" w:rsidRDefault="00936440" w:rsidP="003B7BB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Blok 2 </w:t>
          </w:r>
        </w:p>
        <w:p w14:paraId="3CCE83B0" w14:textId="38688241" w:rsidR="00936440" w:rsidRDefault="004609C8" w:rsidP="003B7BB7">
          <w:pPr>
            <w:spacing w:after="0" w:line="360" w:lineRule="auto"/>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1. </w:t>
          </w:r>
          <m:oMath>
            <m:r>
              <w:rPr>
                <w:rFonts w:ascii="Cambria Math" w:hAnsi="Cambria Math" w:cs="Times New Roman"/>
                <w:sz w:val="24"/>
                <w:szCs w:val="24"/>
                <w:lang w:val="en-US"/>
              </w:rPr>
              <m:t>A=</m:t>
            </m:r>
            <m:d>
              <m:dPr>
                <m:begChr m:val="["/>
                <m:endChr m:val="]"/>
                <m:ctrlPr>
                  <w:rPr>
                    <w:rFonts w:ascii="Cambria Math" w:eastAsiaTheme="minorEastAsia" w:hAnsi="Cambria Math" w:cs="Times New Roman"/>
                    <w:i/>
                    <w:sz w:val="24"/>
                    <w:szCs w:val="24"/>
                    <w:lang w:val="en-US"/>
                  </w:rPr>
                </m:ctrlPr>
              </m:dPr>
              <m:e>
                <m:m>
                  <m:mPr>
                    <m:mcs>
                      <m:mc>
                        <m:mcPr>
                          <m:count m:val="5"/>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0.1</m:t>
                      </m:r>
                    </m:e>
                    <m:e>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lang w:val="en-US"/>
                        </w:rPr>
                        <m:t>2</m:t>
                      </m:r>
                    </m:e>
                    <m:e>
                      <m:r>
                        <w:rPr>
                          <w:rFonts w:ascii="Cambria Math" w:eastAsiaTheme="minorEastAsia" w:hAnsi="Cambria Math" w:cs="Times New Roman"/>
                          <w:sz w:val="24"/>
                          <w:szCs w:val="24"/>
                          <w:lang w:val="en-US"/>
                        </w:rPr>
                        <m:t>0.1</m:t>
                      </m:r>
                    </m:e>
                    <m:e>
                      <m:r>
                        <w:rPr>
                          <w:rFonts w:ascii="Cambria Math" w:eastAsiaTheme="minorEastAsia" w:hAnsi="Cambria Math" w:cs="Times New Roman"/>
                          <w:sz w:val="24"/>
                          <w:szCs w:val="24"/>
                          <w:lang w:val="en-US"/>
                        </w:rPr>
                        <m:t>0.2</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0.4</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m:t>
                      </m:r>
                    </m:e>
                    <m:e>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lang w:val="en-US"/>
                        </w:rPr>
                        <m:t>6</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0.4</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0.3</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0.05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0.05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0.6</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0.4</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m:t>
                      </m:r>
                    </m:e>
                    <m:e>
                      <m:r>
                        <w:rPr>
                          <w:rFonts w:ascii="Cambria Math" w:eastAsiaTheme="minorEastAsia" w:hAnsi="Cambria Math" w:cs="Times New Roman"/>
                          <w:sz w:val="24"/>
                          <w:szCs w:val="24"/>
                          <w:lang w:val="en-US"/>
                        </w:rPr>
                        <m:t>0.3</m:t>
                      </m:r>
                    </m:e>
                    <m:e>
                      <m:r>
                        <w:rPr>
                          <w:rFonts w:ascii="Cambria Math" w:eastAsiaTheme="minorEastAsia" w:hAnsi="Cambria Math" w:cs="Times New Roman"/>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0.7</m:t>
                      </m:r>
                    </m:e>
                  </m:mr>
                </m:m>
              </m:e>
            </m:d>
          </m:oMath>
          <w:r w:rsidR="00D24159">
            <w:rPr>
              <w:rFonts w:ascii="Times New Roman" w:eastAsiaTheme="minorEastAsia" w:hAnsi="Times New Roman" w:cs="Times New Roman"/>
              <w:sz w:val="24"/>
              <w:szCs w:val="24"/>
              <w:lang w:val="en-US"/>
            </w:rPr>
            <w:t xml:space="preserve"> for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4 6 1 9 30</m:t>
                    </m:r>
                  </m:e>
                </m:d>
              </m:e>
              <m:sup>
                <m:r>
                  <w:rPr>
                    <w:rFonts w:ascii="Cambria Math" w:eastAsiaTheme="minorEastAsia" w:hAnsi="Cambria Math" w:cs="Times New Roman"/>
                    <w:sz w:val="24"/>
                    <w:szCs w:val="24"/>
                    <w:lang w:val="en-US"/>
                  </w:rPr>
                  <m:t>T</m:t>
                </m:r>
              </m:sup>
            </m:sSup>
          </m:oMath>
          <w:r w:rsidR="00E648E2">
            <w:rPr>
              <w:rFonts w:ascii="Times New Roman" w:eastAsiaTheme="minorEastAsia" w:hAnsi="Times New Roman" w:cs="Times New Roman"/>
              <w:sz w:val="24"/>
              <w:szCs w:val="24"/>
              <w:lang w:val="en-US"/>
            </w:rPr>
            <w:t xml:space="preserve"> the simulation result in </w:t>
          </w:r>
          <w:r w:rsidR="00E648E2">
            <w:rPr>
              <w:rFonts w:ascii="Times New Roman" w:eastAsiaTheme="minorEastAsia" w:hAnsi="Times New Roman" w:cs="Times New Roman"/>
              <w:sz w:val="24"/>
              <w:szCs w:val="24"/>
              <w:lang w:val="en-US"/>
            </w:rPr>
            <w:fldChar w:fldCharType="begin"/>
          </w:r>
          <w:r w:rsidR="00E648E2">
            <w:rPr>
              <w:rFonts w:ascii="Times New Roman" w:eastAsiaTheme="minorEastAsia" w:hAnsi="Times New Roman" w:cs="Times New Roman"/>
              <w:sz w:val="24"/>
              <w:szCs w:val="24"/>
              <w:lang w:val="en-US"/>
            </w:rPr>
            <w:instrText xml:space="preserve"> REF _Ref131672174 \h </w:instrText>
          </w:r>
          <w:r w:rsidR="00E648E2">
            <w:rPr>
              <w:rFonts w:ascii="Times New Roman" w:eastAsiaTheme="minorEastAsia" w:hAnsi="Times New Roman" w:cs="Times New Roman"/>
              <w:sz w:val="24"/>
              <w:szCs w:val="24"/>
              <w:lang w:val="en-US"/>
            </w:rPr>
          </w:r>
          <w:r w:rsidR="00E648E2">
            <w:rPr>
              <w:rFonts w:ascii="Times New Roman" w:eastAsiaTheme="minorEastAsia" w:hAnsi="Times New Roman" w:cs="Times New Roman"/>
              <w:sz w:val="24"/>
              <w:szCs w:val="24"/>
              <w:lang w:val="en-US"/>
            </w:rPr>
            <w:fldChar w:fldCharType="separate"/>
          </w:r>
          <w:proofErr w:type="spellStart"/>
          <w:r w:rsidR="00E648E2" w:rsidRPr="00E648E2">
            <w:rPr>
              <w:rFonts w:ascii="Times New Roman" w:hAnsi="Times New Roman" w:cs="Times New Roman"/>
            </w:rPr>
            <w:t>Figure</w:t>
          </w:r>
          <w:proofErr w:type="spellEnd"/>
          <w:r w:rsidR="00E648E2" w:rsidRPr="00E648E2">
            <w:rPr>
              <w:rFonts w:ascii="Times New Roman" w:hAnsi="Times New Roman" w:cs="Times New Roman"/>
            </w:rPr>
            <w:t xml:space="preserve"> </w:t>
          </w:r>
          <w:r w:rsidR="00E648E2" w:rsidRPr="00E648E2">
            <w:rPr>
              <w:rFonts w:ascii="Times New Roman" w:hAnsi="Times New Roman" w:cs="Times New Roman"/>
              <w:noProof/>
            </w:rPr>
            <w:t>1</w:t>
          </w:r>
          <w:r w:rsidR="00E648E2">
            <w:rPr>
              <w:rFonts w:ascii="Times New Roman" w:eastAsiaTheme="minorEastAsia" w:hAnsi="Times New Roman" w:cs="Times New Roman"/>
              <w:sz w:val="24"/>
              <w:szCs w:val="24"/>
              <w:lang w:val="en-US"/>
            </w:rPr>
            <w:fldChar w:fldCharType="end"/>
          </w:r>
          <w:r w:rsidR="00E648E2">
            <w:rPr>
              <w:rFonts w:ascii="Times New Roman" w:eastAsiaTheme="minorEastAsia" w:hAnsi="Times New Roman" w:cs="Times New Roman"/>
              <w:sz w:val="24"/>
              <w:szCs w:val="24"/>
              <w:lang w:val="en-US"/>
            </w:rPr>
            <w:t>.</w:t>
          </w:r>
        </w:p>
        <w:p w14:paraId="27FC240E" w14:textId="263A783C" w:rsidR="00D24159" w:rsidRPr="00E648E2" w:rsidRDefault="00D24159" w:rsidP="00E648E2">
          <w:pPr>
            <w:spacing w:after="0" w:line="360" w:lineRule="auto"/>
            <w:jc w:val="both"/>
            <w:rPr>
              <w:rFonts w:ascii="Times New Roman" w:eastAsiaTheme="minorEastAsia" w:hAnsi="Times New Roman" w:cs="Times New Roman"/>
              <w:sz w:val="24"/>
              <w:szCs w:val="24"/>
              <w:lang w:val="en-US"/>
            </w:rPr>
          </w:pPr>
          <w:r w:rsidRPr="00E648E2">
            <w:rPr>
              <w:rFonts w:ascii="Times New Roman" w:eastAsiaTheme="minorEastAsia" w:hAnsi="Times New Roman" w:cs="Times New Roman"/>
              <w:sz w:val="24"/>
              <w:szCs w:val="24"/>
              <w:lang w:val="en-US"/>
            </w:rPr>
            <w:t xml:space="preserve">The final position of the group small robot is 19.7143. </w:t>
          </w:r>
          <w:r w:rsidR="00E648E2" w:rsidRPr="00E648E2">
            <w:rPr>
              <w:rFonts w:ascii="Times New Roman" w:eastAsiaTheme="minorEastAsia" w:hAnsi="Times New Roman" w:cs="Times New Roman"/>
              <w:sz w:val="24"/>
              <w:szCs w:val="24"/>
              <w:lang w:val="en-US"/>
            </w:rPr>
            <w:t>Yes,</w:t>
          </w:r>
          <w:r w:rsidRPr="00E648E2">
            <w:rPr>
              <w:rFonts w:ascii="Times New Roman" w:eastAsiaTheme="minorEastAsia" w:hAnsi="Times New Roman" w:cs="Times New Roman"/>
              <w:sz w:val="24"/>
              <w:szCs w:val="24"/>
              <w:lang w:val="en-US"/>
            </w:rPr>
            <w:t xml:space="preserve"> they do finally converge to the same </w:t>
          </w:r>
          <m:oMath>
            <m:func>
              <m:funcPr>
                <m:ctrlPr>
                  <w:rPr>
                    <w:rFonts w:ascii="Cambria Math" w:eastAsiaTheme="minorEastAsia" w:hAnsi="Cambria Math" w:cs="Times New Roman"/>
                    <w:i/>
                    <w:sz w:val="24"/>
                    <w:szCs w:val="24"/>
                    <w:lang w:val="en-US"/>
                  </w:rPr>
                </m:ctrlPr>
              </m:funcPr>
              <m:fName>
                <m:limLow>
                  <m:limLowPr>
                    <m:ctrlPr>
                      <w:rPr>
                        <w:rFonts w:ascii="Cambria Math" w:eastAsiaTheme="minorEastAsia" w:hAnsi="Cambria Math" w:cs="Times New Roman"/>
                        <w:i/>
                        <w:sz w:val="24"/>
                        <w:szCs w:val="24"/>
                        <w:lang w:val="en-US"/>
                      </w:rPr>
                    </m:ctrlPr>
                  </m:limLowPr>
                  <m:e>
                    <m:r>
                      <m:rPr>
                        <m:sty m:val="p"/>
                      </m:rPr>
                      <w:rPr>
                        <w:rFonts w:ascii="Cambria Math" w:eastAsiaTheme="minorEastAsia" w:hAnsi="Cambria Math" w:cs="Times New Roman"/>
                        <w:sz w:val="24"/>
                        <w:szCs w:val="24"/>
                        <w:lang w:val="en-US"/>
                      </w:rPr>
                      <m:t>lim</m:t>
                    </m:r>
                    <m:ctrlPr>
                      <w:rPr>
                        <w:rFonts w:ascii="Cambria Math" w:eastAsiaTheme="minorEastAsia" w:hAnsi="Cambria Math" w:cs="Times New Roman"/>
                        <w:sz w:val="24"/>
                        <w:szCs w:val="24"/>
                        <w:lang w:val="en-US"/>
                      </w:rPr>
                    </m:ctrlPr>
                  </m:e>
                  <m:lim>
                    <m:r>
                      <w:rPr>
                        <w:rFonts w:ascii="Cambria Math" w:eastAsiaTheme="minorEastAsia" w:hAnsi="Cambria Math" w:cs="Times New Roman"/>
                        <w:sz w:val="24"/>
                        <w:szCs w:val="24"/>
                        <w:lang w:val="en-US"/>
                      </w:rPr>
                      <m:t>k→∞</m:t>
                    </m:r>
                    <m:ctrlPr>
                      <w:rPr>
                        <w:rFonts w:ascii="Cambria Math" w:eastAsiaTheme="minorEastAsia" w:hAnsi="Cambria Math" w:cs="Times New Roman"/>
                        <w:sz w:val="24"/>
                        <w:szCs w:val="24"/>
                        <w:lang w:val="en-US"/>
                      </w:rPr>
                    </m:ctrlPr>
                  </m:lim>
                </m:limLow>
              </m:fName>
              <m:e>
                <m:r>
                  <w:rPr>
                    <w:rFonts w:ascii="Cambria Math" w:eastAsiaTheme="minorEastAsia" w:hAnsi="Cambria Math" w:cs="Times New Roman"/>
                    <w:sz w:val="24"/>
                    <w:szCs w:val="24"/>
                    <w:lang w:val="en-US"/>
                  </w:rPr>
                  <m:t>x[k]</m:t>
                </m:r>
              </m:e>
            </m:func>
          </m:oMath>
          <w:r w:rsidR="00E648E2" w:rsidRPr="00E648E2">
            <w:rPr>
              <w:rFonts w:ascii="Times New Roman" w:eastAsiaTheme="minorEastAsia" w:hAnsi="Times New Roman" w:cs="Times New Roman"/>
              <w:sz w:val="24"/>
              <w:szCs w:val="24"/>
              <w:lang w:val="en-US"/>
            </w:rPr>
            <w:t xml:space="preserve"> at 19.7143. The final position is not averaging from initial position, because the final position should be 10. </w:t>
          </w:r>
        </w:p>
        <w:p w14:paraId="7EBF74DB" w14:textId="13D4D738" w:rsidR="00E648E2" w:rsidRPr="00E648E2" w:rsidRDefault="00E648E2" w:rsidP="004A67D5">
          <w:pPr>
            <w:spacing w:after="0" w:line="360" w:lineRule="auto"/>
            <w:jc w:val="both"/>
            <w:rPr>
              <w:rFonts w:ascii="Times New Roman" w:eastAsiaTheme="minorEastAsia" w:hAnsi="Times New Roman" w:cs="Times New Roman"/>
              <w:sz w:val="24"/>
              <w:szCs w:val="24"/>
              <w:lang w:val="en-US"/>
            </w:rPr>
          </w:pPr>
          <w:r w:rsidRPr="00E648E2">
            <w:rPr>
              <w:rFonts w:ascii="Times New Roman" w:hAnsi="Times New Roman" w:cs="Times New Roman"/>
              <w:sz w:val="24"/>
              <w:szCs w:val="24"/>
              <w:lang w:val="en"/>
            </w:rPr>
            <w:lastRenderedPageBreak/>
            <w:t xml:space="preserve">My analysis is the 5th agent has minimal communication with other agents so that agent 5 does not get much communication from other agents so that the final position value is not average with the others, it can be exemplified again if the 5th agent is given a lot of communication so that the average value is obtained as follows </w:t>
          </w:r>
          <w:r w:rsidR="003C53CE">
            <w:rPr>
              <w:rFonts w:ascii="Times New Roman" w:hAnsi="Times New Roman" w:cs="Times New Roman"/>
              <w:sz w:val="24"/>
              <w:szCs w:val="24"/>
              <w:lang w:val="en"/>
            </w:rPr>
            <w:t xml:space="preserve">in </w:t>
          </w:r>
          <w:r w:rsidR="003C53CE">
            <w:rPr>
              <w:rFonts w:ascii="Times New Roman" w:hAnsi="Times New Roman" w:cs="Times New Roman"/>
              <w:sz w:val="24"/>
              <w:szCs w:val="24"/>
              <w:lang w:val="en"/>
            </w:rPr>
            <w:fldChar w:fldCharType="begin"/>
          </w:r>
          <w:r w:rsidR="003C53CE">
            <w:rPr>
              <w:rFonts w:ascii="Times New Roman" w:hAnsi="Times New Roman" w:cs="Times New Roman"/>
              <w:sz w:val="24"/>
              <w:szCs w:val="24"/>
              <w:lang w:val="en"/>
            </w:rPr>
            <w:instrText xml:space="preserve"> REF _Ref131672383 \h </w:instrText>
          </w:r>
          <w:r w:rsidR="003C53CE">
            <w:rPr>
              <w:rFonts w:ascii="Times New Roman" w:hAnsi="Times New Roman" w:cs="Times New Roman"/>
              <w:sz w:val="24"/>
              <w:szCs w:val="24"/>
              <w:lang w:val="en"/>
            </w:rPr>
          </w:r>
          <w:r w:rsidR="003C53CE">
            <w:rPr>
              <w:rFonts w:ascii="Times New Roman" w:hAnsi="Times New Roman" w:cs="Times New Roman"/>
              <w:sz w:val="24"/>
              <w:szCs w:val="24"/>
              <w:lang w:val="en"/>
            </w:rPr>
            <w:fldChar w:fldCharType="separate"/>
          </w:r>
          <w:proofErr w:type="spellStart"/>
          <w:r w:rsidR="003C53CE" w:rsidRPr="003C53CE">
            <w:rPr>
              <w:rFonts w:ascii="Times New Roman" w:hAnsi="Times New Roman" w:cs="Times New Roman"/>
              <w:sz w:val="20"/>
              <w:szCs w:val="20"/>
            </w:rPr>
            <w:t>Figure</w:t>
          </w:r>
          <w:proofErr w:type="spellEnd"/>
          <w:r w:rsidR="003C53CE" w:rsidRPr="003C53CE">
            <w:rPr>
              <w:rFonts w:ascii="Times New Roman" w:hAnsi="Times New Roman" w:cs="Times New Roman"/>
              <w:sz w:val="20"/>
              <w:szCs w:val="20"/>
            </w:rPr>
            <w:t xml:space="preserve"> </w:t>
          </w:r>
          <w:r w:rsidR="003C53CE" w:rsidRPr="003C53CE">
            <w:rPr>
              <w:rFonts w:ascii="Times New Roman" w:hAnsi="Times New Roman" w:cs="Times New Roman"/>
              <w:noProof/>
              <w:sz w:val="20"/>
              <w:szCs w:val="20"/>
            </w:rPr>
            <w:t>2</w:t>
          </w:r>
          <w:r w:rsidR="003C53CE">
            <w:rPr>
              <w:rFonts w:ascii="Times New Roman" w:hAnsi="Times New Roman" w:cs="Times New Roman"/>
              <w:sz w:val="24"/>
              <w:szCs w:val="24"/>
              <w:lang w:val="en"/>
            </w:rPr>
            <w:fldChar w:fldCharType="end"/>
          </w:r>
          <w:r w:rsidR="003C53CE">
            <w:rPr>
              <w:rFonts w:ascii="Times New Roman" w:hAnsi="Times New Roman" w:cs="Times New Roman"/>
              <w:sz w:val="24"/>
              <w:szCs w:val="24"/>
              <w:lang w:val="en"/>
            </w:rPr>
            <w:t xml:space="preserve">. </w:t>
          </w:r>
          <w:r w:rsidR="003C53CE" w:rsidRPr="003C53CE">
            <w:rPr>
              <w:rFonts w:ascii="Times New Roman" w:hAnsi="Times New Roman" w:cs="Times New Roman"/>
              <w:sz w:val="24"/>
              <w:szCs w:val="24"/>
              <w:lang w:val="en"/>
            </w:rPr>
            <w:t xml:space="preserve">The simulations show that the final position of all </w:t>
          </w:r>
          <w:proofErr w:type="gramStart"/>
          <w:r w:rsidR="003C53CE" w:rsidRPr="003C53CE">
            <w:rPr>
              <w:rFonts w:ascii="Times New Roman" w:hAnsi="Times New Roman" w:cs="Times New Roman"/>
              <w:sz w:val="24"/>
              <w:szCs w:val="24"/>
              <w:lang w:val="en"/>
            </w:rPr>
            <w:t>agent</w:t>
          </w:r>
          <w:proofErr w:type="gramEnd"/>
          <w:r w:rsidR="003C53CE" w:rsidRPr="003C53CE">
            <w:rPr>
              <w:rFonts w:ascii="Times New Roman" w:hAnsi="Times New Roman" w:cs="Times New Roman"/>
              <w:sz w:val="24"/>
              <w:szCs w:val="24"/>
              <w:lang w:val="en"/>
            </w:rPr>
            <w:t xml:space="preserve"> in </w:t>
          </w:r>
          <w:r w:rsidR="00E064DD" w:rsidRPr="003C53CE">
            <w:rPr>
              <w:rFonts w:ascii="Times New Roman" w:hAnsi="Times New Roman" w:cs="Times New Roman"/>
              <w:sz w:val="24"/>
              <w:szCs w:val="24"/>
              <w:lang w:val="en"/>
            </w:rPr>
            <w:t>13.9811</w:t>
          </w:r>
          <w:r w:rsidR="003C53CE" w:rsidRPr="003C53CE">
            <w:rPr>
              <w:rFonts w:ascii="Times New Roman" w:hAnsi="Times New Roman" w:cs="Times New Roman"/>
              <w:sz w:val="24"/>
              <w:szCs w:val="24"/>
              <w:lang w:val="en"/>
            </w:rPr>
            <w:t xml:space="preserve"> is approved if all agents have a lot of communication then it will affect the final position later.</w:t>
          </w:r>
          <w:r w:rsidR="003C53CE">
            <w:rPr>
              <w:sz w:val="24"/>
              <w:szCs w:val="24"/>
              <w:lang w:val="en"/>
            </w:rPr>
            <w:t xml:space="preserve"> </w:t>
          </w:r>
        </w:p>
        <w:p w14:paraId="31427DFF" w14:textId="77777777" w:rsidR="00E648E2" w:rsidRDefault="00D24159" w:rsidP="00E648E2">
          <w:pPr>
            <w:keepNext/>
            <w:spacing w:after="0" w:line="360" w:lineRule="auto"/>
            <w:jc w:val="center"/>
          </w:pPr>
          <w:r w:rsidRPr="00D24159">
            <w:rPr>
              <w:rFonts w:ascii="Times New Roman" w:hAnsi="Times New Roman" w:cs="Times New Roman"/>
              <w:sz w:val="24"/>
              <w:szCs w:val="24"/>
              <w:lang w:val="en-US"/>
            </w:rPr>
            <w:drawing>
              <wp:inline distT="0" distB="0" distL="0" distR="0" wp14:anchorId="02C79D45" wp14:editId="4A8E07A5">
                <wp:extent cx="3817620" cy="2849157"/>
                <wp:effectExtent l="0" t="0" r="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3823758" cy="2853738"/>
                        </a:xfrm>
                        <a:prstGeom prst="rect">
                          <a:avLst/>
                        </a:prstGeom>
                      </pic:spPr>
                    </pic:pic>
                  </a:graphicData>
                </a:graphic>
              </wp:inline>
            </w:drawing>
          </w:r>
        </w:p>
        <w:p w14:paraId="12ED30C5" w14:textId="6FC665FD" w:rsidR="00D24159" w:rsidRPr="003C53CE" w:rsidRDefault="00E648E2" w:rsidP="00E648E2">
          <w:pPr>
            <w:pStyle w:val="Caption"/>
            <w:jc w:val="center"/>
            <w:rPr>
              <w:rFonts w:ascii="Times New Roman" w:hAnsi="Times New Roman" w:cs="Times New Roman"/>
              <w:color w:val="auto"/>
              <w:sz w:val="20"/>
              <w:szCs w:val="20"/>
              <w:lang w:val="en-US"/>
            </w:rPr>
          </w:pPr>
          <w:bookmarkStart w:id="0" w:name="_Ref131672174"/>
          <w:proofErr w:type="spellStart"/>
          <w:r w:rsidRPr="003C53CE">
            <w:rPr>
              <w:rFonts w:ascii="Times New Roman" w:hAnsi="Times New Roman" w:cs="Times New Roman"/>
              <w:color w:val="auto"/>
              <w:sz w:val="20"/>
              <w:szCs w:val="20"/>
            </w:rPr>
            <w:t>Figure</w:t>
          </w:r>
          <w:proofErr w:type="spellEnd"/>
          <w:r w:rsidRPr="003C53CE">
            <w:rPr>
              <w:rFonts w:ascii="Times New Roman" w:hAnsi="Times New Roman" w:cs="Times New Roman"/>
              <w:color w:val="auto"/>
              <w:sz w:val="20"/>
              <w:szCs w:val="20"/>
            </w:rPr>
            <w:t xml:space="preserve"> </w:t>
          </w:r>
          <w:r w:rsidRPr="003C53CE">
            <w:rPr>
              <w:rFonts w:ascii="Times New Roman" w:hAnsi="Times New Roman" w:cs="Times New Roman"/>
              <w:color w:val="auto"/>
              <w:sz w:val="20"/>
              <w:szCs w:val="20"/>
            </w:rPr>
            <w:fldChar w:fldCharType="begin"/>
          </w:r>
          <w:r w:rsidRPr="003C53CE">
            <w:rPr>
              <w:rFonts w:ascii="Times New Roman" w:hAnsi="Times New Roman" w:cs="Times New Roman"/>
              <w:color w:val="auto"/>
              <w:sz w:val="20"/>
              <w:szCs w:val="20"/>
            </w:rPr>
            <w:instrText xml:space="preserve"> SEQ Figure \* ARABIC </w:instrText>
          </w:r>
          <w:r w:rsidRPr="003C53CE">
            <w:rPr>
              <w:rFonts w:ascii="Times New Roman" w:hAnsi="Times New Roman" w:cs="Times New Roman"/>
              <w:color w:val="auto"/>
              <w:sz w:val="20"/>
              <w:szCs w:val="20"/>
            </w:rPr>
            <w:fldChar w:fldCharType="separate"/>
          </w:r>
          <w:r w:rsidR="003C53CE" w:rsidRPr="003C53CE">
            <w:rPr>
              <w:rFonts w:ascii="Times New Roman" w:hAnsi="Times New Roman" w:cs="Times New Roman"/>
              <w:noProof/>
              <w:color w:val="auto"/>
              <w:sz w:val="20"/>
              <w:szCs w:val="20"/>
            </w:rPr>
            <w:t>1</w:t>
          </w:r>
          <w:r w:rsidRPr="003C53CE">
            <w:rPr>
              <w:rFonts w:ascii="Times New Roman" w:hAnsi="Times New Roman" w:cs="Times New Roman"/>
              <w:color w:val="auto"/>
              <w:sz w:val="20"/>
              <w:szCs w:val="20"/>
            </w:rPr>
            <w:fldChar w:fldCharType="end"/>
          </w:r>
          <w:bookmarkEnd w:id="0"/>
          <w:r w:rsidRPr="003C53CE">
            <w:rPr>
              <w:rFonts w:ascii="Times New Roman" w:hAnsi="Times New Roman" w:cs="Times New Roman"/>
              <w:color w:val="auto"/>
              <w:sz w:val="20"/>
              <w:szCs w:val="20"/>
              <w:lang w:val="en-US"/>
            </w:rPr>
            <w:t>. Simulation without communication agent 5</w:t>
          </w:r>
        </w:p>
        <w:p w14:paraId="27D16FD4" w14:textId="77777777" w:rsidR="003C53CE" w:rsidRDefault="003C53CE" w:rsidP="003C53CE">
          <w:pPr>
            <w:keepNext/>
            <w:jc w:val="center"/>
          </w:pPr>
          <w:r w:rsidRPr="003C53CE">
            <w:rPr>
              <w:lang w:val="en-US"/>
            </w:rPr>
            <w:drawing>
              <wp:inline distT="0" distB="0" distL="0" distR="0" wp14:anchorId="5B805B7E" wp14:editId="17EF968E">
                <wp:extent cx="3769995" cy="2807443"/>
                <wp:effectExtent l="0" t="0" r="190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3791038" cy="2823114"/>
                        </a:xfrm>
                        <a:prstGeom prst="rect">
                          <a:avLst/>
                        </a:prstGeom>
                      </pic:spPr>
                    </pic:pic>
                  </a:graphicData>
                </a:graphic>
              </wp:inline>
            </w:drawing>
          </w:r>
        </w:p>
        <w:p w14:paraId="1E9425C8" w14:textId="57FC4EB7" w:rsidR="003C53CE" w:rsidRDefault="003C53CE" w:rsidP="003C53CE">
          <w:pPr>
            <w:pStyle w:val="Caption"/>
            <w:jc w:val="center"/>
            <w:rPr>
              <w:rFonts w:ascii="Times New Roman" w:hAnsi="Times New Roman" w:cs="Times New Roman"/>
              <w:color w:val="auto"/>
              <w:sz w:val="20"/>
              <w:szCs w:val="20"/>
              <w:lang w:val="en-US"/>
            </w:rPr>
          </w:pPr>
          <w:bookmarkStart w:id="1" w:name="_Ref131672383"/>
          <w:proofErr w:type="spellStart"/>
          <w:r w:rsidRPr="003C53CE">
            <w:rPr>
              <w:rFonts w:ascii="Times New Roman" w:hAnsi="Times New Roman" w:cs="Times New Roman"/>
              <w:color w:val="auto"/>
              <w:sz w:val="20"/>
              <w:szCs w:val="20"/>
            </w:rPr>
            <w:t>Figure</w:t>
          </w:r>
          <w:proofErr w:type="spellEnd"/>
          <w:r w:rsidRPr="003C53CE">
            <w:rPr>
              <w:rFonts w:ascii="Times New Roman" w:hAnsi="Times New Roman" w:cs="Times New Roman"/>
              <w:color w:val="auto"/>
              <w:sz w:val="20"/>
              <w:szCs w:val="20"/>
            </w:rPr>
            <w:t xml:space="preserve"> </w:t>
          </w:r>
          <w:r w:rsidRPr="003C53CE">
            <w:rPr>
              <w:rFonts w:ascii="Times New Roman" w:hAnsi="Times New Roman" w:cs="Times New Roman"/>
              <w:color w:val="auto"/>
              <w:sz w:val="20"/>
              <w:szCs w:val="20"/>
            </w:rPr>
            <w:fldChar w:fldCharType="begin"/>
          </w:r>
          <w:r w:rsidRPr="003C53CE">
            <w:rPr>
              <w:rFonts w:ascii="Times New Roman" w:hAnsi="Times New Roman" w:cs="Times New Roman"/>
              <w:color w:val="auto"/>
              <w:sz w:val="20"/>
              <w:szCs w:val="20"/>
            </w:rPr>
            <w:instrText xml:space="preserve"> SEQ Figure \* ARABIC </w:instrText>
          </w:r>
          <w:r w:rsidRPr="003C53CE">
            <w:rPr>
              <w:rFonts w:ascii="Times New Roman" w:hAnsi="Times New Roman" w:cs="Times New Roman"/>
              <w:color w:val="auto"/>
              <w:sz w:val="20"/>
              <w:szCs w:val="20"/>
            </w:rPr>
            <w:fldChar w:fldCharType="separate"/>
          </w:r>
          <w:r w:rsidRPr="003C53CE">
            <w:rPr>
              <w:rFonts w:ascii="Times New Roman" w:hAnsi="Times New Roman" w:cs="Times New Roman"/>
              <w:noProof/>
              <w:color w:val="auto"/>
              <w:sz w:val="20"/>
              <w:szCs w:val="20"/>
            </w:rPr>
            <w:t>2</w:t>
          </w:r>
          <w:r w:rsidRPr="003C53CE">
            <w:rPr>
              <w:rFonts w:ascii="Times New Roman" w:hAnsi="Times New Roman" w:cs="Times New Roman"/>
              <w:color w:val="auto"/>
              <w:sz w:val="20"/>
              <w:szCs w:val="20"/>
            </w:rPr>
            <w:fldChar w:fldCharType="end"/>
          </w:r>
          <w:bookmarkEnd w:id="1"/>
          <w:r w:rsidRPr="003C53CE">
            <w:rPr>
              <w:rFonts w:ascii="Times New Roman" w:hAnsi="Times New Roman" w:cs="Times New Roman"/>
              <w:color w:val="auto"/>
              <w:sz w:val="20"/>
              <w:szCs w:val="20"/>
              <w:lang w:val="en-US"/>
            </w:rPr>
            <w:t>. Simulation with modification in agent 5</w:t>
          </w:r>
        </w:p>
        <w:p w14:paraId="0564A53D" w14:textId="77777777" w:rsidR="003C53CE" w:rsidRPr="003C53CE" w:rsidRDefault="003C53CE" w:rsidP="003C53CE">
          <w:pPr>
            <w:rPr>
              <w:lang w:val="en-US"/>
            </w:rPr>
          </w:pPr>
        </w:p>
        <w:p w14:paraId="12B62ACA" w14:textId="77777777" w:rsidR="004609C8" w:rsidRDefault="004609C8" w:rsidP="003B7BB7">
          <w:pPr>
            <w:spacing w:after="0" w:line="360" w:lineRule="auto"/>
            <w:jc w:val="both"/>
            <w:rPr>
              <w:rFonts w:ascii="Times New Roman" w:hAnsi="Times New Roman" w:cs="Times New Roman"/>
              <w:sz w:val="24"/>
              <w:szCs w:val="24"/>
              <w:lang w:val="en-US"/>
            </w:rPr>
          </w:pPr>
        </w:p>
        <w:p w14:paraId="65235B16" w14:textId="249A9D9F" w:rsidR="004609C8" w:rsidRDefault="004609C8" w:rsidP="003B7BB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Blok 3 </w:t>
          </w:r>
        </w:p>
        <w:p w14:paraId="627B635B" w14:textId="4D7F2BD6" w:rsidR="006327E5" w:rsidRPr="002F5212" w:rsidRDefault="006327E5" w:rsidP="00E064DD">
          <w:pPr>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lang w:val="en-US"/>
            </w:rPr>
            <w:t>1.</w:t>
          </w:r>
          <w:r w:rsidR="004609C8" w:rsidRPr="006327E5">
            <w:rPr>
              <w:rFonts w:ascii="Times New Roman" w:hAnsi="Times New Roman" w:cs="Times New Roman"/>
              <w:sz w:val="24"/>
              <w:szCs w:val="24"/>
              <w:lang w:val="en-US"/>
            </w:rPr>
            <w:t xml:space="preserve"> </w:t>
          </w:r>
          <w:r w:rsidRPr="002F5212">
            <w:rPr>
              <w:rFonts w:ascii="Times New Roman" w:eastAsiaTheme="minorEastAsia" w:hAnsi="Times New Roman" w:cs="Times New Roman"/>
              <w:sz w:val="24"/>
              <w:szCs w:val="24"/>
              <w:lang w:val="en-US"/>
            </w:rPr>
            <w:t xml:space="preserve">Now diagraph of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 xml:space="preserve"> </m:t>
            </m:r>
          </m:oMath>
          <w:r w:rsidRPr="002F5212">
            <w:rPr>
              <w:rFonts w:ascii="Times New Roman" w:eastAsiaTheme="minorEastAsia" w:hAnsi="Times New Roman" w:cs="Times New Roman"/>
              <w:sz w:val="24"/>
              <w:szCs w:val="24"/>
              <w:lang w:val="en-US"/>
            </w:rPr>
            <w:t xml:space="preserve">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oMath>
          <w:r w:rsidRPr="002F5212">
            <w:rPr>
              <w:rFonts w:ascii="Times New Roman" w:eastAsiaTheme="minorEastAsia" w:hAnsi="Times New Roman" w:cs="Times New Roman"/>
              <w:sz w:val="24"/>
              <w:szCs w:val="24"/>
              <w:lang w:val="en-US"/>
            </w:rPr>
            <w:t xml:space="preserve"> </w:t>
          </w:r>
          <w:r w:rsidRPr="002F5212">
            <w:rPr>
              <w:rFonts w:ascii="Times New Roman" w:eastAsiaTheme="minorEastAsia" w:hAnsi="Times New Roman" w:cs="Times New Roman"/>
              <w:sz w:val="24"/>
              <w:szCs w:val="24"/>
              <w:lang w:val="en-US"/>
            </w:rPr>
            <w:t>are.</w:t>
          </w:r>
          <w:r w:rsidRPr="002F5212">
            <w:rPr>
              <w:rFonts w:ascii="Times New Roman" w:eastAsiaTheme="minorEastAsia" w:hAnsi="Times New Roman" w:cs="Times New Roman"/>
              <w:sz w:val="24"/>
              <w:szCs w:val="24"/>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0"/>
            <w:gridCol w:w="4116"/>
          </w:tblGrid>
          <w:tr w:rsidR="006327E5" w:rsidRPr="002F5212" w14:paraId="7A726C3E" w14:textId="77777777" w:rsidTr="00557AC8">
            <w:trPr>
              <w:jc w:val="center"/>
            </w:trPr>
            <w:tc>
              <w:tcPr>
                <w:tcW w:w="3750" w:type="dxa"/>
              </w:tcPr>
              <w:p w14:paraId="329F8655" w14:textId="77777777" w:rsidR="006327E5" w:rsidRPr="002F5212" w:rsidRDefault="006327E5" w:rsidP="00E064DD">
                <w:pPr>
                  <w:pStyle w:val="ListParagraph"/>
                  <w:spacing w:line="360" w:lineRule="auto"/>
                  <w:ind w:left="0"/>
                  <w:jc w:val="center"/>
                  <w:rPr>
                    <w:rFonts w:ascii="Times New Roman" w:eastAsiaTheme="minorEastAsia" w:hAnsi="Times New Roman" w:cs="Times New Roman"/>
                    <w:sz w:val="24"/>
                    <w:szCs w:val="24"/>
                  </w:rPr>
                </w:pPr>
                <w:r w:rsidRPr="002F5212">
                  <w:rPr>
                    <w:rFonts w:ascii="Times New Roman" w:eastAsiaTheme="minorEastAsia" w:hAnsi="Times New Roman" w:cs="Times New Roman"/>
                    <w:noProof/>
                    <w:sz w:val="24"/>
                    <w:szCs w:val="24"/>
                  </w:rPr>
                  <w:drawing>
                    <wp:inline distT="0" distB="0" distL="0" distR="0" wp14:anchorId="2E3DCB32" wp14:editId="13A911D6">
                      <wp:extent cx="2232853" cy="1577477"/>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2232853" cy="1577477"/>
                              </a:xfrm>
                              <a:prstGeom prst="rect">
                                <a:avLst/>
                              </a:prstGeom>
                            </pic:spPr>
                          </pic:pic>
                        </a:graphicData>
                      </a:graphic>
                    </wp:inline>
                  </w:drawing>
                </w:r>
              </w:p>
              <w:p w14:paraId="2CF1306A" w14:textId="77777777" w:rsidR="006327E5" w:rsidRPr="002F5212" w:rsidRDefault="006327E5" w:rsidP="00E064DD">
                <w:pPr>
                  <w:pStyle w:val="ListParagraph"/>
                  <w:spacing w:line="360" w:lineRule="auto"/>
                  <w:ind w:left="0"/>
                  <w:jc w:val="cente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rPr>
                    <m:t>G1</m:t>
                  </m:r>
                </m:oMath>
                <w:r w:rsidRPr="002F5212">
                  <w:rPr>
                    <w:rFonts w:ascii="Times New Roman" w:eastAsiaTheme="minorEastAsia" w:hAnsi="Times New Roman" w:cs="Times New Roman"/>
                    <w:sz w:val="24"/>
                    <w:szCs w:val="24"/>
                    <w:lang w:val="en-US"/>
                  </w:rPr>
                  <w:t xml:space="preserve"> corresponding matrix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oMath>
              </w:p>
            </w:tc>
            <w:tc>
              <w:tcPr>
                <w:tcW w:w="3751" w:type="dxa"/>
              </w:tcPr>
              <w:p w14:paraId="3BDB1B90" w14:textId="77777777" w:rsidR="006327E5" w:rsidRPr="002F5212" w:rsidRDefault="006327E5" w:rsidP="00E064DD">
                <w:pPr>
                  <w:pStyle w:val="ListParagraph"/>
                  <w:spacing w:line="360" w:lineRule="auto"/>
                  <w:ind w:left="0"/>
                  <w:jc w:val="center"/>
                  <w:rPr>
                    <w:rFonts w:ascii="Times New Roman" w:eastAsiaTheme="minorEastAsia" w:hAnsi="Times New Roman" w:cs="Times New Roman"/>
                    <w:sz w:val="24"/>
                    <w:szCs w:val="24"/>
                  </w:rPr>
                </w:pPr>
                <w:r w:rsidRPr="002F5212">
                  <w:rPr>
                    <w:rFonts w:ascii="Times New Roman" w:eastAsiaTheme="minorEastAsia" w:hAnsi="Times New Roman" w:cs="Times New Roman"/>
                    <w:noProof/>
                    <w:sz w:val="24"/>
                    <w:szCs w:val="24"/>
                  </w:rPr>
                  <w:drawing>
                    <wp:inline distT="0" distB="0" distL="0" distR="0" wp14:anchorId="581DFBF5" wp14:editId="1157CF35">
                      <wp:extent cx="2467660" cy="1577340"/>
                      <wp:effectExtent l="0" t="0" r="889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2475438" cy="1582312"/>
                              </a:xfrm>
                              <a:prstGeom prst="rect">
                                <a:avLst/>
                              </a:prstGeom>
                            </pic:spPr>
                          </pic:pic>
                        </a:graphicData>
                      </a:graphic>
                    </wp:inline>
                  </w:drawing>
                </w:r>
              </w:p>
              <w:p w14:paraId="5FBD40F9" w14:textId="77777777" w:rsidR="006327E5" w:rsidRPr="002F5212" w:rsidRDefault="006327E5" w:rsidP="00E064DD">
                <w:pPr>
                  <w:pStyle w:val="ListParagraph"/>
                  <w:spacing w:line="360" w:lineRule="auto"/>
                  <w:ind w:left="0"/>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Pr="002F5212">
                  <w:rPr>
                    <w:rFonts w:ascii="Times New Roman" w:eastAsiaTheme="minorEastAsia" w:hAnsi="Times New Roman" w:cs="Times New Roman"/>
                    <w:sz w:val="24"/>
                    <w:szCs w:val="24"/>
                    <w:lang w:val="en-US"/>
                  </w:rPr>
                  <w:t xml:space="preserve"> corresponding matrix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Sub>
                </m:oMath>
              </w:p>
            </w:tc>
          </w:tr>
          <w:tr w:rsidR="006327E5" w:rsidRPr="002F5212" w14:paraId="1FD8D45C" w14:textId="77777777" w:rsidTr="00557AC8">
            <w:trPr>
              <w:jc w:val="center"/>
            </w:trPr>
            <w:tc>
              <w:tcPr>
                <w:tcW w:w="7501" w:type="dxa"/>
                <w:gridSpan w:val="2"/>
              </w:tcPr>
              <w:p w14:paraId="12AF73EC" w14:textId="77777777" w:rsidR="006327E5" w:rsidRPr="002F5212" w:rsidRDefault="006327E5" w:rsidP="00E064DD">
                <w:pPr>
                  <w:pStyle w:val="ListParagraph"/>
                  <w:spacing w:line="360" w:lineRule="auto"/>
                  <w:ind w:left="0"/>
                  <w:jc w:val="center"/>
                  <w:rPr>
                    <w:rFonts w:ascii="Times New Roman" w:eastAsiaTheme="minorEastAsia" w:hAnsi="Times New Roman" w:cs="Times New Roman"/>
                    <w:sz w:val="24"/>
                    <w:szCs w:val="24"/>
                  </w:rPr>
                </w:pPr>
                <w:r w:rsidRPr="002F5212">
                  <w:rPr>
                    <w:rFonts w:ascii="Times New Roman" w:eastAsiaTheme="minorEastAsia" w:hAnsi="Times New Roman" w:cs="Times New Roman"/>
                    <w:noProof/>
                    <w:sz w:val="24"/>
                    <w:szCs w:val="24"/>
                  </w:rPr>
                  <w:drawing>
                    <wp:inline distT="0" distB="0" distL="0" distR="0" wp14:anchorId="70B4D8A0" wp14:editId="64E7710D">
                      <wp:extent cx="1701800" cy="1419875"/>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1710408" cy="1427057"/>
                              </a:xfrm>
                              <a:prstGeom prst="rect">
                                <a:avLst/>
                              </a:prstGeom>
                            </pic:spPr>
                          </pic:pic>
                        </a:graphicData>
                      </a:graphic>
                    </wp:inline>
                  </w:drawing>
                </w:r>
              </w:p>
              <w:p w14:paraId="6FFEDFB3" w14:textId="77777777" w:rsidR="006327E5" w:rsidRPr="002F5212" w:rsidRDefault="006327E5" w:rsidP="00E064DD">
                <w:pPr>
                  <w:pStyle w:val="ListParagraph"/>
                  <w:spacing w:line="360" w:lineRule="auto"/>
                  <w:ind w:left="0"/>
                  <w:jc w:val="center"/>
                  <w:rPr>
                    <w:rFonts w:ascii="Times New Roman" w:eastAsiaTheme="minorEastAsia" w:hAnsi="Times New Roman" w:cs="Times New Roman"/>
                    <w:i/>
                    <w:sz w:val="24"/>
                    <w:szCs w:val="24"/>
                    <w:lang w:val="en-US"/>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3</m:t>
                      </m:r>
                    </m:sub>
                  </m:sSub>
                </m:oMath>
                <w:r w:rsidRPr="002F5212">
                  <w:rPr>
                    <w:rFonts w:ascii="Times New Roman" w:eastAsiaTheme="minorEastAsia" w:hAnsi="Times New Roman" w:cs="Times New Roman"/>
                    <w:sz w:val="24"/>
                    <w:szCs w:val="24"/>
                    <w:lang w:val="en-US"/>
                  </w:rPr>
                  <w:t xml:space="preserve"> corresponding matrix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Sub>
                </m:oMath>
              </w:p>
            </w:tc>
          </w:tr>
        </w:tbl>
        <w:p w14:paraId="5C578A7D" w14:textId="66AF9FF6" w:rsidR="006327E5" w:rsidRPr="002F5212" w:rsidRDefault="006327E5" w:rsidP="00E064DD">
          <w:pPr>
            <w:pStyle w:val="ListParagraph"/>
            <w:spacing w:after="0" w:line="360" w:lineRule="auto"/>
            <w:ind w:left="426"/>
            <w:jc w:val="both"/>
            <w:rPr>
              <w:rFonts w:ascii="Times New Roman" w:eastAsiaTheme="minorEastAsia" w:hAnsi="Times New Roman" w:cs="Times New Roman"/>
              <w:sz w:val="24"/>
              <w:szCs w:val="24"/>
              <w:lang w:val="en-US"/>
            </w:rPr>
          </w:pPr>
          <w:r w:rsidRPr="002F5212">
            <w:rPr>
              <w:rFonts w:ascii="Times New Roman" w:eastAsiaTheme="minorEastAsia" w:hAnsi="Times New Roman" w:cs="Times New Roman"/>
              <w:sz w:val="24"/>
              <w:szCs w:val="24"/>
              <w:lang w:val="en-US"/>
            </w:rPr>
            <w:t xml:space="preserv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 xml:space="preserve">4 </m:t>
                </m:r>
              </m:den>
            </m:f>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e>
                    <m:e>
                      <m:r>
                        <w:rPr>
                          <w:rFonts w:ascii="Cambria Math" w:eastAsiaTheme="minorEastAsia"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e>
                  </m:mr>
                </m:m>
              </m:e>
            </m:d>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e>
                    <m:e>
                      <m:r>
                        <w:rPr>
                          <w:rFonts w:ascii="Cambria Math" w:eastAsiaTheme="minorEastAsia"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e>
                  </m:mr>
                </m:m>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4</m:t>
                </m:r>
              </m:den>
            </m:f>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2</m:t>
                      </m:r>
                    </m:e>
                    <m:e>
                      <m:r>
                        <w:rPr>
                          <w:rFonts w:ascii="Cambria Math" w:eastAsiaTheme="minorEastAsia"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2</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2</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2</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e>
                  </m:mr>
                </m:m>
              </m:e>
            </m:d>
            <m:r>
              <m:rPr>
                <m:sty m:val="p"/>
              </m:rPr>
              <w:rPr>
                <w:rFonts w:ascii="Cambria Math" w:eastAsiaTheme="minorEastAsia" w:hAnsi="Cambria Math" w:cs="Times New Roman"/>
                <w:sz w:val="24"/>
                <w:szCs w:val="24"/>
                <w:lang w:val="en-US"/>
              </w:rPr>
              <w:br/>
            </m:r>
          </m:oMath>
          <m:oMathPara>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3</m:t>
                  </m:r>
                </m:sup>
              </m:sSub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8</m:t>
                  </m:r>
                </m:den>
              </m:f>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e>
                      <m:e>
                        <m:r>
                          <w:rPr>
                            <w:rFonts w:ascii="Cambria Math" w:eastAsiaTheme="minorEastAsia"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e>
                    </m:mr>
                  </m:m>
                </m:e>
              </m:d>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2</m:t>
                        </m:r>
                      </m:e>
                      <m:e>
                        <m:r>
                          <w:rPr>
                            <w:rFonts w:ascii="Cambria Math" w:eastAsiaTheme="minorEastAsia"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2</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2</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2</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e>
                    </m:mr>
                  </m:m>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8</m:t>
                  </m:r>
                </m:den>
              </m:f>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3</m:t>
                        </m:r>
                      </m:e>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3</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3</m:t>
                        </m:r>
                      </m:e>
                      <m:e>
                        <m:r>
                          <w:rPr>
                            <w:rFonts w:ascii="Cambria Math" w:eastAsiaTheme="minorEastAsia" w:hAnsi="Cambria Math" w:cs="Times New Roman"/>
                            <w:sz w:val="24"/>
                            <w:szCs w:val="24"/>
                            <w:lang w:val="en-US"/>
                          </w:rPr>
                          <m:t>3</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3</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3</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3</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3</m:t>
                        </m:r>
                      </m:e>
                    </m:mr>
                  </m:m>
                </m:e>
              </m:d>
            </m:oMath>
          </m:oMathPara>
        </w:p>
        <w:p w14:paraId="2568B8AD" w14:textId="77777777" w:rsidR="006327E5" w:rsidRPr="002F5212" w:rsidRDefault="006327E5" w:rsidP="00E064DD">
          <w:pPr>
            <w:pStyle w:val="ListParagraph"/>
            <w:spacing w:after="0" w:line="360" w:lineRule="auto"/>
            <w:ind w:left="426"/>
            <w:jc w:val="both"/>
            <w:rPr>
              <w:rFonts w:ascii="Times New Roman" w:eastAsiaTheme="minorEastAsia" w:hAnsi="Times New Roman" w:cs="Times New Roman"/>
              <w:sz w:val="24"/>
              <w:szCs w:val="24"/>
              <w:lang w:val="en-US"/>
            </w:rPr>
          </w:pPr>
          <w:r w:rsidRPr="002F5212">
            <w:rPr>
              <w:rFonts w:ascii="Times New Roman" w:eastAsiaTheme="minorEastAsia" w:hAnsi="Times New Roman" w:cs="Times New Roman"/>
              <w:sz w:val="24"/>
              <w:szCs w:val="24"/>
              <w:lang w:val="en-US"/>
            </w:rPr>
            <w:t xml:space="preserve">All the entries of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3</m:t>
                </m:r>
              </m:sup>
            </m:sSubSup>
          </m:oMath>
          <w:r w:rsidRPr="002F5212">
            <w:rPr>
              <w:rFonts w:ascii="Times New Roman" w:eastAsiaTheme="minorEastAsia" w:hAnsi="Times New Roman" w:cs="Times New Roman"/>
              <w:sz w:val="24"/>
              <w:szCs w:val="24"/>
              <w:lang w:val="en-US"/>
            </w:rPr>
            <w:t xml:space="preserve"> is nonzero and positive,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oMath>
          <w:r w:rsidRPr="002F5212">
            <w:rPr>
              <w:rFonts w:ascii="Times New Roman" w:eastAsiaTheme="minorEastAsia" w:hAnsi="Times New Roman" w:cs="Times New Roman"/>
              <w:sz w:val="24"/>
              <w:szCs w:val="24"/>
              <w:lang w:val="en-US"/>
            </w:rPr>
            <w:t xml:space="preserve"> is primitive. </w:t>
          </w:r>
        </w:p>
        <w:p w14:paraId="3D818177" w14:textId="77777777" w:rsidR="006327E5" w:rsidRPr="002F5212" w:rsidRDefault="006327E5" w:rsidP="00E064DD">
          <w:pPr>
            <w:pStyle w:val="ListParagraph"/>
            <w:spacing w:after="0" w:line="360" w:lineRule="auto"/>
            <w:ind w:left="426"/>
            <w:jc w:val="both"/>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4</m:t>
                  </m:r>
                </m:den>
              </m:f>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e>
                      <m:e>
                        <m:r>
                          <w:rPr>
                            <w:rFonts w:ascii="Cambria Math" w:eastAsiaTheme="minorEastAsia"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e>
                    </m:mr>
                  </m:m>
                </m:e>
              </m:d>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e>
                      <m:e>
                        <m:r>
                          <w:rPr>
                            <w:rFonts w:ascii="Cambria Math" w:eastAsiaTheme="minorEastAsia"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e>
                    </m:mr>
                  </m:m>
                </m:e>
              </m:d>
              <m:r>
                <m:rPr>
                  <m:sty m:val="p"/>
                </m:rPr>
                <w:rPr>
                  <w:rFonts w:ascii="Cambria Math" w:eastAsiaTheme="minorEastAsia" w:hAnsi="Cambria Math" w:cs="Times New Roman"/>
                  <w:sz w:val="24"/>
                  <w:szCs w:val="24"/>
                  <w:lang w:val="en-US"/>
                </w:rPr>
                <w:br/>
              </m:r>
            </m:oMath>
            <m:oMath>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4</m:t>
                  </m:r>
                </m:den>
              </m:f>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e>
                    </m:mr>
                  </m:m>
                </m:e>
              </m:d>
            </m:oMath>
          </m:oMathPara>
        </w:p>
        <w:p w14:paraId="2C508A0C" w14:textId="77777777" w:rsidR="006327E5" w:rsidRPr="002F5212" w:rsidRDefault="006327E5" w:rsidP="00E064DD">
          <w:pPr>
            <w:pStyle w:val="ListParagraph"/>
            <w:spacing w:after="0" w:line="360" w:lineRule="auto"/>
            <w:ind w:left="426"/>
            <w:jc w:val="both"/>
            <w:rPr>
              <w:rFonts w:ascii="Times New Roman" w:eastAsiaTheme="minorEastAsia" w:hAnsi="Times New Roman" w:cs="Times New Roman"/>
              <w:sz w:val="24"/>
              <w:szCs w:val="24"/>
              <w:lang w:val="en-US"/>
            </w:rPr>
          </w:pPr>
          <w:r w:rsidRPr="002F5212">
            <w:rPr>
              <w:rFonts w:ascii="Times New Roman" w:eastAsiaTheme="minorEastAsia" w:hAnsi="Times New Roman" w:cs="Times New Roman"/>
              <w:sz w:val="24"/>
              <w:szCs w:val="24"/>
              <w:lang w:val="en-US"/>
            </w:rPr>
            <w:t xml:space="preserve">All the entries of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2</m:t>
                </m:r>
              </m:sup>
            </m:sSubSup>
          </m:oMath>
          <w:r w:rsidRPr="002F5212">
            <w:rPr>
              <w:rFonts w:ascii="Times New Roman" w:eastAsiaTheme="minorEastAsia" w:hAnsi="Times New Roman" w:cs="Times New Roman"/>
              <w:sz w:val="24"/>
              <w:szCs w:val="24"/>
              <w:lang w:val="en-US"/>
            </w:rPr>
            <w:t xml:space="preserve"> is non-zero positive then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Sub>
          </m:oMath>
          <w:r w:rsidRPr="002F5212">
            <w:rPr>
              <w:rFonts w:ascii="Times New Roman" w:eastAsiaTheme="minorEastAsia" w:hAnsi="Times New Roman" w:cs="Times New Roman"/>
              <w:sz w:val="24"/>
              <w:szCs w:val="24"/>
              <w:lang w:val="en-US"/>
            </w:rPr>
            <w:t xml:space="preserve"> is primitive. </w:t>
          </w:r>
        </w:p>
        <w:p w14:paraId="28CCC3B4" w14:textId="77777777" w:rsidR="006327E5" w:rsidRPr="002F5212" w:rsidRDefault="006327E5" w:rsidP="00E064DD">
          <w:pPr>
            <w:pStyle w:val="ListParagraph"/>
            <w:spacing w:after="0" w:line="360" w:lineRule="auto"/>
            <w:ind w:left="426"/>
            <w:jc w:val="both"/>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4</m:t>
                  </m:r>
                </m:den>
              </m:f>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e>
                    </m:mr>
                  </m:m>
                </m:e>
              </m:d>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e>
                    </m:mr>
                  </m:m>
                </m:e>
              </m:d>
              <m:r>
                <m:rPr>
                  <m:sty m:val="p"/>
                </m:rPr>
                <w:rPr>
                  <w:rFonts w:ascii="Cambria Math" w:eastAsiaTheme="minorEastAsia" w:hAnsi="Cambria Math" w:cs="Times New Roman"/>
                  <w:sz w:val="24"/>
                  <w:szCs w:val="24"/>
                  <w:lang w:val="en-US"/>
                </w:rPr>
                <w:br/>
              </m:r>
            </m:oMath>
            <m:oMath>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4</m:t>
                  </m:r>
                </m:den>
              </m:f>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2</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2</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2</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2</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e>
                    </m:mr>
                  </m:m>
                </m:e>
              </m:d>
              <m:r>
                <m:rPr>
                  <m:sty m:val="p"/>
                </m:rPr>
                <w:rPr>
                  <w:rFonts w:ascii="Cambria Math" w:eastAsiaTheme="minorEastAsia" w:hAnsi="Cambria Math" w:cs="Times New Roman"/>
                  <w:sz w:val="24"/>
                  <w:szCs w:val="24"/>
                  <w:lang w:val="en-US"/>
                </w:rPr>
                <w:br/>
              </m:r>
            </m:oMath>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up>
                  <m:r>
                    <w:rPr>
                      <w:rFonts w:ascii="Cambria Math" w:eastAsiaTheme="minorEastAsia" w:hAnsi="Cambria Math" w:cs="Times New Roman"/>
                      <w:sz w:val="24"/>
                      <w:szCs w:val="24"/>
                      <w:lang w:val="en-US"/>
                    </w:rPr>
                    <m:t>3</m:t>
                  </m:r>
                </m:sup>
              </m:sSub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8</m:t>
                  </m:r>
                </m:den>
              </m:f>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e>
                    </m:mr>
                  </m:m>
                </m:e>
              </m:d>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0</m:t>
                        </m:r>
                      </m:e>
                      <m:e>
                        <m:r>
                          <w:rPr>
                            <w:rFonts w:ascii="Cambria Math" w:eastAsiaTheme="minorEastAsia" w:hAnsi="Cambria Math" w:cs="Times New Roman"/>
                            <w:sz w:val="24"/>
                            <w:szCs w:val="24"/>
                            <w:lang w:val="en-US"/>
                          </w:rPr>
                          <m:t>2</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2</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2</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2</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0</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e>
                    </m:mr>
                  </m:m>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lang w:val="en-US"/>
                          </w:rPr>
                          <m:t>3</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3</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3</m:t>
                        </m:r>
                      </m:e>
                      <m:e>
                        <m:r>
                          <w:rPr>
                            <w:rFonts w:ascii="Cambria Math" w:eastAsiaTheme="minorEastAsia"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3</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3</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3</m:t>
                        </m:r>
                        <m:ctrlPr>
                          <w:rPr>
                            <w:rFonts w:ascii="Cambria Math" w:eastAsia="Cambria Math" w:hAnsi="Cambria Math" w:cs="Times New Roman"/>
                            <w:i/>
                            <w:sz w:val="24"/>
                            <w:szCs w:val="24"/>
                            <w:lang w:val="en-US"/>
                          </w:rPr>
                        </m:ctrlPr>
                      </m:e>
                    </m:mr>
                    <m:mr>
                      <m:e>
                        <m:r>
                          <w:rPr>
                            <w:rFonts w:ascii="Cambria Math" w:eastAsia="Cambria Math" w:hAnsi="Cambria Math" w:cs="Times New Roman"/>
                            <w:sz w:val="24"/>
                            <w:szCs w:val="24"/>
                            <w:lang w:val="en-US"/>
                          </w:rPr>
                          <m:t>3</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3</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1</m:t>
                        </m:r>
                      </m:e>
                    </m:mr>
                  </m:m>
                </m:e>
              </m:d>
            </m:oMath>
          </m:oMathPara>
        </w:p>
        <w:p w14:paraId="527CA5F5" w14:textId="77777777" w:rsidR="006327E5" w:rsidRPr="002F5212" w:rsidRDefault="006327E5" w:rsidP="00E064DD">
          <w:pPr>
            <w:spacing w:after="0" w:line="360" w:lineRule="auto"/>
            <w:jc w:val="both"/>
            <w:rPr>
              <w:rFonts w:ascii="Times New Roman" w:eastAsiaTheme="minorEastAsia" w:hAnsi="Times New Roman" w:cs="Times New Roman"/>
              <w:sz w:val="24"/>
              <w:szCs w:val="24"/>
              <w:lang w:val="en-US"/>
            </w:rPr>
          </w:pPr>
          <w:r w:rsidRPr="002F5212">
            <w:rPr>
              <w:rFonts w:ascii="Times New Roman" w:eastAsiaTheme="minorEastAsia" w:hAnsi="Times New Roman" w:cs="Times New Roman"/>
              <w:sz w:val="24"/>
              <w:szCs w:val="24"/>
              <w:lang w:val="en-US"/>
            </w:rPr>
            <w:t xml:space="preserve">All the entries of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up>
                <m:r>
                  <w:rPr>
                    <w:rFonts w:ascii="Cambria Math" w:eastAsiaTheme="minorEastAsia" w:hAnsi="Cambria Math" w:cs="Times New Roman"/>
                    <w:sz w:val="24"/>
                    <w:szCs w:val="24"/>
                    <w:lang w:val="en-US"/>
                  </w:rPr>
                  <m:t>3</m:t>
                </m:r>
              </m:sup>
            </m:sSubSup>
          </m:oMath>
          <w:r w:rsidRPr="002F5212">
            <w:rPr>
              <w:rFonts w:ascii="Times New Roman" w:eastAsiaTheme="minorEastAsia" w:hAnsi="Times New Roman" w:cs="Times New Roman"/>
              <w:sz w:val="24"/>
              <w:szCs w:val="24"/>
              <w:lang w:val="en-US"/>
            </w:rPr>
            <w:t xml:space="preserve"> are non-zero positive then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Sub>
          </m:oMath>
          <w:r w:rsidRPr="002F5212">
            <w:rPr>
              <w:rFonts w:ascii="Times New Roman" w:eastAsiaTheme="minorEastAsia" w:hAnsi="Times New Roman" w:cs="Times New Roman"/>
              <w:sz w:val="24"/>
              <w:szCs w:val="24"/>
              <w:lang w:val="en-US"/>
            </w:rPr>
            <w:t xml:space="preserve"> is primitive. </w:t>
          </w:r>
        </w:p>
        <w:p w14:paraId="5A9D92A2" w14:textId="03E0C84F" w:rsidR="004609C8" w:rsidRPr="006327E5" w:rsidRDefault="006327E5" w:rsidP="00E064DD">
          <w:pPr>
            <w:spacing w:after="0" w:line="360" w:lineRule="auto"/>
            <w:jc w:val="both"/>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Sub>
          </m:oMath>
          <w:r w:rsidRPr="002F5212">
            <w:rPr>
              <w:rFonts w:ascii="Times New Roman" w:eastAsiaTheme="minorEastAsia" w:hAnsi="Times New Roman" w:cs="Times New Roman"/>
              <w:sz w:val="24"/>
              <w:szCs w:val="24"/>
              <w:lang w:val="en-US"/>
            </w:rPr>
            <w:t xml:space="preserve"> are strongly connected 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Sub>
          </m:oMath>
          <w:r w:rsidRPr="002F5212">
            <w:rPr>
              <w:rFonts w:ascii="Times New Roman" w:eastAsiaTheme="minorEastAsia" w:hAnsi="Times New Roman" w:cs="Times New Roman"/>
              <w:sz w:val="24"/>
              <w:szCs w:val="24"/>
              <w:lang w:val="en-US"/>
            </w:rPr>
            <w:t xml:space="preserve"> is not strongly connected. Since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oMath>
          <w:r w:rsidRPr="002F5212">
            <w:rPr>
              <w:rFonts w:ascii="Times New Roman" w:eastAsiaTheme="minorEastAsia" w:hAnsi="Times New Roman" w:cs="Times New Roman"/>
              <w:sz w:val="24"/>
              <w:szCs w:val="24"/>
              <w:lang w:val="en-US"/>
            </w:rPr>
            <w:t xml:space="preserve"> are strongly connected but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Sub>
          </m:oMath>
          <w:r w:rsidRPr="002F5212">
            <w:rPr>
              <w:rFonts w:ascii="Times New Roman" w:eastAsiaTheme="minorEastAsia" w:hAnsi="Times New Roman" w:cs="Times New Roman"/>
              <w:sz w:val="24"/>
              <w:szCs w:val="24"/>
              <w:lang w:val="en-US"/>
            </w:rPr>
            <w:t xml:space="preserve"> is not strongly connected</w:t>
          </w:r>
          <w:r w:rsidRPr="002F5212">
            <w:rPr>
              <w:rFonts w:ascii="Times New Roman" w:eastAsiaTheme="minorEastAsia" w:hAnsi="Times New Roman" w:cs="Times New Roman"/>
              <w:sz w:val="24"/>
              <w:szCs w:val="24"/>
              <w:lang w:val="en-US"/>
            </w:rPr>
            <w:t xml:space="preserve"> </w:t>
          </w:r>
          <w:r w:rsidRPr="002F5212">
            <w:rPr>
              <w:rFonts w:ascii="Times New Roman" w:eastAsiaTheme="minorEastAsia" w:hAnsi="Times New Roman" w:cs="Times New Roman"/>
              <w:sz w:val="24"/>
              <w:szCs w:val="24"/>
              <w:lang w:val="en-US"/>
            </w:rPr>
            <w:t xml:space="preserve">If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oMath>
          <w:r w:rsidRPr="002F5212">
            <w:rPr>
              <w:rFonts w:ascii="Times New Roman" w:eastAsiaTheme="minorEastAsia" w:hAnsi="Times New Roman" w:cs="Times New Roman"/>
              <w:sz w:val="24"/>
              <w:szCs w:val="24"/>
              <w:lang w:val="en-US"/>
            </w:rPr>
            <w:t xml:space="preserve"> are irreducible then they are aperiodic,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oMath>
          <w:r w:rsidRPr="002F5212">
            <w:rPr>
              <w:rFonts w:ascii="Times New Roman" w:eastAsiaTheme="minorEastAsia" w:hAnsi="Times New Roman" w:cs="Times New Roman"/>
              <w:sz w:val="24"/>
              <w:szCs w:val="24"/>
              <w:lang w:val="en-US"/>
            </w:rPr>
            <w:t xml:space="preserve"> are aperiodic but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oMath>
          <w:r w:rsidRPr="002F5212">
            <w:rPr>
              <w:rFonts w:ascii="Times New Roman" w:eastAsiaTheme="minorEastAsia" w:hAnsi="Times New Roman" w:cs="Times New Roman"/>
              <w:sz w:val="24"/>
              <w:szCs w:val="24"/>
              <w:lang w:val="en-US"/>
            </w:rPr>
            <w:t xml:space="preserve"> is not </w:t>
          </w:r>
          <w:r w:rsidRPr="002F5212">
            <w:rPr>
              <w:rFonts w:ascii="Times New Roman" w:eastAsiaTheme="minorEastAsia" w:hAnsi="Times New Roman" w:cs="Times New Roman"/>
              <w:sz w:val="24"/>
              <w:szCs w:val="24"/>
              <w:lang w:val="en-US"/>
            </w:rPr>
            <w:t>aperiodic.</w:t>
          </w:r>
        </w:p>
        <w:p w14:paraId="61D336DD" w14:textId="77777777" w:rsidR="004609C8" w:rsidRPr="004609C8" w:rsidRDefault="004609C8" w:rsidP="004609C8">
          <w:pPr>
            <w:spacing w:after="0" w:line="360" w:lineRule="auto"/>
            <w:jc w:val="both"/>
            <w:rPr>
              <w:rFonts w:ascii="Times New Roman" w:hAnsi="Times New Roman" w:cs="Times New Roman"/>
              <w:sz w:val="24"/>
              <w:szCs w:val="24"/>
              <w:lang w:val="en-US"/>
            </w:rPr>
          </w:pPr>
        </w:p>
        <w:p w14:paraId="66581244" w14:textId="40279879" w:rsidR="004609C8" w:rsidRDefault="004609C8" w:rsidP="003B7BB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Blok 4 </w:t>
          </w:r>
        </w:p>
        <w:p w14:paraId="04B680D6" w14:textId="11498DF0" w:rsidR="00F95C0A" w:rsidRPr="00F95C0A" w:rsidRDefault="006327E5" w:rsidP="00F95C0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(a). </w:t>
          </w:r>
          <w:r w:rsidR="00F95C0A" w:rsidRPr="00F95C0A">
            <w:rPr>
              <w:rFonts w:ascii="Times New Roman" w:hAnsi="Times New Roman" w:cs="Times New Roman"/>
              <w:sz w:val="24"/>
              <w:szCs w:val="24"/>
              <w:lang w:val="en-US"/>
            </w:rPr>
            <w:t xml:space="preserve">The incidence matrix is a graph matrix that associates nodes and edges in a graph. In an undirected graph with </w:t>
          </w:r>
          <m:oMath>
            <m:r>
              <w:rPr>
                <w:rFonts w:ascii="Cambria Math" w:hAnsi="Cambria Math" w:cs="Times New Roman"/>
                <w:sz w:val="24"/>
                <w:szCs w:val="24"/>
                <w:lang w:val="en-US"/>
              </w:rPr>
              <m:t xml:space="preserve">n </m:t>
            </m:r>
          </m:oMath>
          <w:r w:rsidR="00F95C0A" w:rsidRPr="00F95C0A">
            <w:rPr>
              <w:rFonts w:ascii="Times New Roman" w:hAnsi="Times New Roman" w:cs="Times New Roman"/>
              <w:sz w:val="24"/>
              <w:szCs w:val="24"/>
              <w:lang w:val="en-US"/>
            </w:rPr>
            <w:t>nodes and</w:t>
          </w:r>
          <m:oMath>
            <m:r>
              <w:rPr>
                <w:rFonts w:ascii="Cambria Math" w:hAnsi="Cambria Math" w:cs="Times New Roman"/>
                <w:sz w:val="24"/>
                <w:szCs w:val="24"/>
                <w:lang w:val="en-US"/>
              </w:rPr>
              <m:t xml:space="preserve"> m</m:t>
            </m:r>
          </m:oMath>
          <w:r w:rsidR="00F95C0A" w:rsidRPr="00F95C0A">
            <w:rPr>
              <w:rFonts w:ascii="Times New Roman" w:hAnsi="Times New Roman" w:cs="Times New Roman"/>
              <w:sz w:val="24"/>
              <w:szCs w:val="24"/>
              <w:lang w:val="en-US"/>
            </w:rPr>
            <w:t xml:space="preserve"> edges, the incidence matrix </w:t>
          </w:r>
          <m:oMath>
            <m:r>
              <w:rPr>
                <w:rFonts w:ascii="Cambria Math" w:hAnsi="Cambria Math" w:cs="Times New Roman"/>
                <w:sz w:val="24"/>
                <w:szCs w:val="24"/>
                <w:lang w:val="en-US"/>
              </w:rPr>
              <m:t xml:space="preserve">B </m:t>
            </m:r>
          </m:oMath>
          <w:r w:rsidR="00F95C0A" w:rsidRPr="00F95C0A">
            <w:rPr>
              <w:rFonts w:ascii="Times New Roman" w:hAnsi="Times New Roman" w:cs="Times New Roman"/>
              <w:sz w:val="24"/>
              <w:szCs w:val="24"/>
              <w:lang w:val="en-US"/>
            </w:rPr>
            <w:t xml:space="preserve">has dimensions </w:t>
          </w:r>
          <m:oMath>
            <m:r>
              <w:rPr>
                <w:rFonts w:ascii="Cambria Math" w:hAnsi="Cambria Math" w:cs="Times New Roman"/>
                <w:sz w:val="24"/>
                <w:szCs w:val="24"/>
                <w:lang w:val="en-US"/>
              </w:rPr>
              <m:t>n x m</m:t>
            </m:r>
          </m:oMath>
          <w:r w:rsidR="00F95C0A" w:rsidRPr="00F95C0A">
            <w:rPr>
              <w:rFonts w:ascii="Times New Roman" w:hAnsi="Times New Roman" w:cs="Times New Roman"/>
              <w:sz w:val="24"/>
              <w:szCs w:val="24"/>
              <w:lang w:val="en-US"/>
            </w:rPr>
            <w:t xml:space="preserve">, and its entries are defined as follows: </w:t>
          </w:r>
          <m:oMath>
            <m:r>
              <w:rPr>
                <w:rFonts w:ascii="Cambria Math" w:hAnsi="Cambria Math" w:cs="Times New Roman"/>
                <w:sz w:val="24"/>
                <w:szCs w:val="24"/>
                <w:lang w:val="en-US"/>
              </w:rPr>
              <m:t>B(i,j) = 1</m:t>
            </m:r>
          </m:oMath>
          <w:r w:rsidR="00F95C0A" w:rsidRPr="00F95C0A">
            <w:rPr>
              <w:rFonts w:ascii="Times New Roman" w:hAnsi="Times New Roman" w:cs="Times New Roman"/>
              <w:sz w:val="24"/>
              <w:szCs w:val="24"/>
              <w:lang w:val="en-US"/>
            </w:rPr>
            <w:t xml:space="preserve"> if node </w:t>
          </w:r>
          <m:oMath>
            <m:r>
              <w:rPr>
                <w:rFonts w:ascii="Cambria Math" w:hAnsi="Cambria Math" w:cs="Times New Roman"/>
                <w:sz w:val="24"/>
                <w:szCs w:val="24"/>
                <w:lang w:val="en-US"/>
              </w:rPr>
              <m:t>i</m:t>
            </m:r>
          </m:oMath>
          <w:r w:rsidR="00F95C0A" w:rsidRPr="00F95C0A">
            <w:rPr>
              <w:rFonts w:ascii="Times New Roman" w:hAnsi="Times New Roman" w:cs="Times New Roman"/>
              <w:sz w:val="24"/>
              <w:szCs w:val="24"/>
              <w:lang w:val="en-US"/>
            </w:rPr>
            <w:t xml:space="preserve"> is incident to edge </w:t>
          </w:r>
          <m:oMath>
            <m:r>
              <w:rPr>
                <w:rFonts w:ascii="Cambria Math" w:hAnsi="Cambria Math" w:cs="Times New Roman"/>
                <w:sz w:val="24"/>
                <w:szCs w:val="24"/>
                <w:lang w:val="en-US"/>
              </w:rPr>
              <m:t>j</m:t>
            </m:r>
          </m:oMath>
          <w:r w:rsidR="00F95C0A" w:rsidRPr="00F95C0A">
            <w:rPr>
              <w:rFonts w:ascii="Times New Roman" w:hAnsi="Times New Roman" w:cs="Times New Roman"/>
              <w:sz w:val="24"/>
              <w:szCs w:val="24"/>
              <w:lang w:val="en-US"/>
            </w:rPr>
            <w:t xml:space="preserve"> (meaning edge </w:t>
          </w:r>
          <m:oMath>
            <m:r>
              <w:rPr>
                <w:rFonts w:ascii="Cambria Math" w:hAnsi="Cambria Math" w:cs="Times New Roman"/>
                <w:sz w:val="24"/>
                <w:szCs w:val="24"/>
                <w:lang w:val="en-US"/>
              </w:rPr>
              <m:t>j</m:t>
            </m:r>
          </m:oMath>
          <w:r w:rsidR="00F95C0A" w:rsidRPr="00F95C0A">
            <w:rPr>
              <w:rFonts w:ascii="Times New Roman" w:hAnsi="Times New Roman" w:cs="Times New Roman"/>
              <w:sz w:val="24"/>
              <w:szCs w:val="24"/>
              <w:lang w:val="en-US"/>
            </w:rPr>
            <w:t xml:space="preserve"> is adjacent to node </w:t>
          </w:r>
          <m:oMath>
            <m:r>
              <w:rPr>
                <w:rFonts w:ascii="Cambria Math" w:hAnsi="Cambria Math" w:cs="Times New Roman"/>
                <w:sz w:val="24"/>
                <w:szCs w:val="24"/>
                <w:lang w:val="en-US"/>
              </w:rPr>
              <m:t>i</m:t>
            </m:r>
          </m:oMath>
          <w:r w:rsidR="00F95C0A" w:rsidRPr="00F95C0A">
            <w:rPr>
              <w:rFonts w:ascii="Times New Roman" w:hAnsi="Times New Roman" w:cs="Times New Roman"/>
              <w:sz w:val="24"/>
              <w:szCs w:val="24"/>
              <w:lang w:val="en-US"/>
            </w:rPr>
            <w:t xml:space="preserve">), </w:t>
          </w:r>
          <m:oMath>
            <m:r>
              <w:rPr>
                <w:rFonts w:ascii="Cambria Math" w:hAnsi="Cambria Math" w:cs="Times New Roman"/>
                <w:sz w:val="24"/>
                <w:szCs w:val="24"/>
                <w:lang w:val="en-US"/>
              </w:rPr>
              <m:t>B(i,j) = -1</m:t>
            </m:r>
          </m:oMath>
          <w:r w:rsidR="00F95C0A" w:rsidRPr="00F95C0A">
            <w:rPr>
              <w:rFonts w:ascii="Times New Roman" w:hAnsi="Times New Roman" w:cs="Times New Roman"/>
              <w:sz w:val="24"/>
              <w:szCs w:val="24"/>
              <w:lang w:val="en-US"/>
            </w:rPr>
            <w:t xml:space="preserve"> if node i is at the opposite end of edge </w:t>
          </w:r>
          <m:oMath>
            <m:r>
              <w:rPr>
                <w:rFonts w:ascii="Cambria Math" w:hAnsi="Cambria Math" w:cs="Times New Roman"/>
                <w:sz w:val="24"/>
                <w:szCs w:val="24"/>
                <w:lang w:val="en-US"/>
              </w:rPr>
              <m:t>j</m:t>
            </m:r>
          </m:oMath>
          <w:r w:rsidR="00F95C0A" w:rsidRPr="00F95C0A">
            <w:rPr>
              <w:rFonts w:ascii="Times New Roman" w:hAnsi="Times New Roman" w:cs="Times New Roman"/>
              <w:sz w:val="24"/>
              <w:szCs w:val="24"/>
              <w:lang w:val="en-US"/>
            </w:rPr>
            <w:t xml:space="preserve">, and </w:t>
          </w:r>
          <m:oMath>
            <m:r>
              <w:rPr>
                <w:rFonts w:ascii="Cambria Math" w:hAnsi="Cambria Math" w:cs="Times New Roman"/>
                <w:sz w:val="24"/>
                <w:szCs w:val="24"/>
                <w:lang w:val="en-US"/>
              </w:rPr>
              <m:t>B(i,j) = 0</m:t>
            </m:r>
          </m:oMath>
          <w:r w:rsidR="00F95C0A" w:rsidRPr="00F95C0A">
            <w:rPr>
              <w:rFonts w:ascii="Times New Roman" w:hAnsi="Times New Roman" w:cs="Times New Roman"/>
              <w:sz w:val="24"/>
              <w:szCs w:val="24"/>
              <w:lang w:val="en-US"/>
            </w:rPr>
            <w:t xml:space="preserve"> otherwise. In directed graphs, the incidence matrix follows a similar structure, with positive and negative values indicating edge direction.</w:t>
          </w:r>
        </w:p>
        <w:p w14:paraId="117ACED6" w14:textId="6628A799" w:rsidR="00F95C0A" w:rsidRPr="00F95C0A" w:rsidRDefault="00F95C0A" w:rsidP="00F95C0A">
          <w:pPr>
            <w:spacing w:after="0" w:line="360" w:lineRule="auto"/>
            <w:jc w:val="both"/>
            <w:rPr>
              <w:rFonts w:ascii="Times New Roman" w:hAnsi="Times New Roman" w:cs="Times New Roman"/>
              <w:sz w:val="24"/>
              <w:szCs w:val="24"/>
              <w:lang w:val="en-US"/>
            </w:rPr>
          </w:pPr>
          <w:r w:rsidRPr="00F95C0A">
            <w:rPr>
              <w:rFonts w:ascii="Times New Roman" w:hAnsi="Times New Roman" w:cs="Times New Roman"/>
              <w:sz w:val="24"/>
              <w:szCs w:val="24"/>
              <w:lang w:val="en-US"/>
            </w:rPr>
            <w:t>Utilized in formation control for robotics and control systems, the incidence matrix models constraints on agent motion within a formation. It can represent desired distances or angles between adjacent agents, helping derive a control law that guides agents toward the target formation while preventing collisions.</w:t>
          </w:r>
        </w:p>
        <w:p w14:paraId="3485EB9D" w14:textId="40B2739F" w:rsidR="00F95C0A" w:rsidRPr="00F95C0A" w:rsidRDefault="00F95C0A" w:rsidP="00F95C0A">
          <w:pPr>
            <w:spacing w:after="0" w:line="360" w:lineRule="auto"/>
            <w:jc w:val="both"/>
            <w:rPr>
              <w:rFonts w:ascii="Times New Roman" w:hAnsi="Times New Roman" w:cs="Times New Roman"/>
              <w:sz w:val="24"/>
              <w:szCs w:val="24"/>
              <w:lang w:val="en-US"/>
            </w:rPr>
          </w:pPr>
          <w:r w:rsidRPr="00F95C0A">
            <w:rPr>
              <w:rFonts w:ascii="Times New Roman" w:hAnsi="Times New Roman" w:cs="Times New Roman"/>
              <w:sz w:val="24"/>
              <w:szCs w:val="24"/>
              <w:lang w:val="en-US"/>
            </w:rPr>
            <w:t>The incidence matrix offers the advantage of directly encoding formation topology, eliminating the need for additional information like node positions or edge weights. This makes it an ideal tool for decentralized control of large-scale formations, where agents have access only to local information about their neighbors.</w:t>
          </w:r>
        </w:p>
        <w:p w14:paraId="4A112C01" w14:textId="16D6DAF5" w:rsidR="00505B5D" w:rsidRDefault="00F95C0A" w:rsidP="00F95C0A">
          <w:pPr>
            <w:spacing w:after="0" w:line="360" w:lineRule="auto"/>
            <w:jc w:val="both"/>
            <w:rPr>
              <w:rFonts w:ascii="Times New Roman" w:hAnsi="Times New Roman" w:cs="Times New Roman"/>
              <w:sz w:val="24"/>
              <w:szCs w:val="24"/>
              <w:lang w:val="en-US"/>
            </w:rPr>
          </w:pPr>
          <w:r w:rsidRPr="00F95C0A">
            <w:rPr>
              <w:rFonts w:ascii="Times New Roman" w:hAnsi="Times New Roman" w:cs="Times New Roman"/>
              <w:sz w:val="24"/>
              <w:szCs w:val="24"/>
              <w:lang w:val="en-US"/>
            </w:rPr>
            <w:t>Furthermore, the incidence matrix possesses several mathematical properties that enhance its utility for formation control. For instance, its null-space represents all feasible agent motions that maintain the formation, while its row-space encodes the motion constraints imposed by the formation. These properties enable the development of control laws that guide agents toward the desired formation while adhering to constraints dictated by the incidence matrix</w:t>
          </w:r>
          <w:r>
            <w:rPr>
              <w:rFonts w:ascii="Times New Roman" w:hAnsi="Times New Roman" w:cs="Times New Roman"/>
              <w:sz w:val="24"/>
              <w:szCs w:val="24"/>
              <w:lang w:val="en-US"/>
            </w:rPr>
            <w:t>.</w:t>
          </w:r>
        </w:p>
        <w:p w14:paraId="3F2DF76F" w14:textId="05D26919" w:rsidR="006327E5" w:rsidRPr="006327E5" w:rsidRDefault="006327E5" w:rsidP="006327E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 </w:t>
          </w:r>
          <w:r w:rsidRPr="006327E5">
            <w:rPr>
              <w:rFonts w:ascii="Times New Roman" w:hAnsi="Times New Roman" w:cs="Times New Roman"/>
              <w:sz w:val="24"/>
              <w:szCs w:val="24"/>
              <w:lang w:val="en-US"/>
            </w:rPr>
            <w:t xml:space="preserve">The undirected version of the graph </w:t>
          </w:r>
          <m:oMath>
            <m:r>
              <w:rPr>
                <w:rFonts w:ascii="Cambria Math" w:hAnsi="Cambria Math" w:cs="Times New Roman"/>
                <w:sz w:val="24"/>
                <w:szCs w:val="24"/>
                <w:lang w:val="en-US"/>
              </w:rPr>
              <m:t>G</m:t>
            </m:r>
          </m:oMath>
          <w:r w:rsidRPr="006327E5">
            <w:rPr>
              <w:rFonts w:ascii="Times New Roman" w:hAnsi="Times New Roman" w:cs="Times New Roman"/>
              <w:sz w:val="24"/>
              <w:szCs w:val="24"/>
              <w:lang w:val="en-US"/>
            </w:rPr>
            <w:t xml:space="preserve"> is needed because the Laplacian matrix </w:t>
          </w:r>
          <m:oMath>
            <m:r>
              <w:rPr>
                <w:rFonts w:ascii="Cambria Math" w:hAnsi="Cambria Math" w:cs="Times New Roman"/>
                <w:sz w:val="24"/>
                <w:szCs w:val="24"/>
                <w:lang w:val="en-US"/>
              </w:rPr>
              <m:t>L(G)</m:t>
            </m:r>
          </m:oMath>
          <w:r w:rsidRPr="006327E5">
            <w:rPr>
              <w:rFonts w:ascii="Times New Roman" w:hAnsi="Times New Roman" w:cs="Times New Roman"/>
              <w:sz w:val="24"/>
              <w:szCs w:val="24"/>
              <w:lang w:val="en-US"/>
            </w:rPr>
            <w:t xml:space="preserve"> of a directed graph is not guaranteed to be symmetric, and therefore may not have all real eigenvalues or orthogonal eigenvectors, which can lead to difficulties in the design of the control law. On the other hand, the Laplacian matrix of an undirected graph is always symmetric and has all real eigenvalues and orthogonal eigenvectors. Therefore, by using the undirected version of the graph, we ensure that the Laplacian matrix </w:t>
          </w:r>
          <m:oMath>
            <m:r>
              <w:rPr>
                <w:rFonts w:ascii="Cambria Math" w:hAnsi="Cambria Math" w:cs="Times New Roman"/>
                <w:sz w:val="24"/>
                <w:szCs w:val="24"/>
                <w:lang w:val="en-US"/>
              </w:rPr>
              <m:t>L(</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G</m:t>
                </m:r>
              </m:e>
            </m:acc>
            <m:r>
              <w:rPr>
                <w:rFonts w:ascii="Cambria Math" w:hAnsi="Cambria Math" w:cs="Times New Roman"/>
                <w:sz w:val="24"/>
                <w:szCs w:val="24"/>
                <w:lang w:val="en-US"/>
              </w:rPr>
              <m:t>)</m:t>
            </m:r>
          </m:oMath>
          <w:r w:rsidRPr="006327E5">
            <w:rPr>
              <w:rFonts w:ascii="Times New Roman" w:hAnsi="Times New Roman" w:cs="Times New Roman"/>
              <w:sz w:val="24"/>
              <w:szCs w:val="24"/>
              <w:lang w:val="en-US"/>
            </w:rPr>
            <w:t xml:space="preserve"> is symmetric and well-behaved.</w:t>
          </w:r>
        </w:p>
        <w:p w14:paraId="28FC33EC" w14:textId="0F5D4391" w:rsidR="006327E5" w:rsidRPr="006327E5" w:rsidRDefault="006327E5" w:rsidP="006327E5">
          <w:pPr>
            <w:spacing w:after="0" w:line="360" w:lineRule="auto"/>
            <w:jc w:val="both"/>
            <w:rPr>
              <w:rFonts w:ascii="Times New Roman" w:hAnsi="Times New Roman" w:cs="Times New Roman"/>
              <w:sz w:val="24"/>
              <w:szCs w:val="24"/>
              <w:lang w:val="en-US"/>
            </w:rPr>
          </w:pPr>
          <w:r w:rsidRPr="006327E5">
            <w:rPr>
              <w:rFonts w:ascii="Times New Roman" w:hAnsi="Times New Roman" w:cs="Times New Roman"/>
              <w:sz w:val="24"/>
              <w:szCs w:val="24"/>
              <w:lang w:val="en-US"/>
            </w:rPr>
            <w:t xml:space="preserve">Another advantage of using the undirected version of the graph is that it captures the symmetry and connectivity of the formation more accurately. In many applications, the desired formation shape is symmetric and has equal distances or angles between neighboring agents. By using the undirected version of the graph, we ensure that the Laplacian matrix </w:t>
          </w:r>
          <m:oMath>
            <m:r>
              <w:rPr>
                <w:rFonts w:ascii="Cambria Math" w:hAnsi="Cambria Math" w:cs="Times New Roman"/>
                <w:sz w:val="24"/>
                <w:szCs w:val="24"/>
                <w:lang w:val="en-US"/>
              </w:rPr>
              <m:t>L(</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G</m:t>
                </m:r>
              </m:e>
            </m:acc>
            <m:r>
              <w:rPr>
                <w:rFonts w:ascii="Cambria Math" w:hAnsi="Cambria Math" w:cs="Times New Roman"/>
                <w:sz w:val="24"/>
                <w:szCs w:val="24"/>
                <w:lang w:val="en-US"/>
              </w:rPr>
              <m:t>)</m:t>
            </m:r>
          </m:oMath>
          <w:r w:rsidRPr="006327E5">
            <w:rPr>
              <w:rFonts w:ascii="Times New Roman" w:hAnsi="Times New Roman" w:cs="Times New Roman"/>
              <w:sz w:val="24"/>
              <w:szCs w:val="24"/>
              <w:lang w:val="en-US"/>
            </w:rPr>
            <w:t xml:space="preserve"> captures these properties of the formation and allows us to design a control law that respects them.</w:t>
          </w:r>
        </w:p>
        <w:p w14:paraId="4B2C4134" w14:textId="20DB24F8" w:rsidR="006327E5" w:rsidRPr="006327E5" w:rsidRDefault="006327E5" w:rsidP="006327E5">
          <w:pPr>
            <w:spacing w:after="0" w:line="360" w:lineRule="auto"/>
            <w:jc w:val="both"/>
            <w:rPr>
              <w:rFonts w:ascii="Times New Roman" w:hAnsi="Times New Roman" w:cs="Times New Roman"/>
              <w:sz w:val="24"/>
              <w:szCs w:val="24"/>
              <w:lang w:val="en-US"/>
            </w:rPr>
          </w:pPr>
          <w:r w:rsidRPr="006327E5">
            <w:rPr>
              <w:rFonts w:ascii="Times New Roman" w:hAnsi="Times New Roman" w:cs="Times New Roman"/>
              <w:sz w:val="24"/>
              <w:szCs w:val="24"/>
              <w:lang w:val="en-US"/>
            </w:rPr>
            <w:t xml:space="preserve">In summary, the undirected version of the graph is needed in </w:t>
          </w:r>
          <w:r w:rsidR="00E631A0" w:rsidRPr="006327E5">
            <w:rPr>
              <w:rFonts w:ascii="Times New Roman" w:hAnsi="Times New Roman" w:cs="Times New Roman"/>
              <w:sz w:val="24"/>
              <w:szCs w:val="24"/>
              <w:lang w:val="en-US"/>
            </w:rPr>
            <w:t>relative state</w:t>
          </w:r>
          <w:r w:rsidRPr="006327E5">
            <w:rPr>
              <w:rFonts w:ascii="Times New Roman" w:hAnsi="Times New Roman" w:cs="Times New Roman"/>
              <w:sz w:val="24"/>
              <w:szCs w:val="24"/>
              <w:lang w:val="en-US"/>
            </w:rPr>
            <w:t xml:space="preserve"> based formation control to ensure that the Laplacian matrix is symmetric and well-behaved, and to capture the symmetry and connectivity of the desired formation shape.</w:t>
          </w:r>
        </w:p>
        <w:p w14:paraId="6E22F351" w14:textId="77777777" w:rsidR="004609C8" w:rsidRPr="004609C8" w:rsidRDefault="004609C8" w:rsidP="003B7BB7">
          <w:pPr>
            <w:spacing w:after="0" w:line="360" w:lineRule="auto"/>
            <w:jc w:val="both"/>
            <w:rPr>
              <w:rFonts w:ascii="Times New Roman" w:hAnsi="Times New Roman" w:cs="Times New Roman"/>
              <w:b/>
              <w:bCs/>
              <w:sz w:val="24"/>
              <w:szCs w:val="24"/>
              <w:lang w:val="en-US"/>
            </w:rPr>
          </w:pPr>
        </w:p>
        <w:p w14:paraId="5658CA92" w14:textId="77777777" w:rsidR="003B7BB7" w:rsidRDefault="003B7BB7" w:rsidP="003B7BB7">
          <w:pPr>
            <w:spacing w:after="0" w:line="360" w:lineRule="auto"/>
            <w:jc w:val="both"/>
            <w:rPr>
              <w:rFonts w:ascii="Times New Roman" w:hAnsi="Times New Roman" w:cs="Times New Roman"/>
              <w:sz w:val="24"/>
              <w:szCs w:val="24"/>
              <w:lang w:val="en-US"/>
            </w:rPr>
          </w:pPr>
        </w:p>
        <w:p w14:paraId="4CF21FFA" w14:textId="3365757B" w:rsidR="00A31FFB" w:rsidRPr="003B7BB7" w:rsidRDefault="00000000" w:rsidP="003B7BB7">
          <w:pPr>
            <w:spacing w:after="0" w:line="360" w:lineRule="auto"/>
            <w:jc w:val="both"/>
            <w:rPr>
              <w:rFonts w:ascii="Times New Roman" w:hAnsi="Times New Roman" w:cs="Times New Roman"/>
              <w:sz w:val="24"/>
              <w:szCs w:val="24"/>
              <w:lang w:val="en-US"/>
            </w:rPr>
          </w:pPr>
        </w:p>
      </w:sdtContent>
    </w:sdt>
    <w:sectPr w:rsidR="00A31FFB" w:rsidRPr="003B7BB7" w:rsidSect="00B278B4">
      <w:pgSz w:w="11906" w:h="16838" w:code="9"/>
      <w:pgMar w:top="1701" w:right="1701" w:bottom="1134"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F7DAC"/>
    <w:multiLevelType w:val="hybridMultilevel"/>
    <w:tmpl w:val="A53C8DD8"/>
    <w:lvl w:ilvl="0" w:tplc="C3FADF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2924B5B"/>
    <w:multiLevelType w:val="hybridMultilevel"/>
    <w:tmpl w:val="B9FA591C"/>
    <w:lvl w:ilvl="0" w:tplc="7B7224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B566BD7"/>
    <w:multiLevelType w:val="hybridMultilevel"/>
    <w:tmpl w:val="32E28F88"/>
    <w:lvl w:ilvl="0" w:tplc="74E4AE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52B098B"/>
    <w:multiLevelType w:val="hybridMultilevel"/>
    <w:tmpl w:val="A36AC00A"/>
    <w:lvl w:ilvl="0" w:tplc="67E42A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7571CBF"/>
    <w:multiLevelType w:val="hybridMultilevel"/>
    <w:tmpl w:val="FD9A98A4"/>
    <w:lvl w:ilvl="0" w:tplc="0421000F">
      <w:start w:val="1"/>
      <w:numFmt w:val="decimal"/>
      <w:lvlText w:val="%1."/>
      <w:lvlJc w:val="left"/>
      <w:pPr>
        <w:ind w:left="2227" w:hanging="360"/>
      </w:pPr>
    </w:lvl>
    <w:lvl w:ilvl="1" w:tplc="04210019" w:tentative="1">
      <w:start w:val="1"/>
      <w:numFmt w:val="lowerLetter"/>
      <w:lvlText w:val="%2."/>
      <w:lvlJc w:val="left"/>
      <w:pPr>
        <w:ind w:left="2947" w:hanging="360"/>
      </w:pPr>
    </w:lvl>
    <w:lvl w:ilvl="2" w:tplc="0421001B" w:tentative="1">
      <w:start w:val="1"/>
      <w:numFmt w:val="lowerRoman"/>
      <w:lvlText w:val="%3."/>
      <w:lvlJc w:val="right"/>
      <w:pPr>
        <w:ind w:left="3667" w:hanging="180"/>
      </w:pPr>
    </w:lvl>
    <w:lvl w:ilvl="3" w:tplc="0421000F" w:tentative="1">
      <w:start w:val="1"/>
      <w:numFmt w:val="decimal"/>
      <w:lvlText w:val="%4."/>
      <w:lvlJc w:val="left"/>
      <w:pPr>
        <w:ind w:left="4387" w:hanging="360"/>
      </w:pPr>
    </w:lvl>
    <w:lvl w:ilvl="4" w:tplc="04210019" w:tentative="1">
      <w:start w:val="1"/>
      <w:numFmt w:val="lowerLetter"/>
      <w:lvlText w:val="%5."/>
      <w:lvlJc w:val="left"/>
      <w:pPr>
        <w:ind w:left="5107" w:hanging="360"/>
      </w:pPr>
    </w:lvl>
    <w:lvl w:ilvl="5" w:tplc="0421001B" w:tentative="1">
      <w:start w:val="1"/>
      <w:numFmt w:val="lowerRoman"/>
      <w:lvlText w:val="%6."/>
      <w:lvlJc w:val="right"/>
      <w:pPr>
        <w:ind w:left="5827" w:hanging="180"/>
      </w:pPr>
    </w:lvl>
    <w:lvl w:ilvl="6" w:tplc="0421000F" w:tentative="1">
      <w:start w:val="1"/>
      <w:numFmt w:val="decimal"/>
      <w:lvlText w:val="%7."/>
      <w:lvlJc w:val="left"/>
      <w:pPr>
        <w:ind w:left="6547" w:hanging="360"/>
      </w:pPr>
    </w:lvl>
    <w:lvl w:ilvl="7" w:tplc="04210019" w:tentative="1">
      <w:start w:val="1"/>
      <w:numFmt w:val="lowerLetter"/>
      <w:lvlText w:val="%8."/>
      <w:lvlJc w:val="left"/>
      <w:pPr>
        <w:ind w:left="7267" w:hanging="360"/>
      </w:pPr>
    </w:lvl>
    <w:lvl w:ilvl="8" w:tplc="0421001B" w:tentative="1">
      <w:start w:val="1"/>
      <w:numFmt w:val="lowerRoman"/>
      <w:lvlText w:val="%9."/>
      <w:lvlJc w:val="right"/>
      <w:pPr>
        <w:ind w:left="7987" w:hanging="180"/>
      </w:pPr>
    </w:lvl>
  </w:abstractNum>
  <w:num w:numId="1" w16cid:durableId="957879275">
    <w:abstractNumId w:val="0"/>
  </w:num>
  <w:num w:numId="2" w16cid:durableId="1833910270">
    <w:abstractNumId w:val="3"/>
  </w:num>
  <w:num w:numId="3" w16cid:durableId="1458379245">
    <w:abstractNumId w:val="1"/>
  </w:num>
  <w:num w:numId="4" w16cid:durableId="502012447">
    <w:abstractNumId w:val="2"/>
  </w:num>
  <w:num w:numId="5" w16cid:durableId="390080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04"/>
    <w:rsid w:val="0001674C"/>
    <w:rsid w:val="00022F7B"/>
    <w:rsid w:val="0002539F"/>
    <w:rsid w:val="00030F65"/>
    <w:rsid w:val="00031113"/>
    <w:rsid w:val="0003412B"/>
    <w:rsid w:val="00034CC6"/>
    <w:rsid w:val="00073F32"/>
    <w:rsid w:val="00080493"/>
    <w:rsid w:val="00092D25"/>
    <w:rsid w:val="000A0C85"/>
    <w:rsid w:val="000B12FE"/>
    <w:rsid w:val="000C32FF"/>
    <w:rsid w:val="000C4BFC"/>
    <w:rsid w:val="000C7A00"/>
    <w:rsid w:val="000D63E9"/>
    <w:rsid w:val="00110A4E"/>
    <w:rsid w:val="00117C67"/>
    <w:rsid w:val="00197B17"/>
    <w:rsid w:val="001D3BD5"/>
    <w:rsid w:val="001E2358"/>
    <w:rsid w:val="001E267D"/>
    <w:rsid w:val="001F75CB"/>
    <w:rsid w:val="00201522"/>
    <w:rsid w:val="002017E8"/>
    <w:rsid w:val="00212E7D"/>
    <w:rsid w:val="00224A80"/>
    <w:rsid w:val="0023782F"/>
    <w:rsid w:val="00250541"/>
    <w:rsid w:val="00283558"/>
    <w:rsid w:val="00283A7A"/>
    <w:rsid w:val="00286845"/>
    <w:rsid w:val="00290B02"/>
    <w:rsid w:val="0029684C"/>
    <w:rsid w:val="002C002D"/>
    <w:rsid w:val="002C1204"/>
    <w:rsid w:val="002F5212"/>
    <w:rsid w:val="002F7EC6"/>
    <w:rsid w:val="00331B5C"/>
    <w:rsid w:val="003363C6"/>
    <w:rsid w:val="00341489"/>
    <w:rsid w:val="00354D3A"/>
    <w:rsid w:val="003640EA"/>
    <w:rsid w:val="003A1D45"/>
    <w:rsid w:val="003B7BB7"/>
    <w:rsid w:val="003C53CE"/>
    <w:rsid w:val="003C7A9D"/>
    <w:rsid w:val="003D1B05"/>
    <w:rsid w:val="00414708"/>
    <w:rsid w:val="004360DD"/>
    <w:rsid w:val="004609C8"/>
    <w:rsid w:val="004644EA"/>
    <w:rsid w:val="004C0EF9"/>
    <w:rsid w:val="004C131A"/>
    <w:rsid w:val="004D453A"/>
    <w:rsid w:val="004F32C1"/>
    <w:rsid w:val="004F6D12"/>
    <w:rsid w:val="00501D65"/>
    <w:rsid w:val="00505B5D"/>
    <w:rsid w:val="005264C9"/>
    <w:rsid w:val="005414FB"/>
    <w:rsid w:val="005477A4"/>
    <w:rsid w:val="005526FA"/>
    <w:rsid w:val="00573C35"/>
    <w:rsid w:val="00590F5B"/>
    <w:rsid w:val="00591022"/>
    <w:rsid w:val="00597DFE"/>
    <w:rsid w:val="005E4613"/>
    <w:rsid w:val="005F0D52"/>
    <w:rsid w:val="005F50D0"/>
    <w:rsid w:val="00615C43"/>
    <w:rsid w:val="00626BD5"/>
    <w:rsid w:val="006321D8"/>
    <w:rsid w:val="006327E5"/>
    <w:rsid w:val="00646A1E"/>
    <w:rsid w:val="00653978"/>
    <w:rsid w:val="00661CC8"/>
    <w:rsid w:val="0068349B"/>
    <w:rsid w:val="006A78B4"/>
    <w:rsid w:val="006B7E7A"/>
    <w:rsid w:val="006E337C"/>
    <w:rsid w:val="006F6E15"/>
    <w:rsid w:val="00714766"/>
    <w:rsid w:val="00724E08"/>
    <w:rsid w:val="00753527"/>
    <w:rsid w:val="00774C51"/>
    <w:rsid w:val="00775A0B"/>
    <w:rsid w:val="007937E7"/>
    <w:rsid w:val="00794E9C"/>
    <w:rsid w:val="007A2518"/>
    <w:rsid w:val="007E3CB0"/>
    <w:rsid w:val="00820D80"/>
    <w:rsid w:val="00821775"/>
    <w:rsid w:val="00821EBC"/>
    <w:rsid w:val="008272B5"/>
    <w:rsid w:val="00883647"/>
    <w:rsid w:val="00890D82"/>
    <w:rsid w:val="008A4EED"/>
    <w:rsid w:val="008C2307"/>
    <w:rsid w:val="008D01AA"/>
    <w:rsid w:val="008E7B4B"/>
    <w:rsid w:val="00902439"/>
    <w:rsid w:val="00935DE0"/>
    <w:rsid w:val="00936440"/>
    <w:rsid w:val="00943D0F"/>
    <w:rsid w:val="0094664E"/>
    <w:rsid w:val="009512E6"/>
    <w:rsid w:val="00965CEF"/>
    <w:rsid w:val="00974689"/>
    <w:rsid w:val="00993866"/>
    <w:rsid w:val="009B4C03"/>
    <w:rsid w:val="009C610D"/>
    <w:rsid w:val="009E7F6A"/>
    <w:rsid w:val="00A01650"/>
    <w:rsid w:val="00A26DD1"/>
    <w:rsid w:val="00A31FFB"/>
    <w:rsid w:val="00A33422"/>
    <w:rsid w:val="00A42D8E"/>
    <w:rsid w:val="00A5297B"/>
    <w:rsid w:val="00A61C32"/>
    <w:rsid w:val="00A65F01"/>
    <w:rsid w:val="00AA433D"/>
    <w:rsid w:val="00AB2500"/>
    <w:rsid w:val="00AD203A"/>
    <w:rsid w:val="00AD3235"/>
    <w:rsid w:val="00AD6374"/>
    <w:rsid w:val="00AD7698"/>
    <w:rsid w:val="00AF5A23"/>
    <w:rsid w:val="00B278B4"/>
    <w:rsid w:val="00B532D9"/>
    <w:rsid w:val="00B571ED"/>
    <w:rsid w:val="00B661B7"/>
    <w:rsid w:val="00B755BA"/>
    <w:rsid w:val="00B83A82"/>
    <w:rsid w:val="00B865A1"/>
    <w:rsid w:val="00B86672"/>
    <w:rsid w:val="00B953E1"/>
    <w:rsid w:val="00BA0F05"/>
    <w:rsid w:val="00BA1307"/>
    <w:rsid w:val="00BA6E81"/>
    <w:rsid w:val="00BF134A"/>
    <w:rsid w:val="00C34D43"/>
    <w:rsid w:val="00C4272C"/>
    <w:rsid w:val="00C609ED"/>
    <w:rsid w:val="00C61CC0"/>
    <w:rsid w:val="00C67DCF"/>
    <w:rsid w:val="00C7316A"/>
    <w:rsid w:val="00C779F4"/>
    <w:rsid w:val="00CB6272"/>
    <w:rsid w:val="00CE4CF7"/>
    <w:rsid w:val="00CF1A8E"/>
    <w:rsid w:val="00D24159"/>
    <w:rsid w:val="00D34380"/>
    <w:rsid w:val="00D812EC"/>
    <w:rsid w:val="00D83576"/>
    <w:rsid w:val="00D962AA"/>
    <w:rsid w:val="00DC3154"/>
    <w:rsid w:val="00DE28A5"/>
    <w:rsid w:val="00E064DD"/>
    <w:rsid w:val="00E10EA3"/>
    <w:rsid w:val="00E320C3"/>
    <w:rsid w:val="00E617A0"/>
    <w:rsid w:val="00E631A0"/>
    <w:rsid w:val="00E648E2"/>
    <w:rsid w:val="00E8385E"/>
    <w:rsid w:val="00E917CD"/>
    <w:rsid w:val="00EB3B56"/>
    <w:rsid w:val="00F32E21"/>
    <w:rsid w:val="00F41852"/>
    <w:rsid w:val="00F51B26"/>
    <w:rsid w:val="00F55029"/>
    <w:rsid w:val="00F647AD"/>
    <w:rsid w:val="00F83A7F"/>
    <w:rsid w:val="00F95C0A"/>
    <w:rsid w:val="00FA4D6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544"/>
  <w15:chartTrackingRefBased/>
  <w15:docId w15:val="{7E4CD99F-0425-4E79-A60E-B15281FB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812EC"/>
    <w:pPr>
      <w:tabs>
        <w:tab w:val="left" w:pos="1816"/>
        <w:tab w:val="right" w:pos="8778"/>
      </w:tabs>
      <w:spacing w:after="100" w:line="240" w:lineRule="auto"/>
      <w:ind w:firstLine="397"/>
      <w:jc w:val="both"/>
    </w:pPr>
    <w:rPr>
      <w:rFonts w:ascii="Times New Roman" w:eastAsiaTheme="minorEastAsia" w:hAnsi="Times New Roman"/>
      <w:sz w:val="24"/>
      <w:lang w:val="en-US" w:eastAsia="ja-JP"/>
    </w:rPr>
  </w:style>
  <w:style w:type="paragraph" w:styleId="NoSpacing">
    <w:name w:val="No Spacing"/>
    <w:link w:val="NoSpacingChar"/>
    <w:uiPriority w:val="1"/>
    <w:qFormat/>
    <w:rsid w:val="002C1204"/>
    <w:pPr>
      <w:spacing w:after="0" w:line="240" w:lineRule="auto"/>
    </w:pPr>
    <w:rPr>
      <w:rFonts w:eastAsiaTheme="minorEastAsia"/>
      <w:lang w:eastAsia="id-ID"/>
    </w:rPr>
  </w:style>
  <w:style w:type="character" w:customStyle="1" w:styleId="NoSpacingChar">
    <w:name w:val="No Spacing Char"/>
    <w:basedOn w:val="DefaultParagraphFont"/>
    <w:link w:val="NoSpacing"/>
    <w:uiPriority w:val="1"/>
    <w:rsid w:val="002C1204"/>
    <w:rPr>
      <w:rFonts w:eastAsiaTheme="minorEastAsia"/>
      <w:lang w:eastAsia="id-ID"/>
    </w:rPr>
  </w:style>
  <w:style w:type="character" w:styleId="PlaceholderText">
    <w:name w:val="Placeholder Text"/>
    <w:basedOn w:val="DefaultParagraphFont"/>
    <w:uiPriority w:val="99"/>
    <w:semiHidden/>
    <w:rsid w:val="004644EA"/>
    <w:rPr>
      <w:color w:val="808080"/>
    </w:rPr>
  </w:style>
  <w:style w:type="paragraph" w:styleId="ListParagraph">
    <w:name w:val="List Paragraph"/>
    <w:basedOn w:val="Normal"/>
    <w:uiPriority w:val="34"/>
    <w:qFormat/>
    <w:rsid w:val="007E3CB0"/>
    <w:pPr>
      <w:ind w:left="720"/>
      <w:contextualSpacing/>
    </w:pPr>
  </w:style>
  <w:style w:type="table" w:styleId="TableGrid">
    <w:name w:val="Table Grid"/>
    <w:basedOn w:val="TableNormal"/>
    <w:uiPriority w:val="39"/>
    <w:rsid w:val="0075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0A4E"/>
    <w:rPr>
      <w:b/>
      <w:bCs/>
    </w:rPr>
  </w:style>
  <w:style w:type="paragraph" w:styleId="Caption">
    <w:name w:val="caption"/>
    <w:basedOn w:val="Normal"/>
    <w:next w:val="Normal"/>
    <w:uiPriority w:val="35"/>
    <w:unhideWhenUsed/>
    <w:qFormat/>
    <w:rsid w:val="00E648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
      <w:bodyDiv w:val="1"/>
      <w:marLeft w:val="0"/>
      <w:marRight w:val="0"/>
      <w:marTop w:val="0"/>
      <w:marBottom w:val="0"/>
      <w:divBdr>
        <w:top w:val="none" w:sz="0" w:space="0" w:color="auto"/>
        <w:left w:val="none" w:sz="0" w:space="0" w:color="auto"/>
        <w:bottom w:val="none" w:sz="0" w:space="0" w:color="auto"/>
        <w:right w:val="none" w:sz="0" w:space="0" w:color="auto"/>
      </w:divBdr>
    </w:div>
    <w:div w:id="151609316">
      <w:bodyDiv w:val="1"/>
      <w:marLeft w:val="0"/>
      <w:marRight w:val="0"/>
      <w:marTop w:val="0"/>
      <w:marBottom w:val="0"/>
      <w:divBdr>
        <w:top w:val="none" w:sz="0" w:space="0" w:color="auto"/>
        <w:left w:val="none" w:sz="0" w:space="0" w:color="auto"/>
        <w:bottom w:val="none" w:sz="0" w:space="0" w:color="auto"/>
        <w:right w:val="none" w:sz="0" w:space="0" w:color="auto"/>
      </w:divBdr>
    </w:div>
    <w:div w:id="280499963">
      <w:bodyDiv w:val="1"/>
      <w:marLeft w:val="0"/>
      <w:marRight w:val="0"/>
      <w:marTop w:val="0"/>
      <w:marBottom w:val="0"/>
      <w:divBdr>
        <w:top w:val="none" w:sz="0" w:space="0" w:color="auto"/>
        <w:left w:val="none" w:sz="0" w:space="0" w:color="auto"/>
        <w:bottom w:val="none" w:sz="0" w:space="0" w:color="auto"/>
        <w:right w:val="none" w:sz="0" w:space="0" w:color="auto"/>
      </w:divBdr>
    </w:div>
    <w:div w:id="414666353">
      <w:bodyDiv w:val="1"/>
      <w:marLeft w:val="0"/>
      <w:marRight w:val="0"/>
      <w:marTop w:val="0"/>
      <w:marBottom w:val="0"/>
      <w:divBdr>
        <w:top w:val="none" w:sz="0" w:space="0" w:color="auto"/>
        <w:left w:val="none" w:sz="0" w:space="0" w:color="auto"/>
        <w:bottom w:val="none" w:sz="0" w:space="0" w:color="auto"/>
        <w:right w:val="none" w:sz="0" w:space="0" w:color="auto"/>
      </w:divBdr>
    </w:div>
    <w:div w:id="769857813">
      <w:bodyDiv w:val="1"/>
      <w:marLeft w:val="0"/>
      <w:marRight w:val="0"/>
      <w:marTop w:val="0"/>
      <w:marBottom w:val="0"/>
      <w:divBdr>
        <w:top w:val="none" w:sz="0" w:space="0" w:color="auto"/>
        <w:left w:val="none" w:sz="0" w:space="0" w:color="auto"/>
        <w:bottom w:val="none" w:sz="0" w:space="0" w:color="auto"/>
        <w:right w:val="none" w:sz="0" w:space="0" w:color="auto"/>
      </w:divBdr>
    </w:div>
    <w:div w:id="1000767308">
      <w:bodyDiv w:val="1"/>
      <w:marLeft w:val="0"/>
      <w:marRight w:val="0"/>
      <w:marTop w:val="0"/>
      <w:marBottom w:val="0"/>
      <w:divBdr>
        <w:top w:val="none" w:sz="0" w:space="0" w:color="auto"/>
        <w:left w:val="none" w:sz="0" w:space="0" w:color="auto"/>
        <w:bottom w:val="none" w:sz="0" w:space="0" w:color="auto"/>
        <w:right w:val="none" w:sz="0" w:space="0" w:color="auto"/>
      </w:divBdr>
    </w:div>
    <w:div w:id="1148397394">
      <w:bodyDiv w:val="1"/>
      <w:marLeft w:val="0"/>
      <w:marRight w:val="0"/>
      <w:marTop w:val="0"/>
      <w:marBottom w:val="0"/>
      <w:divBdr>
        <w:top w:val="none" w:sz="0" w:space="0" w:color="auto"/>
        <w:left w:val="none" w:sz="0" w:space="0" w:color="auto"/>
        <w:bottom w:val="none" w:sz="0" w:space="0" w:color="auto"/>
        <w:right w:val="none" w:sz="0" w:space="0" w:color="auto"/>
      </w:divBdr>
    </w:div>
    <w:div w:id="1449159666">
      <w:bodyDiv w:val="1"/>
      <w:marLeft w:val="0"/>
      <w:marRight w:val="0"/>
      <w:marTop w:val="0"/>
      <w:marBottom w:val="0"/>
      <w:divBdr>
        <w:top w:val="none" w:sz="0" w:space="0" w:color="auto"/>
        <w:left w:val="none" w:sz="0" w:space="0" w:color="auto"/>
        <w:bottom w:val="none" w:sz="0" w:space="0" w:color="auto"/>
        <w:right w:val="none" w:sz="0" w:space="0" w:color="auto"/>
      </w:divBdr>
    </w:div>
    <w:div w:id="1469740853">
      <w:bodyDiv w:val="1"/>
      <w:marLeft w:val="0"/>
      <w:marRight w:val="0"/>
      <w:marTop w:val="0"/>
      <w:marBottom w:val="0"/>
      <w:divBdr>
        <w:top w:val="none" w:sz="0" w:space="0" w:color="auto"/>
        <w:left w:val="none" w:sz="0" w:space="0" w:color="auto"/>
        <w:bottom w:val="none" w:sz="0" w:space="0" w:color="auto"/>
        <w:right w:val="none" w:sz="0" w:space="0" w:color="auto"/>
      </w:divBdr>
    </w:div>
    <w:div w:id="1473137802">
      <w:bodyDiv w:val="1"/>
      <w:marLeft w:val="0"/>
      <w:marRight w:val="0"/>
      <w:marTop w:val="0"/>
      <w:marBottom w:val="0"/>
      <w:divBdr>
        <w:top w:val="none" w:sz="0" w:space="0" w:color="auto"/>
        <w:left w:val="none" w:sz="0" w:space="0" w:color="auto"/>
        <w:bottom w:val="none" w:sz="0" w:space="0" w:color="auto"/>
        <w:right w:val="none" w:sz="0" w:space="0" w:color="auto"/>
      </w:divBdr>
    </w:div>
    <w:div w:id="1728064303">
      <w:bodyDiv w:val="1"/>
      <w:marLeft w:val="0"/>
      <w:marRight w:val="0"/>
      <w:marTop w:val="0"/>
      <w:marBottom w:val="0"/>
      <w:divBdr>
        <w:top w:val="none" w:sz="0" w:space="0" w:color="auto"/>
        <w:left w:val="none" w:sz="0" w:space="0" w:color="auto"/>
        <w:bottom w:val="none" w:sz="0" w:space="0" w:color="auto"/>
        <w:right w:val="none" w:sz="0" w:space="0" w:color="auto"/>
      </w:divBdr>
    </w:div>
    <w:div w:id="1732537864">
      <w:bodyDiv w:val="1"/>
      <w:marLeft w:val="0"/>
      <w:marRight w:val="0"/>
      <w:marTop w:val="0"/>
      <w:marBottom w:val="0"/>
      <w:divBdr>
        <w:top w:val="none" w:sz="0" w:space="0" w:color="auto"/>
        <w:left w:val="none" w:sz="0" w:space="0" w:color="auto"/>
        <w:bottom w:val="none" w:sz="0" w:space="0" w:color="auto"/>
        <w:right w:val="none" w:sz="0" w:space="0" w:color="auto"/>
      </w:divBdr>
      <w:divsChild>
        <w:div w:id="1157457326">
          <w:marLeft w:val="0"/>
          <w:marRight w:val="0"/>
          <w:marTop w:val="0"/>
          <w:marBottom w:val="0"/>
          <w:divBdr>
            <w:top w:val="none" w:sz="0" w:space="0" w:color="auto"/>
            <w:left w:val="none" w:sz="0" w:space="0" w:color="auto"/>
            <w:bottom w:val="none" w:sz="0" w:space="0" w:color="auto"/>
            <w:right w:val="none" w:sz="0" w:space="0" w:color="auto"/>
          </w:divBdr>
        </w:div>
        <w:div w:id="1949849395">
          <w:marLeft w:val="0"/>
          <w:marRight w:val="0"/>
          <w:marTop w:val="0"/>
          <w:marBottom w:val="0"/>
          <w:divBdr>
            <w:top w:val="none" w:sz="0" w:space="0" w:color="auto"/>
            <w:left w:val="none" w:sz="0" w:space="0" w:color="auto"/>
            <w:bottom w:val="none" w:sz="0" w:space="0" w:color="auto"/>
            <w:right w:val="none" w:sz="0" w:space="0" w:color="auto"/>
          </w:divBdr>
        </w:div>
        <w:div w:id="1723751729">
          <w:marLeft w:val="0"/>
          <w:marRight w:val="0"/>
          <w:marTop w:val="0"/>
          <w:marBottom w:val="0"/>
          <w:divBdr>
            <w:top w:val="none" w:sz="0" w:space="0" w:color="auto"/>
            <w:left w:val="none" w:sz="0" w:space="0" w:color="auto"/>
            <w:bottom w:val="none" w:sz="0" w:space="0" w:color="auto"/>
            <w:right w:val="none" w:sz="0" w:space="0" w:color="auto"/>
          </w:divBdr>
        </w:div>
        <w:div w:id="1456948077">
          <w:marLeft w:val="0"/>
          <w:marRight w:val="0"/>
          <w:marTop w:val="0"/>
          <w:marBottom w:val="0"/>
          <w:divBdr>
            <w:top w:val="none" w:sz="0" w:space="0" w:color="auto"/>
            <w:left w:val="none" w:sz="0" w:space="0" w:color="auto"/>
            <w:bottom w:val="none" w:sz="0" w:space="0" w:color="auto"/>
            <w:right w:val="none" w:sz="0" w:space="0" w:color="auto"/>
          </w:divBdr>
        </w:div>
        <w:div w:id="1008679244">
          <w:marLeft w:val="0"/>
          <w:marRight w:val="0"/>
          <w:marTop w:val="0"/>
          <w:marBottom w:val="0"/>
          <w:divBdr>
            <w:top w:val="none" w:sz="0" w:space="0" w:color="auto"/>
            <w:left w:val="none" w:sz="0" w:space="0" w:color="auto"/>
            <w:bottom w:val="none" w:sz="0" w:space="0" w:color="auto"/>
            <w:right w:val="none" w:sz="0" w:space="0" w:color="auto"/>
          </w:divBdr>
        </w:div>
        <w:div w:id="867448138">
          <w:marLeft w:val="0"/>
          <w:marRight w:val="0"/>
          <w:marTop w:val="0"/>
          <w:marBottom w:val="0"/>
          <w:divBdr>
            <w:top w:val="none" w:sz="0" w:space="0" w:color="auto"/>
            <w:left w:val="none" w:sz="0" w:space="0" w:color="auto"/>
            <w:bottom w:val="none" w:sz="0" w:space="0" w:color="auto"/>
            <w:right w:val="none" w:sz="0" w:space="0" w:color="auto"/>
          </w:divBdr>
        </w:div>
        <w:div w:id="2065910341">
          <w:marLeft w:val="0"/>
          <w:marRight w:val="0"/>
          <w:marTop w:val="0"/>
          <w:marBottom w:val="0"/>
          <w:divBdr>
            <w:top w:val="none" w:sz="0" w:space="0" w:color="auto"/>
            <w:left w:val="none" w:sz="0" w:space="0" w:color="auto"/>
            <w:bottom w:val="none" w:sz="0" w:space="0" w:color="auto"/>
            <w:right w:val="none" w:sz="0" w:space="0" w:color="auto"/>
          </w:divBdr>
        </w:div>
        <w:div w:id="1781608329">
          <w:marLeft w:val="0"/>
          <w:marRight w:val="0"/>
          <w:marTop w:val="0"/>
          <w:marBottom w:val="0"/>
          <w:divBdr>
            <w:top w:val="none" w:sz="0" w:space="0" w:color="auto"/>
            <w:left w:val="none" w:sz="0" w:space="0" w:color="auto"/>
            <w:bottom w:val="none" w:sz="0" w:space="0" w:color="auto"/>
            <w:right w:val="none" w:sz="0" w:space="0" w:color="auto"/>
          </w:divBdr>
        </w:div>
        <w:div w:id="499542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27D9EC6B04B3EB370CAE611435EA7"/>
        <w:category>
          <w:name w:val="General"/>
          <w:gallery w:val="placeholder"/>
        </w:category>
        <w:types>
          <w:type w:val="bbPlcHdr"/>
        </w:types>
        <w:behaviors>
          <w:behavior w:val="content"/>
        </w:behaviors>
        <w:guid w:val="{621879D8-035A-4BC1-9379-9CA0C773D2E6}"/>
      </w:docPartPr>
      <w:docPartBody>
        <w:p w:rsidR="002C6DDB" w:rsidRDefault="00F95B89" w:rsidP="00F95B89">
          <w:pPr>
            <w:pStyle w:val="7E127D9EC6B04B3EB370CAE611435EA7"/>
          </w:pPr>
          <w:r>
            <w:rPr>
              <w:rFonts w:asciiTheme="majorHAnsi" w:eastAsiaTheme="majorEastAsia" w:hAnsiTheme="majorHAnsi" w:cstheme="majorBidi"/>
              <w:caps/>
              <w:color w:val="4472C4" w:themeColor="accent1"/>
              <w:sz w:val="80"/>
              <w:szCs w:val="80"/>
            </w:rPr>
            <w:t>[Judul dokumen]</w:t>
          </w:r>
        </w:p>
      </w:docPartBody>
    </w:docPart>
    <w:docPart>
      <w:docPartPr>
        <w:name w:val="1830721EC98A4156926FEFF75B8264E9"/>
        <w:category>
          <w:name w:val="General"/>
          <w:gallery w:val="placeholder"/>
        </w:category>
        <w:types>
          <w:type w:val="bbPlcHdr"/>
        </w:types>
        <w:behaviors>
          <w:behavior w:val="content"/>
        </w:behaviors>
        <w:guid w:val="{FE876A39-E4CC-4338-BA7F-8A38D22F2CC2}"/>
      </w:docPartPr>
      <w:docPartBody>
        <w:p w:rsidR="002C6DDB" w:rsidRDefault="00F95B89" w:rsidP="00F95B89">
          <w:pPr>
            <w:pStyle w:val="1830721EC98A4156926FEFF75B8264E9"/>
          </w:pPr>
          <w:r>
            <w:rPr>
              <w:color w:val="4472C4" w:themeColor="accent1"/>
              <w:sz w:val="28"/>
              <w:szCs w:val="28"/>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89"/>
    <w:rsid w:val="00012F3E"/>
    <w:rsid w:val="000434C8"/>
    <w:rsid w:val="000C657B"/>
    <w:rsid w:val="000D29F3"/>
    <w:rsid w:val="001E4F93"/>
    <w:rsid w:val="001F5288"/>
    <w:rsid w:val="00202669"/>
    <w:rsid w:val="002C6DDB"/>
    <w:rsid w:val="00304E25"/>
    <w:rsid w:val="00345D2D"/>
    <w:rsid w:val="003A5E61"/>
    <w:rsid w:val="00467544"/>
    <w:rsid w:val="00564E13"/>
    <w:rsid w:val="00567DF5"/>
    <w:rsid w:val="005F1657"/>
    <w:rsid w:val="00666742"/>
    <w:rsid w:val="00706BC6"/>
    <w:rsid w:val="00713D90"/>
    <w:rsid w:val="00736097"/>
    <w:rsid w:val="007F6379"/>
    <w:rsid w:val="00840220"/>
    <w:rsid w:val="008762F7"/>
    <w:rsid w:val="009152C8"/>
    <w:rsid w:val="00BC7C51"/>
    <w:rsid w:val="00BE5CBD"/>
    <w:rsid w:val="00C1650B"/>
    <w:rsid w:val="00D02A2C"/>
    <w:rsid w:val="00D30580"/>
    <w:rsid w:val="00D42968"/>
    <w:rsid w:val="00E667EE"/>
    <w:rsid w:val="00EA2BA5"/>
    <w:rsid w:val="00EC749D"/>
    <w:rsid w:val="00EF1855"/>
    <w:rsid w:val="00F52BE7"/>
    <w:rsid w:val="00F95B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27D9EC6B04B3EB370CAE611435EA7">
    <w:name w:val="7E127D9EC6B04B3EB370CAE611435EA7"/>
    <w:rsid w:val="00F95B89"/>
  </w:style>
  <w:style w:type="paragraph" w:customStyle="1" w:styleId="1830721EC98A4156926FEFF75B8264E9">
    <w:name w:val="1830721EC98A4156926FEFF75B8264E9"/>
    <w:rsid w:val="00F95B89"/>
  </w:style>
  <w:style w:type="character" w:styleId="PlaceholderText">
    <w:name w:val="Placeholder Text"/>
    <w:basedOn w:val="DefaultParagraphFont"/>
    <w:uiPriority w:val="99"/>
    <w:semiHidden/>
    <w:rsid w:val="00304E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Departemen teknik elektro</PublishDate>
  <Abstract/>
  <CompanyAddress>INSTITUT TEKNOLOGI SEPULUH NOPEMBER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7D83D-1FDF-42EC-9EDB-7AA359E9D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UTS sistem pengaturan Formasi dan kolaborasi</vt:lpstr>
    </vt:vector>
  </TitlesOfParts>
  <Company>fakultas teknologi elektro dan informatika cerdas</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UTS sistem pengaturan Formasi dan kolaborasi</dc:title>
  <dc:subject>Muhammad Azriel Rizqifadiilah - 6022221047</dc:subject>
  <dc:creator>Muhammad Azriel Rizqifadiilah</dc:creator>
  <cp:keywords/>
  <dc:description/>
  <cp:lastModifiedBy>Muhammad Azriel Rizqifadiilah</cp:lastModifiedBy>
  <cp:revision>10</cp:revision>
  <dcterms:created xsi:type="dcterms:W3CDTF">2023-04-05T19:59:00Z</dcterms:created>
  <dcterms:modified xsi:type="dcterms:W3CDTF">2023-04-06T05:18:00Z</dcterms:modified>
</cp:coreProperties>
</file>