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41" w:rsidRDefault="00972041" w:rsidP="00972041">
      <w:pPr>
        <w:pStyle w:val="1"/>
        <w:rPr>
          <w:rtl/>
        </w:rPr>
      </w:pPr>
      <w:r>
        <w:rPr>
          <w:rFonts w:hint="cs"/>
          <w:rtl/>
        </w:rPr>
        <w:t>השתמש בהגדרת הנגזרת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>הו</w:t>
      </w:r>
      <w:r>
        <w:rPr>
          <w:rFonts w:hint="cs"/>
          <w:rtl/>
        </w:rPr>
        <w:t>כח</w:t>
      </w:r>
      <w:r w:rsidRPr="00BE474A">
        <w:rPr>
          <w:rtl/>
        </w:rPr>
        <w:t xml:space="preserve"> את הנוסח</w:t>
      </w:r>
      <w:r>
        <w:rPr>
          <w:rFonts w:hint="cs"/>
          <w:rtl/>
        </w:rPr>
        <w:t>אות</w:t>
      </w:r>
      <w:r w:rsidRPr="00BE474A">
        <w:rPr>
          <w:rtl/>
        </w:rPr>
        <w:t>:</w:t>
      </w:r>
      <w:r>
        <w:rPr>
          <w:rFonts w:hint="cs"/>
          <w:rtl/>
        </w:rPr>
        <w:t xml:space="preserve"> </w:t>
      </w:r>
    </w:p>
    <w:p w:rsidR="00972041" w:rsidRPr="00972041" w:rsidRDefault="00C50ED4" w:rsidP="00972041">
      <w:pPr>
        <w:pStyle w:val="2"/>
        <w:rPr>
          <w:rFonts w:eastAsiaTheme="maj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972041" w:rsidRPr="00972041" w:rsidRDefault="00C50ED4" w:rsidP="00972041">
      <w:pPr>
        <w:bidi w:val="0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h→0</m:t>
                  </m: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 w:cstheme="majorBidi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h+3x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+3xh+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</m:oMath>
      </m:oMathPara>
    </w:p>
    <w:p w:rsidR="00972041" w:rsidRDefault="00972041" w:rsidP="00972041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+3xh+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r>
            <w:rPr>
              <w:rFonts w:ascii="Cambria Math" w:eastAsiaTheme="minorEastAsia" w:hAnsi="Cambria Math" w:cstheme="majorBidi"/>
            </w:rPr>
            <m:t>3xh+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∎</m:t>
          </m:r>
        </m:oMath>
      </m:oMathPara>
    </w:p>
    <w:p w:rsidR="00972041" w:rsidRDefault="00C50ED4" w:rsidP="00B874A5">
      <w:pPr>
        <w:pStyle w:val="2"/>
        <w:numPr>
          <w:ilvl w:val="0"/>
          <w:numId w:val="3"/>
        </w:numPr>
        <w:rPr>
          <w:rFonts w:eastAsiaTheme="majorEastAsia"/>
        </w:rPr>
      </w:pPr>
      <m:oMath>
        <m:sSup>
          <m:sSupPr>
            <m:ctrlPr>
              <w:rPr>
                <w:rFonts w:ascii="Cambria Math" w:eastAsiaTheme="maj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ajorEastAsia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eastAsiaTheme="majorEastAsia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eastAsiaTheme="majorEastAsia" w:hAnsi="Cambria Math"/>
          </w:rPr>
          <m:t>=-</m:t>
        </m:r>
        <m:func>
          <m:funcPr>
            <m:ctrlPr>
              <w:rPr>
                <w:rFonts w:ascii="Cambria Math" w:eastAsiaTheme="maj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ajorEastAsia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eastAsiaTheme="majorEastAsia" w:hAnsi="Cambria Math"/>
              </w:rPr>
              <m:t>x</m:t>
            </m:r>
          </m:e>
        </m:func>
      </m:oMath>
    </w:p>
    <w:p w:rsidR="00AC1C62" w:rsidRDefault="00C50ED4" w:rsidP="00AC1C62">
      <w:pPr>
        <w:bidi w:val="0"/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x+h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</m:oMath>
      </m:oMathPara>
    </w:p>
    <w:p w:rsidR="00AC1C62" w:rsidRPr="00AC1C62" w:rsidRDefault="00C50ED4" w:rsidP="00AC1C62">
      <w:pPr>
        <w:bidi w:val="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e>
          </m:d>
          <m:r>
            <w:rPr>
              <w:rFonts w:ascii="Cambria Math" w:eastAsiaTheme="majorEastAsia" w:hAnsi="Cambria Math" w:cstheme="majorBidi"/>
            </w:rPr>
            <m:t>⇒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d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eastAsiaTheme="majorEastAsia" w:hAnsi="Cambria Math" w:cstheme="majorBidi"/>
                </w:rPr>
                <m:t>dx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2x+h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 w:cstheme="majorBidi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r>
                <w:rPr>
                  <w:rFonts w:ascii="Cambria Math" w:eastAsiaTheme="majorEastAsia" w:hAnsi="Cambria Math" w:cstheme="majorBidi"/>
                </w:rPr>
                <m:t>h→0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  <m:li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→0</m:t>
              </m:r>
              <m:ctrlPr>
                <w:rPr>
                  <w:rFonts w:ascii="Cambria Math" w:eastAsiaTheme="minorEastAsia" w:hAnsi="Cambria Math" w:cstheme="majorBidi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AC1C62" w:rsidRDefault="00AC1C62" w:rsidP="00AC1C62">
      <w:pPr>
        <w:bidi w:val="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func>
          <m:r>
            <w:rPr>
              <w:rFonts w:ascii="Cambria Math" w:eastAsiaTheme="majorEastAsia" w:hAnsi="Cambria Math" w:cstheme="majorBidi"/>
            </w:rPr>
            <m:t>∎</m:t>
          </m:r>
        </m:oMath>
      </m:oMathPara>
    </w:p>
    <w:p w:rsidR="00AC1C62" w:rsidRDefault="00AC1C62" w:rsidP="00B711CF">
      <w:pPr>
        <w:pStyle w:val="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חשב את הנגזרת של הפונקציה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cs"/>
          <w:sz w:val="24"/>
          <w:szCs w:val="24"/>
          <w:rtl/>
        </w:rPr>
        <w:t xml:space="preserve"> המוגדרת ע"י</w:t>
      </w:r>
      <w:r w:rsidRPr="00BE474A">
        <w:rPr>
          <w:sz w:val="24"/>
          <w:szCs w:val="24"/>
          <w:rtl/>
        </w:rPr>
        <w:t>:</w:t>
      </w:r>
    </w:p>
    <w:p w:rsidR="00B711CF" w:rsidRDefault="00B711CF" w:rsidP="00B874A5">
      <w:pPr>
        <w:pStyle w:val="2"/>
        <w:numPr>
          <w:ilvl w:val="0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:rsidR="00B711CF" w:rsidRDefault="00B711CF" w:rsidP="00B711C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=u⋅v⇒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1.5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4x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CC229A" w:rsidRDefault="00CC229A" w:rsidP="00B874A5">
      <w:pPr>
        <w:pStyle w:val="2"/>
        <w:numPr>
          <w:ilvl w:val="0"/>
          <w:numId w:val="5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:rsidR="00CC229A" w:rsidRDefault="00C543E0" w:rsidP="0009066D">
      <w:pPr>
        <w:rPr>
          <w:rtl/>
        </w:rPr>
      </w:pPr>
      <w:r>
        <w:rPr>
          <w:rFonts w:hint="cs"/>
          <w:rtl/>
        </w:rPr>
        <w:t>יש כאן 4 גורמים המחוברים ביניהם ע"י קשר של סכום ומכפלות, נבדוק בהתחלה מהי נגזרתו של כל גורם:</w:t>
      </w:r>
    </w:p>
    <w:p w:rsidR="00C543E0" w:rsidRPr="00C543E0" w:rsidRDefault="00C50ED4" w:rsidP="00E8633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E8633A" w:rsidRPr="00E8633A" w:rsidRDefault="00C50ED4" w:rsidP="00E8633A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C543E0" w:rsidRPr="00C543E0" w:rsidRDefault="00E8633A" w:rsidP="0015146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C229A" w:rsidRPr="00E8633A" w:rsidRDefault="00E8633A" w:rsidP="0015146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CC229A" w:rsidRDefault="00FF46AD" w:rsidP="00B874A5">
      <w:pPr>
        <w:pStyle w:val="2"/>
        <w:numPr>
          <w:ilvl w:val="0"/>
          <w:numId w:val="6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</w:rPr>
              <m:t>1+2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</w:p>
    <w:p w:rsidR="00B172DF" w:rsidRPr="00B172DF" w:rsidRDefault="00FF46AD" w:rsidP="00B172DF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v=1+2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B172DF" w:rsidRPr="00B172DF" w:rsidRDefault="00FF46AD" w:rsidP="00BA44CB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u'v-v'u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x+4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+4x</m:t>
              </m:r>
            </m:den>
          </m:f>
        </m:oMath>
      </m:oMathPara>
    </w:p>
    <w:p w:rsidR="0045045C" w:rsidRDefault="0045045C" w:rsidP="00B874A5">
      <w:pPr>
        <w:pStyle w:val="2"/>
        <w:numPr>
          <w:ilvl w:val="0"/>
          <w:numId w:val="7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:rsidR="0045045C" w:rsidRPr="00C85E1D" w:rsidRDefault="0045045C" w:rsidP="0045045C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u⋅v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45045C" w:rsidRDefault="0045045C" w:rsidP="00D7265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u⋅v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-u⋅v⋅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⋅v</m:t>
                  </m:r>
                </m:e>
              </m:d>
              <m:r>
                <w:rPr>
                  <w:rFonts w:ascii="Cambria Math" w:hAnsi="Cambria Math"/>
                </w:rPr>
                <m:t>-u⋅v⋅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vw-uv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045C" w:rsidRPr="0045045C" w:rsidRDefault="0045045C" w:rsidP="00D7265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045C" w:rsidRDefault="0045045C" w:rsidP="00D7265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5045C" w:rsidRDefault="0045045C" w:rsidP="0045045C">
      <w:pPr>
        <w:rPr>
          <w:rtl/>
        </w:rPr>
      </w:pPr>
      <w:r>
        <w:rPr>
          <w:rFonts w:eastAsiaTheme="minorEastAsia" w:hint="cs"/>
          <w:rtl/>
        </w:rPr>
        <w:t xml:space="preserve">הערה: מופיעים שני תרגילים עם מספר 11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פתרתי את שניהם.</w:t>
      </w:r>
    </w:p>
    <w:p w:rsidR="00CC229A" w:rsidRDefault="0045045C" w:rsidP="00B874A5">
      <w:pPr>
        <w:pStyle w:val="2"/>
        <w:numPr>
          <w:ilvl w:val="0"/>
          <w:numId w:val="10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=si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</m:oMath>
    </w:p>
    <w:p w:rsidR="0045045C" w:rsidRPr="0045045C" w:rsidRDefault="0045045C" w:rsidP="0045045C">
      <w:pPr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(x)=5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CC229A" w:rsidRDefault="0045045C" w:rsidP="00B874A5">
      <w:pPr>
        <w:pStyle w:val="2"/>
        <w:numPr>
          <w:ilvl w:val="0"/>
          <w:numId w:val="8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tan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p w:rsidR="0045045C" w:rsidRPr="005D4C77" w:rsidRDefault="0045045C" w:rsidP="005D4C77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den>
          </m:f>
        </m:oMath>
      </m:oMathPara>
    </w:p>
    <w:p w:rsidR="00CC229A" w:rsidRDefault="005D4C77" w:rsidP="00B874A5">
      <w:pPr>
        <w:pStyle w:val="2"/>
        <w:numPr>
          <w:ilvl w:val="0"/>
          <w:numId w:val="9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rad>
          </m:e>
        </m:func>
      </m:oMath>
    </w:p>
    <w:p w:rsidR="00CC229A" w:rsidRPr="005D4C77" w:rsidRDefault="005D4C77" w:rsidP="005D4C77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5D4C77" w:rsidRPr="005D4C77" w:rsidRDefault="005D4C77" w:rsidP="005D4C77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</m:e>
          </m:func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</m:oMath>
      </m:oMathPara>
    </w:p>
    <w:p w:rsidR="00CC229A" w:rsidRDefault="005D4C77" w:rsidP="00B874A5">
      <w:pPr>
        <w:pStyle w:val="2"/>
        <w:numPr>
          <w:ilvl w:val="0"/>
          <w:numId w:val="9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</m:rad>
      </m:oMath>
    </w:p>
    <w:p w:rsidR="00CC229A" w:rsidRDefault="005D4C77" w:rsidP="005D4C77">
      <w:pPr>
        <w:rPr>
          <w:rtl/>
        </w:rPr>
      </w:pPr>
      <w:r>
        <w:rPr>
          <w:rFonts w:hint="cs"/>
          <w:rtl/>
        </w:rPr>
        <w:t xml:space="preserve">כאן לא מדובר על פונקציה מורכבת משלש פונקציות, אלא רק על מכפלה של פונקציה פשוטה בפונקציה מורכבת. </w:t>
      </w:r>
      <w:r w:rsidR="00395DCC">
        <w:rPr>
          <w:rFonts w:hint="cs"/>
          <w:rtl/>
        </w:rPr>
        <w:t>הנוסחאות העקרוניות כבר מופיעות כו"כ פעמים בתרגילים לעיל, אכתוב כאן באופן ישיר את חישוב הנגזרת:</w:t>
      </w:r>
    </w:p>
    <w:p w:rsidR="00395DCC" w:rsidRDefault="00C50ED4" w:rsidP="005C016E">
      <w:pPr>
        <w:bidi w:val="0"/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⋅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ra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ra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func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rad>
        </m:oMath>
      </m:oMathPara>
    </w:p>
    <w:p w:rsidR="00395DCC" w:rsidRPr="00395DCC" w:rsidRDefault="00C50ED4" w:rsidP="00395DCC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rad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CC229A" w:rsidRDefault="005C016E" w:rsidP="005C016E">
      <w:pPr>
        <w:pStyle w:val="1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הוכח שהפונקציה </w:t>
      </w:r>
      <w:r w:rsidRPr="00CF5B82">
        <w:rPr>
          <w:position w:val="-10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3" ShapeID="_x0000_i1025" DrawAspect="Content" ObjectID="_1351599689" r:id="rId9"/>
        </w:object>
      </w:r>
      <w:r>
        <w:rPr>
          <w:rFonts w:hint="cs"/>
          <w:sz w:val="24"/>
          <w:szCs w:val="24"/>
          <w:rtl/>
        </w:rPr>
        <w:t>המוגדרת ע"י השוויון להלן, מקיימת את המשוואה שלידו</w:t>
      </w:r>
      <w:r>
        <w:rPr>
          <w:sz w:val="24"/>
          <w:szCs w:val="24"/>
        </w:rPr>
        <w:t>:</w:t>
      </w:r>
    </w:p>
    <w:p w:rsidR="005C016E" w:rsidRDefault="005C016E" w:rsidP="00B874A5">
      <w:pPr>
        <w:pStyle w:val="2"/>
        <w:numPr>
          <w:ilvl w:val="0"/>
          <w:numId w:val="11"/>
        </w:numPr>
        <w:bidi/>
        <w:rPr>
          <w:rtl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+7</m:t>
            </m:r>
          </m:e>
        </m:rad>
      </m:oMath>
      <w:r>
        <w:rPr>
          <w:rFonts w:hint="cs"/>
          <w:sz w:val="24"/>
          <w:szCs w:val="24"/>
          <w:rtl/>
        </w:rPr>
        <w:t xml:space="preserve">, מקיימת את המשוואה הדיפרנציאלית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</m:oMath>
      <w:r>
        <w:rPr>
          <w:rFonts w:hint="cs"/>
          <w:sz w:val="24"/>
          <w:szCs w:val="24"/>
          <w:rtl/>
        </w:rPr>
        <w:t>.</w:t>
      </w:r>
    </w:p>
    <w:p w:rsidR="005C016E" w:rsidRPr="005C016E" w:rsidRDefault="005C016E" w:rsidP="005C016E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=0.5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=2x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C016E" w:rsidRPr="005C016E" w:rsidRDefault="005C016E" w:rsidP="005C016E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+7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+7</m:t>
                  </m:r>
                </m:e>
              </m:rad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ajorBidi"/>
            </w:rPr>
            <m:t>∎</m:t>
          </m:r>
        </m:oMath>
      </m:oMathPara>
    </w:p>
    <w:p w:rsidR="005C016E" w:rsidRDefault="005C016E" w:rsidP="005C016E">
      <w:pPr>
        <w:pStyle w:val="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הרציפה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</m:t>
        </m:r>
      </m:oMath>
      <w:r>
        <w:rPr>
          <w:rFonts w:hint="cs"/>
          <w:sz w:val="24"/>
          <w:szCs w:val="24"/>
          <w:rtl/>
        </w:rPr>
        <w:t xml:space="preserve"> מוגדרת ע"י הנתונים דלקמן</w:t>
      </w:r>
      <w:r w:rsidRPr="00BE474A">
        <w:rPr>
          <w:sz w:val="24"/>
          <w:szCs w:val="24"/>
          <w:rtl/>
        </w:rPr>
        <w:t>:</w:t>
      </w:r>
    </w:p>
    <w:p w:rsidR="005C016E" w:rsidRPr="005C016E" w:rsidRDefault="005C016E" w:rsidP="00CF696D">
      <w:pPr>
        <w:pStyle w:val="3"/>
        <w:rPr>
          <w:rtl/>
        </w:rPr>
      </w:pPr>
      <w:r w:rsidRPr="005C016E">
        <w:rPr>
          <w:rFonts w:hint="cs"/>
          <w:rtl/>
        </w:rPr>
        <w:t xml:space="preserve">השתמש בהגדרת הנגזרת וקבע האם הפונקציה גזירה בנקודה שבה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Pr="005C016E">
        <w:rPr>
          <w:rFonts w:hint="cs"/>
          <w:rtl/>
        </w:rPr>
        <w:t>.ואם היא כן גזירה, חשב את נגזרתה</w:t>
      </w:r>
      <w:r w:rsidR="00CF696D">
        <w:rPr>
          <w:rFonts w:hint="cs"/>
          <w:rtl/>
        </w:rPr>
        <w:t xml:space="preserve"> </w:t>
      </w:r>
      <w:r w:rsidRPr="005C016E">
        <w:rPr>
          <w:rFonts w:hint="cs"/>
          <w:rtl/>
        </w:rPr>
        <w:t>בנקודה זו.</w:t>
      </w:r>
    </w:p>
    <w:p w:rsidR="005C016E" w:rsidRPr="005C016E" w:rsidRDefault="005C016E" w:rsidP="005C016E">
      <w:pPr>
        <w:pStyle w:val="3"/>
        <w:rPr>
          <w:rtl/>
        </w:rPr>
      </w:pPr>
      <w:r w:rsidRPr="005C016E">
        <w:rPr>
          <w:rFonts w:hint="cs"/>
          <w:rtl/>
        </w:rPr>
        <w:t>אם הפונקציה גזירה בנקודה זו</w:t>
      </w:r>
      <w:r>
        <w:rPr>
          <w:rFonts w:hint="cs"/>
          <w:rtl/>
        </w:rPr>
        <w:t>:</w:t>
      </w:r>
      <w:r w:rsidRPr="005C016E">
        <w:rPr>
          <w:rFonts w:hint="cs"/>
          <w:rtl/>
        </w:rPr>
        <w:t xml:space="preserve"> </w:t>
      </w:r>
    </w:p>
    <w:p w:rsidR="005C016E" w:rsidRPr="005C016E" w:rsidRDefault="005C016E" w:rsidP="00B874A5">
      <w:pPr>
        <w:pStyle w:val="3"/>
        <w:numPr>
          <w:ilvl w:val="0"/>
          <w:numId w:val="12"/>
        </w:numPr>
      </w:pPr>
      <w:r w:rsidRPr="005C016E">
        <w:rPr>
          <w:rFonts w:hint="cs"/>
          <w:rtl/>
        </w:rPr>
        <w:t xml:space="preserve">קבע האם קיים הגבול  </w:t>
      </w:r>
      <m:oMath>
        <m:func>
          <m:funcPr>
            <m:ctrlPr>
              <w:rPr>
                <w:rFonts w:ascii="Cambria Math" w:eastAsiaTheme="minorEastAsia" w:hAnsi="Cambria Math" w:cstheme="minorBidi"/>
                <w:i/>
                <w:rtl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Bidi"/>
                    <w:i/>
                    <w:rtl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dx</m:t>
                </m:r>
              </m:den>
            </m:f>
          </m:e>
        </m:func>
      </m:oMath>
      <w:r w:rsidRPr="005C016E">
        <w:rPr>
          <w:rFonts w:hint="cs"/>
          <w:rtl/>
        </w:rPr>
        <w:t xml:space="preserve"> ואם כן חשב אותו</w:t>
      </w:r>
      <w:r>
        <w:rPr>
          <w:rFonts w:hint="cs"/>
          <w:rtl/>
        </w:rPr>
        <w:t>.</w:t>
      </w:r>
    </w:p>
    <w:p w:rsidR="005C016E" w:rsidRPr="005C016E" w:rsidRDefault="005C016E" w:rsidP="00B874A5">
      <w:pPr>
        <w:pStyle w:val="3"/>
        <w:numPr>
          <w:ilvl w:val="0"/>
          <w:numId w:val="12"/>
        </w:numPr>
      </w:pPr>
      <w:r w:rsidRPr="005C016E">
        <w:rPr>
          <w:rFonts w:hint="cs"/>
          <w:rtl/>
        </w:rPr>
        <w:t xml:space="preserve">אם הגבול קיים האם הוא בהכרח שווה לערך הנגזרת עבור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Pr="005C016E">
        <w:rPr>
          <w:rFonts w:hint="cs"/>
          <w:rtl/>
        </w:rPr>
        <w:t>?</w:t>
      </w:r>
    </w:p>
    <w:p w:rsidR="005C016E" w:rsidRPr="005C016E" w:rsidRDefault="005C016E" w:rsidP="00B874A5">
      <w:pPr>
        <w:pStyle w:val="3"/>
        <w:numPr>
          <w:ilvl w:val="0"/>
          <w:numId w:val="12"/>
        </w:numPr>
      </w:pPr>
      <w:r w:rsidRPr="005C016E">
        <w:rPr>
          <w:rFonts w:hint="cs"/>
          <w:rtl/>
        </w:rPr>
        <w:t>האם יכול להיות מצב שהגבול כנ"ל איננו קיים, אבל הפונקציה גזירה עבור</w:t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Pr="005C016E">
        <w:rPr>
          <w:rFonts w:hint="cs"/>
          <w:rtl/>
        </w:rPr>
        <w:t>?</w:t>
      </w:r>
    </w:p>
    <w:p w:rsidR="005C016E" w:rsidRDefault="005C016E" w:rsidP="005C016E">
      <w:pPr>
        <w:pStyle w:val="3"/>
        <w:rPr>
          <w:rtl/>
        </w:rPr>
      </w:pPr>
      <w:r w:rsidRPr="005C016E">
        <w:rPr>
          <w:rFonts w:hint="cs"/>
          <w:rtl/>
        </w:rPr>
        <w:t xml:space="preserve">אם הפונקציה איננה גזירה עבור </w:t>
      </w:r>
      <m:oMath>
        <m:r>
          <m:rPr>
            <m:sty m:val="bi"/>
          </m:rPr>
          <w:rPr>
            <w:rFonts w:ascii="Cambria Math" w:hAnsi="Cambria Math"/>
          </w:rPr>
          <m:t>x=0</m:t>
        </m:r>
      </m:oMath>
      <w:r w:rsidRPr="005C016E">
        <w:rPr>
          <w:rFonts w:hint="cs"/>
          <w:rtl/>
        </w:rPr>
        <w:t>, קבע האם קיימות הנגזרות ה</w:t>
      </w:r>
      <w:r>
        <w:rPr>
          <w:rFonts w:hint="cs"/>
          <w:rtl/>
        </w:rPr>
        <w:t>חד-</w:t>
      </w:r>
      <w:r w:rsidRPr="005C016E">
        <w:rPr>
          <w:rFonts w:hint="cs"/>
          <w:rtl/>
        </w:rPr>
        <w:t>צדדי</w:t>
      </w:r>
      <w:r>
        <w:rPr>
          <w:rFonts w:hint="cs"/>
          <w:rtl/>
        </w:rPr>
        <w:t>ות</w:t>
      </w:r>
      <w:r w:rsidRPr="005C016E">
        <w:rPr>
          <w:rFonts w:hint="cs"/>
          <w:rtl/>
        </w:rPr>
        <w:t xml:space="preserve"> ואם כן, חשב אותן.</w:t>
      </w:r>
    </w:p>
    <w:p w:rsidR="00FF70A5" w:rsidRDefault="00FF70A5" w:rsidP="00B874A5">
      <w:pPr>
        <w:pStyle w:val="2"/>
        <w:numPr>
          <w:ilvl w:val="0"/>
          <w:numId w:val="13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-4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FF70A5" w:rsidRDefault="00C50ED4" w:rsidP="00FF70A5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-f(0)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F70A5" w:rsidRDefault="00FF70A5" w:rsidP="00FF70A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 נתפצל לפי סימנו של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>:</w:t>
      </w:r>
    </w:p>
    <w:p w:rsidR="00FF70A5" w:rsidRPr="00FF70A5" w:rsidRDefault="00C50ED4" w:rsidP="00FF70A5">
      <w:pPr>
        <w:bidi w:val="0"/>
        <w:rPr>
          <w:rFonts w:eastAsiaTheme="minorEastAsia"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F70A5" w:rsidRPr="00FF70A5" w:rsidRDefault="00C50ED4" w:rsidP="00AF42C2">
      <w:pPr>
        <w:bidi w:val="0"/>
        <w:rPr>
          <w:rFonts w:eastAsiaTheme="minorEastAsia"/>
          <w:i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h-4</m:t>
              </m:r>
            </m:e>
          </m:d>
          <m:r>
            <w:rPr>
              <w:rFonts w:ascii="Cambria Math" w:eastAsiaTheme="minorEastAsia" w:hAnsi="Cambria Math"/>
            </w:rPr>
            <m:t>=-4</m:t>
          </m:r>
        </m:oMath>
      </m:oMathPara>
    </w:p>
    <w:p w:rsidR="00FF70A5" w:rsidRDefault="00AF42C2" w:rsidP="00AF42C2">
      <w:pPr>
        <w:rPr>
          <w:rFonts w:eastAsiaTheme="minorEastAsia"/>
          <w:rtl/>
        </w:rPr>
      </w:pPr>
      <w:r>
        <w:rPr>
          <w:rFonts w:hint="cs"/>
          <w:rtl/>
        </w:rPr>
        <w:t xml:space="preserve">קיבלנו גבולות שונים, ומכאן שהפונקציה אינה גזירה עבור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 w:hint="cs"/>
          <w:rtl/>
        </w:rPr>
        <w:t xml:space="preserve">, אך הנגזרות החד-צדדיות קיימות כנ"ל, והן </w:t>
      </w:r>
      <m:oMath>
        <m:func>
          <m:funcPr>
            <m:ctrlPr>
              <w:rPr>
                <w:rFonts w:ascii="Cambria Math" w:eastAsiaTheme="minorEastAsia" w:hAnsi="Cambria Math"/>
                <w:i/>
                <w:rtl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rtl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</m:e>
        </m:func>
        <m:r>
          <w:rPr>
            <w:rFonts w:ascii="Cambria Math" w:eastAsiaTheme="minorEastAsia" w:hAnsi="Cambria Math"/>
          </w:rPr>
          <m:t>=±4</m:t>
        </m:r>
      </m:oMath>
    </w:p>
    <w:p w:rsidR="00AF42C2" w:rsidRDefault="00AF42C2" w:rsidP="007F46D1">
      <w:pPr>
        <w:pStyle w:val="2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AF42C2" w:rsidRDefault="00C50ED4" w:rsidP="00AF42C2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-f(0)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h-4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r>
            <w:rPr>
              <w:rFonts w:ascii="Cambria Math" w:hAnsi="Cambria Math"/>
            </w:rPr>
            <m:t>h⋅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h-4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F42C2" w:rsidRDefault="00AF42C2" w:rsidP="007F46D1">
      <w:pPr>
        <w:rPr>
          <w:rFonts w:eastAsiaTheme="minorEastAsia"/>
          <w:rtl/>
        </w:rPr>
      </w:pPr>
      <w:r>
        <w:rPr>
          <w:rFonts w:hint="cs"/>
          <w:rtl/>
        </w:rPr>
        <w:t xml:space="preserve">קיבלנו גבולות </w:t>
      </w:r>
      <w:r w:rsidR="007F46D1">
        <w:rPr>
          <w:rFonts w:hint="cs"/>
          <w:rtl/>
        </w:rPr>
        <w:t>זהים</w:t>
      </w:r>
      <w:r>
        <w:rPr>
          <w:rFonts w:hint="cs"/>
          <w:rtl/>
        </w:rPr>
        <w:t xml:space="preserve">, ומכאן שהפונקציה גזירה עבור </w:t>
      </w:r>
      <m:oMath>
        <m:r>
          <w:rPr>
            <w:rFonts w:ascii="Cambria Math" w:hAnsi="Cambria Math"/>
          </w:rPr>
          <m:t>x=0</m:t>
        </m:r>
      </m:oMath>
      <w:r>
        <w:rPr>
          <w:rFonts w:eastAsiaTheme="minorEastAsia" w:hint="cs"/>
          <w:rtl/>
        </w:rPr>
        <w:t xml:space="preserve">, </w:t>
      </w:r>
      <w:r w:rsidR="007F46D1">
        <w:rPr>
          <w:rFonts w:eastAsiaTheme="minorEastAsia" w:hint="cs"/>
          <w:rtl/>
        </w:rPr>
        <w:t>ונגזרתה שווה 0.</w:t>
      </w:r>
    </w:p>
    <w:p w:rsidR="007F46D1" w:rsidRDefault="007F46D1" w:rsidP="007F46D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הנגזרת הכללית של הפונקציה:</w:t>
      </w:r>
    </w:p>
    <w:p w:rsidR="00571174" w:rsidRPr="00571174" w:rsidRDefault="007F46D1" w:rsidP="007F46D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rad>
        </m:oMath>
      </m:oMathPara>
    </w:p>
    <w:p w:rsidR="007F46D1" w:rsidRDefault="007F46D1" w:rsidP="00571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-20x+32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-8x+16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den>
          </m:f>
        </m:oMath>
      </m:oMathPara>
    </w:p>
    <w:p w:rsidR="00EE2B4E" w:rsidRDefault="00EE2B4E" w:rsidP="00EE2B4E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±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3x-8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x-4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EE2B4E" w:rsidRDefault="00EE2B4E" w:rsidP="00EE2B4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במקרה זה הגבול קיים והוא גם שווה לערכה של הנגזרת בנקודה. ייתכן שבמקרים אחרים לא יתקיים השוויון.</w:t>
      </w:r>
    </w:p>
    <w:p w:rsidR="003E38CF" w:rsidRPr="00EE2B4E" w:rsidRDefault="003E38CF" w:rsidP="00B874A5">
      <w:pPr>
        <w:pStyle w:val="2"/>
        <w:numPr>
          <w:ilvl w:val="0"/>
          <w:numId w:val="14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sup>
        </m:sSup>
      </m:oMath>
    </w:p>
    <w:p w:rsidR="003E38CF" w:rsidRDefault="00C50ED4" w:rsidP="00D65B8F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-f(0)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eastAsiaTheme="minorEastAsia" w:hAnsi="Cambria Math"/>
                      <w:i/>
                      <w:rtl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>
              </m:limLow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=±∞</m:t>
          </m:r>
        </m:oMath>
      </m:oMathPara>
    </w:p>
    <w:p w:rsidR="005C016E" w:rsidRPr="00D65B8F" w:rsidRDefault="003063EE" w:rsidP="00D65B8F">
      <w:pPr>
        <w:ind w:left="4" w:right="-270"/>
        <w:rPr>
          <w:i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הנגזרת לא קיימת</w:t>
      </w:r>
      <w:r w:rsidR="00D65B8F">
        <w:rPr>
          <w:rFonts w:hint="cs"/>
          <w:sz w:val="24"/>
          <w:szCs w:val="24"/>
          <w:rtl/>
        </w:rPr>
        <w:t xml:space="preserve">, וגם הנגזרות החד-צדדיות שואפות לאינסוף (בנקודה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D65B8F">
        <w:rPr>
          <w:rFonts w:eastAsiaTheme="minorEastAsia" w:hint="cs"/>
          <w:sz w:val="24"/>
          <w:szCs w:val="24"/>
          <w:rtl/>
        </w:rPr>
        <w:t xml:space="preserve"> הפונקציה מקבילה לציר ה</w:t>
      </w:r>
      <w:r w:rsidR="00D65B8F">
        <w:rPr>
          <w:rFonts w:eastAsiaTheme="minorEastAsia" w:hint="cs"/>
          <w:sz w:val="24"/>
          <w:szCs w:val="24"/>
        </w:rPr>
        <w:t>Y</w:t>
      </w:r>
      <w:r w:rsidR="00D65B8F">
        <w:rPr>
          <w:rFonts w:eastAsiaTheme="minorEastAsia" w:hint="cs"/>
          <w:sz w:val="24"/>
          <w:szCs w:val="24"/>
          <w:rtl/>
        </w:rPr>
        <w:t>).</w:t>
      </w:r>
      <w:r w:rsidR="00D65B8F" w:rsidRPr="00BE474A">
        <w:rPr>
          <w:sz w:val="24"/>
          <w:szCs w:val="24"/>
        </w:rPr>
        <w:t xml:space="preserve"> </w:t>
      </w:r>
    </w:p>
    <w:p w:rsidR="00D65B8F" w:rsidRDefault="00D65B8F" w:rsidP="00B874A5">
      <w:pPr>
        <w:pStyle w:val="2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:x≠0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0:x=0</m:t>
                </m:r>
              </m:e>
            </m:eqArr>
          </m:e>
        </m:d>
      </m:oMath>
    </w:p>
    <w:p w:rsidR="00D65B8F" w:rsidRPr="00D65B8F" w:rsidRDefault="00C50ED4" w:rsidP="00D65B8F">
      <w:pPr>
        <w:bidi w:val="0"/>
        <w:rPr>
          <w:rFonts w:asciiTheme="majorHAnsi" w:eastAsiaTheme="min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D65B8F" w:rsidRDefault="00D65B8F" w:rsidP="00D65B8F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⇒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t→±∞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D65B8F" w:rsidRDefault="00D65B8F" w:rsidP="00CF69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הגבול איננו מוגדר</w:t>
      </w:r>
      <w:r w:rsidR="00CF696D">
        <w:rPr>
          <w:rFonts w:eastAsiaTheme="minorEastAsia" w:hint="cs"/>
          <w:rtl/>
        </w:rPr>
        <w:t xml:space="preserve"> (פונקציות מחזוריות מתבדרות </w:t>
      </w:r>
      <w:r w:rsidR="00CF696D" w:rsidRPr="00CF696D">
        <w:rPr>
          <w:rFonts w:eastAsiaTheme="minorEastAsia" w:hint="cs"/>
          <w:b/>
          <w:bCs/>
          <w:rtl/>
        </w:rPr>
        <w:t>בהחלט</w:t>
      </w:r>
      <w:r w:rsidR="00CF696D">
        <w:rPr>
          <w:rFonts w:eastAsiaTheme="minorEastAsia" w:hint="cs"/>
          <w:rtl/>
        </w:rPr>
        <w:t xml:space="preserve"> בשאיפה לאינסוף, ולא ניתן להגדיר את שאיפתן), ומכאן שהפונקציה איננה גזירה, גם לא חד-צדדית.</w:t>
      </w:r>
    </w:p>
    <w:p w:rsidR="00A25D41" w:rsidRDefault="00A25D41" w:rsidP="00D65B8F">
      <w:pPr>
        <w:pStyle w:val="2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&amp;x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≠0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0: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70133A" w:rsidRPr="00BC3696" w:rsidRDefault="00C50ED4" w:rsidP="00BC369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r>
            <w:rPr>
              <w:rFonts w:ascii="Cambria Math" w:hAnsi="Cambria Math"/>
            </w:rPr>
            <m:t>h⋅</m:t>
          </m:r>
          <m:limLow>
            <m:limLowPr>
              <m:ctrlPr>
                <w:rPr>
                  <w:rFonts w:ascii="Cambria Math" w:eastAsiaTheme="minorEastAsia" w:hAnsi="Cambria Math"/>
                  <w:i/>
                  <w:rtl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h→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C3696" w:rsidRDefault="00BC3696" w:rsidP="00CF69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המעבר האחרון התבצע ע"פ המשפט שאפס המכפיל פונקציה חסומה נותן אפס.</w:t>
      </w:r>
      <w:r w:rsidR="00CF696D">
        <w:rPr>
          <w:rFonts w:eastAsiaTheme="minorEastAsia" w:hint="cs"/>
          <w:rtl/>
        </w:rPr>
        <w:t xml:space="preserve"> פונקצית הסינוס חסומה מלעיל ומלרע בכך שערכה המוחלט אינו גדול מאחד.</w:t>
      </w:r>
    </w:p>
    <w:p w:rsidR="00BC3696" w:rsidRDefault="00CB07C9" w:rsidP="00CB07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את הנגזרת של הפונקציה </w:t>
      </w:r>
      <w:r w:rsidR="00066205">
        <w:rPr>
          <w:rFonts w:eastAsiaTheme="minorEastAsia" w:hint="cs"/>
          <w:rtl/>
        </w:rPr>
        <w:t xml:space="preserve">(המוגדרת למקוטעין)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x≠0</m:t>
        </m:r>
      </m:oMath>
      <w:r w:rsidR="00066205">
        <w:rPr>
          <w:rFonts w:eastAsiaTheme="minorEastAsia" w:hint="cs"/>
          <w:rtl/>
        </w:rPr>
        <w:t>:</w:t>
      </w:r>
    </w:p>
    <w:p w:rsidR="00066205" w:rsidRDefault="00C50ED4" w:rsidP="00066205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+2x⋅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=2x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func>
        </m:oMath>
      </m:oMathPara>
    </w:p>
    <w:p w:rsidR="00066205" w:rsidRDefault="00066205" w:rsidP="0006620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כאן לא ניתן להגדיר את גבול הנגזרת בשאיפה ל0, כיון שפונקצית הקוסינוס היא מחזורית, וה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במכנה נותן לנו שאיפה אינסופית.</w:t>
      </w:r>
    </w:p>
    <w:p w:rsidR="00066205" w:rsidRDefault="00066205" w:rsidP="0006620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ראינו </w:t>
      </w:r>
      <w:r w:rsidRPr="00066205">
        <w:rPr>
          <w:rFonts w:eastAsiaTheme="minorEastAsia" w:hint="cs"/>
          <w:b/>
          <w:bCs/>
          <w:i/>
          <w:rtl/>
        </w:rPr>
        <w:t xml:space="preserve">שהפונקציה גזירה </w:t>
      </w:r>
      <w:r>
        <w:rPr>
          <w:rFonts w:eastAsiaTheme="minorEastAsia" w:hint="cs"/>
          <w:i/>
          <w:rtl/>
        </w:rPr>
        <w:t xml:space="preserve">בנקודה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i/>
          <w:rtl/>
        </w:rPr>
        <w:t xml:space="preserve">, אך </w:t>
      </w:r>
      <w:r w:rsidRPr="00066205">
        <w:rPr>
          <w:rFonts w:eastAsiaTheme="minorEastAsia" w:hint="cs"/>
          <w:b/>
          <w:bCs/>
          <w:i/>
          <w:rtl/>
        </w:rPr>
        <w:t>הנגזרת אינה מוגדרת</w:t>
      </w:r>
      <w:r>
        <w:rPr>
          <w:rFonts w:eastAsiaTheme="minorEastAsia" w:hint="cs"/>
          <w:i/>
          <w:rtl/>
        </w:rPr>
        <w:t xml:space="preserve"> בשאיפה ל0.</w:t>
      </w:r>
    </w:p>
    <w:p w:rsidR="00066205" w:rsidRDefault="00066205" w:rsidP="00066205">
      <w:pPr>
        <w:pStyle w:val="1"/>
        <w:rPr>
          <w:rFonts w:eastAsiaTheme="minorEastAsia"/>
          <w:rtl/>
        </w:rPr>
      </w:pPr>
      <w:r w:rsidRPr="00066205">
        <w:rPr>
          <w:rFonts w:eastAsiaTheme="minorEastAsia"/>
        </w:rPr>
        <w:t>1</w:t>
      </w:r>
      <w:r w:rsidRPr="00066205">
        <w:rPr>
          <w:rFonts w:eastAsiaTheme="minorEastAsia" w:hint="cs"/>
          <w:rtl/>
        </w:rPr>
        <w:t>)</w:t>
      </w:r>
      <w:r w:rsidRPr="00066205">
        <w:rPr>
          <w:rFonts w:eastAsiaTheme="minorEastAsia"/>
          <w:rtl/>
        </w:rPr>
        <w:t xml:space="preserve"> מצא את כל פונקציות הקויות </w:t>
      </w:r>
      <m:oMath>
        <m:r>
          <m:rPr>
            <m:sty m:val="b"/>
          </m:rPr>
          <w:rPr>
            <w:rFonts w:ascii="Cambria Math" w:eastAsiaTheme="minorEastAsia" w:hAnsi="Cambria Math"/>
            <w:rtl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=ax+b</m:t>
        </m:r>
        <m:r>
          <m:rPr>
            <m:sty m:val="b"/>
          </m:rPr>
          <w:rPr>
            <w:rFonts w:ascii="Cambria Math" w:eastAsiaTheme="minorEastAsia" w:hAnsi="Cambria Math"/>
            <w:rtl/>
          </w:rPr>
          <m:t>)</m:t>
        </m:r>
      </m:oMath>
      <w:r w:rsidRPr="00066205">
        <w:rPr>
          <w:rFonts w:eastAsiaTheme="minorEastAsia"/>
          <w:rtl/>
        </w:rPr>
        <w:t xml:space="preserve"> שהן הופכיות לעצמן.</w:t>
      </w:r>
    </w:p>
    <w:p w:rsidR="00066205" w:rsidRDefault="00066205" w:rsidP="00066205">
      <w:pPr>
        <w:rPr>
          <w:rtl/>
        </w:rPr>
      </w:pPr>
      <w:r>
        <w:rPr>
          <w:rFonts w:hint="cs"/>
          <w:rtl/>
        </w:rPr>
        <w:t>כל הפונקציות הקויות ההופכיות לעצמן מקיימות את שתי המשוואות הבאות:</w:t>
      </w:r>
    </w:p>
    <w:p w:rsidR="00066205" w:rsidRDefault="00C50ED4" w:rsidP="00066205">
      <w:pPr>
        <w:bidi w:val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y=ax+b</m:t>
                  </m:r>
                </m:e>
                <m:e>
                  <m:r>
                    <w:rPr>
                      <w:rFonts w:ascii="Cambria Math" w:hAnsi="Cambria Math"/>
                    </w:rPr>
                    <m:t>x=ay+b</m:t>
                  </m:r>
                </m:e>
              </m:eqArr>
            </m:e>
          </m:d>
        </m:oMath>
      </m:oMathPara>
    </w:p>
    <w:p w:rsidR="00E93718" w:rsidRDefault="00E93718" w:rsidP="00E937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נבצע חיסור בין המשוואות ונקבל:</w:t>
      </w:r>
    </w:p>
    <w:p w:rsidR="00E93718" w:rsidRDefault="00E93718" w:rsidP="00E9371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y-x=a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3718" w:rsidRDefault="00E93718" w:rsidP="00E937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ומכאן מתקבלים שני פתרונות: א.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y=x</m:t>
            </m:r>
          </m:e>
        </m:d>
      </m:oMath>
      <w:r>
        <w:rPr>
          <w:rFonts w:eastAsiaTheme="minorEastAsia" w:hint="cs"/>
          <w:rtl/>
        </w:rPr>
        <w:t xml:space="preserve">. ב.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a=-1</m:t>
            </m:r>
          </m:e>
        </m:d>
      </m:oMath>
      <w:r>
        <w:rPr>
          <w:rFonts w:eastAsiaTheme="minorEastAsia" w:hint="cs"/>
          <w:rtl/>
        </w:rPr>
        <w:t>.</w:t>
      </w:r>
    </w:p>
    <w:p w:rsidR="00E93718" w:rsidRDefault="00E93718" w:rsidP="00E937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יש שני סוגי פונקציות כאלו: או שהפונקציה היא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 w:hint="cs"/>
          <w:rtl/>
        </w:rPr>
        <w:t xml:space="preserve">, או שהפונקציה היא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=b-x</m:t>
        </m:r>
      </m:oMath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 מספר ממשי כלשהו.</w:t>
      </w:r>
    </w:p>
    <w:p w:rsidR="00E93718" w:rsidRDefault="00E93718" w:rsidP="00E9371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להגיע לאותו פתרון מדרך אחרת: פונקציה ההופכית לעצמה היא סימטרית סביב הישר </w:t>
      </w:r>
      <m:oMath>
        <m:r>
          <w:rPr>
            <w:rFonts w:ascii="Cambria Math" w:eastAsiaTheme="minorEastAsia" w:hAnsi="Cambria Math"/>
          </w:rPr>
          <m:t>y=x</m:t>
        </m:r>
      </m:oMath>
      <w:r>
        <w:rPr>
          <w:rFonts w:eastAsiaTheme="minorEastAsia" w:hint="cs"/>
          <w:rtl/>
        </w:rPr>
        <w:t xml:space="preserve">. כאשר אנו יודעים שיש קו ישר שהוא סימטרי סביב קו ישר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יש שתי אפשרויות לכך: או שהישרים מתלכדים (פתרון א'), או שהישרים מאונכים זל"ז (פתרון ב'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מכפלת השיפועים נותנת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 w:hint="cs"/>
          <w:rtl/>
        </w:rPr>
        <w:t>).</w:t>
      </w:r>
    </w:p>
    <w:p w:rsidR="00E93718" w:rsidRDefault="00E93718" w:rsidP="00E93718">
      <w:pPr>
        <w:pStyle w:val="1"/>
        <w:rPr>
          <w:rFonts w:eastAsiaTheme="minorEastAsia" w:cs="Times New Roman"/>
          <w:rtl/>
        </w:rPr>
      </w:pPr>
      <w:r w:rsidRPr="00E93718">
        <w:rPr>
          <w:rFonts w:eastAsiaTheme="minorEastAsia" w:cs="Times New Roman" w:hint="cs"/>
          <w:rtl/>
        </w:rPr>
        <w:t>גזור</w:t>
      </w:r>
      <w:r w:rsidRPr="00E93718">
        <w:rPr>
          <w:rFonts w:eastAsiaTheme="minorEastAsia" w:cs="Times New Roman"/>
          <w:rtl/>
        </w:rPr>
        <w:t xml:space="preserve"> </w:t>
      </w:r>
      <w:r w:rsidRPr="00E93718">
        <w:rPr>
          <w:rFonts w:eastAsiaTheme="minorEastAsia" w:cs="Times New Roman" w:hint="cs"/>
          <w:rtl/>
        </w:rPr>
        <w:t>את</w:t>
      </w:r>
      <w:r w:rsidRPr="00E93718">
        <w:rPr>
          <w:rFonts w:eastAsiaTheme="minorEastAsia" w:cs="Times New Roman"/>
          <w:rtl/>
        </w:rPr>
        <w:t xml:space="preserve"> </w:t>
      </w:r>
      <w:r w:rsidRPr="00E93718">
        <w:rPr>
          <w:rFonts w:eastAsiaTheme="minorEastAsia" w:cs="Times New Roman" w:hint="cs"/>
          <w:rtl/>
        </w:rPr>
        <w:t>הפונקציות</w:t>
      </w:r>
    </w:p>
    <w:p w:rsidR="0080760E" w:rsidRPr="0080760E" w:rsidRDefault="0080760E" w:rsidP="00B874A5">
      <w:pPr>
        <w:pStyle w:val="2"/>
        <w:numPr>
          <w:ilvl w:val="0"/>
          <w:numId w:val="17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func>
      </m:oMath>
    </w:p>
    <w:p w:rsidR="0080760E" w:rsidRPr="0080760E" w:rsidRDefault="00C50ED4" w:rsidP="0080760E">
      <w:pPr>
        <w:bidi w:val="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0760E" w:rsidRDefault="0080760E" w:rsidP="00B874A5">
      <w:pPr>
        <w:pStyle w:val="2"/>
        <w:numPr>
          <w:ilvl w:val="0"/>
          <w:numId w:val="18"/>
        </w:numPr>
        <w:rPr>
          <w:rtl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:rsidR="003745B0" w:rsidRPr="003745B0" w:rsidRDefault="00C50ED4" w:rsidP="003745B0">
      <w:pPr>
        <w:bidi w:val="0"/>
        <w:rPr>
          <w:rFonts w:asciiTheme="majorHAnsi" w:eastAsiaTheme="minorEastAsia" w:hAnsiTheme="majorHAnsi" w:cstheme="majorBid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:rsidR="00CA322C" w:rsidRPr="00CA322C" w:rsidRDefault="00CA322C" w:rsidP="00D72656">
      <w:pPr>
        <w:bidi w:val="0"/>
        <w:rPr>
          <w:rFonts w:asciiTheme="majorHAnsi" w:eastAsiaTheme="minorEastAsia" w:hAnsiTheme="majorHAnsi" w:cstheme="maj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-1⋅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93718" w:rsidRPr="00D72656" w:rsidRDefault="00CA322C" w:rsidP="007123EC">
      <w:pPr>
        <w:bidi w:val="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ra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</m:oMath>
      </m:oMathPara>
    </w:p>
    <w:p w:rsidR="0080760E" w:rsidRDefault="0080760E" w:rsidP="00B874A5">
      <w:pPr>
        <w:pStyle w:val="2"/>
        <w:numPr>
          <w:ilvl w:val="0"/>
          <w:numId w:val="19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den>
        </m:f>
      </m:oMath>
    </w:p>
    <w:p w:rsidR="00E93718" w:rsidRDefault="00C50ED4" w:rsidP="00331292">
      <w:pPr>
        <w:bidi w:val="0"/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0760E" w:rsidRDefault="0080760E" w:rsidP="00B874A5">
      <w:pPr>
        <w:pStyle w:val="2"/>
        <w:numPr>
          <w:ilvl w:val="0"/>
          <w:numId w:val="20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e>
        </m:func>
      </m:oMath>
    </w:p>
    <w:p w:rsidR="00E93718" w:rsidRDefault="00C50ED4" w:rsidP="00F37A4E">
      <w:pPr>
        <w:bidi w:val="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F37A4E" w:rsidRDefault="00F37A4E" w:rsidP="00F37A4E">
      <w:pPr>
        <w:rPr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(הרווח במעבר האחרון הוא שניתן לראות שהנגזרת שואפת ל0 כאשר </w:t>
      </w:r>
      <w:r>
        <w:rPr>
          <w:rFonts w:eastAsiaTheme="minorEastAsia"/>
          <w:sz w:val="28"/>
          <w:szCs w:val="28"/>
        </w:rPr>
        <w:t>x</w:t>
      </w:r>
      <w:r>
        <w:rPr>
          <w:rFonts w:eastAsiaTheme="minorEastAsia" w:hint="cs"/>
          <w:sz w:val="28"/>
          <w:szCs w:val="28"/>
          <w:rtl/>
        </w:rPr>
        <w:t xml:space="preserve"> שואף ל0).</w:t>
      </w:r>
    </w:p>
    <w:p w:rsidR="00E93718" w:rsidRPr="00E93718" w:rsidRDefault="00E93718" w:rsidP="00165D27">
      <w:pPr>
        <w:pStyle w:val="1"/>
        <w:rPr>
          <w:rtl/>
        </w:rPr>
      </w:pPr>
      <w:r w:rsidRPr="00E93718">
        <w:rPr>
          <w:rFonts w:hint="cs"/>
          <w:rtl/>
        </w:rPr>
        <w:lastRenderedPageBreak/>
        <w:t xml:space="preserve">הפונקציה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="00165D27">
        <w:rPr>
          <w:rFonts w:hint="cs"/>
          <w:rtl/>
        </w:rPr>
        <w:t xml:space="preserve"> </w:t>
      </w:r>
      <w:r w:rsidRPr="00E93718">
        <w:rPr>
          <w:rFonts w:hint="cs"/>
          <w:rtl/>
        </w:rPr>
        <w:t>מוגדרת ע"י</w:t>
      </w:r>
      <w:r w:rsidRPr="00E93718">
        <w:t xml:space="preserve"> </w:t>
      </w:r>
      <w:r w:rsidRPr="00E93718">
        <w:rPr>
          <w:rFonts w:hint="cs"/>
          <w:rtl/>
        </w:rPr>
        <w:t xml:space="preserve"> הנוסחה הנתונה.</w:t>
      </w:r>
    </w:p>
    <w:p w:rsidR="00E93718" w:rsidRPr="00E93718" w:rsidRDefault="00E93718" w:rsidP="00B874A5">
      <w:pPr>
        <w:pStyle w:val="3"/>
        <w:numPr>
          <w:ilvl w:val="0"/>
          <w:numId w:val="16"/>
        </w:numPr>
        <w:rPr>
          <w:rtl/>
        </w:rPr>
      </w:pPr>
      <w:r w:rsidRPr="00E93718">
        <w:rPr>
          <w:rFonts w:hint="cs"/>
          <w:rtl/>
        </w:rPr>
        <w:t xml:space="preserve">מצא את תחום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E93718">
        <w:rPr>
          <w:rFonts w:hint="cs"/>
          <w:rtl/>
        </w:rPr>
        <w:t xml:space="preserve"> הגדול ביותר שבו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E93718">
        <w:rPr>
          <w:rFonts w:hint="cs"/>
          <w:rtl/>
        </w:rPr>
        <w:t xml:space="preserve"> גזירה. </w:t>
      </w:r>
    </w:p>
    <w:p w:rsidR="00E93718" w:rsidRPr="00E93718" w:rsidRDefault="00E93718" w:rsidP="00165D27">
      <w:pPr>
        <w:pStyle w:val="3"/>
        <w:rPr>
          <w:rtl/>
        </w:rPr>
      </w:pPr>
      <w:r w:rsidRPr="00E93718">
        <w:rPr>
          <w:rFonts w:hint="cs"/>
          <w:rtl/>
        </w:rPr>
        <w:t xml:space="preserve">מצא את הנגזרת הראשונה של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E93718">
        <w:rPr>
          <w:rFonts w:hint="cs"/>
          <w:rtl/>
        </w:rPr>
        <w:t xml:space="preserve"> על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Pr="00E93718">
        <w:rPr>
          <w:rFonts w:hint="cs"/>
          <w:rtl/>
        </w:rPr>
        <w:t>.</w:t>
      </w:r>
    </w:p>
    <w:p w:rsidR="00165D27" w:rsidRDefault="00165D27" w:rsidP="00B874A5">
      <w:pPr>
        <w:pStyle w:val="2"/>
        <w:numPr>
          <w:ilvl w:val="0"/>
          <w:numId w:val="22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sinh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:rsidR="00E93718" w:rsidRDefault="00165D27" w:rsidP="0003057B">
      <w:pPr>
        <w:rPr>
          <w:rFonts w:eastAsiaTheme="minorEastAsia"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</w:t>
      </w:r>
      <w:r w:rsidR="005B19C4">
        <w:rPr>
          <w:sz w:val="24"/>
          <w:szCs w:val="24"/>
        </w:rPr>
        <w:t>sinh</w:t>
      </w:r>
      <w:r w:rsidR="005B19C4">
        <w:rPr>
          <w:rFonts w:hint="cs"/>
          <w:sz w:val="24"/>
          <w:szCs w:val="24"/>
          <w:rtl/>
        </w:rPr>
        <w:t xml:space="preserve"> מוגדרת </w:t>
      </w:r>
      <w:r w:rsidR="0003057B">
        <w:rPr>
          <w:rFonts w:hint="cs"/>
          <w:sz w:val="24"/>
          <w:szCs w:val="24"/>
          <w:rtl/>
        </w:rPr>
        <w:t xml:space="preserve">באופן אחיד </w:t>
      </w:r>
      <w:r w:rsidR="005B19C4">
        <w:rPr>
          <w:rFonts w:hint="cs"/>
          <w:sz w:val="24"/>
          <w:szCs w:val="24"/>
          <w:rtl/>
        </w:rPr>
        <w:t xml:space="preserve">לכל </w:t>
      </w:r>
      <w:r w:rsidR="005B19C4">
        <w:rPr>
          <w:sz w:val="24"/>
          <w:szCs w:val="24"/>
        </w:rPr>
        <w:t>x</w:t>
      </w:r>
      <w:r w:rsidR="005B19C4">
        <w:rPr>
          <w:rFonts w:hint="cs"/>
          <w:sz w:val="24"/>
          <w:szCs w:val="24"/>
          <w:rtl/>
        </w:rPr>
        <w:t xml:space="preserve"> ממשי, אך הפונקציה </w:t>
      </w:r>
      <w:r w:rsidR="005B19C4">
        <w:rPr>
          <w:sz w:val="24"/>
          <w:szCs w:val="24"/>
        </w:rPr>
        <w:t>arcos</w:t>
      </w:r>
      <w:r w:rsidR="005B19C4">
        <w:rPr>
          <w:rFonts w:hint="cs"/>
          <w:sz w:val="24"/>
          <w:szCs w:val="24"/>
          <w:rtl/>
        </w:rPr>
        <w:t xml:space="preserve"> מוגדרת רק עבור </w:t>
      </w:r>
      <w:r w:rsidR="005B19C4">
        <w:rPr>
          <w:sz w:val="24"/>
          <w:szCs w:val="24"/>
        </w:rPr>
        <w:t>x</w:t>
      </w:r>
      <w:r w:rsidR="005B19C4">
        <w:rPr>
          <w:rFonts w:hint="cs"/>
          <w:sz w:val="24"/>
          <w:szCs w:val="24"/>
          <w:rtl/>
        </w:rPr>
        <w:t xml:space="preserve"> שערכו המוחלט אינו גדול מ1, ולכן תחום ההגדרה </w:t>
      </w:r>
      <w:r w:rsidR="00151464">
        <w:rPr>
          <w:rFonts w:hint="cs"/>
          <w:sz w:val="24"/>
          <w:szCs w:val="24"/>
          <w:rtl/>
        </w:rPr>
        <w:t xml:space="preserve">של הפונקציה עצמה </w:t>
      </w:r>
      <w:r w:rsidR="005B19C4">
        <w:rPr>
          <w:rFonts w:hint="cs"/>
          <w:sz w:val="24"/>
          <w:szCs w:val="24"/>
          <w:rtl/>
        </w:rPr>
        <w:t xml:space="preserve">הוא: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  <w:r w:rsidR="0003057B">
        <w:rPr>
          <w:rFonts w:eastAsiaTheme="minorEastAsia" w:hint="cs"/>
          <w:sz w:val="24"/>
          <w:szCs w:val="24"/>
          <w:rtl/>
        </w:rPr>
        <w:t>. הפונקציה רציפה ו</w:t>
      </w:r>
      <w:r w:rsidR="0003057B">
        <w:rPr>
          <w:rFonts w:hint="cs"/>
          <w:sz w:val="24"/>
          <w:szCs w:val="24"/>
          <w:rtl/>
        </w:rPr>
        <w:t xml:space="preserve">מוגדרת באופן אחיד </w:t>
      </w:r>
      <w:r w:rsidR="0003057B">
        <w:rPr>
          <w:rFonts w:eastAsiaTheme="minorEastAsia" w:hint="cs"/>
          <w:sz w:val="24"/>
          <w:szCs w:val="24"/>
          <w:rtl/>
        </w:rPr>
        <w:t>לכל תחום הגדרתה, ולכן היא גזירה בכולו למעט בקצותיו.</w:t>
      </w:r>
    </w:p>
    <w:p w:rsidR="0003057B" w:rsidRPr="00151464" w:rsidRDefault="0003057B" w:rsidP="0003057B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⇒D: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&lt;1⇔-1&lt;x&lt;1</m:t>
          </m:r>
        </m:oMath>
      </m:oMathPara>
    </w:p>
    <w:p w:rsidR="005B19C4" w:rsidRDefault="00C50ED4" w:rsidP="008E30DB">
      <w:pPr>
        <w:bidi w:val="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=u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sinh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cosh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cosh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func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A44CB" w:rsidRDefault="0003057B" w:rsidP="0003057B">
      <w:pPr>
        <w:rPr>
          <w:rFonts w:hint="cs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ניתן לראות גם מבחינה אלגברית, שהנגזרת לא מוגדרת מחוץ לתחום הנ"ל (שורש במכנה מחייב שהביטוי מתחת השורש גדול-ממש מאפס, שזה מתקיים כאשר ערכו המוחלט של </w:t>
      </w:r>
      <w:r>
        <w:rPr>
          <w:i/>
          <w:sz w:val="24"/>
          <w:szCs w:val="24"/>
        </w:rPr>
        <w:t>x</w:t>
      </w:r>
      <w:r>
        <w:rPr>
          <w:rFonts w:hint="cs"/>
          <w:i/>
          <w:sz w:val="24"/>
          <w:szCs w:val="24"/>
          <w:rtl/>
        </w:rPr>
        <w:t xml:space="preserve"> קטן-ממש מאחד.</w:t>
      </w:r>
    </w:p>
    <w:p w:rsidR="0003057B" w:rsidRDefault="0003057B" w:rsidP="0003057B">
      <w:pPr>
        <w:pStyle w:val="2"/>
        <w:numPr>
          <w:ilvl w:val="0"/>
          <w:numId w:val="23"/>
        </w:num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:rsidR="0003057B" w:rsidRDefault="0003057B" w:rsidP="0003057B">
      <w:pPr>
        <w:rPr>
          <w:rFonts w:hint="cs"/>
          <w:rtl/>
        </w:rPr>
      </w:pPr>
      <w:r>
        <w:rPr>
          <w:rFonts w:hint="cs"/>
          <w:rtl/>
        </w:rPr>
        <w:t xml:space="preserve">הפונקציה עצמה מוגדרת באופן אחיד ורציף לכל </w:t>
      </w:r>
      <w:r>
        <w:t>x</w:t>
      </w:r>
      <w:r>
        <w:rPr>
          <w:rFonts w:hint="cs"/>
          <w:rtl/>
        </w:rPr>
        <w:t xml:space="preserve"> הגדול-ממש מאפס</w:t>
      </w:r>
      <w:r w:rsidR="00AF5416">
        <w:rPr>
          <w:rFonts w:hint="cs"/>
          <w:rtl/>
        </w:rPr>
        <w:t xml:space="preserve"> (כיון שהיא מכילה את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AF5416">
        <w:rPr>
          <w:rFonts w:hint="cs"/>
          <w:rtl/>
        </w:rPr>
        <w:t>)</w:t>
      </w:r>
      <w:r>
        <w:rPr>
          <w:rFonts w:hint="cs"/>
          <w:rtl/>
        </w:rPr>
        <w:t xml:space="preserve">, ולכן </w:t>
      </w:r>
      <w:r w:rsidR="00411F33">
        <w:rPr>
          <w:rFonts w:hint="cs"/>
          <w:rtl/>
        </w:rPr>
        <w:t>היא תהיה גזירה ג"כ בתחום זה.</w:t>
      </w:r>
    </w:p>
    <w:p w:rsidR="00411F33" w:rsidRDefault="00411F33" w:rsidP="00411F33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⇒D: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⇔0&lt;x</m:t>
          </m:r>
        </m:oMath>
      </m:oMathPara>
    </w:p>
    <w:p w:rsidR="00411F33" w:rsidRPr="00151464" w:rsidRDefault="00411F33" w:rsidP="00AF5416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נגזור את המונה ע"פ נגזרת של מכפלה, ואת הפונקציה כולה ע"פ נגזרת של פונקצית-מנה. ובסה"כ ניתן לומר (כ</w:t>
      </w:r>
      <w:r w:rsidR="00AF5416">
        <w:rPr>
          <w:rFonts w:eastAsiaTheme="minorEastAsia" w:hint="cs"/>
          <w:sz w:val="24"/>
          <w:szCs w:val="24"/>
          <w:rtl/>
        </w:rPr>
        <w:t>ד</w:t>
      </w:r>
      <w:r>
        <w:rPr>
          <w:rFonts w:eastAsiaTheme="minorEastAsia" w:hint="cs"/>
          <w:sz w:val="24"/>
          <w:szCs w:val="24"/>
          <w:rtl/>
        </w:rPr>
        <w:t>לעיל):</w:t>
      </w:r>
    </w:p>
    <w:p w:rsidR="00411F33" w:rsidRPr="00C85E1D" w:rsidRDefault="00411F33" w:rsidP="00411F33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u⋅v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⇒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u=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v=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:rsidR="00411F33" w:rsidRDefault="00411F33" w:rsidP="00411F33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u⋅v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-u⋅v⋅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w+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vw-uv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F5416" w:rsidRPr="00AF5416" w:rsidRDefault="009D5ED2" w:rsidP="00AF541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D5ED2" w:rsidRPr="0045045C" w:rsidRDefault="00AF5416" w:rsidP="00AF5416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x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D5ED2" w:rsidRDefault="00AF5416" w:rsidP="00AF5416">
      <w:pPr>
        <w:rPr>
          <w:rFonts w:hint="cs"/>
          <w:rtl/>
        </w:rPr>
      </w:pPr>
      <w:r>
        <w:rPr>
          <w:rFonts w:hint="cs"/>
          <w:rtl/>
        </w:rPr>
        <w:t xml:space="preserve">גם כאן אפשר לראות בנגזרת שהיא מכילה את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 xml:space="preserve">, ולכן היא מוגדרת רק כאשר </w:t>
      </w:r>
      <w:r>
        <w:t>x</w:t>
      </w:r>
      <w:r>
        <w:rPr>
          <w:rFonts w:hint="cs"/>
          <w:rtl/>
        </w:rPr>
        <w:t xml:space="preserve"> גדול-ממש מאפס (תנאי זה כולל בתוכו גם את ה</w:t>
      </w:r>
      <w:r>
        <w:t>x</w:t>
      </w:r>
      <w:r>
        <w:rPr>
          <w:rFonts w:hint="cs"/>
          <w:rtl/>
        </w:rPr>
        <w:t xml:space="preserve"> שבמכנה וגם את השורש של </w:t>
      </w:r>
      <w:r>
        <w:t>x</w:t>
      </w:r>
      <w:r>
        <w:rPr>
          <w:rFonts w:hint="cs"/>
          <w:rtl/>
        </w:rPr>
        <w:t>).</w:t>
      </w:r>
    </w:p>
    <w:p w:rsidR="00AF5416" w:rsidRDefault="00AF5416" w:rsidP="00AF5416">
      <w:pPr>
        <w:pStyle w:val="2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:rsidR="00AF5416" w:rsidRDefault="009E1EF9" w:rsidP="009E1EF9">
      <w:pPr>
        <w:rPr>
          <w:rFonts w:hint="cs"/>
          <w:rtl/>
        </w:rPr>
      </w:pPr>
      <w:r>
        <w:rPr>
          <w:rFonts w:hint="cs"/>
          <w:rtl/>
        </w:rPr>
        <w:t>פונקציה זו ושתי הפונקציות בתרגילים 8-9 בנויות כולן במבנה אחיד, ולכן נבנה פה את הנגזרת הכללית של מבנה זה:</w:t>
      </w:r>
    </w:p>
    <w:p w:rsidR="009E1EF9" w:rsidRPr="00AF5416" w:rsidRDefault="009E1EF9" w:rsidP="00264621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</m:oMath>
      </m:oMathPara>
    </w:p>
    <w:p w:rsidR="009E1EF9" w:rsidRPr="002968A3" w:rsidRDefault="009E1EF9" w:rsidP="0026462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968A3" w:rsidRPr="002968A3" w:rsidRDefault="002968A3" w:rsidP="002968A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E1EF9" w:rsidRDefault="009E1EF9" w:rsidP="002968A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borderBox>
        </m:oMath>
      </m:oMathPara>
    </w:p>
    <w:p w:rsidR="009E1EF9" w:rsidRDefault="009E1EF9" w:rsidP="009E1EF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ומכאן לפתרון השאלות:</w:t>
      </w:r>
    </w:p>
    <w:p w:rsidR="008C2C80" w:rsidRDefault="009E1EF9" w:rsidP="009E1EF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הפונקציה מוגדרת באופן אחיד ורציף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, ולכן היא </w:t>
      </w:r>
      <w:r w:rsidRPr="009E1EF9">
        <w:rPr>
          <w:rFonts w:eastAsiaTheme="minorEastAsia" w:hint="cs"/>
          <w:b/>
          <w:bCs/>
          <w:rtl/>
        </w:rPr>
        <w:t xml:space="preserve">גזירה לכל </w:t>
      </w:r>
      <w:r w:rsidRPr="009E1EF9">
        <w:rPr>
          <w:rFonts w:eastAsiaTheme="minorEastAsia"/>
          <w:b/>
          <w:bCs/>
        </w:rPr>
        <w:t>x</w:t>
      </w:r>
      <w:r w:rsidRPr="009E1EF9">
        <w:rPr>
          <w:rFonts w:eastAsiaTheme="minorEastAsia" w:hint="cs"/>
          <w:b/>
          <w:bCs/>
          <w:rtl/>
        </w:rPr>
        <w:t xml:space="preserve"> ממשי</w:t>
      </w:r>
      <w:r>
        <w:rPr>
          <w:rFonts w:eastAsiaTheme="minorEastAsia" w:hint="cs"/>
          <w:rtl/>
        </w:rPr>
        <w:t>.</w:t>
      </w:r>
    </w:p>
    <w:p w:rsidR="009E1EF9" w:rsidRDefault="009E1EF9" w:rsidP="002968A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⋅0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sup>
          </m:sSup>
        </m:oMath>
      </m:oMathPara>
    </w:p>
    <w:p w:rsidR="00141B06" w:rsidRDefault="00141B06" w:rsidP="00141B0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מבחינה אלגברית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הנגזרת מוגדרת ורציפה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ממשי.</w:t>
      </w:r>
    </w:p>
    <w:p w:rsidR="00141B06" w:rsidRPr="002968A3" w:rsidRDefault="002968A3" w:rsidP="002968A3">
      <w:pPr>
        <w:pStyle w:val="2"/>
        <w:rPr>
          <w:rFonts w:asciiTheme="minorHAnsi" w:hAnsiTheme="minorHAnsi" w:cstheme="minorBidi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</m:oMath>
    </w:p>
    <w:p w:rsidR="002968A3" w:rsidRDefault="002968A3" w:rsidP="002968A3">
      <w:pPr>
        <w:rPr>
          <w:rFonts w:hint="cs"/>
          <w:rtl/>
        </w:rPr>
      </w:pPr>
      <w:r w:rsidRPr="002968A3">
        <w:rPr>
          <w:rtl/>
        </w:rPr>
        <w:t>כא</w:t>
      </w:r>
      <w:r>
        <w:rPr>
          <w:rFonts w:hint="cs"/>
          <w:rtl/>
        </w:rPr>
        <w:t xml:space="preserve">ן לא מדובר על פונקציה בחזקת פונקציה, אלא על פונקציה מורכבת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e>
        </m:d>
      </m:oMath>
      <w:r>
        <w:rPr>
          <w:rFonts w:hint="cs"/>
          <w:rtl/>
        </w:rPr>
        <w:t>.</w:t>
      </w:r>
    </w:p>
    <w:p w:rsidR="002968A3" w:rsidRDefault="002968A3" w:rsidP="002968A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הפונקציה מוגדרת באופן אחיד ורציף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, ולכן היא </w:t>
      </w:r>
      <w:r w:rsidRPr="009E1EF9">
        <w:rPr>
          <w:rFonts w:eastAsiaTheme="minorEastAsia" w:hint="cs"/>
          <w:b/>
          <w:bCs/>
          <w:rtl/>
        </w:rPr>
        <w:t xml:space="preserve">גזירה לכל </w:t>
      </w:r>
      <w:r w:rsidRPr="009E1EF9">
        <w:rPr>
          <w:rFonts w:eastAsiaTheme="minorEastAsia"/>
          <w:b/>
          <w:bCs/>
        </w:rPr>
        <w:t>x</w:t>
      </w:r>
      <w:r w:rsidRPr="009E1EF9">
        <w:rPr>
          <w:rFonts w:eastAsiaTheme="minorEastAsia" w:hint="cs"/>
          <w:b/>
          <w:bCs/>
          <w:rtl/>
        </w:rPr>
        <w:t xml:space="preserve"> ממשי</w:t>
      </w:r>
      <w:r>
        <w:rPr>
          <w:rFonts w:eastAsiaTheme="minorEastAsia" w:hint="cs"/>
          <w:rtl/>
        </w:rPr>
        <w:t>.</w:t>
      </w:r>
    </w:p>
    <w:p w:rsidR="002968A3" w:rsidRDefault="002968A3" w:rsidP="002968A3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func>
        </m:oMath>
      </m:oMathPara>
    </w:p>
    <w:p w:rsidR="002968A3" w:rsidRDefault="002968A3" w:rsidP="002968A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מבחינה אלגברית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הנגזרת מוגדרת ורציפה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ממשי.</w:t>
      </w:r>
    </w:p>
    <w:p w:rsidR="002968A3" w:rsidRDefault="002968A3" w:rsidP="002968A3">
      <w:pPr>
        <w:pStyle w:val="2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</w:p>
    <w:p w:rsidR="002968A3" w:rsidRDefault="002968A3" w:rsidP="002968A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הפונקציה מוגדרת באופן אחיד ורציף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הגדול-ממש מ0, ולכן היא </w:t>
      </w:r>
      <w:r w:rsidRPr="009E1EF9">
        <w:rPr>
          <w:rFonts w:eastAsiaTheme="minorEastAsia" w:hint="cs"/>
          <w:b/>
          <w:bCs/>
          <w:rtl/>
        </w:rPr>
        <w:t xml:space="preserve">גזירה לכל </w:t>
      </w:r>
      <w:r w:rsidRPr="009E1EF9">
        <w:rPr>
          <w:rFonts w:eastAsiaTheme="minorEastAsia"/>
          <w:b/>
          <w:bCs/>
        </w:rPr>
        <w:t>x</w:t>
      </w:r>
      <w:r w:rsidRPr="009E1EF9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הגדול-ממש מ0</w:t>
      </w:r>
      <w:r>
        <w:rPr>
          <w:rFonts w:eastAsiaTheme="minorEastAsia" w:hint="cs"/>
          <w:rtl/>
        </w:rPr>
        <w:t>.</w:t>
      </w:r>
    </w:p>
    <w:p w:rsidR="00A15B4C" w:rsidRPr="002968A3" w:rsidRDefault="00A15B4C" w:rsidP="00A15B4C">
      <w:pPr>
        <w:bidi w:val="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  <m:r>
            <w:rPr>
              <w:rFonts w:ascii="Cambria Math" w:eastAsiaTheme="minorEastAsia" w:hAnsi="Cambria Math"/>
            </w:rPr>
            <m:t>⇔0&lt;x</m:t>
          </m:r>
        </m:oMath>
      </m:oMathPara>
    </w:p>
    <w:p w:rsidR="002968A3" w:rsidRDefault="002968A3" w:rsidP="002968A3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x⋅1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+1⋅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2968A3" w:rsidRDefault="002968A3" w:rsidP="002968A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מבחינה אלגברית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הנגזרת מוגדרת ורציפה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הגדול-ממש מ0.</w:t>
      </w:r>
    </w:p>
    <w:p w:rsidR="00A15B4C" w:rsidRDefault="00A15B4C" w:rsidP="00F155FF">
      <w:pPr>
        <w:pStyle w:val="2"/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:rsidR="00A15B4C" w:rsidRDefault="00A15B4C" w:rsidP="00A15B4C">
      <w:pPr>
        <w:bidi w:val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borderBox>
        </m:oMath>
      </m:oMathPara>
    </w:p>
    <w:p w:rsidR="00A15B4C" w:rsidRDefault="00A15B4C" w:rsidP="00A15B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הפונקציה מוגדרת באופן אחיד ורציף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שהסינוס שלו גדול או שווה 0, ולכן היא </w:t>
      </w:r>
      <w:r w:rsidRPr="009E1EF9">
        <w:rPr>
          <w:rFonts w:eastAsiaTheme="minorEastAsia" w:hint="cs"/>
          <w:b/>
          <w:bCs/>
          <w:rtl/>
        </w:rPr>
        <w:t xml:space="preserve">גזירה לכל </w:t>
      </w:r>
      <w:r w:rsidRPr="009E1EF9">
        <w:rPr>
          <w:rFonts w:eastAsiaTheme="minorEastAsia"/>
          <w:b/>
          <w:bCs/>
        </w:rPr>
        <w:t>x</w:t>
      </w:r>
      <w:r w:rsidRPr="009E1EF9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הנמצא בחצי הראשון של המעגל הטריגונומטרי</w:t>
      </w:r>
      <w:r>
        <w:rPr>
          <w:rFonts w:eastAsiaTheme="minorEastAsia" w:hint="cs"/>
          <w:rtl/>
        </w:rPr>
        <w:t xml:space="preserve"> למעט בקצוות, כלומר לכל </w:t>
      </w:r>
      <w:r>
        <w:rPr>
          <w:rFonts w:eastAsiaTheme="minorEastAsia"/>
        </w:rPr>
        <w:t>x</w:t>
      </w:r>
      <w:r w:rsidRPr="00A15B4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שהסינוס שלו גדול-ממש מ0.</w:t>
      </w:r>
    </w:p>
    <w:p w:rsidR="00A15B4C" w:rsidRPr="002968A3" w:rsidRDefault="00A15B4C" w:rsidP="00A15B4C">
      <w:pPr>
        <w:bidi w:val="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2nπ,(2n+1)π</m:t>
              </m:r>
            </m:e>
          </m:d>
          <m:r>
            <w:rPr>
              <w:rFonts w:ascii="Cambria Math" w:eastAsiaTheme="minorEastAsia" w:hAnsi="Cambria Math"/>
            </w:rPr>
            <m:t>|n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R∈⇔</m:t>
          </m:r>
          <m:r>
            <w:rPr>
              <w:rFonts w:ascii="Cambria Math" w:eastAsiaTheme="minorEastAsia" w:hAnsi="Cambria Math"/>
            </w:rPr>
            <m:t>0&lt;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:rsidR="00A15B4C" w:rsidRDefault="00A15B4C" w:rsidP="00A15B4C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e>
          </m:func>
        </m:oMath>
      </m:oMathPara>
    </w:p>
    <w:p w:rsidR="00A15B4C" w:rsidRDefault="00A15B4C" w:rsidP="00F155F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גם מבחינה אלגברית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הנגזרת מוגדרת ורציפה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 w:rsidR="00F155FF">
        <w:rPr>
          <w:rFonts w:eastAsiaTheme="minorEastAsia" w:hint="cs"/>
          <w:rtl/>
        </w:rPr>
        <w:t xml:space="preserve">שהסינוס שלו </w:t>
      </w:r>
      <w:r>
        <w:rPr>
          <w:rFonts w:eastAsiaTheme="minorEastAsia" w:hint="cs"/>
          <w:rtl/>
        </w:rPr>
        <w:t>גדול-ממש מ0</w:t>
      </w:r>
      <w:r w:rsidR="00F155FF">
        <w:rPr>
          <w:rFonts w:eastAsiaTheme="minorEastAsia" w:hint="cs"/>
          <w:rtl/>
        </w:rPr>
        <w:t xml:space="preserve"> (יש גם </w:t>
      </w:r>
      <w:r w:rsidR="00F155FF">
        <w:rPr>
          <w:rFonts w:eastAsiaTheme="minorEastAsia"/>
        </w:rPr>
        <w:t>ln</w:t>
      </w:r>
      <w:r w:rsidR="00F155FF">
        <w:rPr>
          <w:rFonts w:eastAsiaTheme="minorEastAsia" w:hint="cs"/>
          <w:rtl/>
        </w:rPr>
        <w:t xml:space="preserve"> של סינוס וגם קוטנגנס שהוא סינוס במכנה)</w:t>
      </w:r>
      <w:r>
        <w:rPr>
          <w:rFonts w:eastAsiaTheme="minorEastAsia" w:hint="cs"/>
          <w:rtl/>
        </w:rPr>
        <w:t>.</w:t>
      </w:r>
    </w:p>
    <w:sectPr w:rsidR="00A15B4C" w:rsidSect="002D6524">
      <w:headerReference w:type="default" r:id="rId10"/>
      <w:pgSz w:w="11906" w:h="16838"/>
      <w:pgMar w:top="1418" w:right="1418" w:bottom="85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12F" w:rsidRDefault="0047612F" w:rsidP="00632D55">
      <w:pPr>
        <w:spacing w:after="0" w:line="240" w:lineRule="auto"/>
      </w:pPr>
      <w:r>
        <w:separator/>
      </w:r>
    </w:p>
  </w:endnote>
  <w:endnote w:type="continuationSeparator" w:id="0">
    <w:p w:rsidR="0047612F" w:rsidRDefault="0047612F" w:rsidP="0063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12F" w:rsidRDefault="0047612F" w:rsidP="00632D55">
      <w:pPr>
        <w:spacing w:after="0" w:line="240" w:lineRule="auto"/>
      </w:pPr>
      <w:r>
        <w:separator/>
      </w:r>
    </w:p>
  </w:footnote>
  <w:footnote w:type="continuationSeparator" w:id="0">
    <w:p w:rsidR="0047612F" w:rsidRDefault="0047612F" w:rsidP="0063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8A3" w:rsidRDefault="002968A3" w:rsidP="00972041">
    <w:pPr>
      <w:pStyle w:val="a7"/>
      <w:tabs>
        <w:tab w:val="clear" w:pos="4153"/>
        <w:tab w:val="clear" w:pos="8306"/>
        <w:tab w:val="center" w:pos="4534"/>
        <w:tab w:val="right" w:pos="9070"/>
      </w:tabs>
      <w:rPr>
        <w:rtl/>
      </w:rPr>
    </w:pPr>
    <w:r>
      <w:rPr>
        <w:rFonts w:hint="cs"/>
        <w:rtl/>
      </w:rPr>
      <w:t>ב"ה. אינפי-א תרגיל 4</w:t>
    </w:r>
    <w:r>
      <w:rPr>
        <w:rFonts w:hint="cs"/>
        <w:rtl/>
      </w:rPr>
      <w:tab/>
      <w:t>מרצה: ד"ר ולדימיר לנדר</w:t>
    </w:r>
    <w:r>
      <w:rPr>
        <w:rFonts w:hint="cs"/>
        <w:rtl/>
      </w:rPr>
      <w:tab/>
      <w:t>מגיש: עזריאל ברגר</w:t>
    </w:r>
  </w:p>
  <w:p w:rsidR="002968A3" w:rsidRDefault="002968A3" w:rsidP="00074F9B">
    <w:pPr>
      <w:pStyle w:val="a7"/>
      <w:tabs>
        <w:tab w:val="clear" w:pos="4153"/>
        <w:tab w:val="clear" w:pos="8306"/>
        <w:tab w:val="center" w:pos="4534"/>
        <w:tab w:val="right" w:pos="9070"/>
      </w:tabs>
    </w:pPr>
    <w:sdt>
      <w:sdtPr>
        <w:rPr>
          <w:rtl/>
        </w:rPr>
        <w:id w:val="786403"/>
        <w:docPartObj>
          <w:docPartGallery w:val="Page Numbers (Top of Page)"/>
          <w:docPartUnique/>
        </w:docPartObj>
      </w:sdtPr>
      <w:sdtContent>
        <w:r w:rsidRPr="00632D55">
          <w:rPr>
            <w:rtl/>
          </w:rPr>
          <w:t xml:space="preserve">עמוד </w:t>
        </w:r>
        <w:fldSimple w:instr=" PAGE ">
          <w:r w:rsidR="00F155FF">
            <w:rPr>
              <w:noProof/>
              <w:rtl/>
            </w:rPr>
            <w:t>7</w:t>
          </w:r>
        </w:fldSimple>
        <w:r w:rsidRPr="00632D55">
          <w:rPr>
            <w:rtl/>
          </w:rPr>
          <w:t xml:space="preserve"> מתוך </w:t>
        </w:r>
        <w:fldSimple w:instr=" NUMPAGES  ">
          <w:r w:rsidR="00F155FF">
            <w:rPr>
              <w:noProof/>
              <w:rtl/>
            </w:rPr>
            <w:t>7</w:t>
          </w:r>
        </w:fldSimple>
      </w:sdtContent>
    </w:sdt>
    <w:r>
      <w:rPr>
        <w:rFonts w:hint="cs"/>
        <w:rtl/>
      </w:rPr>
      <w:tab/>
      <w:t>מתרגל: יורם חדאד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03CB"/>
    <w:multiLevelType w:val="hybridMultilevel"/>
    <w:tmpl w:val="1ADCBE36"/>
    <w:lvl w:ilvl="0" w:tplc="7DC202DA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2644D"/>
    <w:multiLevelType w:val="hybridMultilevel"/>
    <w:tmpl w:val="19CCF426"/>
    <w:lvl w:ilvl="0" w:tplc="1BDADE82">
      <w:start w:val="1"/>
      <w:numFmt w:val="upperRoman"/>
      <w:pStyle w:val="1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C7A62"/>
    <w:multiLevelType w:val="hybridMultilevel"/>
    <w:tmpl w:val="FDEE4CF4"/>
    <w:lvl w:ilvl="0" w:tplc="5F8E2454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A21CD6"/>
    <w:multiLevelType w:val="hybridMultilevel"/>
    <w:tmpl w:val="791222F6"/>
    <w:lvl w:ilvl="0" w:tplc="6CF2F276">
      <w:start w:val="1"/>
      <w:numFmt w:val="hebrew1"/>
      <w:pStyle w:val="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5"/>
    </w:lvlOverride>
  </w:num>
  <w:num w:numId="5">
    <w:abstractNumId w:val="0"/>
    <w:lvlOverride w:ilvl="0">
      <w:startOverride w:val="7"/>
    </w:lvlOverride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1"/>
    </w:lvlOverride>
  </w:num>
  <w:num w:numId="8">
    <w:abstractNumId w:val="0"/>
    <w:lvlOverride w:ilvl="0">
      <w:startOverride w:val="13"/>
    </w:lvlOverride>
  </w:num>
  <w:num w:numId="9">
    <w:abstractNumId w:val="0"/>
    <w:lvlOverride w:ilvl="0">
      <w:startOverride w:val="16"/>
    </w:lvlOverride>
  </w:num>
  <w:num w:numId="10">
    <w:abstractNumId w:val="0"/>
    <w:lvlOverride w:ilvl="0">
      <w:startOverride w:val="11"/>
    </w:lvlOverride>
  </w:num>
  <w:num w:numId="11">
    <w:abstractNumId w:val="0"/>
    <w:lvlOverride w:ilvl="0">
      <w:startOverride w:val="2"/>
    </w:lvlOverride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4"/>
    </w:lvlOverride>
  </w:num>
  <w:num w:numId="15">
    <w:abstractNumId w:val="0"/>
    <w:lvlOverride w:ilvl="0">
      <w:startOverride w:val="6"/>
    </w:lvlOverride>
  </w:num>
  <w:num w:numId="16">
    <w:abstractNumId w:val="3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3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7"/>
    </w:lvlOverride>
  </w:num>
  <w:num w:numId="21">
    <w:abstractNumId w:val="0"/>
  </w:num>
  <w:num w:numId="22">
    <w:abstractNumId w:val="0"/>
    <w:lvlOverride w:ilvl="0">
      <w:startOverride w:val="2"/>
    </w:lvlOverride>
  </w:num>
  <w:num w:numId="23">
    <w:abstractNumId w:val="0"/>
    <w:lvlOverride w:ilvl="0">
      <w:startOverride w:val="5"/>
    </w:lvlOverride>
  </w:num>
  <w:num w:numId="24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5FFB"/>
    <w:rsid w:val="000166A7"/>
    <w:rsid w:val="000202B5"/>
    <w:rsid w:val="00024031"/>
    <w:rsid w:val="0003057B"/>
    <w:rsid w:val="00044AB7"/>
    <w:rsid w:val="0004508C"/>
    <w:rsid w:val="00066205"/>
    <w:rsid w:val="00074F9B"/>
    <w:rsid w:val="0009066D"/>
    <w:rsid w:val="00091ED9"/>
    <w:rsid w:val="0009402F"/>
    <w:rsid w:val="0009498D"/>
    <w:rsid w:val="000B09A6"/>
    <w:rsid w:val="000C3B0F"/>
    <w:rsid w:val="000F264B"/>
    <w:rsid w:val="000F733A"/>
    <w:rsid w:val="00106F69"/>
    <w:rsid w:val="00107A56"/>
    <w:rsid w:val="0012076F"/>
    <w:rsid w:val="001313CF"/>
    <w:rsid w:val="00141B06"/>
    <w:rsid w:val="00151464"/>
    <w:rsid w:val="00153AAF"/>
    <w:rsid w:val="00153C50"/>
    <w:rsid w:val="001627E5"/>
    <w:rsid w:val="00165D27"/>
    <w:rsid w:val="00172F58"/>
    <w:rsid w:val="00177BA8"/>
    <w:rsid w:val="0018573E"/>
    <w:rsid w:val="00186B6C"/>
    <w:rsid w:val="001913A4"/>
    <w:rsid w:val="001B1CC3"/>
    <w:rsid w:val="001C5A9B"/>
    <w:rsid w:val="001E3FF0"/>
    <w:rsid w:val="001F2FE8"/>
    <w:rsid w:val="001F5741"/>
    <w:rsid w:val="00204D40"/>
    <w:rsid w:val="0021620C"/>
    <w:rsid w:val="00223CE4"/>
    <w:rsid w:val="002415EE"/>
    <w:rsid w:val="002443BA"/>
    <w:rsid w:val="002458F8"/>
    <w:rsid w:val="002469A2"/>
    <w:rsid w:val="00252891"/>
    <w:rsid w:val="00264621"/>
    <w:rsid w:val="00265D5E"/>
    <w:rsid w:val="00275840"/>
    <w:rsid w:val="002968A3"/>
    <w:rsid w:val="002A1655"/>
    <w:rsid w:val="002A4A39"/>
    <w:rsid w:val="002B4756"/>
    <w:rsid w:val="002C65B5"/>
    <w:rsid w:val="002C7834"/>
    <w:rsid w:val="002D6524"/>
    <w:rsid w:val="002E5738"/>
    <w:rsid w:val="002E67C5"/>
    <w:rsid w:val="003063EE"/>
    <w:rsid w:val="003153FE"/>
    <w:rsid w:val="003277FF"/>
    <w:rsid w:val="00331292"/>
    <w:rsid w:val="00347C0F"/>
    <w:rsid w:val="0035508F"/>
    <w:rsid w:val="0035620C"/>
    <w:rsid w:val="003745B0"/>
    <w:rsid w:val="00393560"/>
    <w:rsid w:val="00395DCC"/>
    <w:rsid w:val="003A5723"/>
    <w:rsid w:val="003B08D1"/>
    <w:rsid w:val="003B5602"/>
    <w:rsid w:val="003D5289"/>
    <w:rsid w:val="003E38CF"/>
    <w:rsid w:val="003E74F3"/>
    <w:rsid w:val="003F1606"/>
    <w:rsid w:val="00401B66"/>
    <w:rsid w:val="004021BB"/>
    <w:rsid w:val="00411F33"/>
    <w:rsid w:val="00415A8C"/>
    <w:rsid w:val="00424D34"/>
    <w:rsid w:val="0044462B"/>
    <w:rsid w:val="0045045C"/>
    <w:rsid w:val="00454709"/>
    <w:rsid w:val="0046702A"/>
    <w:rsid w:val="00472133"/>
    <w:rsid w:val="00473755"/>
    <w:rsid w:val="00474FE2"/>
    <w:rsid w:val="0047612F"/>
    <w:rsid w:val="0047686B"/>
    <w:rsid w:val="004848B5"/>
    <w:rsid w:val="0048536C"/>
    <w:rsid w:val="00497985"/>
    <w:rsid w:val="004A1076"/>
    <w:rsid w:val="004A5B42"/>
    <w:rsid w:val="004A60D7"/>
    <w:rsid w:val="004C35CD"/>
    <w:rsid w:val="004C5FFB"/>
    <w:rsid w:val="004D6B2A"/>
    <w:rsid w:val="004E120B"/>
    <w:rsid w:val="004E6CCA"/>
    <w:rsid w:val="005112D5"/>
    <w:rsid w:val="005177EF"/>
    <w:rsid w:val="00522DA8"/>
    <w:rsid w:val="0053263A"/>
    <w:rsid w:val="0054749E"/>
    <w:rsid w:val="005629DB"/>
    <w:rsid w:val="00571174"/>
    <w:rsid w:val="00571FCA"/>
    <w:rsid w:val="005741A7"/>
    <w:rsid w:val="005A0EFD"/>
    <w:rsid w:val="005A30FB"/>
    <w:rsid w:val="005B19C4"/>
    <w:rsid w:val="005C016E"/>
    <w:rsid w:val="005C33B7"/>
    <w:rsid w:val="005D4C77"/>
    <w:rsid w:val="005D5A70"/>
    <w:rsid w:val="0060248F"/>
    <w:rsid w:val="00610B51"/>
    <w:rsid w:val="00624D68"/>
    <w:rsid w:val="00632D55"/>
    <w:rsid w:val="00636AF6"/>
    <w:rsid w:val="00641045"/>
    <w:rsid w:val="00653069"/>
    <w:rsid w:val="006A3500"/>
    <w:rsid w:val="006D2695"/>
    <w:rsid w:val="006E4A96"/>
    <w:rsid w:val="007007E8"/>
    <w:rsid w:val="0070133A"/>
    <w:rsid w:val="00705692"/>
    <w:rsid w:val="00710390"/>
    <w:rsid w:val="007123EC"/>
    <w:rsid w:val="00724977"/>
    <w:rsid w:val="00725C66"/>
    <w:rsid w:val="00741E4F"/>
    <w:rsid w:val="0076317D"/>
    <w:rsid w:val="00765EF3"/>
    <w:rsid w:val="007713CA"/>
    <w:rsid w:val="00772CFD"/>
    <w:rsid w:val="007A19BC"/>
    <w:rsid w:val="007B09B3"/>
    <w:rsid w:val="007B4929"/>
    <w:rsid w:val="007C0C5D"/>
    <w:rsid w:val="007C7DDF"/>
    <w:rsid w:val="007D30A8"/>
    <w:rsid w:val="007E3E42"/>
    <w:rsid w:val="007F46D1"/>
    <w:rsid w:val="00807514"/>
    <w:rsid w:val="0080760E"/>
    <w:rsid w:val="0083268C"/>
    <w:rsid w:val="008346C9"/>
    <w:rsid w:val="00836F10"/>
    <w:rsid w:val="00856974"/>
    <w:rsid w:val="00860968"/>
    <w:rsid w:val="00876651"/>
    <w:rsid w:val="008946D6"/>
    <w:rsid w:val="008A0C6C"/>
    <w:rsid w:val="008C03E7"/>
    <w:rsid w:val="008C2C80"/>
    <w:rsid w:val="008C30AB"/>
    <w:rsid w:val="008C4058"/>
    <w:rsid w:val="008D0C0B"/>
    <w:rsid w:val="008D127F"/>
    <w:rsid w:val="008D1A0F"/>
    <w:rsid w:val="008E30DB"/>
    <w:rsid w:val="008E6A52"/>
    <w:rsid w:val="008F5A88"/>
    <w:rsid w:val="00901AB0"/>
    <w:rsid w:val="00903500"/>
    <w:rsid w:val="009333A8"/>
    <w:rsid w:val="00963C75"/>
    <w:rsid w:val="00972041"/>
    <w:rsid w:val="00980A54"/>
    <w:rsid w:val="00992AB6"/>
    <w:rsid w:val="009B473A"/>
    <w:rsid w:val="009B5361"/>
    <w:rsid w:val="009B5890"/>
    <w:rsid w:val="009C0E77"/>
    <w:rsid w:val="009C17B1"/>
    <w:rsid w:val="009C5345"/>
    <w:rsid w:val="009D49EF"/>
    <w:rsid w:val="009D5ED2"/>
    <w:rsid w:val="009D70B4"/>
    <w:rsid w:val="009E1EF9"/>
    <w:rsid w:val="009E3FA0"/>
    <w:rsid w:val="009E765C"/>
    <w:rsid w:val="009F1EE4"/>
    <w:rsid w:val="00A10FAC"/>
    <w:rsid w:val="00A11155"/>
    <w:rsid w:val="00A15B4C"/>
    <w:rsid w:val="00A25D41"/>
    <w:rsid w:val="00A32165"/>
    <w:rsid w:val="00A459AB"/>
    <w:rsid w:val="00A51532"/>
    <w:rsid w:val="00A52642"/>
    <w:rsid w:val="00A53D22"/>
    <w:rsid w:val="00A828B5"/>
    <w:rsid w:val="00AA01CE"/>
    <w:rsid w:val="00AA2686"/>
    <w:rsid w:val="00AC1C62"/>
    <w:rsid w:val="00AC407E"/>
    <w:rsid w:val="00AD3D7B"/>
    <w:rsid w:val="00AE0A04"/>
    <w:rsid w:val="00AE6F8E"/>
    <w:rsid w:val="00AF283E"/>
    <w:rsid w:val="00AF42C2"/>
    <w:rsid w:val="00AF5416"/>
    <w:rsid w:val="00AF612C"/>
    <w:rsid w:val="00B00B94"/>
    <w:rsid w:val="00B03708"/>
    <w:rsid w:val="00B11E3D"/>
    <w:rsid w:val="00B172DF"/>
    <w:rsid w:val="00B2112A"/>
    <w:rsid w:val="00B25923"/>
    <w:rsid w:val="00B27040"/>
    <w:rsid w:val="00B320FD"/>
    <w:rsid w:val="00B33057"/>
    <w:rsid w:val="00B5202A"/>
    <w:rsid w:val="00B6329C"/>
    <w:rsid w:val="00B711CF"/>
    <w:rsid w:val="00B7447C"/>
    <w:rsid w:val="00B874A5"/>
    <w:rsid w:val="00B91C7B"/>
    <w:rsid w:val="00BA44CB"/>
    <w:rsid w:val="00BC09E8"/>
    <w:rsid w:val="00BC3696"/>
    <w:rsid w:val="00BE33BB"/>
    <w:rsid w:val="00BF5067"/>
    <w:rsid w:val="00C02E29"/>
    <w:rsid w:val="00C43193"/>
    <w:rsid w:val="00C50ED4"/>
    <w:rsid w:val="00C51D41"/>
    <w:rsid w:val="00C543E0"/>
    <w:rsid w:val="00C54A92"/>
    <w:rsid w:val="00C70E28"/>
    <w:rsid w:val="00C85602"/>
    <w:rsid w:val="00C85E1D"/>
    <w:rsid w:val="00C92F1B"/>
    <w:rsid w:val="00C939A3"/>
    <w:rsid w:val="00CA322C"/>
    <w:rsid w:val="00CA4845"/>
    <w:rsid w:val="00CB07C9"/>
    <w:rsid w:val="00CB7BEF"/>
    <w:rsid w:val="00CC229A"/>
    <w:rsid w:val="00CE6B43"/>
    <w:rsid w:val="00CF4A43"/>
    <w:rsid w:val="00CF696D"/>
    <w:rsid w:val="00D03688"/>
    <w:rsid w:val="00D155F9"/>
    <w:rsid w:val="00D31DC4"/>
    <w:rsid w:val="00D37774"/>
    <w:rsid w:val="00D4282D"/>
    <w:rsid w:val="00D55EB2"/>
    <w:rsid w:val="00D65B8F"/>
    <w:rsid w:val="00D72656"/>
    <w:rsid w:val="00D7286B"/>
    <w:rsid w:val="00DA09A4"/>
    <w:rsid w:val="00DA2BBF"/>
    <w:rsid w:val="00DA3040"/>
    <w:rsid w:val="00DB4841"/>
    <w:rsid w:val="00DC5AE9"/>
    <w:rsid w:val="00DC6385"/>
    <w:rsid w:val="00DE416A"/>
    <w:rsid w:val="00DE7106"/>
    <w:rsid w:val="00E0200D"/>
    <w:rsid w:val="00E2008C"/>
    <w:rsid w:val="00E249AD"/>
    <w:rsid w:val="00E2682F"/>
    <w:rsid w:val="00E341F5"/>
    <w:rsid w:val="00E4778B"/>
    <w:rsid w:val="00E60E15"/>
    <w:rsid w:val="00E62214"/>
    <w:rsid w:val="00E64EF3"/>
    <w:rsid w:val="00E705C8"/>
    <w:rsid w:val="00E71B0C"/>
    <w:rsid w:val="00E8326C"/>
    <w:rsid w:val="00E8524B"/>
    <w:rsid w:val="00E858B3"/>
    <w:rsid w:val="00E8633A"/>
    <w:rsid w:val="00E93718"/>
    <w:rsid w:val="00EB48FB"/>
    <w:rsid w:val="00EC3547"/>
    <w:rsid w:val="00EC5C57"/>
    <w:rsid w:val="00EC7FC4"/>
    <w:rsid w:val="00ED4527"/>
    <w:rsid w:val="00EE2AE2"/>
    <w:rsid w:val="00EE2B4E"/>
    <w:rsid w:val="00EE5520"/>
    <w:rsid w:val="00EF0B55"/>
    <w:rsid w:val="00EF1DDF"/>
    <w:rsid w:val="00EF4EBF"/>
    <w:rsid w:val="00F0036A"/>
    <w:rsid w:val="00F03D57"/>
    <w:rsid w:val="00F155FF"/>
    <w:rsid w:val="00F31BAC"/>
    <w:rsid w:val="00F36503"/>
    <w:rsid w:val="00F37A4E"/>
    <w:rsid w:val="00F4699B"/>
    <w:rsid w:val="00F524FA"/>
    <w:rsid w:val="00F54B14"/>
    <w:rsid w:val="00F730E6"/>
    <w:rsid w:val="00F8259F"/>
    <w:rsid w:val="00F92083"/>
    <w:rsid w:val="00FB405B"/>
    <w:rsid w:val="00FC00D0"/>
    <w:rsid w:val="00FD1261"/>
    <w:rsid w:val="00FF46AD"/>
    <w:rsid w:val="00FF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EF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4F9B"/>
    <w:pPr>
      <w:keepNext/>
      <w:keepLines/>
      <w:numPr>
        <w:numId w:val="1"/>
      </w:numPr>
      <w:pBdr>
        <w:top w:val="doub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4F9B"/>
    <w:pPr>
      <w:keepNext/>
      <w:keepLines/>
      <w:numPr>
        <w:numId w:val="21"/>
      </w:numPr>
      <w:pBdr>
        <w:top w:val="dashed" w:sz="4" w:space="5" w:color="auto"/>
      </w:pBdr>
      <w:bidi w:val="0"/>
      <w:spacing w:before="120" w:after="0" w:line="240" w:lineRule="auto"/>
      <w:outlineLvl w:val="1"/>
    </w:pPr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4F9B"/>
    <w:pPr>
      <w:keepNext/>
      <w:keepLines/>
      <w:numPr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2D5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3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32D5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2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632D55"/>
  </w:style>
  <w:style w:type="paragraph" w:styleId="a9">
    <w:name w:val="footer"/>
    <w:basedOn w:val="a"/>
    <w:link w:val="aa"/>
    <w:uiPriority w:val="99"/>
    <w:semiHidden/>
    <w:unhideWhenUsed/>
    <w:rsid w:val="00632D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632D55"/>
  </w:style>
  <w:style w:type="character" w:customStyle="1" w:styleId="10">
    <w:name w:val="כותרת 1 תו"/>
    <w:basedOn w:val="a0"/>
    <w:link w:val="1"/>
    <w:uiPriority w:val="9"/>
    <w:rsid w:val="00074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074F9B"/>
    <w:rPr>
      <w:rFonts w:asciiTheme="majorHAnsi" w:eastAsiaTheme="min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74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0"/>
    <w:uiPriority w:val="99"/>
    <w:unhideWhenUsed/>
    <w:rsid w:val="00275840"/>
    <w:rPr>
      <w:color w:val="0000FF" w:themeColor="hyperlink"/>
      <w:u w:val="single"/>
    </w:rPr>
  </w:style>
  <w:style w:type="paragraph" w:styleId="ab">
    <w:name w:val="No Spacing"/>
    <w:uiPriority w:val="1"/>
    <w:qFormat/>
    <w:rsid w:val="00275840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E0396"/>
    <w:rsid w:val="0005075B"/>
    <w:rsid w:val="001113F4"/>
    <w:rsid w:val="002D426F"/>
    <w:rsid w:val="00401436"/>
    <w:rsid w:val="00601167"/>
    <w:rsid w:val="00702774"/>
    <w:rsid w:val="009730C6"/>
    <w:rsid w:val="00AF67BC"/>
    <w:rsid w:val="00B3746C"/>
    <w:rsid w:val="00B5155F"/>
    <w:rsid w:val="00BA568D"/>
    <w:rsid w:val="00CE0396"/>
    <w:rsid w:val="00D35F40"/>
    <w:rsid w:val="00D44FAC"/>
    <w:rsid w:val="00DC0EEC"/>
    <w:rsid w:val="00F4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C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1EDF"/>
    <w:rPr>
      <w:color w:val="808080"/>
    </w:rPr>
  </w:style>
  <w:style w:type="paragraph" w:customStyle="1" w:styleId="6706B63C2FF84D7F96A7CAFF5C89F7FA">
    <w:name w:val="6706B63C2FF84D7F96A7CAFF5C89F7FA"/>
    <w:rsid w:val="00CE0396"/>
    <w:pPr>
      <w:bidi/>
    </w:pPr>
  </w:style>
  <w:style w:type="paragraph" w:customStyle="1" w:styleId="BCFA4CC464A34CB9B2B28446422330A5">
    <w:name w:val="BCFA4CC464A34CB9B2B28446422330A5"/>
    <w:rsid w:val="002D426F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DD1F-B8E4-43E6-AB67-E2D98045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7</Pages>
  <Words>1303</Words>
  <Characters>10234</Characters>
  <Application>Microsoft Office Word</Application>
  <DocSecurity>0</DocSecurity>
  <Lines>255</Lines>
  <Paragraphs>245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 ברגר</dc:creator>
  <cp:lastModifiedBy>עזריאל-ברגר</cp:lastModifiedBy>
  <cp:revision>21</cp:revision>
  <cp:lastPrinted>2010-11-11T12:09:00Z</cp:lastPrinted>
  <dcterms:created xsi:type="dcterms:W3CDTF">2010-11-11T14:43:00Z</dcterms:created>
  <dcterms:modified xsi:type="dcterms:W3CDTF">2010-11-18T13:34:00Z</dcterms:modified>
</cp:coreProperties>
</file>