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1CE" w:rsidRPr="007327BA" w:rsidRDefault="00E331CE" w:rsidP="00E331CE">
      <w:pPr>
        <w:jc w:val="center"/>
        <w:rPr>
          <w:rFonts w:cs="David"/>
          <w:b/>
          <w:bCs/>
          <w:sz w:val="28"/>
          <w:szCs w:val="28"/>
          <w:u w:val="single"/>
          <w:rtl/>
        </w:rPr>
      </w:pPr>
      <w:r w:rsidRPr="007327BA">
        <w:rPr>
          <w:rFonts w:cs="David" w:hint="cs"/>
          <w:b/>
          <w:bCs/>
          <w:sz w:val="28"/>
          <w:szCs w:val="28"/>
          <w:u w:val="single"/>
          <w:rtl/>
        </w:rPr>
        <w:t xml:space="preserve">תרגיל 2 </w:t>
      </w:r>
      <w:r w:rsidRPr="007327BA">
        <w:rPr>
          <w:rFonts w:cs="David"/>
          <w:b/>
          <w:bCs/>
          <w:sz w:val="28"/>
          <w:szCs w:val="28"/>
          <w:u w:val="single"/>
          <w:rtl/>
        </w:rPr>
        <w:t>–</w:t>
      </w:r>
      <w:r w:rsidRPr="007327BA">
        <w:rPr>
          <w:rFonts w:cs="David" w:hint="cs"/>
          <w:b/>
          <w:bCs/>
          <w:sz w:val="28"/>
          <w:szCs w:val="28"/>
          <w:u w:val="single"/>
          <w:rtl/>
        </w:rPr>
        <w:t xml:space="preserve"> יחסים (כללי)  ויחס שקילות</w:t>
      </w:r>
    </w:p>
    <w:p w:rsidR="00E331CE" w:rsidRPr="007327BA" w:rsidRDefault="00E331CE" w:rsidP="00E331CE">
      <w:pPr>
        <w:jc w:val="center"/>
        <w:rPr>
          <w:rFonts w:cs="David"/>
          <w:b/>
          <w:bCs/>
          <w:sz w:val="28"/>
          <w:szCs w:val="28"/>
          <w:u w:val="single"/>
          <w:rtl/>
        </w:rPr>
      </w:pPr>
    </w:p>
    <w:p w:rsidR="00E331CE" w:rsidRPr="007327BA" w:rsidRDefault="00E331CE" w:rsidP="00E331CE">
      <w:pPr>
        <w:numPr>
          <w:ilvl w:val="0"/>
          <w:numId w:val="19"/>
        </w:numPr>
        <w:tabs>
          <w:tab w:val="clear" w:pos="720"/>
          <w:tab w:val="num" w:pos="386"/>
        </w:tabs>
        <w:ind w:hanging="694"/>
        <w:rPr>
          <w:rFonts w:cs="David"/>
          <w:b/>
          <w:bCs/>
          <w:rtl/>
        </w:rPr>
      </w:pPr>
      <w:r w:rsidRPr="007327BA">
        <w:rPr>
          <w:rFonts w:cs="David" w:hint="cs"/>
          <w:b/>
          <w:bCs/>
          <w:rtl/>
        </w:rPr>
        <w:t xml:space="preserve">תהי </w:t>
      </w:r>
      <w:r w:rsidRPr="007327BA">
        <w:rPr>
          <w:rFonts w:cs="David"/>
          <w:b/>
          <w:bCs/>
          <w:position w:val="-10"/>
          <w:rtl/>
        </w:rPr>
        <w:object w:dxaOrig="12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.8pt;height:16.15pt" o:ole="">
            <v:imagedata r:id="rId7" o:title=""/>
          </v:shape>
          <o:OLEObject Type="Embed" ProgID="Equation.3" ShapeID="_x0000_i1025" DrawAspect="Content" ObjectID="_1384694249" r:id="rId8"/>
        </w:object>
      </w:r>
      <w:r w:rsidRPr="007327BA">
        <w:rPr>
          <w:rFonts w:cs="David" w:hint="cs"/>
          <w:b/>
          <w:bCs/>
          <w:rtl/>
        </w:rPr>
        <w:t xml:space="preserve">.  נגדיר שני יחסים על </w:t>
      </w:r>
      <w:r w:rsidRPr="007327BA">
        <w:rPr>
          <w:rFonts w:cs="David"/>
          <w:b/>
          <w:bCs/>
          <w:position w:val="-4"/>
          <w:rtl/>
        </w:rPr>
        <w:object w:dxaOrig="240" w:dyaOrig="260">
          <v:shape id="_x0000_i1026" type="#_x0000_t75" style="width:12.1pt;height:13.25pt" o:ole="">
            <v:imagedata r:id="rId9" o:title=""/>
          </v:shape>
          <o:OLEObject Type="Embed" ProgID="Equation.3" ShapeID="_x0000_i1026" DrawAspect="Content" ObjectID="_1384694250" r:id="rId10"/>
        </w:object>
      </w:r>
      <w:r w:rsidRPr="007327BA">
        <w:rPr>
          <w:rFonts w:cs="David" w:hint="cs"/>
          <w:b/>
          <w:bCs/>
          <w:rtl/>
        </w:rPr>
        <w:t xml:space="preserve">: </w:t>
      </w:r>
      <w:r w:rsidRPr="007327BA">
        <w:rPr>
          <w:rFonts w:cs="David"/>
          <w:b/>
          <w:bCs/>
          <w:position w:val="-28"/>
          <w:rtl/>
        </w:rPr>
        <w:object w:dxaOrig="6180" w:dyaOrig="680">
          <v:shape id="_x0000_i1027" type="#_x0000_t75" style="width:308.75pt;height:34pt" o:ole="">
            <v:imagedata r:id="rId11" o:title=""/>
          </v:shape>
          <o:OLEObject Type="Embed" ProgID="Equation.DSMT4" ShapeID="_x0000_i1027" DrawAspect="Content" ObjectID="_1384694251" r:id="rId12"/>
        </w:object>
      </w:r>
      <w:r w:rsidRPr="007327BA">
        <w:rPr>
          <w:rFonts w:cs="David" w:hint="cs"/>
          <w:b/>
          <w:bCs/>
          <w:rtl/>
        </w:rPr>
        <w:t>.</w:t>
      </w:r>
    </w:p>
    <w:p w:rsidR="00E331CE" w:rsidRDefault="00E331CE" w:rsidP="00E331CE">
      <w:pPr>
        <w:numPr>
          <w:ilvl w:val="0"/>
          <w:numId w:val="18"/>
        </w:numPr>
        <w:ind w:right="-540"/>
        <w:rPr>
          <w:rFonts w:cs="David"/>
          <w:b/>
          <w:bCs/>
        </w:rPr>
      </w:pPr>
      <w:r w:rsidRPr="007327BA">
        <w:rPr>
          <w:rFonts w:cs="David" w:hint="cs"/>
          <w:b/>
          <w:bCs/>
          <w:rtl/>
        </w:rPr>
        <w:t xml:space="preserve">האם </w:t>
      </w:r>
      <w:r w:rsidRPr="007327BA">
        <w:rPr>
          <w:rFonts w:cs="David"/>
          <w:b/>
          <w:bCs/>
          <w:position w:val="-4"/>
          <w:rtl/>
        </w:rPr>
        <w:object w:dxaOrig="240" w:dyaOrig="260">
          <v:shape id="_x0000_i1028" type="#_x0000_t75" style="width:12.1pt;height:13.25pt" o:ole="">
            <v:imagedata r:id="rId13" o:title=""/>
          </v:shape>
          <o:OLEObject Type="Embed" ProgID="Equation.DSMT4" ShapeID="_x0000_i1028" DrawAspect="Content" ObjectID="_1384694252" r:id="rId14"/>
        </w:object>
      </w:r>
      <w:r w:rsidRPr="007327BA">
        <w:rPr>
          <w:rFonts w:cs="David" w:hint="cs"/>
          <w:b/>
          <w:bCs/>
          <w:rtl/>
        </w:rPr>
        <w:t xml:space="preserve"> רפלקסיבי על </w:t>
      </w:r>
      <w:r w:rsidRPr="007327BA">
        <w:rPr>
          <w:rFonts w:cs="David"/>
          <w:b/>
          <w:bCs/>
          <w:position w:val="-4"/>
          <w:rtl/>
        </w:rPr>
        <w:object w:dxaOrig="240" w:dyaOrig="260">
          <v:shape id="_x0000_i1029" type="#_x0000_t75" style="width:12.1pt;height:13.25pt" o:ole="">
            <v:imagedata r:id="rId15" o:title=""/>
          </v:shape>
          <o:OLEObject Type="Embed" ProgID="Equation.3" ShapeID="_x0000_i1029" DrawAspect="Content" ObjectID="_1384694253" r:id="rId16"/>
        </w:object>
      </w:r>
      <w:r w:rsidRPr="007327BA">
        <w:rPr>
          <w:rFonts w:cs="David" w:hint="cs"/>
          <w:b/>
          <w:bCs/>
          <w:rtl/>
        </w:rPr>
        <w:t xml:space="preserve">? האם </w:t>
      </w:r>
      <w:r w:rsidRPr="007327BA">
        <w:rPr>
          <w:rFonts w:cs="David"/>
          <w:b/>
          <w:bCs/>
          <w:position w:val="-6"/>
          <w:rtl/>
        </w:rPr>
        <w:object w:dxaOrig="220" w:dyaOrig="279">
          <v:shape id="_x0000_i1030" type="#_x0000_t75" style="width:10.95pt;height:13.8pt" o:ole="">
            <v:imagedata r:id="rId17" o:title=""/>
          </v:shape>
          <o:OLEObject Type="Embed" ProgID="Equation.DSMT4" ShapeID="_x0000_i1030" DrawAspect="Content" ObjectID="_1384694254" r:id="rId18"/>
        </w:object>
      </w:r>
      <w:r w:rsidRPr="007327BA">
        <w:rPr>
          <w:rFonts w:cs="David" w:hint="cs"/>
          <w:b/>
          <w:bCs/>
          <w:rtl/>
        </w:rPr>
        <w:t xml:space="preserve"> סימטרי ?  האם </w:t>
      </w:r>
      <w:r w:rsidRPr="007327BA">
        <w:rPr>
          <w:rFonts w:cs="David"/>
          <w:b/>
          <w:bCs/>
          <w:position w:val="-4"/>
          <w:rtl/>
        </w:rPr>
        <w:object w:dxaOrig="240" w:dyaOrig="260">
          <v:shape id="_x0000_i1031" type="#_x0000_t75" style="width:12.1pt;height:13.25pt" o:ole="">
            <v:imagedata r:id="rId19" o:title=""/>
          </v:shape>
          <o:OLEObject Type="Embed" ProgID="Equation.3" ShapeID="_x0000_i1031" DrawAspect="Content" ObjectID="_1384694255" r:id="rId20"/>
        </w:object>
      </w:r>
      <w:r w:rsidRPr="007327BA">
        <w:rPr>
          <w:rFonts w:cs="David" w:hint="cs"/>
          <w:b/>
          <w:bCs/>
          <w:rtl/>
        </w:rPr>
        <w:t xml:space="preserve"> אנטי סימטרי ? האם </w:t>
      </w:r>
      <w:r w:rsidRPr="007327BA">
        <w:rPr>
          <w:rFonts w:cs="David"/>
          <w:b/>
          <w:bCs/>
          <w:position w:val="-4"/>
          <w:rtl/>
        </w:rPr>
        <w:object w:dxaOrig="240" w:dyaOrig="260">
          <v:shape id="_x0000_i1032" type="#_x0000_t75" style="width:12.1pt;height:13.25pt" o:ole="">
            <v:imagedata r:id="rId21" o:title=""/>
          </v:shape>
          <o:OLEObject Type="Embed" ProgID="Equation.3" ShapeID="_x0000_i1032" DrawAspect="Content" ObjectID="_1384694256" r:id="rId22"/>
        </w:object>
      </w:r>
      <w:r w:rsidRPr="007327BA">
        <w:rPr>
          <w:rFonts w:cs="David" w:hint="cs"/>
          <w:b/>
          <w:bCs/>
          <w:rtl/>
        </w:rPr>
        <w:t xml:space="preserve">טרנזיטיבי ? </w:t>
      </w:r>
    </w:p>
    <w:p w:rsidR="005F5EF0" w:rsidRPr="00407AAA" w:rsidRDefault="005F5EF0" w:rsidP="00407AAA">
      <w:pPr>
        <w:rPr>
          <w:i/>
          <w:rtl/>
        </w:rPr>
      </w:pPr>
      <w:r>
        <w:rPr>
          <w:rFonts w:hint="cs"/>
        </w:rPr>
        <w:t>R</w:t>
      </w:r>
      <w:r>
        <w:rPr>
          <w:rFonts w:hint="cs"/>
          <w:rtl/>
        </w:rPr>
        <w:t xml:space="preserve"> רפ</w:t>
      </w:r>
      <w:r w:rsidR="00407AAA">
        <w:rPr>
          <w:rFonts w:hint="cs"/>
          <w:rtl/>
        </w:rPr>
        <w:t xml:space="preserve">לקסיבי (מופיעים בתוכו כל הזוגות מצורת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a,a</m:t>
            </m:r>
          </m:e>
        </m:d>
        <m:r>
          <w:rPr>
            <w:rFonts w:ascii="Cambria Math" w:hAnsi="Cambria Math"/>
          </w:rPr>
          <m:t>:a∈A</m:t>
        </m:r>
      </m:oMath>
      <w:r w:rsidR="00407AAA">
        <w:rPr>
          <w:rFonts w:hint="cs"/>
          <w:rtl/>
        </w:rPr>
        <w:t xml:space="preserve">). </w:t>
      </w:r>
      <w:r w:rsidR="00407AAA">
        <w:rPr>
          <w:rFonts w:hint="cs"/>
        </w:rPr>
        <w:t>S</w:t>
      </w:r>
      <w:r w:rsidR="00407AAA">
        <w:rPr>
          <w:rFonts w:hint="cs"/>
          <w:rtl/>
        </w:rPr>
        <w:t xml:space="preserve"> סימטרי (כל זוג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407AAA">
        <w:rPr>
          <w:rFonts w:hint="cs"/>
          <w:rtl/>
        </w:rPr>
        <w:t xml:space="preserve"> שמופיע בתוכו, מופיע גם בסדר ההפוך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y,x</m:t>
            </m:r>
          </m:e>
        </m:d>
      </m:oMath>
      <w:r w:rsidR="00407AAA">
        <w:rPr>
          <w:rFonts w:hint="cs"/>
          <w:rtl/>
        </w:rPr>
        <w:t xml:space="preserve">. </w:t>
      </w:r>
      <w:r w:rsidR="00407AAA">
        <w:rPr>
          <w:rFonts w:hint="cs"/>
        </w:rPr>
        <w:t>R</w:t>
      </w:r>
      <w:r w:rsidR="00407AAA">
        <w:rPr>
          <w:rFonts w:hint="cs"/>
          <w:rtl/>
        </w:rPr>
        <w:t xml:space="preserve"> אנטי סימטרי (אין בו שום זוג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407AAA">
        <w:rPr>
          <w:rFonts w:hint="cs"/>
          <w:rtl/>
        </w:rPr>
        <w:t xml:space="preserve"> שמופיע גם בסדר ההפוך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y,x</m:t>
            </m:r>
          </m:e>
        </m:d>
      </m:oMath>
      <w:r w:rsidR="00407AAA">
        <w:rPr>
          <w:rFonts w:hint="cs"/>
          <w:rtl/>
        </w:rPr>
        <w:t xml:space="preserve"> ומקיים </w:t>
      </w:r>
      <m:oMath>
        <m:r>
          <w:rPr>
            <w:rFonts w:ascii="Cambria Math" w:hAnsi="Cambria Math"/>
          </w:rPr>
          <m:t>x≠y</m:t>
        </m:r>
      </m:oMath>
      <w:r w:rsidR="00407AAA">
        <w:rPr>
          <w:rFonts w:hint="cs"/>
          <w:rtl/>
        </w:rPr>
        <w:t xml:space="preserve">). </w:t>
      </w:r>
      <w:r w:rsidR="00407AAA">
        <w:rPr>
          <w:rFonts w:hint="cs"/>
        </w:rPr>
        <w:t>R</w:t>
      </w:r>
      <w:r w:rsidR="00407AAA">
        <w:rPr>
          <w:rFonts w:hint="cs"/>
          <w:rtl/>
        </w:rPr>
        <w:t xml:space="preserve"> טרנזיטיבי (לכל </w:t>
      </w:r>
      <m:oMath>
        <m:r>
          <w:rPr>
            <w:rFonts w:ascii="Cambria Math" w:hAnsi="Cambria Math"/>
          </w:rPr>
          <m:t>aRb,bRc</m:t>
        </m:r>
      </m:oMath>
      <w:r w:rsidR="00407AAA">
        <w:rPr>
          <w:rFonts w:hint="cs"/>
          <w:rtl/>
        </w:rPr>
        <w:t xml:space="preserve"> מתקיים </w:t>
      </w:r>
      <m:oMath>
        <m:r>
          <w:rPr>
            <w:rFonts w:ascii="Cambria Math" w:hAnsi="Cambria Math"/>
          </w:rPr>
          <m:t>aRc</m:t>
        </m:r>
      </m:oMath>
      <w:r w:rsidR="00407AAA">
        <w:rPr>
          <w:rFonts w:hint="cs"/>
          <w:rtl/>
        </w:rPr>
        <w:t>).</w:t>
      </w:r>
    </w:p>
    <w:p w:rsidR="00E331CE" w:rsidRDefault="00E331CE" w:rsidP="00E331CE">
      <w:pPr>
        <w:numPr>
          <w:ilvl w:val="0"/>
          <w:numId w:val="18"/>
        </w:numPr>
        <w:rPr>
          <w:rFonts w:cs="David"/>
          <w:b/>
          <w:bCs/>
        </w:rPr>
      </w:pPr>
      <w:r w:rsidRPr="007327BA">
        <w:rPr>
          <w:rFonts w:cs="David" w:hint="cs"/>
          <w:b/>
          <w:bCs/>
          <w:rtl/>
        </w:rPr>
        <w:t xml:space="preserve">חשב את </w:t>
      </w:r>
      <w:r w:rsidRPr="007327BA">
        <w:rPr>
          <w:rFonts w:cs="David"/>
          <w:b/>
          <w:bCs/>
          <w:position w:val="-4"/>
          <w:rtl/>
        </w:rPr>
        <w:object w:dxaOrig="380" w:dyaOrig="300">
          <v:shape id="_x0000_i1033" type="#_x0000_t75" style="width:19pt;height:15pt" o:ole="">
            <v:imagedata r:id="rId23" o:title=""/>
          </v:shape>
          <o:OLEObject Type="Embed" ProgID="Equation.DSMT4" ShapeID="_x0000_i1033" DrawAspect="Content" ObjectID="_1384694257" r:id="rId24"/>
        </w:object>
      </w:r>
      <w:r w:rsidRPr="007327BA">
        <w:rPr>
          <w:rFonts w:cs="David" w:hint="cs"/>
          <w:b/>
          <w:bCs/>
          <w:rtl/>
        </w:rPr>
        <w:t xml:space="preserve">, את </w:t>
      </w:r>
      <w:r w:rsidRPr="007327BA">
        <w:rPr>
          <w:rFonts w:cs="David"/>
          <w:b/>
          <w:bCs/>
          <w:position w:val="-6"/>
          <w:rtl/>
        </w:rPr>
        <w:object w:dxaOrig="560" w:dyaOrig="279">
          <v:shape id="_x0000_i1034" type="#_x0000_t75" style="width:28.2pt;height:13.8pt" o:ole="">
            <v:imagedata r:id="rId25" o:title=""/>
          </v:shape>
          <o:OLEObject Type="Embed" ProgID="Equation.DSMT4" ShapeID="_x0000_i1034" DrawAspect="Content" ObjectID="_1384694258" r:id="rId26"/>
        </w:object>
      </w:r>
      <w:r w:rsidRPr="007327BA">
        <w:rPr>
          <w:rFonts w:cs="David" w:hint="cs"/>
          <w:b/>
          <w:bCs/>
          <w:rtl/>
        </w:rPr>
        <w:t xml:space="preserve"> ואת </w:t>
      </w:r>
      <w:r w:rsidRPr="007327BA">
        <w:rPr>
          <w:rFonts w:cs="David"/>
          <w:b/>
          <w:bCs/>
          <w:position w:val="-6"/>
          <w:rtl/>
        </w:rPr>
        <w:object w:dxaOrig="560" w:dyaOrig="279">
          <v:shape id="_x0000_i1035" type="#_x0000_t75" style="width:28.2pt;height:13.8pt" o:ole="">
            <v:imagedata r:id="rId27" o:title=""/>
          </v:shape>
          <o:OLEObject Type="Embed" ProgID="Equation.DSMT4" ShapeID="_x0000_i1035" DrawAspect="Content" ObjectID="_1384694259" r:id="rId28"/>
        </w:object>
      </w:r>
      <w:r w:rsidRPr="007327BA">
        <w:rPr>
          <w:rFonts w:cs="David" w:hint="cs"/>
          <w:b/>
          <w:bCs/>
          <w:rtl/>
        </w:rPr>
        <w:t xml:space="preserve">. </w:t>
      </w:r>
    </w:p>
    <w:p w:rsidR="00407AAA" w:rsidRDefault="00404F91" w:rsidP="00407AAA">
      <w:pPr>
        <w:bidi w:val="0"/>
        <w:rPr>
          <w:rFonts w:cs="David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1,1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2,1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3,1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4,1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2,2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3,2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4,2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3,3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4,3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4,4</m:t>
                  </m:r>
                </m:e>
              </m:d>
            </m:e>
          </m:d>
        </m:oMath>
      </m:oMathPara>
    </w:p>
    <w:p w:rsidR="0055715D" w:rsidRPr="0055715D" w:rsidRDefault="00404F91" w:rsidP="0055715D">
      <w:pPr>
        <w:bidi w:val="0"/>
        <w:rPr>
          <w:rFonts w:cs="David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 w:cs="David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David"/>
                      <w:i/>
                    </w:rPr>
                  </m:ctrlPr>
                </m:eqArrPr>
                <m:e>
                  <m:r>
                    <w:rPr>
                      <w:rFonts w:ascii="Cambria Math" w:hAnsi="Cambria Math" w:cs="David"/>
                    </w:rPr>
                    <m:t>∀a∈A: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</w:rPr>
                        <m:t>a,4</m:t>
                      </m:r>
                    </m:e>
                  </m:d>
                  <m:r>
                    <w:rPr>
                      <w:rFonts w:ascii="Cambria Math" w:hAnsi="Cambria Math" w:cs="David"/>
                    </w:rPr>
                    <m:t>∈R</m:t>
                  </m:r>
                </m:e>
                <m:e>
                  <m:r>
                    <w:rPr>
                      <w:rFonts w:ascii="Cambria Math" w:hAnsi="Cambria Math" w:cs="David"/>
                    </w:rPr>
                    <m:t>∀a∈A: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</w:rPr>
                        <m:t>4,a</m:t>
                      </m:r>
                    </m:e>
                  </m:d>
                  <m:r>
                    <w:rPr>
                      <w:rFonts w:ascii="Cambria Math" w:hAnsi="Cambria Math" w:cs="David"/>
                    </w:rPr>
                    <m:t>∈S</m:t>
                  </m:r>
                </m:e>
              </m:eqArr>
            </m:e>
          </m:d>
          <m:r>
            <w:rPr>
              <w:rFonts w:ascii="Cambria Math" w:hAnsi="Cambria Math" w:cs="David"/>
            </w:rPr>
            <m:t>⇒R∘S=A×A</m:t>
          </m:r>
        </m:oMath>
      </m:oMathPara>
    </w:p>
    <w:p w:rsidR="0055715D" w:rsidRPr="0055715D" w:rsidRDefault="0055715D" w:rsidP="0055715D">
      <w:pPr>
        <w:bidi w:val="0"/>
        <w:rPr>
          <w:rFonts w:cs="David"/>
        </w:rPr>
      </w:pPr>
      <m:oMathPara>
        <m:oMath>
          <m:r>
            <w:rPr>
              <w:rFonts w:ascii="Cambria Math" w:hAnsi="Cambria Math" w:cs="David"/>
            </w:rPr>
            <m:t>S∘R=</m:t>
          </m:r>
          <m:d>
            <m:dPr>
              <m:begChr m:val="{"/>
              <m:endChr m:val="}"/>
              <m:ctrlPr>
                <w:rPr>
                  <w:rFonts w:ascii="Cambria Math" w:hAnsi="Cambria Math" w:cs="David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hAnsi="Cambria Math" w:cs="David"/>
                    </w:rPr>
                    <m:t>4,1</m:t>
                  </m:r>
                </m:e>
              </m:d>
              <m:r>
                <w:rPr>
                  <w:rFonts w:ascii="Cambria Math" w:hAnsi="Cambria Math" w:cs="David"/>
                </w:rPr>
                <m:t>,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hAnsi="Cambria Math" w:cs="David"/>
                    </w:rPr>
                    <m:t>4,2</m:t>
                  </m:r>
                </m:e>
              </m:d>
              <m:r>
                <w:rPr>
                  <w:rFonts w:ascii="Cambria Math" w:hAnsi="Cambria Math" w:cs="David"/>
                </w:rPr>
                <m:t>,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hAnsi="Cambria Math" w:cs="David"/>
                    </w:rPr>
                    <m:t>4,3</m:t>
                  </m:r>
                </m:e>
              </m:d>
              <m:r>
                <w:rPr>
                  <w:rFonts w:ascii="Cambria Math" w:hAnsi="Cambria Math" w:cs="David"/>
                </w:rPr>
                <m:t>,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hAnsi="Cambria Math" w:cs="David"/>
                    </w:rPr>
                    <m:t>4,4</m:t>
                  </m:r>
                </m:e>
              </m:d>
              <m:r>
                <w:rPr>
                  <w:rFonts w:ascii="Cambria Math" w:hAnsi="Cambria Math" w:cs="David"/>
                </w:rPr>
                <m:t>,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hAnsi="Cambria Math" w:cs="David"/>
                    </w:rPr>
                    <m:t>3,2</m:t>
                  </m:r>
                </m:e>
              </m:d>
              <m:r>
                <w:rPr>
                  <w:rFonts w:ascii="Cambria Math" w:hAnsi="Cambria Math" w:cs="David"/>
                </w:rPr>
                <m:t>,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hAnsi="Cambria Math" w:cs="David"/>
                    </w:rPr>
                    <m:t>3,3</m:t>
                  </m:r>
                </m:e>
              </m:d>
              <m:r>
                <w:rPr>
                  <w:rFonts w:ascii="Cambria Math" w:hAnsi="Cambria Math" w:cs="David"/>
                </w:rPr>
                <m:t>,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hAnsi="Cambria Math" w:cs="David"/>
                    </w:rPr>
                    <m:t>3,4</m:t>
                  </m:r>
                </m:e>
              </m:d>
              <m:r>
                <w:rPr>
                  <w:rFonts w:ascii="Cambria Math" w:hAnsi="Cambria Math" w:cs="David"/>
                </w:rPr>
                <m:t>,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hAnsi="Cambria Math" w:cs="David"/>
                    </w:rPr>
                    <m:t>2,3</m:t>
                  </m:r>
                </m:e>
              </m:d>
              <m:r>
                <w:rPr>
                  <w:rFonts w:ascii="Cambria Math" w:hAnsi="Cambria Math" w:cs="David"/>
                </w:rPr>
                <m:t>,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hAnsi="Cambria Math" w:cs="David"/>
                    </w:rPr>
                    <m:t>2,4</m:t>
                  </m:r>
                </m:e>
              </m:d>
              <m:r>
                <w:rPr>
                  <w:rFonts w:ascii="Cambria Math" w:hAnsi="Cambria Math" w:cs="David"/>
                </w:rPr>
                <m:t>,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hAnsi="Cambria Math" w:cs="David"/>
                    </w:rPr>
                    <m:t>1,4</m:t>
                  </m:r>
                </m:e>
              </m:d>
            </m:e>
          </m:d>
          <m:r>
            <w:rPr>
              <w:rFonts w:ascii="Cambria Math" w:hAnsi="Cambria Math" w:cs="David"/>
            </w:rPr>
            <m:t>=S</m:t>
          </m:r>
        </m:oMath>
      </m:oMathPara>
    </w:p>
    <w:p w:rsidR="00E331CE" w:rsidRPr="007327BA" w:rsidRDefault="00E331CE" w:rsidP="00E331CE">
      <w:pPr>
        <w:numPr>
          <w:ilvl w:val="0"/>
          <w:numId w:val="18"/>
        </w:numPr>
        <w:ind w:right="-180"/>
        <w:rPr>
          <w:rFonts w:cs="David"/>
          <w:b/>
          <w:bCs/>
        </w:rPr>
      </w:pPr>
      <w:r w:rsidRPr="007327BA">
        <w:rPr>
          <w:rFonts w:cs="David" w:hint="cs"/>
          <w:b/>
          <w:bCs/>
          <w:rtl/>
        </w:rPr>
        <w:t xml:space="preserve">חשב את </w:t>
      </w:r>
      <w:r w:rsidRPr="007327BA">
        <w:rPr>
          <w:rFonts w:cs="David"/>
          <w:b/>
          <w:bCs/>
          <w:position w:val="-6"/>
          <w:rtl/>
        </w:rPr>
        <w:object w:dxaOrig="660" w:dyaOrig="279">
          <v:shape id="_x0000_i1036" type="#_x0000_t75" style="width:32.85pt;height:13.8pt" o:ole="">
            <v:imagedata r:id="rId29" o:title=""/>
          </v:shape>
          <o:OLEObject Type="Embed" ProgID="Equation.DSMT4" ShapeID="_x0000_i1036" DrawAspect="Content" ObjectID="_1384694260" r:id="rId30"/>
        </w:object>
      </w:r>
      <w:r w:rsidRPr="007327BA">
        <w:rPr>
          <w:rFonts w:cs="David" w:hint="cs"/>
          <w:b/>
          <w:bCs/>
          <w:rtl/>
        </w:rPr>
        <w:t xml:space="preserve">.  האם </w:t>
      </w:r>
      <w:r w:rsidRPr="007327BA">
        <w:rPr>
          <w:rFonts w:cs="David"/>
          <w:b/>
          <w:bCs/>
          <w:position w:val="-6"/>
          <w:rtl/>
        </w:rPr>
        <w:object w:dxaOrig="660" w:dyaOrig="279">
          <v:shape id="_x0000_i1037" type="#_x0000_t75" style="width:32.85pt;height:13.8pt" o:ole="">
            <v:imagedata r:id="rId31" o:title=""/>
          </v:shape>
          <o:OLEObject Type="Embed" ProgID="Equation.3" ShapeID="_x0000_i1037" DrawAspect="Content" ObjectID="_1384694261" r:id="rId32"/>
        </w:object>
      </w:r>
      <w:r w:rsidRPr="007327BA">
        <w:rPr>
          <w:rFonts w:cs="David" w:hint="cs"/>
          <w:b/>
          <w:bCs/>
          <w:rtl/>
        </w:rPr>
        <w:t xml:space="preserve"> רפלקסיבי על </w:t>
      </w:r>
      <w:r w:rsidRPr="007327BA">
        <w:rPr>
          <w:rFonts w:cs="David"/>
          <w:b/>
          <w:bCs/>
          <w:position w:val="-4"/>
          <w:rtl/>
        </w:rPr>
        <w:object w:dxaOrig="240" w:dyaOrig="260">
          <v:shape id="_x0000_i1038" type="#_x0000_t75" style="width:12.1pt;height:13.25pt" o:ole="">
            <v:imagedata r:id="rId15" o:title=""/>
          </v:shape>
          <o:OLEObject Type="Embed" ProgID="Equation.3" ShapeID="_x0000_i1038" DrawAspect="Content" ObjectID="_1384694262" r:id="rId33"/>
        </w:object>
      </w:r>
      <w:r w:rsidRPr="007327BA">
        <w:rPr>
          <w:rFonts w:cs="David" w:hint="cs"/>
          <w:b/>
          <w:bCs/>
          <w:rtl/>
        </w:rPr>
        <w:t xml:space="preserve">? סימטרי ? אנטי סימטרי ? טרנזיטיבי ? </w:t>
      </w:r>
    </w:p>
    <w:p w:rsidR="00E331CE" w:rsidRDefault="0055715D" w:rsidP="0055715D">
      <w:pPr>
        <w:bidi w:val="0"/>
      </w:pPr>
      <m:oMathPara>
        <m:oMath>
          <m:r>
            <w:rPr>
              <w:rFonts w:ascii="Cambria Math" w:hAnsi="Cambria Math"/>
            </w:rPr>
            <m:t>R∩S=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1,4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2,3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2,4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3,3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3,4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4,4</m:t>
                  </m:r>
                </m:e>
              </m:d>
            </m:e>
          </m:d>
        </m:oMath>
      </m:oMathPara>
    </w:p>
    <w:p w:rsidR="000B390A" w:rsidRPr="001D2EBF" w:rsidRDefault="001D2EBF" w:rsidP="001D2EBF">
      <w:pPr>
        <w:rPr>
          <w:rtl/>
        </w:rPr>
      </w:pPr>
      <m:oMath>
        <m:r>
          <w:rPr>
            <w:rFonts w:ascii="Cambria Math" w:hAnsi="Cambria Math"/>
          </w:rPr>
          <m:t>R∩S</m:t>
        </m:r>
      </m:oMath>
      <w:r>
        <w:rPr>
          <w:rFonts w:hint="cs"/>
          <w:rtl/>
        </w:rPr>
        <w:t xml:space="preserve"> אינו רפלקסיבי, כיון שהאיברים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1,1</m:t>
            </m: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2,2</m:t>
            </m:r>
          </m:e>
        </m:d>
      </m:oMath>
      <w:r>
        <w:rPr>
          <w:rFonts w:hint="cs"/>
          <w:rtl/>
        </w:rPr>
        <w:t xml:space="preserve"> אינם מופיעים בו. הוא אינו סימטרי, כיון שהאיבר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1,4</m:t>
            </m:r>
          </m:e>
        </m:d>
      </m:oMath>
      <w:r>
        <w:rPr>
          <w:rFonts w:hint="cs"/>
          <w:rtl/>
        </w:rPr>
        <w:t xml:space="preserve"> מופיע בו, ואילו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4,1</m:t>
            </m:r>
          </m:e>
        </m:d>
      </m:oMath>
      <w:r>
        <w:rPr>
          <w:rFonts w:hint="cs"/>
          <w:rtl/>
        </w:rPr>
        <w:t xml:space="preserve"> לא מופיע. הוא אנטי סימטרי (הזוגות היחידים שמופיעים בסדר ישר והפוך הם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3,3</m:t>
            </m: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4,4</m:t>
            </m:r>
          </m:e>
        </m:d>
      </m:oMath>
      <w:r>
        <w:rPr>
          <w:rFonts w:hint="cs"/>
          <w:rtl/>
        </w:rPr>
        <w:t>). הוא טרנזיטיבי (ע"פ ההגדרה).</w:t>
      </w:r>
    </w:p>
    <w:p w:rsidR="00E331CE" w:rsidRPr="007327BA" w:rsidRDefault="00E331CE" w:rsidP="00E331CE">
      <w:pPr>
        <w:numPr>
          <w:ilvl w:val="0"/>
          <w:numId w:val="19"/>
        </w:numPr>
        <w:tabs>
          <w:tab w:val="clear" w:pos="720"/>
          <w:tab w:val="num" w:pos="386"/>
        </w:tabs>
        <w:ind w:hanging="694"/>
        <w:rPr>
          <w:rFonts w:cs="David"/>
          <w:b/>
          <w:bCs/>
        </w:rPr>
      </w:pPr>
      <w:r w:rsidRPr="007327BA">
        <w:rPr>
          <w:rFonts w:cs="David" w:hint="cs"/>
          <w:b/>
          <w:bCs/>
          <w:rtl/>
        </w:rPr>
        <w:t xml:space="preserve">תהיינה </w:t>
      </w:r>
      <w:r w:rsidRPr="007327BA">
        <w:rPr>
          <w:rFonts w:cs="David"/>
          <w:b/>
          <w:bCs/>
          <w:position w:val="-12"/>
        </w:rPr>
        <w:object w:dxaOrig="2720" w:dyaOrig="380">
          <v:shape id="_x0000_i1039" type="#_x0000_t75" style="width:135.95pt;height:19pt" o:ole="">
            <v:imagedata r:id="rId34" o:title=""/>
          </v:shape>
          <o:OLEObject Type="Embed" ProgID="Equation.3" ShapeID="_x0000_i1039" DrawAspect="Content" ObjectID="_1384694263" r:id="rId35"/>
        </w:object>
      </w:r>
      <w:r w:rsidRPr="007327BA">
        <w:rPr>
          <w:rFonts w:cs="David" w:hint="cs"/>
          <w:b/>
          <w:bCs/>
          <w:rtl/>
        </w:rPr>
        <w:t xml:space="preserve">. כמה יחסים מ- </w:t>
      </w:r>
      <w:r w:rsidRPr="007327BA">
        <w:rPr>
          <w:rFonts w:cs="David" w:hint="cs"/>
          <w:b/>
          <w:bCs/>
        </w:rPr>
        <w:t>A</w:t>
      </w:r>
      <w:r w:rsidRPr="007327BA">
        <w:rPr>
          <w:rFonts w:cs="David" w:hint="cs"/>
          <w:b/>
          <w:bCs/>
          <w:rtl/>
        </w:rPr>
        <w:t xml:space="preserve"> ל- </w:t>
      </w:r>
      <w:r w:rsidRPr="007327BA">
        <w:rPr>
          <w:rFonts w:cs="David" w:hint="cs"/>
          <w:b/>
          <w:bCs/>
        </w:rPr>
        <w:t>B</w:t>
      </w:r>
      <w:r w:rsidRPr="007327BA">
        <w:rPr>
          <w:rFonts w:cs="David" w:hint="cs"/>
          <w:b/>
          <w:bCs/>
          <w:rtl/>
        </w:rPr>
        <w:t xml:space="preserve">  ניתן להגדיר ?</w:t>
      </w:r>
    </w:p>
    <w:p w:rsidR="00E331CE" w:rsidRDefault="001D2EBF" w:rsidP="001D2EBF">
      <w:pPr>
        <w:rPr>
          <w:rtl/>
        </w:rPr>
      </w:pPr>
      <w:r>
        <w:rPr>
          <w:rFonts w:hint="cs"/>
          <w:rtl/>
        </w:rPr>
        <w:t>מספר היחסים הוא עוצמת קבוצת החזקה של המכפלה ביניהם, שהיא 2 בחזקת עוצמת המכפלה, שהיא מכפלת העוצמות:</w:t>
      </w:r>
    </w:p>
    <w:p w:rsidR="001D2EBF" w:rsidRPr="001D2EBF" w:rsidRDefault="00404F91" w:rsidP="0023263C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A×B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A×B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3⋅4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12</m:t>
              </m:r>
            </m:sup>
          </m:sSup>
          <m:r>
            <w:rPr>
              <w:rFonts w:ascii="Cambria Math" w:hAnsi="Cambria Math"/>
            </w:rPr>
            <m:t>=4096</m:t>
          </m:r>
        </m:oMath>
      </m:oMathPara>
    </w:p>
    <w:p w:rsidR="00E331CE" w:rsidRPr="007327BA" w:rsidRDefault="00E331CE" w:rsidP="00E331CE">
      <w:pPr>
        <w:numPr>
          <w:ilvl w:val="0"/>
          <w:numId w:val="19"/>
        </w:numPr>
        <w:tabs>
          <w:tab w:val="clear" w:pos="720"/>
          <w:tab w:val="num" w:pos="386"/>
        </w:tabs>
        <w:ind w:hanging="694"/>
        <w:rPr>
          <w:rFonts w:cs="David"/>
          <w:b/>
          <w:bCs/>
        </w:rPr>
      </w:pPr>
      <w:r w:rsidRPr="007327BA">
        <w:rPr>
          <w:rFonts w:cs="David" w:hint="cs"/>
          <w:b/>
          <w:bCs/>
          <w:rtl/>
        </w:rPr>
        <w:t xml:space="preserve">נגדיר שלושה יחסים על </w:t>
      </w:r>
      <w:r w:rsidRPr="007327BA">
        <w:rPr>
          <w:rFonts w:cs="David"/>
          <w:b/>
          <w:bCs/>
          <w:position w:val="-4"/>
          <w:rtl/>
        </w:rPr>
        <w:object w:dxaOrig="240" w:dyaOrig="260">
          <v:shape id="_x0000_i1040" type="#_x0000_t75" style="width:12.1pt;height:13.25pt" o:ole="">
            <v:imagedata r:id="rId36" o:title=""/>
          </v:shape>
          <o:OLEObject Type="Embed" ProgID="Equation.DSMT4" ShapeID="_x0000_i1040" DrawAspect="Content" ObjectID="_1384694264" r:id="rId37"/>
        </w:object>
      </w:r>
      <w:r w:rsidRPr="007327BA">
        <w:rPr>
          <w:rFonts w:cs="David" w:hint="cs"/>
          <w:b/>
          <w:bCs/>
          <w:rtl/>
        </w:rPr>
        <w:t xml:space="preserve"> (קבוצת המספרים השלמים) :</w:t>
      </w:r>
    </w:p>
    <w:p w:rsidR="00E331CE" w:rsidRPr="007327BA" w:rsidRDefault="00E331CE" w:rsidP="00E331CE">
      <w:pPr>
        <w:numPr>
          <w:ilvl w:val="1"/>
          <w:numId w:val="19"/>
        </w:numPr>
        <w:tabs>
          <w:tab w:val="clear" w:pos="1440"/>
          <w:tab w:val="num" w:pos="926"/>
        </w:tabs>
        <w:ind w:right="-360" w:hanging="874"/>
        <w:rPr>
          <w:rFonts w:cs="David"/>
          <w:b/>
          <w:bCs/>
        </w:rPr>
      </w:pPr>
      <w:r w:rsidRPr="007327BA">
        <w:rPr>
          <w:rFonts w:cs="David" w:hint="cs"/>
          <w:b/>
          <w:bCs/>
          <w:rtl/>
        </w:rPr>
        <w:t xml:space="preserve">היחס </w:t>
      </w:r>
      <w:r w:rsidRPr="007327BA">
        <w:rPr>
          <w:rFonts w:cs="David"/>
          <w:b/>
          <w:bCs/>
          <w:position w:val="-10"/>
        </w:rPr>
        <w:object w:dxaOrig="279" w:dyaOrig="340">
          <v:shape id="_x0000_i1041" type="#_x0000_t75" style="width:13.8pt;height:17.3pt" o:ole="">
            <v:imagedata r:id="rId38" o:title=""/>
          </v:shape>
          <o:OLEObject Type="Embed" ProgID="Equation.3" ShapeID="_x0000_i1041" DrawAspect="Content" ObjectID="_1384694265" r:id="rId39"/>
        </w:object>
      </w:r>
      <w:r w:rsidRPr="007327BA">
        <w:rPr>
          <w:rFonts w:cs="David" w:hint="cs"/>
          <w:b/>
          <w:bCs/>
          <w:rtl/>
        </w:rPr>
        <w:t xml:space="preserve"> המוגדר -  לכל </w:t>
      </w:r>
      <w:r w:rsidRPr="007327BA">
        <w:rPr>
          <w:rFonts w:cs="David"/>
          <w:b/>
          <w:bCs/>
          <w:position w:val="-10"/>
        </w:rPr>
        <w:object w:dxaOrig="800" w:dyaOrig="320">
          <v:shape id="_x0000_i1042" type="#_x0000_t75" style="width:39.75pt;height:16.15pt" o:ole="">
            <v:imagedata r:id="rId40" o:title=""/>
          </v:shape>
          <o:OLEObject Type="Embed" ProgID="Equation.3" ShapeID="_x0000_i1042" DrawAspect="Content" ObjectID="_1384694266" r:id="rId41"/>
        </w:object>
      </w:r>
      <w:r w:rsidRPr="007327BA">
        <w:rPr>
          <w:rFonts w:cs="David" w:hint="cs"/>
          <w:b/>
          <w:bCs/>
          <w:rtl/>
        </w:rPr>
        <w:t xml:space="preserve"> : </w:t>
      </w:r>
      <w:r w:rsidRPr="007327BA">
        <w:rPr>
          <w:rFonts w:cs="David"/>
          <w:b/>
          <w:bCs/>
          <w:position w:val="-10"/>
        </w:rPr>
        <w:object w:dxaOrig="980" w:dyaOrig="340">
          <v:shape id="_x0000_i1043" type="#_x0000_t75" style="width:48.95pt;height:17.3pt" o:ole="">
            <v:imagedata r:id="rId42" o:title=""/>
          </v:shape>
          <o:OLEObject Type="Embed" ProgID="Equation.3" ShapeID="_x0000_i1043" DrawAspect="Content" ObjectID="_1384694267" r:id="rId43"/>
        </w:object>
      </w:r>
      <w:r w:rsidRPr="007327BA">
        <w:rPr>
          <w:rFonts w:cs="David" w:hint="cs"/>
          <w:b/>
          <w:bCs/>
          <w:rtl/>
        </w:rPr>
        <w:t xml:space="preserve"> כאשר ( </w:t>
      </w:r>
      <w:r w:rsidRPr="007327BA">
        <w:rPr>
          <w:rFonts w:cs="David"/>
          <w:b/>
          <w:bCs/>
          <w:position w:val="-6"/>
        </w:rPr>
        <w:object w:dxaOrig="540" w:dyaOrig="260">
          <v:shape id="_x0000_i1044" type="#_x0000_t75" style="width:27.05pt;height:13.25pt" o:ole="">
            <v:imagedata r:id="rId44" o:title=""/>
          </v:shape>
          <o:OLEObject Type="Embed" ProgID="Equation.3" ShapeID="_x0000_i1044" DrawAspect="Content" ObjectID="_1384694268" r:id="rId45"/>
        </w:object>
      </w:r>
      <w:r w:rsidRPr="007327BA">
        <w:rPr>
          <w:rFonts w:cs="David" w:hint="cs"/>
          <w:b/>
          <w:bCs/>
          <w:rtl/>
        </w:rPr>
        <w:t xml:space="preserve"> ו- </w:t>
      </w:r>
      <w:r w:rsidRPr="007327BA">
        <w:rPr>
          <w:rFonts w:cs="David"/>
          <w:b/>
          <w:bCs/>
          <w:position w:val="-6"/>
        </w:rPr>
        <w:object w:dxaOrig="540" w:dyaOrig="279">
          <v:shape id="_x0000_i1045" type="#_x0000_t75" style="width:27.05pt;height:13.8pt" o:ole="">
            <v:imagedata r:id="rId46" o:title=""/>
          </v:shape>
          <o:OLEObject Type="Embed" ProgID="Equation.3" ShapeID="_x0000_i1045" DrawAspect="Content" ObjectID="_1384694269" r:id="rId47"/>
        </w:object>
      </w:r>
      <w:r w:rsidRPr="007327BA">
        <w:rPr>
          <w:rFonts w:cs="David" w:hint="cs"/>
          <w:b/>
          <w:bCs/>
          <w:rtl/>
        </w:rPr>
        <w:t xml:space="preserve"> ) או </w:t>
      </w:r>
      <w:r w:rsidRPr="007327BA">
        <w:rPr>
          <w:rFonts w:cs="David" w:hint="cs"/>
          <w:b/>
          <w:bCs/>
          <w:rtl/>
        </w:rPr>
        <w:tab/>
      </w:r>
      <w:r w:rsidRPr="007327BA">
        <w:rPr>
          <w:rFonts w:cs="David" w:hint="cs"/>
          <w:b/>
          <w:bCs/>
          <w:rtl/>
        </w:rPr>
        <w:tab/>
        <w:t xml:space="preserve">                                                             </w:t>
      </w:r>
    </w:p>
    <w:p w:rsidR="00E331CE" w:rsidRPr="007327BA" w:rsidRDefault="00E331CE" w:rsidP="00E331CE">
      <w:pPr>
        <w:ind w:left="566" w:right="-360"/>
        <w:rPr>
          <w:rFonts w:cs="David"/>
          <w:b/>
          <w:bCs/>
          <w:rtl/>
        </w:rPr>
      </w:pPr>
      <w:r w:rsidRPr="007327BA">
        <w:rPr>
          <w:rFonts w:cs="David" w:hint="cs"/>
          <w:b/>
          <w:bCs/>
          <w:rtl/>
        </w:rPr>
        <w:t xml:space="preserve">                                                                           ( </w:t>
      </w:r>
      <w:r w:rsidRPr="007327BA">
        <w:rPr>
          <w:rFonts w:cs="David"/>
          <w:b/>
          <w:bCs/>
          <w:position w:val="-10"/>
        </w:rPr>
        <w:object w:dxaOrig="740" w:dyaOrig="320">
          <v:shape id="_x0000_i1046" type="#_x0000_t75" style="width:36.85pt;height:16.15pt" o:ole="">
            <v:imagedata r:id="rId48" o:title=""/>
          </v:shape>
          <o:OLEObject Type="Embed" ProgID="Equation.3" ShapeID="_x0000_i1046" DrawAspect="Content" ObjectID="_1384694270" r:id="rId49"/>
        </w:object>
      </w:r>
      <w:r w:rsidRPr="007327BA">
        <w:rPr>
          <w:rFonts w:cs="David" w:hint="cs"/>
          <w:b/>
          <w:bCs/>
          <w:rtl/>
        </w:rPr>
        <w:t xml:space="preserve"> ו- </w:t>
      </w:r>
      <w:r w:rsidRPr="007327BA">
        <w:rPr>
          <w:rFonts w:cs="David"/>
          <w:b/>
          <w:bCs/>
          <w:position w:val="-6"/>
        </w:rPr>
        <w:object w:dxaOrig="560" w:dyaOrig="279">
          <v:shape id="_x0000_i1047" type="#_x0000_t75" style="width:28.2pt;height:13.8pt" o:ole="">
            <v:imagedata r:id="rId50" o:title=""/>
          </v:shape>
          <o:OLEObject Type="Embed" ProgID="Equation.3" ShapeID="_x0000_i1047" DrawAspect="Content" ObjectID="_1384694271" r:id="rId51"/>
        </w:object>
      </w:r>
      <w:r w:rsidRPr="007327BA">
        <w:rPr>
          <w:rFonts w:cs="David" w:hint="cs"/>
          <w:b/>
          <w:bCs/>
          <w:rtl/>
        </w:rPr>
        <w:t xml:space="preserve"> ) או (</w:t>
      </w:r>
      <w:r w:rsidRPr="007327BA">
        <w:rPr>
          <w:rFonts w:cs="David"/>
          <w:b/>
          <w:bCs/>
          <w:position w:val="-10"/>
        </w:rPr>
        <w:object w:dxaOrig="740" w:dyaOrig="320">
          <v:shape id="_x0000_i1048" type="#_x0000_t75" style="width:36.85pt;height:16.15pt" o:ole="">
            <v:imagedata r:id="rId52" o:title=""/>
          </v:shape>
          <o:OLEObject Type="Embed" ProgID="Equation.3" ShapeID="_x0000_i1048" DrawAspect="Content" ObjectID="_1384694272" r:id="rId53"/>
        </w:object>
      </w:r>
      <w:r w:rsidRPr="007327BA">
        <w:rPr>
          <w:rFonts w:cs="David" w:hint="cs"/>
          <w:b/>
          <w:bCs/>
          <w:rtl/>
        </w:rPr>
        <w:t xml:space="preserve"> ו- </w:t>
      </w:r>
      <w:r w:rsidRPr="007327BA">
        <w:rPr>
          <w:rFonts w:cs="David"/>
          <w:b/>
          <w:bCs/>
          <w:position w:val="-6"/>
        </w:rPr>
        <w:object w:dxaOrig="560" w:dyaOrig="279">
          <v:shape id="_x0000_i1049" type="#_x0000_t75" style="width:28.2pt;height:13.8pt" o:ole="">
            <v:imagedata r:id="rId54" o:title=""/>
          </v:shape>
          <o:OLEObject Type="Embed" ProgID="Equation.3" ShapeID="_x0000_i1049" DrawAspect="Content" ObjectID="_1384694273" r:id="rId55"/>
        </w:object>
      </w:r>
      <w:r w:rsidRPr="007327BA">
        <w:rPr>
          <w:rFonts w:cs="David" w:hint="cs"/>
          <w:b/>
          <w:bCs/>
          <w:rtl/>
        </w:rPr>
        <w:t xml:space="preserve">) .  </w:t>
      </w:r>
    </w:p>
    <w:p w:rsidR="00E331CE" w:rsidRPr="007327BA" w:rsidRDefault="00E331CE" w:rsidP="00E331CE">
      <w:pPr>
        <w:ind w:left="26" w:right="-720"/>
        <w:rPr>
          <w:rFonts w:cs="David"/>
          <w:b/>
          <w:bCs/>
        </w:rPr>
      </w:pPr>
      <w:r w:rsidRPr="007327BA">
        <w:rPr>
          <w:rFonts w:cs="David" w:hint="cs"/>
          <w:b/>
          <w:bCs/>
          <w:rtl/>
        </w:rPr>
        <w:t xml:space="preserve">        האם </w:t>
      </w:r>
      <w:r w:rsidRPr="007327BA">
        <w:rPr>
          <w:rFonts w:cs="David"/>
          <w:b/>
          <w:bCs/>
          <w:position w:val="-4"/>
          <w:rtl/>
        </w:rPr>
        <w:object w:dxaOrig="240" w:dyaOrig="260">
          <v:shape id="_x0000_i1050" type="#_x0000_t75" style="width:12.1pt;height:13.25pt" o:ole="">
            <v:imagedata r:id="rId56" o:title=""/>
          </v:shape>
          <o:OLEObject Type="Embed" ProgID="Equation.DSMT4" ShapeID="_x0000_i1050" DrawAspect="Content" ObjectID="_1384694274" r:id="rId57"/>
        </w:object>
      </w:r>
      <w:r w:rsidRPr="007327BA">
        <w:rPr>
          <w:rFonts w:cs="David" w:hint="cs"/>
          <w:b/>
          <w:bCs/>
          <w:rtl/>
        </w:rPr>
        <w:t xml:space="preserve"> רפלקסיבי על </w:t>
      </w:r>
      <w:r w:rsidRPr="007327BA">
        <w:rPr>
          <w:rFonts w:cs="David"/>
          <w:b/>
          <w:bCs/>
          <w:position w:val="-4"/>
          <w:rtl/>
        </w:rPr>
        <w:object w:dxaOrig="240" w:dyaOrig="260">
          <v:shape id="_x0000_i1051" type="#_x0000_t75" style="width:12.1pt;height:13.25pt" o:ole="">
            <v:imagedata r:id="rId36" o:title=""/>
          </v:shape>
          <o:OLEObject Type="Embed" ProgID="Equation.DSMT4" ShapeID="_x0000_i1051" DrawAspect="Content" ObjectID="_1384694275" r:id="rId58"/>
        </w:object>
      </w:r>
      <w:r w:rsidRPr="007327BA">
        <w:rPr>
          <w:rFonts w:cs="David" w:hint="cs"/>
          <w:b/>
          <w:bCs/>
          <w:rtl/>
        </w:rPr>
        <w:t xml:space="preserve">?  האם </w:t>
      </w:r>
      <w:r w:rsidRPr="007327BA">
        <w:rPr>
          <w:rFonts w:cs="David"/>
          <w:b/>
          <w:bCs/>
          <w:position w:val="-4"/>
          <w:rtl/>
        </w:rPr>
        <w:object w:dxaOrig="240" w:dyaOrig="260">
          <v:shape id="_x0000_i1052" type="#_x0000_t75" style="width:12.1pt;height:13.25pt" o:ole="">
            <v:imagedata r:id="rId59" o:title=""/>
          </v:shape>
          <o:OLEObject Type="Embed" ProgID="Equation.DSMT4" ShapeID="_x0000_i1052" DrawAspect="Content" ObjectID="_1384694276" r:id="rId60"/>
        </w:object>
      </w:r>
      <w:r w:rsidRPr="007327BA">
        <w:rPr>
          <w:rFonts w:cs="David" w:hint="cs"/>
          <w:b/>
          <w:bCs/>
          <w:rtl/>
        </w:rPr>
        <w:t xml:space="preserve"> סימטרי?  האם </w:t>
      </w:r>
      <w:r w:rsidRPr="007327BA">
        <w:rPr>
          <w:rFonts w:cs="David"/>
          <w:b/>
          <w:bCs/>
          <w:position w:val="-4"/>
          <w:rtl/>
        </w:rPr>
        <w:object w:dxaOrig="240" w:dyaOrig="260">
          <v:shape id="_x0000_i1053" type="#_x0000_t75" style="width:12.1pt;height:13.25pt" o:ole="">
            <v:imagedata r:id="rId61" o:title=""/>
          </v:shape>
          <o:OLEObject Type="Embed" ProgID="Equation.DSMT4" ShapeID="_x0000_i1053" DrawAspect="Content" ObjectID="_1384694277" r:id="rId62"/>
        </w:object>
      </w:r>
      <w:r w:rsidRPr="007327BA">
        <w:rPr>
          <w:rFonts w:cs="David" w:hint="cs"/>
          <w:b/>
          <w:bCs/>
          <w:rtl/>
        </w:rPr>
        <w:t xml:space="preserve"> אנטי סימטרי?  האם </w:t>
      </w:r>
      <w:r w:rsidRPr="007327BA">
        <w:rPr>
          <w:rFonts w:cs="David"/>
          <w:b/>
          <w:bCs/>
          <w:position w:val="-4"/>
          <w:rtl/>
        </w:rPr>
        <w:object w:dxaOrig="240" w:dyaOrig="260">
          <v:shape id="_x0000_i1054" type="#_x0000_t75" style="width:12.1pt;height:13.25pt" o:ole="">
            <v:imagedata r:id="rId63" o:title=""/>
          </v:shape>
          <o:OLEObject Type="Embed" ProgID="Equation.DSMT4" ShapeID="_x0000_i1054" DrawAspect="Content" ObjectID="_1384694278" r:id="rId64"/>
        </w:object>
      </w:r>
      <w:r w:rsidRPr="007327BA">
        <w:rPr>
          <w:rFonts w:cs="David" w:hint="cs"/>
          <w:b/>
          <w:bCs/>
          <w:rtl/>
        </w:rPr>
        <w:t xml:space="preserve"> טרנזיטיבי?</w:t>
      </w:r>
    </w:p>
    <w:p w:rsidR="00E331CE" w:rsidRDefault="00E331CE" w:rsidP="00E331CE">
      <w:pPr>
        <w:ind w:firstLine="360"/>
        <w:rPr>
          <w:rFonts w:cs="David"/>
          <w:b/>
          <w:bCs/>
          <w:rtl/>
        </w:rPr>
      </w:pPr>
      <w:r w:rsidRPr="007327BA">
        <w:rPr>
          <w:rFonts w:cs="David" w:hint="cs"/>
          <w:b/>
          <w:bCs/>
          <w:rtl/>
        </w:rPr>
        <w:t xml:space="preserve">   נמק תשובותיך!</w:t>
      </w:r>
    </w:p>
    <w:p w:rsidR="00C96FAD" w:rsidRPr="00C96FAD" w:rsidRDefault="00434A8A" w:rsidP="00434A8A">
      <w:pPr>
        <w:rPr>
          <w:u w:val="single"/>
          <w:rtl/>
        </w:rPr>
      </w:pPr>
      <w:r w:rsidRPr="00C96FAD">
        <w:rPr>
          <w:rFonts w:hint="cs"/>
          <w:u w:val="single"/>
        </w:rPr>
        <w:t>R</w:t>
      </w:r>
      <w:r w:rsidR="00C96FAD" w:rsidRPr="00C96FAD">
        <w:rPr>
          <w:rFonts w:hint="cs"/>
          <w:u w:val="single"/>
          <w:rtl/>
        </w:rPr>
        <w:t xml:space="preserve"> רפלקסיבי.</w:t>
      </w:r>
    </w:p>
    <w:p w:rsidR="006E0F40" w:rsidRDefault="00434A8A" w:rsidP="0043499B">
      <w:pPr>
        <w:rPr>
          <w:rtl/>
        </w:rPr>
      </w:pPr>
      <w:r>
        <w:rPr>
          <w:rFonts w:hint="cs"/>
          <w:rtl/>
        </w:rPr>
        <w:t xml:space="preserve">הוכחה: יהי </w:t>
      </w:r>
      <m:oMath>
        <m:r>
          <w:rPr>
            <w:rFonts w:ascii="Cambria Math" w:hAnsi="Cambria Math"/>
          </w:rPr>
          <m:t>x</m:t>
        </m:r>
        <m:r>
          <m:rPr>
            <m:scr m:val="double-struck"/>
          </m:rPr>
          <w:rPr>
            <w:rFonts w:ascii="Cambria Math" w:hAnsi="Cambria Math"/>
          </w:rPr>
          <m:t>∈Z</m:t>
        </m:r>
      </m:oMath>
      <w:r>
        <w:rPr>
          <w:rFonts w:hint="cs"/>
          <w:rtl/>
        </w:rPr>
        <w:t xml:space="preserve">. אם </w:t>
      </w:r>
      <m:oMath>
        <m:r>
          <w:rPr>
            <w:rFonts w:ascii="Cambria Math" w:hAnsi="Cambria Math"/>
          </w:rPr>
          <m:t>x≥0</m:t>
        </m:r>
      </m:oMath>
      <w:r>
        <w:rPr>
          <w:rFonts w:hint="cs"/>
          <w:rtl/>
        </w:rPr>
        <w:t xml:space="preserve"> אז מתקיים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x≤x</m:t>
                </m:r>
              </m:e>
            </m:d>
            <m:r>
              <w:rPr>
                <w:rFonts w:ascii="Cambria Math" w:hAnsi="Cambria Math"/>
              </w:rPr>
              <m:t>∧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x,x≥0</m:t>
                </m:r>
              </m:e>
            </m:d>
          </m:e>
        </m:d>
      </m:oMath>
      <w:r>
        <w:rPr>
          <w:rFonts w:hint="cs"/>
          <w:rtl/>
        </w:rPr>
        <w:t xml:space="preserve">, ואם </w:t>
      </w:r>
      <m:oMath>
        <m:r>
          <w:rPr>
            <w:rFonts w:ascii="Cambria Math" w:hAnsi="Cambria Math"/>
          </w:rPr>
          <m:t>x&lt;0</m:t>
        </m:r>
      </m:oMath>
      <w:r>
        <w:rPr>
          <w:rFonts w:hint="cs"/>
          <w:rtl/>
        </w:rPr>
        <w:t xml:space="preserve"> אז מתקיים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x≥x</m:t>
                </m:r>
              </m:e>
            </m:d>
            <m:r>
              <w:rPr>
                <w:rFonts w:ascii="Cambria Math" w:hAnsi="Cambria Math"/>
              </w:rPr>
              <m:t>∧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x,x&lt;0</m:t>
                </m:r>
              </m:e>
            </m:d>
          </m:e>
        </m:d>
      </m:oMath>
      <w:r>
        <w:rPr>
          <w:rFonts w:hint="cs"/>
          <w:rtl/>
        </w:rPr>
        <w:t>.</w:t>
      </w:r>
    </w:p>
    <w:p w:rsidR="00C96FAD" w:rsidRPr="00C96FAD" w:rsidRDefault="00C96FAD" w:rsidP="00434A8A">
      <w:pPr>
        <w:rPr>
          <w:i/>
          <w:iCs/>
          <w:rtl/>
        </w:rPr>
      </w:pPr>
      <w:r w:rsidRPr="00C96FAD">
        <w:rPr>
          <w:rFonts w:hint="cs"/>
          <w:i/>
          <w:iCs/>
          <w:rtl/>
        </w:rPr>
        <w:t>מ.ש.ל.</w:t>
      </w:r>
    </w:p>
    <w:p w:rsidR="00C96FAD" w:rsidRPr="00C96FAD" w:rsidRDefault="00434A8A" w:rsidP="00434A8A">
      <w:pPr>
        <w:rPr>
          <w:u w:val="single"/>
          <w:rtl/>
        </w:rPr>
      </w:pPr>
      <w:r w:rsidRPr="00C96FAD">
        <w:rPr>
          <w:rFonts w:hint="cs"/>
          <w:u w:val="single"/>
        </w:rPr>
        <w:t>R</w:t>
      </w:r>
      <w:r w:rsidR="00C96FAD" w:rsidRPr="00C96FAD">
        <w:rPr>
          <w:rFonts w:hint="cs"/>
          <w:u w:val="single"/>
          <w:rtl/>
        </w:rPr>
        <w:t xml:space="preserve"> אינו סימטרי.</w:t>
      </w:r>
    </w:p>
    <w:p w:rsidR="00434A8A" w:rsidRDefault="00434A8A" w:rsidP="00434A8A">
      <w:pPr>
        <w:rPr>
          <w:rtl/>
        </w:rPr>
      </w:pPr>
      <w:r>
        <w:rPr>
          <w:rFonts w:hint="cs"/>
          <w:rtl/>
        </w:rPr>
        <w:t xml:space="preserve">לדוגמא: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2,4</m:t>
            </m:r>
          </m:e>
        </m:d>
      </m:oMath>
      <w:r>
        <w:rPr>
          <w:rFonts w:hint="cs"/>
          <w:rtl/>
        </w:rPr>
        <w:t xml:space="preserve"> מופיע, לעומת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4,2</m:t>
            </m:r>
          </m:e>
        </m:d>
      </m:oMath>
      <w:r>
        <w:rPr>
          <w:rFonts w:hint="cs"/>
          <w:rtl/>
        </w:rPr>
        <w:t xml:space="preserve"> שאינו מופיע.</w:t>
      </w:r>
    </w:p>
    <w:p w:rsidR="00C96FAD" w:rsidRPr="00C96FAD" w:rsidRDefault="00C96FAD" w:rsidP="00434A8A">
      <w:pPr>
        <w:rPr>
          <w:i/>
          <w:iCs/>
          <w:rtl/>
        </w:rPr>
      </w:pPr>
      <w:r w:rsidRPr="00C96FAD">
        <w:rPr>
          <w:rFonts w:hint="cs"/>
          <w:i/>
          <w:iCs/>
          <w:rtl/>
        </w:rPr>
        <w:t>מ.ש.ל.</w:t>
      </w:r>
    </w:p>
    <w:p w:rsidR="00C96FAD" w:rsidRPr="00C96FAD" w:rsidRDefault="00434A8A" w:rsidP="006879ED">
      <w:pPr>
        <w:rPr>
          <w:u w:val="single"/>
          <w:rtl/>
        </w:rPr>
      </w:pPr>
      <w:r w:rsidRPr="00C96FAD">
        <w:rPr>
          <w:rFonts w:hint="cs"/>
          <w:u w:val="single"/>
        </w:rPr>
        <w:t>R</w:t>
      </w:r>
      <w:r w:rsidR="00C96FAD" w:rsidRPr="00C96FAD">
        <w:rPr>
          <w:rFonts w:hint="cs"/>
          <w:u w:val="single"/>
          <w:rtl/>
        </w:rPr>
        <w:t xml:space="preserve"> אנטי סימטרי.</w:t>
      </w:r>
    </w:p>
    <w:p w:rsidR="00434A8A" w:rsidRPr="00C96FAD" w:rsidRDefault="006879ED" w:rsidP="006879ED">
      <w:pPr>
        <w:rPr>
          <w:u w:val="single"/>
          <w:rtl/>
        </w:rPr>
      </w:pPr>
      <w:r w:rsidRPr="00C96FAD">
        <w:rPr>
          <w:rFonts w:hint="cs"/>
          <w:u w:val="single"/>
          <w:rtl/>
        </w:rPr>
        <w:t xml:space="preserve">הוכחה: יהי </w:t>
      </w:r>
      <m:oMath>
        <m:r>
          <w:rPr>
            <w:rFonts w:ascii="Cambria Math" w:hAnsi="Cambria Math"/>
            <w:u w:val="single"/>
          </w:rPr>
          <m:t>(x,y)∈R</m:t>
        </m:r>
      </m:oMath>
      <w:r w:rsidRPr="00C96FAD">
        <w:rPr>
          <w:rFonts w:hint="cs"/>
          <w:u w:val="single"/>
          <w:rtl/>
        </w:rPr>
        <w:t xml:space="preserve"> כך שמתקיים גם </w:t>
      </w:r>
      <m:oMath>
        <m:d>
          <m:dPr>
            <m:ctrlPr>
              <w:rPr>
                <w:rFonts w:ascii="Cambria Math" w:hAnsi="Cambria Math"/>
                <w:i/>
                <w:u w:val="single"/>
              </w:rPr>
            </m:ctrlPr>
          </m:dPr>
          <m:e>
            <m:r>
              <w:rPr>
                <w:rFonts w:ascii="Cambria Math" w:hAnsi="Cambria Math"/>
                <w:u w:val="single"/>
              </w:rPr>
              <m:t>y,x</m:t>
            </m:r>
          </m:e>
        </m:d>
        <m:r>
          <w:rPr>
            <w:rFonts w:ascii="Cambria Math" w:hAnsi="Cambria Math"/>
            <w:u w:val="single"/>
          </w:rPr>
          <m:t>∈R</m:t>
        </m:r>
      </m:oMath>
      <w:r w:rsidRPr="00C96FAD">
        <w:rPr>
          <w:rFonts w:hint="cs"/>
          <w:u w:val="single"/>
          <w:rtl/>
        </w:rPr>
        <w:t xml:space="preserve">, וצ"ל כי </w:t>
      </w:r>
      <m:oMath>
        <m:r>
          <w:rPr>
            <w:rFonts w:ascii="Cambria Math" w:hAnsi="Cambria Math"/>
            <w:u w:val="single"/>
          </w:rPr>
          <m:t>x=y</m:t>
        </m:r>
      </m:oMath>
      <w:r w:rsidRPr="00C96FAD">
        <w:rPr>
          <w:rFonts w:hint="cs"/>
          <w:u w:val="single"/>
          <w:rtl/>
        </w:rPr>
        <w:t>:</w:t>
      </w:r>
    </w:p>
    <w:p w:rsidR="005E6A52" w:rsidRDefault="005E6A52" w:rsidP="00232A44">
      <w:pPr>
        <w:rPr>
          <w:rtl/>
        </w:rPr>
      </w:pPr>
      <w:r>
        <w:rPr>
          <w:rFonts w:hint="cs"/>
          <w:rtl/>
        </w:rPr>
        <w:t xml:space="preserve">אם שניהם שליליים או שניהם </w:t>
      </w:r>
      <w:r w:rsidR="00232A44">
        <w:rPr>
          <w:rFonts w:hint="cs"/>
          <w:rtl/>
        </w:rPr>
        <w:t>אי-שליליים</w:t>
      </w:r>
      <w:r>
        <w:rPr>
          <w:rFonts w:hint="cs"/>
          <w:rtl/>
        </w:rPr>
        <w:t xml:space="preserve">: מדובר ביחס של אי-שויון חלש, שהוא תמיד אנטי-סימטרי (היחס מתקיים לשני הצדדים כאשר מתקיים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x≥y,y≥x</m:t>
            </m:r>
          </m:e>
        </m:d>
        <m:r>
          <w:rPr>
            <w:rFonts w:ascii="Cambria Math" w:hAnsi="Cambria Math"/>
          </w:rPr>
          <m:t>⇒(x=y)</m:t>
        </m:r>
      </m:oMath>
      <w:r>
        <w:rPr>
          <w:rFonts w:hint="cs"/>
          <w:rtl/>
        </w:rPr>
        <w:t>).</w:t>
      </w:r>
    </w:p>
    <w:p w:rsidR="005E6A52" w:rsidRDefault="005E6A52" w:rsidP="00232A44">
      <w:pPr>
        <w:rPr>
          <w:rtl/>
        </w:rPr>
      </w:pPr>
      <w:r>
        <w:rPr>
          <w:rFonts w:hint="cs"/>
          <w:rtl/>
        </w:rPr>
        <w:t xml:space="preserve">אם אחד המספרים שלילי </w:t>
      </w:r>
      <w:r w:rsidR="00232A44">
        <w:rPr>
          <w:rFonts w:hint="cs"/>
          <w:rtl/>
        </w:rPr>
        <w:t xml:space="preserve">והשני אי-שלילי </w:t>
      </w:r>
      <w:r>
        <w:rPr>
          <w:rtl/>
        </w:rPr>
        <w:t>–</w:t>
      </w:r>
      <w:r>
        <w:rPr>
          <w:rFonts w:hint="cs"/>
          <w:rtl/>
        </w:rPr>
        <w:t xml:space="preserve"> לא ייתכן ששניהם יופיעו ביחס (ע"פ הגדרתו).</w:t>
      </w:r>
    </w:p>
    <w:p w:rsidR="00C96FAD" w:rsidRPr="00C96FAD" w:rsidRDefault="00C96FAD" w:rsidP="00232A44">
      <w:pPr>
        <w:rPr>
          <w:i/>
          <w:iCs/>
          <w:rtl/>
        </w:rPr>
      </w:pPr>
      <w:r w:rsidRPr="00C96FAD">
        <w:rPr>
          <w:rFonts w:hint="cs"/>
          <w:i/>
          <w:iCs/>
          <w:rtl/>
        </w:rPr>
        <w:t>מ.ש.ל.</w:t>
      </w:r>
    </w:p>
    <w:p w:rsidR="00C96FAD" w:rsidRPr="00C96FAD" w:rsidRDefault="00232A44" w:rsidP="00EF211C">
      <w:pPr>
        <w:rPr>
          <w:u w:val="single"/>
          <w:rtl/>
        </w:rPr>
      </w:pPr>
      <w:r w:rsidRPr="00C96FAD">
        <w:rPr>
          <w:rFonts w:hint="cs"/>
          <w:u w:val="single"/>
        </w:rPr>
        <w:t>R</w:t>
      </w:r>
      <w:r w:rsidRPr="00C96FAD">
        <w:rPr>
          <w:rFonts w:hint="cs"/>
          <w:u w:val="single"/>
          <w:rtl/>
        </w:rPr>
        <w:t xml:space="preserve"> </w:t>
      </w:r>
      <w:r w:rsidR="00C96FAD" w:rsidRPr="00C96FAD">
        <w:rPr>
          <w:rFonts w:hint="cs"/>
          <w:u w:val="single"/>
          <w:rtl/>
        </w:rPr>
        <w:t>הוא טרנזיטיבי.</w:t>
      </w:r>
    </w:p>
    <w:p w:rsidR="005E6A52" w:rsidRDefault="00EF211C" w:rsidP="00EF211C">
      <w:pPr>
        <w:rPr>
          <w:rtl/>
        </w:rPr>
      </w:pPr>
      <w:r>
        <w:rPr>
          <w:rFonts w:hint="cs"/>
          <w:rtl/>
        </w:rPr>
        <w:t xml:space="preserve">הוכחה: יהיו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  <w:r>
        <w:rPr>
          <w:rFonts w:hint="cs"/>
          <w:rtl/>
        </w:rPr>
        <w:t xml:space="preserve"> שלשה מספרים שלמים המקיימים </w:t>
      </w:r>
      <m:oMath>
        <m:r>
          <w:rPr>
            <w:rFonts w:ascii="Cambria Math" w:hAnsi="Cambria Math"/>
          </w:rPr>
          <m:t>xRy,yRz</m:t>
        </m:r>
      </m:oMath>
      <w:r>
        <w:rPr>
          <w:rFonts w:hint="cs"/>
          <w:rtl/>
        </w:rPr>
        <w:t xml:space="preserve">, וצ"ל כי מתקיים גם </w:t>
      </w:r>
      <m:oMath>
        <m:r>
          <w:rPr>
            <w:rFonts w:ascii="Cambria Math" w:hAnsi="Cambria Math"/>
          </w:rPr>
          <m:t>xRz</m:t>
        </m:r>
      </m:oMath>
      <w:r>
        <w:rPr>
          <w:rFonts w:hint="cs"/>
          <w:rtl/>
        </w:rPr>
        <w:t>:</w:t>
      </w:r>
    </w:p>
    <w:p w:rsidR="00EF211C" w:rsidRPr="00EF211C" w:rsidRDefault="00EF211C" w:rsidP="00EF211C">
      <w:pPr>
        <w:rPr>
          <w:rtl/>
        </w:rPr>
      </w:pPr>
      <w:r>
        <w:rPr>
          <w:rFonts w:hint="cs"/>
          <w:rtl/>
        </w:rPr>
        <w:t xml:space="preserve">אם שלשת המספרים אי-שליליים מתקיים </w:t>
      </w:r>
      <m:oMath>
        <m:r>
          <w:rPr>
            <w:rFonts w:ascii="Cambria Math" w:hAnsi="Cambria Math"/>
          </w:rPr>
          <m:t>x≤y≤z</m:t>
        </m:r>
      </m:oMath>
      <w:r>
        <w:rPr>
          <w:rFonts w:hint="cs"/>
          <w:rtl/>
        </w:rPr>
        <w:t xml:space="preserve"> ולכן </w:t>
      </w:r>
      <m:oMath>
        <m:r>
          <w:rPr>
            <w:rFonts w:ascii="Cambria Math" w:hAnsi="Cambria Math"/>
          </w:rPr>
          <m:t>x≤z</m:t>
        </m:r>
      </m:oMath>
      <w:r>
        <w:rPr>
          <w:rFonts w:hint="cs"/>
          <w:rtl/>
        </w:rPr>
        <w:t xml:space="preserve"> ולכן </w:t>
      </w:r>
      <m:oMath>
        <m:r>
          <w:rPr>
            <w:rFonts w:ascii="Cambria Math" w:hAnsi="Cambria Math"/>
          </w:rPr>
          <m:t>xRz</m:t>
        </m:r>
      </m:oMath>
      <w:r>
        <w:rPr>
          <w:rFonts w:hint="cs"/>
          <w:rtl/>
        </w:rPr>
        <w:t>.</w:t>
      </w:r>
    </w:p>
    <w:p w:rsidR="00EF211C" w:rsidRDefault="00EF211C" w:rsidP="00EF211C">
      <w:pPr>
        <w:rPr>
          <w:rtl/>
        </w:rPr>
      </w:pPr>
      <w:r>
        <w:rPr>
          <w:rFonts w:hint="cs"/>
          <w:rtl/>
        </w:rPr>
        <w:t xml:space="preserve">אם שלשתם שליליים מתקיים </w:t>
      </w:r>
      <m:oMath>
        <m:r>
          <w:rPr>
            <w:rFonts w:ascii="Cambria Math" w:hAnsi="Cambria Math"/>
          </w:rPr>
          <m:t>x≥y≥z</m:t>
        </m:r>
      </m:oMath>
      <w:r>
        <w:rPr>
          <w:rFonts w:hint="cs"/>
          <w:rtl/>
        </w:rPr>
        <w:t xml:space="preserve"> ולכן </w:t>
      </w:r>
      <m:oMath>
        <m:r>
          <w:rPr>
            <w:rFonts w:ascii="Cambria Math" w:hAnsi="Cambria Math"/>
          </w:rPr>
          <m:t>x≥z</m:t>
        </m:r>
      </m:oMath>
      <w:r>
        <w:rPr>
          <w:rFonts w:hint="cs"/>
          <w:rtl/>
        </w:rPr>
        <w:t xml:space="preserve"> ולכן </w:t>
      </w:r>
      <m:oMath>
        <m:r>
          <w:rPr>
            <w:rFonts w:ascii="Cambria Math" w:hAnsi="Cambria Math"/>
          </w:rPr>
          <m:t>xRz</m:t>
        </m:r>
      </m:oMath>
      <w:r>
        <w:rPr>
          <w:rFonts w:hint="cs"/>
          <w:rtl/>
        </w:rPr>
        <w:t>.</w:t>
      </w:r>
    </w:p>
    <w:p w:rsidR="00EF211C" w:rsidRDefault="00EF211C" w:rsidP="00EF211C">
      <w:pPr>
        <w:rPr>
          <w:rtl/>
        </w:rPr>
      </w:pPr>
      <w:r>
        <w:rPr>
          <w:rFonts w:hint="cs"/>
          <w:rtl/>
        </w:rPr>
        <w:t xml:space="preserve">אם הם מעורבים </w:t>
      </w:r>
      <w:r>
        <w:rPr>
          <w:rtl/>
        </w:rPr>
        <w:t>–</w:t>
      </w:r>
      <w:r>
        <w:rPr>
          <w:rFonts w:hint="cs"/>
          <w:rtl/>
        </w:rPr>
        <w:t xml:space="preserve"> ננתח את האפשרויות:</w:t>
      </w:r>
    </w:p>
    <w:p w:rsidR="00EF211C" w:rsidRDefault="00EF211C" w:rsidP="00C96FAD">
      <w:pPr>
        <w:rPr>
          <w:rtl/>
        </w:rPr>
      </w:pPr>
      <w:r>
        <w:rPr>
          <w:rFonts w:hint="cs"/>
          <w:rtl/>
        </w:rPr>
        <w:t xml:space="preserve">אם </w:t>
      </w:r>
      <w:r>
        <w:t>y</w:t>
      </w:r>
      <w:r>
        <w:rPr>
          <w:rFonts w:hint="cs"/>
          <w:rtl/>
        </w:rPr>
        <w:t xml:space="preserve"> שלילי, הרי שגם </w:t>
      </w:r>
      <w:r>
        <w:t>z</w:t>
      </w:r>
      <w:r>
        <w:rPr>
          <w:rFonts w:hint="cs"/>
          <w:rtl/>
        </w:rPr>
        <w:t xml:space="preserve"> שלילי, כי מתקיים </w:t>
      </w:r>
      <m:oMath>
        <m:r>
          <w:rPr>
            <w:rFonts w:ascii="Cambria Math" w:hAnsi="Cambria Math"/>
          </w:rPr>
          <m:t>y&gt;z</m:t>
        </m:r>
      </m:oMath>
      <w:r>
        <w:rPr>
          <w:rFonts w:hint="cs"/>
          <w:rtl/>
        </w:rPr>
        <w:t xml:space="preserve">, ולכן (ע"פ ההנחה שקיים מספר </w:t>
      </w:r>
      <w:r w:rsidR="00C96FAD">
        <w:rPr>
          <w:rFonts w:hint="cs"/>
          <w:rtl/>
        </w:rPr>
        <w:t>אי-שליל</w:t>
      </w:r>
      <w:r>
        <w:rPr>
          <w:rFonts w:hint="cs"/>
          <w:rtl/>
        </w:rPr>
        <w:t xml:space="preserve">י אחד לפחות מביניהם) </w:t>
      </w:r>
      <w:r>
        <w:t>x</w:t>
      </w:r>
      <w:r>
        <w:rPr>
          <w:rFonts w:hint="cs"/>
          <w:rtl/>
        </w:rPr>
        <w:t xml:space="preserve"> אי-שלילי, ולכן </w:t>
      </w:r>
      <m:oMath>
        <m:r>
          <w:rPr>
            <w:rFonts w:ascii="Cambria Math" w:hAnsi="Cambria Math"/>
          </w:rPr>
          <m:t>xRz</m:t>
        </m:r>
      </m:oMath>
      <w:r>
        <w:rPr>
          <w:rFonts w:hint="cs"/>
          <w:rtl/>
        </w:rPr>
        <w:t>.</w:t>
      </w:r>
    </w:p>
    <w:p w:rsidR="00EF211C" w:rsidRDefault="00EF211C" w:rsidP="00C96FAD">
      <w:pPr>
        <w:rPr>
          <w:rtl/>
        </w:rPr>
      </w:pPr>
      <w:r>
        <w:rPr>
          <w:rFonts w:hint="cs"/>
          <w:rtl/>
        </w:rPr>
        <w:t xml:space="preserve">אם </w:t>
      </w:r>
      <w:r>
        <w:t>y</w:t>
      </w:r>
      <w:r>
        <w:rPr>
          <w:rFonts w:hint="cs"/>
          <w:rtl/>
        </w:rPr>
        <w:t xml:space="preserve"> אי-שלילי הרי שגם </w:t>
      </w:r>
      <w:r w:rsidR="00C96FAD">
        <w:t>x</w:t>
      </w:r>
      <w:r w:rsidR="00C96FAD">
        <w:rPr>
          <w:rFonts w:hint="cs"/>
          <w:rtl/>
        </w:rPr>
        <w:t xml:space="preserve"> אי-שלילי (כי ההגדרה היחידה שמתאימה ל</w:t>
      </w:r>
      <w:r w:rsidR="00C96FAD">
        <w:t>y</w:t>
      </w:r>
      <w:r w:rsidR="00C96FAD">
        <w:rPr>
          <w:rFonts w:hint="cs"/>
          <w:rtl/>
        </w:rPr>
        <w:t xml:space="preserve"> אי-שלילי כך ש </w:t>
      </w:r>
      <m:oMath>
        <m:r>
          <m:rPr>
            <m:sty m:val="p"/>
          </m:rPr>
          <w:rPr>
            <w:rFonts w:ascii="Cambria Math" w:hAnsi="Cambria Math"/>
          </w:rPr>
          <m:t>xRy</m:t>
        </m:r>
      </m:oMath>
      <w:r w:rsidR="00C96FAD">
        <w:rPr>
          <w:rFonts w:hint="cs"/>
          <w:rtl/>
        </w:rPr>
        <w:t xml:space="preserve"> היא כאשר שניהם אי-שליליים), ולכן (ע"פ ההנחה שקיים מספר שלילי אחד לפחות) </w:t>
      </w:r>
      <w:r w:rsidR="00C96FAD">
        <w:t>z</w:t>
      </w:r>
      <w:r w:rsidR="00C96FAD">
        <w:rPr>
          <w:rFonts w:hint="cs"/>
          <w:rtl/>
        </w:rPr>
        <w:t xml:space="preserve"> שלילי, ולכן </w:t>
      </w:r>
      <m:oMath>
        <m:r>
          <w:rPr>
            <w:rFonts w:ascii="Cambria Math" w:hAnsi="Cambria Math"/>
          </w:rPr>
          <m:t>xRz</m:t>
        </m:r>
      </m:oMath>
      <w:r w:rsidR="00C96FAD">
        <w:rPr>
          <w:rFonts w:hint="cs"/>
          <w:rtl/>
        </w:rPr>
        <w:t>.</w:t>
      </w:r>
    </w:p>
    <w:p w:rsidR="00C96FAD" w:rsidRPr="00C96FAD" w:rsidRDefault="00C96FAD" w:rsidP="00C96FAD">
      <w:pPr>
        <w:rPr>
          <w:i/>
          <w:iCs/>
          <w:rtl/>
        </w:rPr>
      </w:pPr>
      <w:r w:rsidRPr="00C96FAD">
        <w:rPr>
          <w:rFonts w:hint="cs"/>
          <w:i/>
          <w:iCs/>
          <w:rtl/>
        </w:rPr>
        <w:t>מ.ש.ל.</w:t>
      </w:r>
    </w:p>
    <w:p w:rsidR="00E331CE" w:rsidRPr="007327BA" w:rsidRDefault="00E331CE" w:rsidP="00E331CE">
      <w:pPr>
        <w:pStyle w:val="aa"/>
        <w:numPr>
          <w:ilvl w:val="0"/>
          <w:numId w:val="19"/>
        </w:numPr>
        <w:tabs>
          <w:tab w:val="clear" w:pos="720"/>
          <w:tab w:val="num" w:pos="386"/>
        </w:tabs>
        <w:ind w:hanging="694"/>
        <w:contextualSpacing w:val="0"/>
        <w:rPr>
          <w:rFonts w:cs="David"/>
          <w:b/>
          <w:bCs/>
          <w:vanish/>
          <w:rtl/>
        </w:rPr>
      </w:pPr>
    </w:p>
    <w:p w:rsidR="00E331CE" w:rsidRPr="007327BA" w:rsidRDefault="00E331CE" w:rsidP="00E331CE">
      <w:pPr>
        <w:pStyle w:val="aa"/>
        <w:numPr>
          <w:ilvl w:val="0"/>
          <w:numId w:val="19"/>
        </w:numPr>
        <w:tabs>
          <w:tab w:val="clear" w:pos="720"/>
          <w:tab w:val="num" w:pos="386"/>
        </w:tabs>
        <w:ind w:hanging="694"/>
        <w:contextualSpacing w:val="0"/>
        <w:rPr>
          <w:rFonts w:cs="David"/>
          <w:b/>
          <w:bCs/>
          <w:vanish/>
          <w:rtl/>
        </w:rPr>
      </w:pPr>
    </w:p>
    <w:p w:rsidR="00E331CE" w:rsidRPr="007327BA" w:rsidRDefault="00E331CE" w:rsidP="00C96FAD">
      <w:pPr>
        <w:keepNext/>
        <w:numPr>
          <w:ilvl w:val="0"/>
          <w:numId w:val="19"/>
        </w:numPr>
        <w:tabs>
          <w:tab w:val="clear" w:pos="720"/>
          <w:tab w:val="num" w:pos="386"/>
        </w:tabs>
        <w:ind w:hanging="694"/>
        <w:rPr>
          <w:rFonts w:cs="David"/>
          <w:b/>
          <w:bCs/>
        </w:rPr>
      </w:pPr>
      <w:r w:rsidRPr="007327BA">
        <w:rPr>
          <w:rFonts w:cs="David"/>
          <w:b/>
          <w:bCs/>
          <w:rtl/>
        </w:rPr>
        <w:t xml:space="preserve">היחסים  </w:t>
      </w:r>
      <w:r w:rsidRPr="007327BA">
        <w:rPr>
          <w:rFonts w:cs="David" w:hint="cs"/>
          <w:b/>
          <w:bCs/>
          <w:position w:val="-10"/>
        </w:rPr>
        <w:object w:dxaOrig="740" w:dyaOrig="320">
          <v:shape id="_x0000_i1055" type="#_x0000_t75" style="width:36.85pt;height:16.15pt" o:ole="">
            <v:imagedata r:id="rId65" o:title=""/>
          </v:shape>
          <o:OLEObject Type="Embed" ProgID="Equation.3" ShapeID="_x0000_i1055" DrawAspect="Content" ObjectID="_1384694279" r:id="rId66"/>
        </w:object>
      </w:r>
      <w:r w:rsidRPr="007327BA">
        <w:rPr>
          <w:rFonts w:cs="David"/>
          <w:b/>
          <w:bCs/>
          <w:rtl/>
        </w:rPr>
        <w:t xml:space="preserve"> הבאים מוגדרים על </w:t>
      </w:r>
      <w:r w:rsidRPr="007327BA">
        <w:rPr>
          <w:rFonts w:cs="David" w:hint="cs"/>
          <w:b/>
          <w:bCs/>
          <w:position w:val="-6"/>
        </w:rPr>
        <w:object w:dxaOrig="279" w:dyaOrig="279">
          <v:shape id="_x0000_i1056" type="#_x0000_t75" style="width:13.8pt;height:13.8pt" o:ole="">
            <v:imagedata r:id="rId67" o:title=""/>
          </v:shape>
          <o:OLEObject Type="Embed" ProgID="Equation.3" ShapeID="_x0000_i1056" DrawAspect="Content" ObjectID="_1384694280" r:id="rId68"/>
        </w:object>
      </w:r>
      <w:r w:rsidRPr="007327BA">
        <w:rPr>
          <w:rFonts w:cs="David"/>
          <w:b/>
          <w:bCs/>
          <w:rtl/>
        </w:rPr>
        <w:t xml:space="preserve">. </w:t>
      </w:r>
    </w:p>
    <w:p w:rsidR="00E331CE" w:rsidRPr="007327BA" w:rsidRDefault="00E331CE" w:rsidP="00C96FAD">
      <w:pPr>
        <w:keepNext/>
        <w:ind w:left="26"/>
        <w:rPr>
          <w:rFonts w:cs="David"/>
          <w:b/>
          <w:bCs/>
          <w:rtl/>
        </w:rPr>
      </w:pPr>
      <w:r w:rsidRPr="007327BA">
        <w:rPr>
          <w:rFonts w:cs="David" w:hint="cs"/>
          <w:b/>
          <w:bCs/>
          <w:rtl/>
        </w:rPr>
        <w:t xml:space="preserve">         </w:t>
      </w:r>
      <w:r w:rsidRPr="007327BA">
        <w:rPr>
          <w:rFonts w:cs="David"/>
          <w:b/>
          <w:bCs/>
          <w:rtl/>
        </w:rPr>
        <w:t xml:space="preserve">עבור כל אחד מהם בדוק האם כל אחת מהתכונות הבאות מתקיימת. אם התכונה </w:t>
      </w:r>
      <w:r w:rsidRPr="007327BA">
        <w:rPr>
          <w:rFonts w:cs="David" w:hint="cs"/>
          <w:b/>
          <w:bCs/>
          <w:rtl/>
        </w:rPr>
        <w:t xml:space="preserve">      </w:t>
      </w:r>
    </w:p>
    <w:p w:rsidR="00E331CE" w:rsidRPr="007327BA" w:rsidRDefault="00E331CE" w:rsidP="00C96FAD">
      <w:pPr>
        <w:keepNext/>
        <w:ind w:left="26"/>
        <w:rPr>
          <w:rFonts w:cs="David"/>
          <w:b/>
          <w:bCs/>
          <w:rtl/>
        </w:rPr>
      </w:pPr>
      <w:r w:rsidRPr="007327BA">
        <w:rPr>
          <w:rFonts w:cs="David" w:hint="cs"/>
          <w:b/>
          <w:bCs/>
          <w:rtl/>
        </w:rPr>
        <w:t xml:space="preserve">         </w:t>
      </w:r>
      <w:r w:rsidRPr="007327BA">
        <w:rPr>
          <w:rFonts w:cs="David"/>
          <w:b/>
          <w:bCs/>
          <w:rtl/>
        </w:rPr>
        <w:t xml:space="preserve">מתקיימת הוכח, אחרת הסבר מדוע התכונה לא מתקיימת. </w:t>
      </w:r>
    </w:p>
    <w:p w:rsidR="00E331CE" w:rsidRPr="007327BA" w:rsidRDefault="00E331CE" w:rsidP="00C96FAD">
      <w:pPr>
        <w:keepNext/>
        <w:ind w:firstLine="386"/>
        <w:rPr>
          <w:rFonts w:cs="David"/>
          <w:b/>
          <w:bCs/>
          <w:rtl/>
        </w:rPr>
      </w:pPr>
      <w:r w:rsidRPr="007327BA">
        <w:rPr>
          <w:rFonts w:cs="David"/>
          <w:b/>
          <w:bCs/>
          <w:rtl/>
        </w:rPr>
        <w:t>1. רפלקסיביות</w:t>
      </w:r>
      <w:r w:rsidRPr="007327BA">
        <w:rPr>
          <w:rFonts w:cs="David" w:hint="cs"/>
          <w:b/>
          <w:bCs/>
          <w:rtl/>
        </w:rPr>
        <w:t xml:space="preserve">,  </w:t>
      </w:r>
      <w:r w:rsidRPr="007327BA">
        <w:rPr>
          <w:rFonts w:cs="David"/>
          <w:b/>
          <w:bCs/>
          <w:rtl/>
        </w:rPr>
        <w:t xml:space="preserve"> 2.  סימטריות,</w:t>
      </w:r>
      <w:r w:rsidRPr="007327BA">
        <w:rPr>
          <w:rFonts w:cs="David" w:hint="cs"/>
          <w:b/>
          <w:bCs/>
          <w:rtl/>
        </w:rPr>
        <w:t xml:space="preserve">  </w:t>
      </w:r>
      <w:r w:rsidRPr="007327BA">
        <w:rPr>
          <w:rFonts w:cs="David"/>
          <w:b/>
          <w:bCs/>
          <w:rtl/>
        </w:rPr>
        <w:t xml:space="preserve"> 3. אנטי סימטריות,</w:t>
      </w:r>
      <w:r w:rsidRPr="007327BA">
        <w:rPr>
          <w:rFonts w:cs="David" w:hint="cs"/>
          <w:b/>
          <w:bCs/>
          <w:rtl/>
        </w:rPr>
        <w:t xml:space="preserve">  </w:t>
      </w:r>
      <w:r w:rsidRPr="007327BA">
        <w:rPr>
          <w:rFonts w:cs="David"/>
          <w:b/>
          <w:bCs/>
          <w:rtl/>
        </w:rPr>
        <w:t xml:space="preserve"> 4. טרנזיטיביות.</w:t>
      </w:r>
    </w:p>
    <w:p w:rsidR="00E331CE" w:rsidRDefault="00E331CE" w:rsidP="00C96FAD">
      <w:pPr>
        <w:keepNext/>
        <w:ind w:firstLine="386"/>
        <w:rPr>
          <w:rFonts w:cs="David"/>
          <w:b/>
          <w:bCs/>
          <w:rtl/>
        </w:rPr>
      </w:pPr>
      <w:r w:rsidRPr="007327BA">
        <w:rPr>
          <w:rFonts w:cs="David"/>
          <w:b/>
          <w:bCs/>
          <w:rtl/>
        </w:rPr>
        <w:t xml:space="preserve">ג. </w:t>
      </w:r>
      <w:r w:rsidRPr="007327BA">
        <w:rPr>
          <w:rFonts w:cs="David" w:hint="cs"/>
          <w:b/>
          <w:bCs/>
          <w:position w:val="-10"/>
        </w:rPr>
        <w:object w:dxaOrig="980" w:dyaOrig="320">
          <v:shape id="_x0000_i1057" type="#_x0000_t75" style="width:48.95pt;height:16.15pt" o:ole="">
            <v:imagedata r:id="rId69" o:title=""/>
          </v:shape>
          <o:OLEObject Type="Embed" ProgID="Equation.3" ShapeID="_x0000_i1057" DrawAspect="Content" ObjectID="_1384694281" r:id="rId70"/>
        </w:object>
      </w:r>
      <w:r w:rsidRPr="007327BA">
        <w:rPr>
          <w:rFonts w:cs="David"/>
          <w:b/>
          <w:bCs/>
          <w:rtl/>
        </w:rPr>
        <w:t xml:space="preserve"> כאשר קיים </w:t>
      </w:r>
      <w:r w:rsidRPr="007327BA">
        <w:rPr>
          <w:rFonts w:cs="David" w:hint="cs"/>
          <w:b/>
          <w:bCs/>
          <w:position w:val="-10"/>
        </w:rPr>
        <w:object w:dxaOrig="1200" w:dyaOrig="320">
          <v:shape id="_x0000_i1058" type="#_x0000_t75" style="width:59.9pt;height:16.15pt" o:ole="">
            <v:imagedata r:id="rId71" o:title=""/>
          </v:shape>
          <o:OLEObject Type="Embed" ProgID="Equation.3" ShapeID="_x0000_i1058" DrawAspect="Content" ObjectID="_1384694282" r:id="rId72"/>
        </w:object>
      </w:r>
      <w:r w:rsidRPr="007327BA">
        <w:rPr>
          <w:rFonts w:cs="David"/>
          <w:b/>
          <w:bCs/>
          <w:rtl/>
        </w:rPr>
        <w:t xml:space="preserve"> כך ש </w:t>
      </w:r>
      <w:r w:rsidRPr="007327BA">
        <w:rPr>
          <w:rFonts w:cs="David" w:hint="cs"/>
          <w:b/>
          <w:bCs/>
          <w:position w:val="-28"/>
        </w:rPr>
        <w:object w:dxaOrig="720" w:dyaOrig="660">
          <v:shape id="_x0000_i1059" type="#_x0000_t75" style="width:36.3pt;height:32.85pt" o:ole="">
            <v:imagedata r:id="rId73" o:title=""/>
          </v:shape>
          <o:OLEObject Type="Embed" ProgID="Equation.3" ShapeID="_x0000_i1059" DrawAspect="Content" ObjectID="_1384694283" r:id="rId74"/>
        </w:object>
      </w:r>
      <w:r w:rsidRPr="007327BA">
        <w:rPr>
          <w:rFonts w:cs="David"/>
          <w:b/>
          <w:bCs/>
          <w:rtl/>
        </w:rPr>
        <w:t xml:space="preserve"> או שקיים </w:t>
      </w:r>
      <w:r w:rsidRPr="007327BA">
        <w:rPr>
          <w:rFonts w:cs="David" w:hint="cs"/>
          <w:b/>
          <w:bCs/>
          <w:position w:val="-6"/>
        </w:rPr>
        <w:object w:dxaOrig="639" w:dyaOrig="279">
          <v:shape id="_x0000_i1060" type="#_x0000_t75" style="width:31.7pt;height:13.8pt" o:ole="">
            <v:imagedata r:id="rId75" o:title=""/>
          </v:shape>
          <o:OLEObject Type="Embed" ProgID="Equation.3" ShapeID="_x0000_i1060" DrawAspect="Content" ObjectID="_1384694284" r:id="rId76"/>
        </w:object>
      </w:r>
      <w:r w:rsidRPr="007327BA">
        <w:rPr>
          <w:rFonts w:cs="David"/>
          <w:b/>
          <w:bCs/>
          <w:rtl/>
        </w:rPr>
        <w:t xml:space="preserve"> כך ש </w:t>
      </w:r>
      <w:r w:rsidRPr="007327BA">
        <w:rPr>
          <w:rFonts w:cs="David" w:hint="cs"/>
          <w:b/>
          <w:bCs/>
          <w:position w:val="-28"/>
        </w:rPr>
        <w:object w:dxaOrig="700" w:dyaOrig="660">
          <v:shape id="_x0000_i1061" type="#_x0000_t75" style="width:35.15pt;height:32.85pt" o:ole="">
            <v:imagedata r:id="rId77" o:title=""/>
          </v:shape>
          <o:OLEObject Type="Embed" ProgID="Equation.3" ShapeID="_x0000_i1061" DrawAspect="Content" ObjectID="_1384694285" r:id="rId78"/>
        </w:object>
      </w:r>
      <w:r w:rsidRPr="007327BA">
        <w:rPr>
          <w:rFonts w:cs="David"/>
          <w:b/>
          <w:bCs/>
          <w:rtl/>
        </w:rPr>
        <w:t xml:space="preserve">. </w:t>
      </w:r>
    </w:p>
    <w:p w:rsidR="007A5FE6" w:rsidRPr="007A5FE6" w:rsidRDefault="007A5FE6" w:rsidP="007A5FE6">
      <w:pPr>
        <w:rPr>
          <w:rtl/>
        </w:rPr>
      </w:pPr>
      <w:r>
        <w:rPr>
          <w:rFonts w:hint="cs"/>
          <w:rtl/>
        </w:rPr>
        <w:t xml:space="preserve">הערה: נשים לב שהמנה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y</m:t>
            </m:r>
          </m:den>
        </m:f>
      </m:oMath>
      <w:r>
        <w:rPr>
          <w:rFonts w:hint="cs"/>
          <w:rtl/>
        </w:rPr>
        <w:t xml:space="preserve"> חייבת להיות מספר טבעי, כי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cs"/>
          <w:rtl/>
        </w:rPr>
        <w:t xml:space="preserve"> וגם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cs"/>
          <w:rtl/>
        </w:rPr>
        <w:t xml:space="preserve"> נותנות מספרים טבעיים בלבד.</w:t>
      </w:r>
    </w:p>
    <w:p w:rsidR="00C96FAD" w:rsidRDefault="00C96FAD" w:rsidP="007A5FE6">
      <w:pPr>
        <w:rPr>
          <w:rtl/>
        </w:rPr>
      </w:pPr>
      <w:r>
        <w:rPr>
          <w:rFonts w:hint="cs"/>
          <w:rtl/>
        </w:rPr>
        <w:t xml:space="preserve">היחס </w:t>
      </w:r>
      <w:r>
        <w:rPr>
          <w:rFonts w:hint="cs"/>
        </w:rPr>
        <w:t>L</w:t>
      </w:r>
      <w:r>
        <w:rPr>
          <w:rFonts w:hint="cs"/>
          <w:rtl/>
        </w:rPr>
        <w:t xml:space="preserve"> הוא רפלקסיבי, כי כל מספר טבעי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cs"/>
          <w:rtl/>
        </w:rPr>
        <w:t xml:space="preserve"> יקיים: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=1=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rPr>
          <w:rFonts w:hint="cs"/>
          <w:rtl/>
        </w:rPr>
        <w:t>.</w:t>
      </w:r>
    </w:p>
    <w:p w:rsidR="00C96FAD" w:rsidRPr="007A5FE6" w:rsidRDefault="00C96FAD" w:rsidP="007A5FE6">
      <w:pPr>
        <w:rPr>
          <w:rtl/>
        </w:rPr>
      </w:pPr>
      <w:r>
        <w:rPr>
          <w:rFonts w:hint="cs"/>
          <w:rtl/>
        </w:rPr>
        <w:t xml:space="preserve">היחס </w:t>
      </w:r>
      <w:r>
        <w:rPr>
          <w:rFonts w:hint="cs"/>
        </w:rPr>
        <w:t>L</w:t>
      </w:r>
      <w:r>
        <w:rPr>
          <w:rFonts w:hint="cs"/>
          <w:rtl/>
        </w:rPr>
        <w:t xml:space="preserve"> איננו סימטרי. לדוגמא: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cs"/>
          <w:rtl/>
        </w:rPr>
        <w:t xml:space="preserve">, אבל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=0.25</m:t>
        </m:r>
      </m:oMath>
      <w:r w:rsidR="007A5FE6">
        <w:rPr>
          <w:rFonts w:hint="cs"/>
          <w:rtl/>
        </w:rPr>
        <w:t xml:space="preserve">, שאיננו מספר טבעי, ולכן מתקיים </w:t>
      </w:r>
      <m:oMath>
        <m:r>
          <w:rPr>
            <w:rFonts w:ascii="Cambria Math" w:hAnsi="Cambria Math"/>
          </w:rPr>
          <m:t>4L1</m:t>
        </m:r>
      </m:oMath>
      <w:r w:rsidR="007A5FE6">
        <w:rPr>
          <w:rFonts w:hint="cs"/>
          <w:rtl/>
        </w:rPr>
        <w:t xml:space="preserve">, אבל לא מתקיים </w:t>
      </w:r>
      <m:oMath>
        <m:r>
          <w:rPr>
            <w:rFonts w:ascii="Cambria Math" w:hAnsi="Cambria Math"/>
          </w:rPr>
          <m:t>1L4</m:t>
        </m:r>
      </m:oMath>
    </w:p>
    <w:p w:rsidR="00C96FAD" w:rsidRDefault="00C96FAD" w:rsidP="007A5FE6">
      <w:pPr>
        <w:rPr>
          <w:i/>
          <w:rtl/>
        </w:rPr>
      </w:pPr>
      <w:r>
        <w:rPr>
          <w:rFonts w:hint="cs"/>
          <w:rtl/>
        </w:rPr>
        <w:t xml:space="preserve">היחס </w:t>
      </w:r>
      <w:r>
        <w:rPr>
          <w:rFonts w:hint="cs"/>
        </w:rPr>
        <w:t>L</w:t>
      </w:r>
      <w:r w:rsidR="007A5FE6">
        <w:rPr>
          <w:rFonts w:hint="cs"/>
          <w:rtl/>
        </w:rPr>
        <w:t xml:space="preserve"> הוא אנטי-סימטרי, כי אם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y</m:t>
            </m:r>
          </m:den>
        </m:f>
      </m:oMath>
      <w:r w:rsidR="007A5FE6">
        <w:rPr>
          <w:rFonts w:hint="cs"/>
          <w:rtl/>
        </w:rPr>
        <w:t xml:space="preserve"> הוא מספר טבעי, וגם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 w:rsidR="007A5FE6">
        <w:rPr>
          <w:rFonts w:hint="cs"/>
          <w:rtl/>
        </w:rPr>
        <w:t xml:space="preserve"> הוא מספר טבעי </w:t>
      </w:r>
      <w:r w:rsidR="007A5FE6">
        <w:rPr>
          <w:rtl/>
        </w:rPr>
        <w:t>–</w:t>
      </w:r>
      <w:r w:rsidR="007A5FE6">
        <w:rPr>
          <w:rFonts w:hint="cs"/>
          <w:rtl/>
        </w:rPr>
        <w:t xml:space="preserve"> אז </w:t>
      </w:r>
      <m:oMath>
        <m:r>
          <w:rPr>
            <w:rFonts w:ascii="Cambria Math" w:hAnsi="Cambria Math"/>
          </w:rPr>
          <m:t>x=y</m:t>
        </m:r>
      </m:oMath>
      <w:r w:rsidR="007A5FE6">
        <w:rPr>
          <w:rFonts w:hint="cs"/>
          <w:rtl/>
        </w:rPr>
        <w:t xml:space="preserve"> (1 הוא המספר הטבעי היחיד שההופכי שלו הוא מספר טבעי)</w:t>
      </w:r>
      <w:r w:rsidR="007A5FE6">
        <w:rPr>
          <w:rFonts w:hint="cs"/>
          <w:i/>
          <w:rtl/>
        </w:rPr>
        <w:t>.</w:t>
      </w:r>
    </w:p>
    <w:p w:rsidR="007A5FE6" w:rsidRPr="007A5FE6" w:rsidRDefault="007A5FE6" w:rsidP="007A5FE6">
      <w:pPr>
        <w:rPr>
          <w:i/>
          <w:rtl/>
        </w:rPr>
      </w:pPr>
      <w:r>
        <w:rPr>
          <w:rFonts w:hint="cs"/>
          <w:i/>
          <w:rtl/>
        </w:rPr>
        <w:t xml:space="preserve">היחס </w:t>
      </w:r>
      <w:r>
        <w:rPr>
          <w:rFonts w:hint="cs"/>
          <w:i/>
        </w:rPr>
        <w:t>L</w:t>
      </w:r>
      <w:r>
        <w:rPr>
          <w:rFonts w:hint="cs"/>
          <w:i/>
          <w:rtl/>
        </w:rPr>
        <w:t xml:space="preserve"> איננו טרנזיטיבי. לדוגמא: </w:t>
      </w:r>
      <m:oMath>
        <m:r>
          <w:rPr>
            <w:rFonts w:ascii="Cambria Math" w:hAnsi="Cambria Math"/>
          </w:rPr>
          <m:t>2L1</m:t>
        </m:r>
      </m:oMath>
      <w:r>
        <w:rPr>
          <w:rFonts w:hint="cs"/>
          <w:i/>
          <w:rtl/>
        </w:rPr>
        <w:t xml:space="preserve"> כי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hint="cs"/>
          <w:i/>
          <w:rtl/>
        </w:rPr>
        <w:t xml:space="preserve">, וגם </w:t>
      </w:r>
      <m:oMath>
        <m:r>
          <w:rPr>
            <w:rFonts w:ascii="Cambria Math" w:hAnsi="Cambria Math"/>
          </w:rPr>
          <m:t>6L2</m:t>
        </m:r>
      </m:oMath>
      <w:r>
        <w:rPr>
          <w:rFonts w:hint="cs"/>
          <w:i/>
          <w:rtl/>
        </w:rPr>
        <w:t xml:space="preserve"> כי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hint="cs"/>
          <w:i/>
          <w:rtl/>
        </w:rPr>
        <w:t xml:space="preserve">, אבל לא מתקיים </w:t>
      </w:r>
      <m:oMath>
        <m:r>
          <w:rPr>
            <w:rFonts w:ascii="Cambria Math" w:hAnsi="Cambria Math"/>
          </w:rPr>
          <m:t>6L1</m:t>
        </m:r>
      </m:oMath>
      <w:r>
        <w:rPr>
          <w:rFonts w:hint="cs"/>
          <w:i/>
          <w:rtl/>
        </w:rPr>
        <w:t>, כי הלוגריתם של 6 בכל בסיס שונה מ6 איננו מספר טבעי.</w:t>
      </w:r>
    </w:p>
    <w:p w:rsidR="00E331CE" w:rsidRPr="007327BA" w:rsidRDefault="00E331CE" w:rsidP="00E331CE">
      <w:pPr>
        <w:pStyle w:val="aa"/>
        <w:numPr>
          <w:ilvl w:val="0"/>
          <w:numId w:val="19"/>
        </w:numPr>
        <w:tabs>
          <w:tab w:val="clear" w:pos="720"/>
          <w:tab w:val="num" w:pos="386"/>
        </w:tabs>
        <w:ind w:hanging="694"/>
        <w:contextualSpacing w:val="0"/>
        <w:rPr>
          <w:rFonts w:cs="David"/>
          <w:b/>
          <w:bCs/>
          <w:vanish/>
          <w:rtl/>
        </w:rPr>
      </w:pPr>
    </w:p>
    <w:p w:rsidR="00E331CE" w:rsidRPr="007327BA" w:rsidRDefault="00E331CE" w:rsidP="00E331CE">
      <w:pPr>
        <w:numPr>
          <w:ilvl w:val="0"/>
          <w:numId w:val="19"/>
        </w:numPr>
        <w:tabs>
          <w:tab w:val="clear" w:pos="720"/>
          <w:tab w:val="num" w:pos="386"/>
        </w:tabs>
        <w:ind w:hanging="694"/>
        <w:rPr>
          <w:rFonts w:cs="David"/>
          <w:b/>
          <w:bCs/>
          <w:rtl/>
        </w:rPr>
      </w:pPr>
      <w:r w:rsidRPr="007327BA">
        <w:rPr>
          <w:rFonts w:cs="David" w:hint="cs"/>
          <w:b/>
          <w:bCs/>
          <w:rtl/>
        </w:rPr>
        <w:t xml:space="preserve">הוכח כי אם </w:t>
      </w:r>
      <w:r w:rsidRPr="007327BA">
        <w:rPr>
          <w:rFonts w:cs="David"/>
          <w:b/>
          <w:bCs/>
          <w:position w:val="-10"/>
        </w:rPr>
        <w:object w:dxaOrig="520" w:dyaOrig="340">
          <v:shape id="_x0000_i1062" type="#_x0000_t75" style="width:25.9pt;height:17.3pt" o:ole="">
            <v:imagedata r:id="rId79" o:title=""/>
          </v:shape>
          <o:OLEObject Type="Embed" ProgID="Equation.3" ShapeID="_x0000_i1062" DrawAspect="Content" ObjectID="_1384694286" r:id="rId80"/>
        </w:object>
      </w:r>
      <w:r w:rsidRPr="007327BA">
        <w:rPr>
          <w:rFonts w:cs="David" w:hint="cs"/>
          <w:b/>
          <w:bCs/>
          <w:rtl/>
        </w:rPr>
        <w:t xml:space="preserve"> רפלקסיביים על קבוצה </w:t>
      </w:r>
      <w:r w:rsidRPr="007327BA">
        <w:rPr>
          <w:rFonts w:cs="David"/>
          <w:b/>
          <w:bCs/>
          <w:position w:val="-4"/>
          <w:rtl/>
        </w:rPr>
        <w:object w:dxaOrig="240" w:dyaOrig="260">
          <v:shape id="_x0000_i1063" type="#_x0000_t75" style="width:12.1pt;height:13.25pt" o:ole="">
            <v:imagedata r:id="rId81" o:title=""/>
          </v:shape>
          <o:OLEObject Type="Embed" ProgID="Equation.DSMT4" ShapeID="_x0000_i1063" DrawAspect="Content" ObjectID="_1384694287" r:id="rId82"/>
        </w:object>
      </w:r>
      <w:r w:rsidRPr="007327BA">
        <w:rPr>
          <w:rFonts w:cs="David" w:hint="cs"/>
          <w:b/>
          <w:bCs/>
          <w:rtl/>
        </w:rPr>
        <w:t xml:space="preserve">אז גם היחסים הבאים רפלקסיביים על </w:t>
      </w:r>
      <w:r w:rsidRPr="007327BA">
        <w:rPr>
          <w:rFonts w:cs="David"/>
          <w:b/>
          <w:bCs/>
          <w:position w:val="-4"/>
          <w:rtl/>
        </w:rPr>
        <w:object w:dxaOrig="240" w:dyaOrig="260">
          <v:shape id="_x0000_i1064" type="#_x0000_t75" style="width:12.1pt;height:13.25pt" o:ole="">
            <v:imagedata r:id="rId83" o:title=""/>
          </v:shape>
          <o:OLEObject Type="Embed" ProgID="Equation.3" ShapeID="_x0000_i1064" DrawAspect="Content" ObjectID="_1384694288" r:id="rId84"/>
        </w:object>
      </w:r>
      <w:r w:rsidRPr="007327BA">
        <w:rPr>
          <w:rFonts w:cs="David" w:hint="cs"/>
          <w:b/>
          <w:bCs/>
          <w:rtl/>
        </w:rPr>
        <w:t>.</w:t>
      </w:r>
    </w:p>
    <w:p w:rsidR="00E331CE" w:rsidRPr="007327BA" w:rsidRDefault="00E331CE" w:rsidP="00E331CE">
      <w:pPr>
        <w:rPr>
          <w:rFonts w:cs="David"/>
          <w:b/>
          <w:bCs/>
          <w:rtl/>
        </w:rPr>
      </w:pPr>
      <w:r w:rsidRPr="007327BA">
        <w:rPr>
          <w:rFonts w:cs="David" w:hint="cs"/>
          <w:b/>
          <w:bCs/>
          <w:rtl/>
        </w:rPr>
        <w:t xml:space="preserve">        א.  </w:t>
      </w:r>
      <w:r w:rsidRPr="007327BA">
        <w:rPr>
          <w:rFonts w:cs="David"/>
          <w:b/>
          <w:bCs/>
          <w:position w:val="-6"/>
        </w:rPr>
        <w:object w:dxaOrig="660" w:dyaOrig="279">
          <v:shape id="_x0000_i1065" type="#_x0000_t75" style="width:32.85pt;height:13.8pt" o:ole="">
            <v:imagedata r:id="rId85" o:title=""/>
          </v:shape>
          <o:OLEObject Type="Embed" ProgID="Equation.3" ShapeID="_x0000_i1065" DrawAspect="Content" ObjectID="_1384694289" r:id="rId86"/>
        </w:object>
      </w:r>
      <w:r w:rsidRPr="007327BA">
        <w:rPr>
          <w:rFonts w:cs="David" w:hint="cs"/>
          <w:b/>
          <w:bCs/>
          <w:rtl/>
        </w:rPr>
        <w:t xml:space="preserve">.          ב. </w:t>
      </w:r>
      <w:r w:rsidRPr="007327BA">
        <w:rPr>
          <w:rFonts w:cs="David"/>
          <w:b/>
          <w:bCs/>
          <w:position w:val="-6"/>
        </w:rPr>
        <w:object w:dxaOrig="660" w:dyaOrig="279">
          <v:shape id="_x0000_i1066" type="#_x0000_t75" style="width:32.85pt;height:13.8pt" o:ole="">
            <v:imagedata r:id="rId87" o:title=""/>
          </v:shape>
          <o:OLEObject Type="Embed" ProgID="Equation.3" ShapeID="_x0000_i1066" DrawAspect="Content" ObjectID="_1384694290" r:id="rId88"/>
        </w:object>
      </w:r>
      <w:r w:rsidRPr="007327BA">
        <w:rPr>
          <w:rFonts w:cs="David" w:hint="cs"/>
          <w:b/>
          <w:bCs/>
          <w:rtl/>
        </w:rPr>
        <w:t xml:space="preserve">.          ג. </w:t>
      </w:r>
      <w:r w:rsidRPr="007327BA">
        <w:rPr>
          <w:rFonts w:cs="David"/>
          <w:b/>
          <w:bCs/>
          <w:position w:val="-6"/>
        </w:rPr>
        <w:object w:dxaOrig="560" w:dyaOrig="279">
          <v:shape id="_x0000_i1067" type="#_x0000_t75" style="width:28.2pt;height:13.8pt" o:ole="">
            <v:imagedata r:id="rId89" o:title=""/>
          </v:shape>
          <o:OLEObject Type="Embed" ProgID="Equation.3" ShapeID="_x0000_i1067" DrawAspect="Content" ObjectID="_1384694291" r:id="rId90"/>
        </w:object>
      </w:r>
      <w:r w:rsidRPr="007327BA">
        <w:rPr>
          <w:rFonts w:cs="David" w:hint="cs"/>
          <w:b/>
          <w:bCs/>
          <w:rtl/>
        </w:rPr>
        <w:t xml:space="preserve">.      </w:t>
      </w:r>
    </w:p>
    <w:p w:rsidR="00E331CE" w:rsidRDefault="007A5FE6" w:rsidP="007A5FE6">
      <w:pPr>
        <w:rPr>
          <w:rtl/>
        </w:rPr>
      </w:pPr>
      <w:r>
        <w:rPr>
          <w:rFonts w:hint="cs"/>
          <w:rtl/>
        </w:rPr>
        <w:t>צריך להוכיח כי לכל יחס מהנ"ל מתקיים שכל איבר בקבוצה עומד ביחס עם עצמו.</w:t>
      </w:r>
    </w:p>
    <w:p w:rsidR="007A5FE6" w:rsidRDefault="006B667F" w:rsidP="007A5FE6">
      <w:pPr>
        <w:rPr>
          <w:rtl/>
        </w:rPr>
      </w:pPr>
      <w:r>
        <w:rPr>
          <w:rFonts w:hint="cs"/>
          <w:rtl/>
        </w:rPr>
        <w:t xml:space="preserve">א-ב. </w:t>
      </w:r>
      <w:r w:rsidR="007A5FE6">
        <w:rPr>
          <w:rFonts w:hint="cs"/>
          <w:rtl/>
        </w:rPr>
        <w:t xml:space="preserve">מכיון שכל איבר בקבוצה עומד ביחס </w:t>
      </w:r>
      <w:r w:rsidR="007A5FE6">
        <w:rPr>
          <w:rFonts w:hint="cs"/>
        </w:rPr>
        <w:t>R</w:t>
      </w:r>
      <w:r w:rsidR="007A5FE6">
        <w:rPr>
          <w:rFonts w:hint="cs"/>
          <w:rtl/>
        </w:rPr>
        <w:t xml:space="preserve"> עם עצמו, וגם ביחס </w:t>
      </w:r>
      <w:r w:rsidR="007A5FE6">
        <w:rPr>
          <w:rFonts w:hint="cs"/>
        </w:rPr>
        <w:t>S</w:t>
      </w:r>
      <w:r w:rsidR="007A5FE6">
        <w:rPr>
          <w:rFonts w:hint="cs"/>
          <w:rtl/>
        </w:rPr>
        <w:t xml:space="preserve"> עם עצמו, לכן:</w:t>
      </w:r>
    </w:p>
    <w:p w:rsidR="007A5FE6" w:rsidRDefault="007A5FE6" w:rsidP="006B667F">
      <w:pPr>
        <w:bidi w:val="0"/>
      </w:pPr>
      <m:oMathPara>
        <m:oMath>
          <m:r>
            <w:rPr>
              <w:rFonts w:ascii="Cambria Math" w:hAnsi="Cambria Math"/>
            </w:rPr>
            <m:t>∀a∈A⇒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a,a</m:t>
                      </m:r>
                    </m:e>
                  </m:d>
                  <m:r>
                    <w:rPr>
                      <w:rFonts w:ascii="Cambria Math" w:hAnsi="Cambria Math"/>
                    </w:rPr>
                    <m:t>∈R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a,a</m:t>
                      </m:r>
                    </m:e>
                  </m:d>
                  <m:r>
                    <w:rPr>
                      <w:rFonts w:ascii="Cambria Math" w:hAnsi="Cambria Math"/>
                    </w:rPr>
                    <m:t>∈S</m:t>
                  </m:r>
                </m:e>
              </m:eqArr>
            </m:e>
          </m:d>
          <m:r>
            <w:rPr>
              <w:rFonts w:ascii="Cambria Math" w:hAnsi="Cambria Math"/>
            </w:rPr>
            <m:t>⇒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a,a</m:t>
                      </m:r>
                    </m:e>
                  </m:d>
                  <m:r>
                    <w:rPr>
                      <w:rFonts w:ascii="Cambria Math" w:hAnsi="Cambria Math"/>
                    </w:rPr>
                    <m:t>∈R∩S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a,a</m:t>
                      </m:r>
                    </m:e>
                  </m:d>
                  <m:r>
                    <w:rPr>
                      <w:rFonts w:ascii="Cambria Math" w:hAnsi="Cambria Math"/>
                    </w:rPr>
                    <m:t>∈R∪S</m:t>
                  </m:r>
                </m:e>
              </m:eqArr>
            </m:e>
          </m:d>
          <m:r>
            <w:rPr>
              <w:rFonts w:ascii="Cambria Math" w:hAnsi="Cambria Math"/>
            </w:rPr>
            <m:t>∎</m:t>
          </m:r>
        </m:oMath>
      </m:oMathPara>
    </w:p>
    <w:p w:rsidR="006B667F" w:rsidRDefault="006B667F" w:rsidP="006B667F">
      <w:pPr>
        <w:rPr>
          <w:rtl/>
        </w:rPr>
      </w:pPr>
      <w:r>
        <w:rPr>
          <w:rFonts w:hint="cs"/>
          <w:rtl/>
        </w:rPr>
        <w:t>(השתמשתי בהגדרת הרפלקסיביות, ובהגדרת האיחוד והחיתוך)</w:t>
      </w:r>
    </w:p>
    <w:p w:rsidR="006B667F" w:rsidRDefault="006B667F" w:rsidP="006B667F">
      <w:pPr>
        <w:rPr>
          <w:rtl/>
        </w:rPr>
      </w:pPr>
      <w:r>
        <w:rPr>
          <w:rFonts w:hint="cs"/>
          <w:rtl/>
        </w:rPr>
        <w:t xml:space="preserve">ג. הגדרת ההרכבה היא שלכל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cs"/>
          <w:rtl/>
        </w:rPr>
        <w:t xml:space="preserve"> בקבוצת ההרכבה קיים </w:t>
      </w:r>
      <m:oMath>
        <m:r>
          <w:rPr>
            <w:rFonts w:ascii="Cambria Math" w:hAnsi="Cambria Math"/>
          </w:rPr>
          <m:t>t</m:t>
        </m:r>
      </m:oMath>
      <w:r>
        <w:rPr>
          <w:rFonts w:hint="cs"/>
          <w:rtl/>
        </w:rPr>
        <w:t xml:space="preserve"> שמקיים את שני היחסים: </w:t>
      </w:r>
      <m:oMath>
        <m:r>
          <w:rPr>
            <w:rFonts w:ascii="Cambria Math" w:hAnsi="Cambria Math"/>
          </w:rPr>
          <m:t>xRt,tSy</m:t>
        </m:r>
      </m:oMath>
      <w:r>
        <w:rPr>
          <w:rFonts w:hint="cs"/>
          <w:rtl/>
        </w:rPr>
        <w:t xml:space="preserve">. ע"פ הרפלקסיביות של </w:t>
      </w:r>
      <w:r>
        <w:t>R,S</w:t>
      </w:r>
      <w:r>
        <w:rPr>
          <w:rFonts w:hint="cs"/>
          <w:rtl/>
        </w:rPr>
        <w:t xml:space="preserve"> ניתן לומר שלכל </w:t>
      </w:r>
      <w:r>
        <w:t>a</w:t>
      </w:r>
      <w:r>
        <w:rPr>
          <w:rFonts w:hint="cs"/>
          <w:rtl/>
        </w:rPr>
        <w:t xml:space="preserve"> מתקיים </w:t>
      </w:r>
      <m:oMath>
        <m:r>
          <w:rPr>
            <w:rFonts w:ascii="Cambria Math" w:hAnsi="Cambria Math"/>
          </w:rPr>
          <m:t>t=a</m:t>
        </m:r>
      </m:oMath>
      <w:r>
        <w:rPr>
          <w:rFonts w:hint="cs"/>
          <w:rtl/>
        </w:rPr>
        <w:t xml:space="preserve"> כאשר רוצים להכניס את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a,a</m:t>
            </m:r>
          </m:e>
        </m:d>
      </m:oMath>
      <w:r>
        <w:rPr>
          <w:rFonts w:hint="cs"/>
          <w:rtl/>
        </w:rPr>
        <w:t xml:space="preserve"> לקבוצת ההרכבה, ולכן גם ההרכבה היא רפלקסיבית (אולי ניתן לומר מכאן שהרפלקסיביות היא תכונה טרנזיטיבית...).</w:t>
      </w:r>
    </w:p>
    <w:p w:rsidR="00E331CE" w:rsidRPr="007327BA" w:rsidRDefault="00E331CE" w:rsidP="00E331CE">
      <w:pPr>
        <w:numPr>
          <w:ilvl w:val="0"/>
          <w:numId w:val="19"/>
        </w:numPr>
        <w:tabs>
          <w:tab w:val="clear" w:pos="720"/>
          <w:tab w:val="num" w:pos="386"/>
        </w:tabs>
        <w:ind w:hanging="694"/>
        <w:rPr>
          <w:rFonts w:cs="David"/>
          <w:b/>
          <w:bCs/>
        </w:rPr>
      </w:pPr>
      <w:r w:rsidRPr="007327BA">
        <w:rPr>
          <w:rFonts w:cs="David" w:hint="cs"/>
          <w:b/>
          <w:bCs/>
          <w:rtl/>
        </w:rPr>
        <w:t xml:space="preserve">א. הוכח שלכל שני יחסים </w:t>
      </w:r>
      <w:r w:rsidRPr="007327BA">
        <w:rPr>
          <w:rFonts w:cs="David"/>
          <w:b/>
          <w:bCs/>
          <w:position w:val="-10"/>
          <w:rtl/>
        </w:rPr>
        <w:object w:dxaOrig="460" w:dyaOrig="320">
          <v:shape id="_x0000_i1068" type="#_x0000_t75" style="width:23.05pt;height:16.15pt" o:ole="">
            <v:imagedata r:id="rId91" o:title=""/>
          </v:shape>
          <o:OLEObject Type="Embed" ProgID="Equation.DSMT4" ShapeID="_x0000_i1068" DrawAspect="Content" ObjectID="_1384694292" r:id="rId92"/>
        </w:object>
      </w:r>
      <w:r w:rsidRPr="007327BA">
        <w:rPr>
          <w:rFonts w:cs="David" w:hint="cs"/>
          <w:b/>
          <w:bCs/>
          <w:rtl/>
        </w:rPr>
        <w:t xml:space="preserve"> המוגדרים על קבוצה </w:t>
      </w:r>
      <w:r w:rsidRPr="007327BA">
        <w:rPr>
          <w:rFonts w:cs="David"/>
          <w:b/>
          <w:bCs/>
          <w:position w:val="-4"/>
          <w:rtl/>
        </w:rPr>
        <w:object w:dxaOrig="240" w:dyaOrig="260">
          <v:shape id="_x0000_i1069" type="#_x0000_t75" style="width:12.1pt;height:13.25pt" o:ole="">
            <v:imagedata r:id="rId93" o:title=""/>
          </v:shape>
          <o:OLEObject Type="Embed" ProgID="Equation.DSMT4" ShapeID="_x0000_i1069" DrawAspect="Content" ObjectID="_1384694293" r:id="rId94"/>
        </w:object>
      </w:r>
      <w:r w:rsidRPr="007327BA">
        <w:rPr>
          <w:rFonts w:cs="David" w:hint="cs"/>
          <w:b/>
          <w:bCs/>
          <w:rtl/>
        </w:rPr>
        <w:t xml:space="preserve"> מתקיים:</w:t>
      </w:r>
    </w:p>
    <w:p w:rsidR="00E331CE" w:rsidRDefault="00E331CE" w:rsidP="00E331CE">
      <w:pPr>
        <w:ind w:left="26"/>
        <w:rPr>
          <w:rFonts w:cs="David"/>
          <w:b/>
          <w:bCs/>
          <w:rtl/>
        </w:rPr>
      </w:pPr>
      <w:r w:rsidRPr="007327BA">
        <w:rPr>
          <w:rFonts w:cs="David" w:hint="cs"/>
          <w:b/>
          <w:bCs/>
          <w:rtl/>
        </w:rPr>
        <w:t xml:space="preserve">            1)   </w:t>
      </w:r>
      <w:r w:rsidRPr="007327BA">
        <w:rPr>
          <w:rFonts w:cs="David"/>
          <w:b/>
          <w:bCs/>
          <w:position w:val="-10"/>
          <w:rtl/>
        </w:rPr>
        <w:object w:dxaOrig="2140" w:dyaOrig="360">
          <v:shape id="_x0000_i1070" type="#_x0000_t75" style="width:107.15pt;height:17.85pt" o:ole="">
            <v:imagedata r:id="rId95" o:title=""/>
          </v:shape>
          <o:OLEObject Type="Embed" ProgID="Equation.DSMT4" ShapeID="_x0000_i1070" DrawAspect="Content" ObjectID="_1384694294" r:id="rId96"/>
        </w:object>
      </w:r>
      <w:r w:rsidRPr="007327BA">
        <w:rPr>
          <w:rFonts w:cs="David" w:hint="cs"/>
          <w:b/>
          <w:bCs/>
          <w:rtl/>
        </w:rPr>
        <w:t xml:space="preserve">,      2)   </w:t>
      </w:r>
      <w:r w:rsidRPr="007327BA">
        <w:rPr>
          <w:rFonts w:cs="David"/>
          <w:b/>
          <w:bCs/>
          <w:position w:val="-10"/>
          <w:rtl/>
        </w:rPr>
        <w:object w:dxaOrig="2140" w:dyaOrig="360">
          <v:shape id="_x0000_i1071" type="#_x0000_t75" style="width:107.15pt;height:17.85pt" o:ole="">
            <v:imagedata r:id="rId97" o:title=""/>
          </v:shape>
          <o:OLEObject Type="Embed" ProgID="Equation.DSMT4" ShapeID="_x0000_i1071" DrawAspect="Content" ObjectID="_1384694295" r:id="rId98"/>
        </w:object>
      </w:r>
      <w:r w:rsidRPr="007327BA">
        <w:rPr>
          <w:rFonts w:cs="David" w:hint="cs"/>
          <w:b/>
          <w:bCs/>
          <w:rtl/>
        </w:rPr>
        <w:t>.</w:t>
      </w:r>
    </w:p>
    <w:p w:rsidR="006B667F" w:rsidRDefault="006B667F" w:rsidP="006B667F">
      <w:pPr>
        <w:rPr>
          <w:rtl/>
        </w:rPr>
      </w:pPr>
      <w:r>
        <w:rPr>
          <w:rFonts w:hint="cs"/>
          <w:rtl/>
        </w:rPr>
        <w:t xml:space="preserve">1) צריך להוכיח שכל איבר בקבוצה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cs"/>
          <w:rtl/>
        </w:rPr>
        <w:t xml:space="preserve"> נמצא בקבוצה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R∪S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cs"/>
          <w:rtl/>
        </w:rPr>
        <w:t xml:space="preserve">, וההוכחה תהיה אנלוגית לגבי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cs"/>
          <w:rtl/>
        </w:rPr>
        <w:t xml:space="preserve">. וצריך להוכיח גם שכל איבר בקבוצה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R∪S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cs"/>
          <w:rtl/>
        </w:rPr>
        <w:t xml:space="preserve"> נמצא או בקבוצה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cs"/>
          <w:rtl/>
        </w:rPr>
        <w:t xml:space="preserve"> או בקבוצה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F955C1">
        <w:rPr>
          <w:rFonts w:hint="cs"/>
          <w:rtl/>
        </w:rPr>
        <w:t>:</w:t>
      </w:r>
    </w:p>
    <w:p w:rsidR="00F955C1" w:rsidRPr="00F955C1" w:rsidRDefault="00F955C1" w:rsidP="00F955C1">
      <w:pPr>
        <w:rPr>
          <w:rtl/>
        </w:rPr>
      </w:pPr>
      <w:r>
        <w:rPr>
          <w:rFonts w:hint="cs"/>
          <w:rtl/>
        </w:rPr>
        <w:t xml:space="preserve">יהי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cs"/>
          <w:rtl/>
        </w:rPr>
        <w:t xml:space="preserve"> אז מתקיים:</w:t>
      </w:r>
    </w:p>
    <w:p w:rsidR="00F955C1" w:rsidRDefault="00F955C1" w:rsidP="00F955C1">
      <w:pPr>
        <w:bidi w:val="0"/>
      </w:pPr>
      <m:oMathPara>
        <m:oMath>
          <m:r>
            <w:rPr>
              <w:rFonts w:ascii="Cambria Math" w:hAnsi="Cambria Math"/>
            </w:rPr>
            <m:t>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y,x</m:t>
              </m:r>
            </m:e>
          </m:d>
          <m:r>
            <w:rPr>
              <w:rFonts w:ascii="Cambria Math" w:hAnsi="Cambria Math"/>
            </w:rPr>
            <m:t>∈R⇒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y,x</m:t>
              </m:r>
            </m:e>
          </m:d>
          <m:r>
            <w:rPr>
              <w:rFonts w:ascii="Cambria Math" w:hAnsi="Cambria Math"/>
            </w:rPr>
            <m:t>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R∪S</m:t>
              </m:r>
            </m:e>
          </m:d>
          <m:r>
            <w:rPr>
              <w:rFonts w:ascii="Cambria Math" w:hAnsi="Cambria Math"/>
            </w:rPr>
            <m:t>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R∪S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∎</m:t>
          </m:r>
        </m:oMath>
      </m:oMathPara>
    </w:p>
    <w:p w:rsidR="00F955C1" w:rsidRDefault="00F955C1" w:rsidP="00F955C1">
      <w:pPr>
        <w:rPr>
          <w:rtl/>
        </w:rPr>
      </w:pPr>
      <w:r>
        <w:rPr>
          <w:rFonts w:hint="cs"/>
          <w:rtl/>
        </w:rPr>
        <w:t xml:space="preserve">יהי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R∪S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cs"/>
          <w:rtl/>
        </w:rPr>
        <w:t xml:space="preserve">, אז מתקיים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y,x</m:t>
            </m:r>
          </m:e>
        </m:d>
        <m:r>
          <w:rPr>
            <w:rFonts w:ascii="Cambria Math" w:hAnsi="Cambria Math"/>
          </w:rPr>
          <m:t>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R∪S</m:t>
            </m:r>
          </m:e>
        </m:d>
      </m:oMath>
      <w:r>
        <w:rPr>
          <w:rFonts w:hint="cs"/>
          <w:rtl/>
        </w:rPr>
        <w:t>, כלומר שמתקיים לפחות אחד משני התנאים:</w:t>
      </w:r>
    </w:p>
    <w:p w:rsidR="00F955C1" w:rsidRPr="00F955C1" w:rsidRDefault="00F955C1" w:rsidP="00F955C1">
      <w:pPr>
        <w:bidi w:val="0"/>
        <w:rPr>
          <w:rtl/>
        </w:rPr>
      </w:pPr>
      <m:oMathPara>
        <m:oMath>
          <m:r>
            <w:rPr>
              <w:rFonts w:ascii="Cambria Math" w:hAnsi="Cambria Math"/>
            </w:rPr>
            <m:t>⇒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y,x</m:t>
                      </m:r>
                    </m:e>
                  </m:d>
                  <m:r>
                    <w:rPr>
                      <w:rFonts w:ascii="Cambria Math" w:hAnsi="Cambria Math"/>
                    </w:rPr>
                    <m:t>∈R⇒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y,x</m:t>
                      </m:r>
                    </m:e>
                  </m:d>
                  <m:r>
                    <w:rPr>
                      <w:rFonts w:ascii="Cambria Math" w:hAnsi="Cambria Math"/>
                    </w:rPr>
                    <m:t>∈S⇒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eqArr>
            </m:e>
          </m:d>
          <m:r>
            <w:rPr>
              <w:rFonts w:ascii="Cambria Math" w:hAnsi="Cambria Math"/>
            </w:rPr>
            <m:t>∎</m:t>
          </m:r>
        </m:oMath>
      </m:oMathPara>
    </w:p>
    <w:p w:rsidR="00F955C1" w:rsidRDefault="00F955C1" w:rsidP="00F955C1">
      <w:pPr>
        <w:rPr>
          <w:rtl/>
        </w:rPr>
      </w:pPr>
      <w:r>
        <w:rPr>
          <w:rFonts w:hint="cs"/>
          <w:rtl/>
        </w:rPr>
        <w:t xml:space="preserve">2) צריך להוכיח שכל איבר בקבוצה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∩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</m:oMath>
      <w:r>
        <w:rPr>
          <w:rFonts w:hint="cs"/>
          <w:rtl/>
        </w:rPr>
        <w:t xml:space="preserve"> נמצא בקבוצה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R∩S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cs"/>
          <w:rtl/>
        </w:rPr>
        <w:t xml:space="preserve">. וצריך להוכיח גם שכל איבר בקבוצה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R∩S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cs"/>
          <w:rtl/>
        </w:rPr>
        <w:t xml:space="preserve"> נמצא בקבוצה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cs"/>
          <w:rtl/>
        </w:rPr>
        <w:t xml:space="preserve"> וגם בקבוצה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cs"/>
          <w:rtl/>
        </w:rPr>
        <w:t>:</w:t>
      </w:r>
    </w:p>
    <w:p w:rsidR="00F955C1" w:rsidRPr="00F955C1" w:rsidRDefault="00F955C1" w:rsidP="00F955C1">
      <w:pPr>
        <w:rPr>
          <w:rtl/>
        </w:rPr>
      </w:pPr>
      <w:r>
        <w:rPr>
          <w:rFonts w:hint="cs"/>
          <w:rtl/>
        </w:rPr>
        <w:t xml:space="preserve">יהי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∩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</m:oMath>
      <w:r>
        <w:rPr>
          <w:rFonts w:hint="cs"/>
          <w:rtl/>
        </w:rPr>
        <w:t xml:space="preserve"> אז מתקיימים שני התנאים:</w:t>
      </w:r>
    </w:p>
    <w:p w:rsidR="00F955C1" w:rsidRDefault="00F955C1" w:rsidP="00F955C1">
      <w:pPr>
        <w:bidi w:val="0"/>
      </w:pPr>
      <m:oMathPara>
        <m:oMath>
          <m:r>
            <w:rPr>
              <w:rFonts w:ascii="Cambria Math" w:hAnsi="Cambria Math"/>
            </w:rPr>
            <m:t>⇒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⇒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y,x</m:t>
                      </m:r>
                    </m:e>
                  </m:d>
                  <m:r>
                    <w:rPr>
                      <w:rFonts w:ascii="Cambria Math" w:hAnsi="Cambria Math"/>
                    </w:rPr>
                    <m:t>∈R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⇒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y,x</m:t>
                      </m:r>
                    </m:e>
                  </m:d>
                  <m:r>
                    <w:rPr>
                      <w:rFonts w:ascii="Cambria Math" w:hAnsi="Cambria Math"/>
                    </w:rPr>
                    <m:t>∈S</m:t>
                  </m:r>
                </m:e>
              </m:eqArr>
            </m:e>
          </m:d>
          <m:r>
            <w:rPr>
              <w:rFonts w:ascii="Cambria Math" w:hAnsi="Cambria Math"/>
            </w:rPr>
            <m:t>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y,x</m:t>
              </m:r>
            </m:e>
          </m:d>
          <m:r>
            <w:rPr>
              <w:rFonts w:ascii="Cambria Math" w:hAnsi="Cambria Math"/>
            </w:rPr>
            <m:t>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R∩S</m:t>
              </m:r>
            </m:e>
          </m:d>
          <m:r>
            <w:rPr>
              <w:rFonts w:ascii="Cambria Math" w:hAnsi="Cambria Math"/>
            </w:rPr>
            <m:t>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R∩S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∎</m:t>
          </m:r>
        </m:oMath>
      </m:oMathPara>
    </w:p>
    <w:p w:rsidR="00F955C1" w:rsidRDefault="00F955C1" w:rsidP="00F955C1">
      <w:pPr>
        <w:rPr>
          <w:rtl/>
        </w:rPr>
      </w:pPr>
      <w:r>
        <w:rPr>
          <w:rFonts w:hint="cs"/>
          <w:rtl/>
        </w:rPr>
        <w:t xml:space="preserve">יהי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R∩S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cs"/>
          <w:rtl/>
        </w:rPr>
        <w:t xml:space="preserve">, אז מתקיים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y,x</m:t>
            </m:r>
          </m:e>
        </m:d>
        <m:r>
          <w:rPr>
            <w:rFonts w:ascii="Cambria Math" w:hAnsi="Cambria Math"/>
          </w:rPr>
          <m:t>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R∩S</m:t>
            </m:r>
          </m:e>
        </m:d>
      </m:oMath>
      <w:r>
        <w:rPr>
          <w:rFonts w:hint="cs"/>
          <w:rtl/>
        </w:rPr>
        <w:t>, כלומר מתקיימים שני התנאים:</w:t>
      </w:r>
    </w:p>
    <w:p w:rsidR="00F955C1" w:rsidRPr="00F955C1" w:rsidRDefault="00F955C1" w:rsidP="00F955C1">
      <w:pPr>
        <w:bidi w:val="0"/>
      </w:pPr>
      <m:oMathPara>
        <m:oMath>
          <m:r>
            <w:rPr>
              <w:rFonts w:ascii="Cambria Math" w:hAnsi="Cambria Math"/>
            </w:rPr>
            <m:t>⇒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y,x</m:t>
                      </m:r>
                    </m:e>
                  </m:d>
                  <m:r>
                    <w:rPr>
                      <w:rFonts w:ascii="Cambria Math" w:hAnsi="Cambria Math"/>
                    </w:rPr>
                    <m:t>∈R⇒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y,x</m:t>
                      </m:r>
                    </m:e>
                  </m:d>
                  <m:r>
                    <w:rPr>
                      <w:rFonts w:ascii="Cambria Math" w:hAnsi="Cambria Math"/>
                    </w:rPr>
                    <m:t>∈S⇒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eqArr>
            </m:e>
          </m:d>
          <m:r>
            <w:rPr>
              <w:rFonts w:ascii="Cambria Math" w:hAnsi="Cambria Math"/>
            </w:rPr>
            <m:t>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∩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</w:rPr>
            <m:t>∎</m:t>
          </m:r>
        </m:oMath>
      </m:oMathPara>
    </w:p>
    <w:p w:rsidR="00E331CE" w:rsidRDefault="00E331CE" w:rsidP="00E331CE">
      <w:pPr>
        <w:ind w:left="435" w:right="-1620"/>
        <w:rPr>
          <w:rFonts w:cs="David"/>
          <w:b/>
          <w:bCs/>
          <w:rtl/>
        </w:rPr>
      </w:pPr>
      <w:r w:rsidRPr="007327BA">
        <w:rPr>
          <w:rFonts w:cs="David" w:hint="cs"/>
          <w:b/>
          <w:bCs/>
          <w:rtl/>
        </w:rPr>
        <w:t xml:space="preserve">ב. נתון ש </w:t>
      </w:r>
      <w:r w:rsidRPr="007327BA">
        <w:rPr>
          <w:rFonts w:cs="David"/>
          <w:b/>
          <w:bCs/>
          <w:position w:val="-10"/>
        </w:rPr>
        <w:object w:dxaOrig="520" w:dyaOrig="340">
          <v:shape id="_x0000_i1072" type="#_x0000_t75" style="width:25.9pt;height:17.3pt" o:ole="">
            <v:imagedata r:id="rId79" o:title=""/>
          </v:shape>
          <o:OLEObject Type="Embed" ProgID="Equation.3" ShapeID="_x0000_i1072" DrawAspect="Content" ObjectID="_1384694296" r:id="rId99"/>
        </w:object>
      </w:r>
      <w:r w:rsidRPr="007327BA">
        <w:rPr>
          <w:rFonts w:cs="David" w:hint="cs"/>
          <w:b/>
          <w:bCs/>
          <w:rtl/>
        </w:rPr>
        <w:t xml:space="preserve"> יחסים סימטריים על קבוצה </w:t>
      </w:r>
      <w:r w:rsidRPr="007327BA">
        <w:rPr>
          <w:rFonts w:cs="David"/>
          <w:b/>
          <w:bCs/>
          <w:position w:val="-4"/>
          <w:rtl/>
        </w:rPr>
        <w:object w:dxaOrig="240" w:dyaOrig="260">
          <v:shape id="_x0000_i1073" type="#_x0000_t75" style="width:12.1pt;height:13.25pt" o:ole="">
            <v:imagedata r:id="rId100" o:title=""/>
          </v:shape>
          <o:OLEObject Type="Embed" ProgID="Equation.DSMT4" ShapeID="_x0000_i1073" DrawAspect="Content" ObjectID="_1384694297" r:id="rId101"/>
        </w:object>
      </w:r>
      <w:r w:rsidRPr="007327BA">
        <w:rPr>
          <w:rFonts w:cs="David" w:hint="cs"/>
          <w:b/>
          <w:bCs/>
          <w:rtl/>
        </w:rPr>
        <w:t xml:space="preserve">. האם גם </w:t>
      </w:r>
      <w:r w:rsidRPr="007327BA">
        <w:rPr>
          <w:rFonts w:cs="David"/>
          <w:b/>
          <w:bCs/>
          <w:position w:val="-12"/>
        </w:rPr>
        <w:object w:dxaOrig="1540" w:dyaOrig="360">
          <v:shape id="_x0000_i1074" type="#_x0000_t75" style="width:77.2pt;height:17.85pt" o:ole="">
            <v:imagedata r:id="rId102" o:title=""/>
          </v:shape>
          <o:OLEObject Type="Embed" ProgID="Equation.3" ShapeID="_x0000_i1074" DrawAspect="Content" ObjectID="_1384694298" r:id="rId103"/>
        </w:object>
      </w:r>
      <w:r w:rsidRPr="007327BA">
        <w:rPr>
          <w:rFonts w:cs="David" w:hint="cs"/>
          <w:b/>
          <w:bCs/>
          <w:rtl/>
        </w:rPr>
        <w:t xml:space="preserve"> סימטריים על </w:t>
      </w:r>
      <w:r w:rsidRPr="007327BA">
        <w:rPr>
          <w:rFonts w:cs="David"/>
          <w:b/>
          <w:bCs/>
          <w:position w:val="-4"/>
          <w:rtl/>
        </w:rPr>
        <w:object w:dxaOrig="240" w:dyaOrig="260">
          <v:shape id="_x0000_i1075" type="#_x0000_t75" style="width:12.1pt;height:13.25pt" o:ole="">
            <v:imagedata r:id="rId15" o:title=""/>
          </v:shape>
          <o:OLEObject Type="Embed" ProgID="Equation.3" ShapeID="_x0000_i1075" DrawAspect="Content" ObjectID="_1384694299" r:id="rId104"/>
        </w:object>
      </w:r>
      <w:r w:rsidRPr="007327BA">
        <w:rPr>
          <w:rFonts w:cs="David" w:hint="cs"/>
          <w:b/>
          <w:bCs/>
          <w:rtl/>
        </w:rPr>
        <w:t>? הוכח תשובתך.</w:t>
      </w:r>
    </w:p>
    <w:p w:rsidR="00613EC9" w:rsidRDefault="00613EC9" w:rsidP="00613EC9">
      <w:pPr>
        <w:rPr>
          <w:rtl/>
        </w:rPr>
      </w:pPr>
      <w:r>
        <w:rPr>
          <w:rFonts w:hint="cs"/>
          <w:rtl/>
        </w:rPr>
        <w:t>טענה: שני היחסים הם סימטריים.</w:t>
      </w:r>
    </w:p>
    <w:p w:rsidR="00613EC9" w:rsidRDefault="00613EC9" w:rsidP="00613EC9">
      <w:pPr>
        <w:rPr>
          <w:rtl/>
        </w:rPr>
      </w:pPr>
      <w:r>
        <w:rPr>
          <w:rFonts w:hint="cs"/>
          <w:rtl/>
        </w:rPr>
        <w:t xml:space="preserve">כדי להוכיח שיחס </w:t>
      </w:r>
      <w:r>
        <w:rPr>
          <w:rFonts w:hint="cs"/>
        </w:rPr>
        <w:t>T</w:t>
      </w:r>
      <w:r>
        <w:rPr>
          <w:rFonts w:hint="cs"/>
          <w:rtl/>
        </w:rPr>
        <w:t xml:space="preserve"> הוא סימטרי צריך להוכיח שאם </w:t>
      </w:r>
      <m:oMath>
        <m:r>
          <w:rPr>
            <w:rFonts w:ascii="Cambria Math" w:hAnsi="Cambria Math"/>
          </w:rPr>
          <m:t>aTb</m:t>
        </m:r>
      </m:oMath>
      <w:r>
        <w:rPr>
          <w:rFonts w:hint="cs"/>
          <w:rtl/>
        </w:rPr>
        <w:t xml:space="preserve"> אז </w:t>
      </w:r>
      <m:oMath>
        <m:r>
          <w:rPr>
            <w:rFonts w:ascii="Cambria Math" w:hAnsi="Cambria Math"/>
          </w:rPr>
          <m:t>bTa</m:t>
        </m:r>
      </m:oMath>
      <w:r>
        <w:rPr>
          <w:rFonts w:hint="cs"/>
          <w:rtl/>
        </w:rPr>
        <w:t>.</w:t>
      </w:r>
    </w:p>
    <w:p w:rsidR="00613EC9" w:rsidRPr="00613EC9" w:rsidRDefault="00613EC9" w:rsidP="00613EC9">
      <w:pPr>
        <w:rPr>
          <w:i/>
          <w:rtl/>
        </w:rPr>
      </w:pPr>
      <w:r>
        <w:rPr>
          <w:rFonts w:hint="cs"/>
          <w:rtl/>
        </w:rPr>
        <w:t xml:space="preserve">יהי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R∩S</m:t>
            </m:r>
          </m:e>
        </m:d>
      </m:oMath>
      <w:r>
        <w:rPr>
          <w:rFonts w:hint="cs"/>
          <w:rtl/>
        </w:rPr>
        <w:t xml:space="preserve">, צ"ל כי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y,x</m:t>
            </m:r>
          </m:e>
        </m:d>
        <m:r>
          <w:rPr>
            <w:rFonts w:ascii="Cambria Math" w:hAnsi="Cambria Math"/>
          </w:rPr>
          <m:t>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R∩S</m:t>
            </m:r>
          </m:e>
        </m:d>
      </m:oMath>
      <w:r>
        <w:rPr>
          <w:rFonts w:hint="cs"/>
          <w:rtl/>
        </w:rPr>
        <w:t xml:space="preserve">: מההגדרה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R∩S</m:t>
            </m:r>
          </m:e>
        </m:d>
      </m:oMath>
      <w:r>
        <w:rPr>
          <w:rFonts w:hint="cs"/>
          <w:rtl/>
        </w:rPr>
        <w:t xml:space="preserve"> נובע שמתקיימים שני התנאים:</w:t>
      </w:r>
    </w:p>
    <w:p w:rsidR="00613EC9" w:rsidRPr="00613EC9" w:rsidRDefault="00613EC9" w:rsidP="00613EC9">
      <w:pPr>
        <w:bidi w:val="0"/>
      </w:pPr>
      <m:oMathPara>
        <m:oMath>
          <m:r>
            <w:rPr>
              <w:rFonts w:ascii="Cambria Math" w:hAnsi="Cambria Math"/>
            </w:rPr>
            <m:t>⇒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∈R⇒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y,x</m:t>
                      </m:r>
                    </m:e>
                  </m:d>
                  <m:r>
                    <w:rPr>
                      <w:rFonts w:ascii="Cambria Math" w:hAnsi="Cambria Math"/>
                    </w:rPr>
                    <m:t>∈R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∈S⇒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y,x</m:t>
                      </m:r>
                    </m:e>
                  </m:d>
                  <m:r>
                    <w:rPr>
                      <w:rFonts w:ascii="Cambria Math" w:hAnsi="Cambria Math"/>
                    </w:rPr>
                    <m:t>∈S</m:t>
                  </m:r>
                </m:e>
              </m:eqArr>
            </m:e>
          </m:d>
          <m:r>
            <w:rPr>
              <w:rFonts w:ascii="Cambria Math" w:hAnsi="Cambria Math"/>
            </w:rPr>
            <m:t>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y,x</m:t>
              </m:r>
            </m:e>
          </m:d>
          <m:r>
            <w:rPr>
              <w:rFonts w:ascii="Cambria Math" w:hAnsi="Cambria Math"/>
            </w:rPr>
            <m:t>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R∩S</m:t>
              </m:r>
            </m:e>
          </m:d>
          <m:r>
            <w:rPr>
              <w:rFonts w:ascii="Cambria Math" w:hAnsi="Cambria Math"/>
            </w:rPr>
            <m:t>∎</m:t>
          </m:r>
        </m:oMath>
      </m:oMathPara>
    </w:p>
    <w:p w:rsidR="00613EC9" w:rsidRPr="00613EC9" w:rsidRDefault="00613EC9" w:rsidP="00613EC9">
      <w:pPr>
        <w:rPr>
          <w:i/>
          <w:rtl/>
        </w:rPr>
      </w:pPr>
      <w:r>
        <w:rPr>
          <w:rFonts w:hint="cs"/>
          <w:rtl/>
        </w:rPr>
        <w:t xml:space="preserve">יהי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R∪S</m:t>
            </m:r>
          </m:e>
        </m:d>
      </m:oMath>
      <w:r>
        <w:rPr>
          <w:rFonts w:hint="cs"/>
          <w:rtl/>
        </w:rPr>
        <w:t xml:space="preserve">, צ"ל כי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y,x</m:t>
            </m:r>
          </m:e>
        </m:d>
        <m:r>
          <w:rPr>
            <w:rFonts w:ascii="Cambria Math" w:hAnsi="Cambria Math"/>
          </w:rPr>
          <m:t>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∪</m:t>
            </m:r>
            <m:r>
              <w:rPr>
                <w:rFonts w:ascii="Cambria Math" w:hAnsi="Cambria Math"/>
              </w:rPr>
              <m:t>S</m:t>
            </m:r>
          </m:e>
        </m:d>
      </m:oMath>
      <w:r>
        <w:rPr>
          <w:rFonts w:hint="cs"/>
          <w:rtl/>
        </w:rPr>
        <w:t xml:space="preserve">: מההגדרה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R∪S</m:t>
            </m:r>
          </m:e>
        </m:d>
      </m:oMath>
      <w:r>
        <w:rPr>
          <w:rFonts w:hint="cs"/>
          <w:rtl/>
        </w:rPr>
        <w:t xml:space="preserve"> נובע שמתקיים לפחות אחד מתוך שני התנאים:</w:t>
      </w:r>
    </w:p>
    <w:p w:rsidR="00613EC9" w:rsidRPr="00613EC9" w:rsidRDefault="00613EC9" w:rsidP="00613EC9">
      <w:pPr>
        <w:bidi w:val="0"/>
      </w:pPr>
      <m:oMathPara>
        <m:oMath>
          <m:r>
            <w:rPr>
              <w:rFonts w:ascii="Cambria Math" w:hAnsi="Cambria Math"/>
            </w:rPr>
            <m:t>⇒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∈R⇒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y,x</m:t>
                      </m:r>
                    </m:e>
                  </m:d>
                  <m:r>
                    <w:rPr>
                      <w:rFonts w:ascii="Cambria Math" w:hAnsi="Cambria Math"/>
                    </w:rPr>
                    <m:t>∈R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∈S⇒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y,x</m:t>
                      </m:r>
                    </m:e>
                  </m:d>
                  <m:r>
                    <w:rPr>
                      <w:rFonts w:ascii="Cambria Math" w:hAnsi="Cambria Math"/>
                    </w:rPr>
                    <m:t>∈S</m:t>
                  </m:r>
                </m:e>
              </m:eqArr>
            </m:e>
          </m:d>
          <m:r>
            <w:rPr>
              <w:rFonts w:ascii="Cambria Math" w:hAnsi="Cambria Math"/>
            </w:rPr>
            <m:t>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y,x</m:t>
              </m:r>
            </m:e>
          </m:d>
          <m:r>
            <w:rPr>
              <w:rFonts w:ascii="Cambria Math" w:hAnsi="Cambria Math"/>
            </w:rPr>
            <m:t>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R∪S</m:t>
              </m:r>
            </m:e>
          </m:d>
          <m:r>
            <w:rPr>
              <w:rFonts w:ascii="Cambria Math" w:hAnsi="Cambria Math"/>
            </w:rPr>
            <m:t>∎</m:t>
          </m:r>
        </m:oMath>
      </m:oMathPara>
    </w:p>
    <w:p w:rsidR="00E331CE" w:rsidRPr="007327BA" w:rsidRDefault="00E331CE" w:rsidP="00E331CE">
      <w:pPr>
        <w:ind w:right="-360"/>
        <w:rPr>
          <w:rFonts w:cs="David"/>
          <w:b/>
          <w:bCs/>
          <w:rtl/>
        </w:rPr>
      </w:pPr>
      <w:r w:rsidRPr="007327BA">
        <w:rPr>
          <w:rFonts w:cs="David" w:hint="cs"/>
          <w:b/>
          <w:bCs/>
          <w:rtl/>
        </w:rPr>
        <w:lastRenderedPageBreak/>
        <w:t xml:space="preserve">        ג. הוכח שלכל יחס  </w:t>
      </w:r>
      <w:r w:rsidRPr="007327BA">
        <w:rPr>
          <w:rFonts w:cs="David"/>
          <w:b/>
          <w:bCs/>
          <w:position w:val="-4"/>
        </w:rPr>
        <w:object w:dxaOrig="260" w:dyaOrig="279">
          <v:shape id="_x0000_i1076" type="#_x0000_t75" style="width:13.25pt;height:13.8pt" o:ole="">
            <v:imagedata r:id="rId105" o:title=""/>
          </v:shape>
          <o:OLEObject Type="Embed" ProgID="Equation.3" ShapeID="_x0000_i1076" DrawAspect="Content" ObjectID="_1384694300" r:id="rId106"/>
        </w:object>
      </w:r>
      <w:r w:rsidRPr="007327BA">
        <w:rPr>
          <w:rFonts w:cs="David" w:hint="cs"/>
          <w:b/>
          <w:bCs/>
          <w:rtl/>
        </w:rPr>
        <w:t xml:space="preserve"> המוגדר על קבוצה </w:t>
      </w:r>
      <w:r w:rsidRPr="007327BA">
        <w:rPr>
          <w:rFonts w:cs="David"/>
          <w:b/>
          <w:bCs/>
          <w:position w:val="-4"/>
          <w:rtl/>
        </w:rPr>
        <w:object w:dxaOrig="240" w:dyaOrig="260">
          <v:shape id="_x0000_i1077" type="#_x0000_t75" style="width:12.1pt;height:13.25pt" o:ole="">
            <v:imagedata r:id="rId107" o:title=""/>
          </v:shape>
          <o:OLEObject Type="Embed" ProgID="Equation.DSMT4" ShapeID="_x0000_i1077" DrawAspect="Content" ObjectID="_1384694301" r:id="rId108"/>
        </w:object>
      </w:r>
      <w:r w:rsidRPr="007327BA">
        <w:rPr>
          <w:rFonts w:cs="David" w:hint="cs"/>
          <w:b/>
          <w:bCs/>
          <w:rtl/>
        </w:rPr>
        <w:t xml:space="preserve">, היחסים </w:t>
      </w:r>
      <w:r w:rsidRPr="007327BA">
        <w:rPr>
          <w:rFonts w:cs="David"/>
          <w:b/>
          <w:bCs/>
          <w:position w:val="-12"/>
        </w:rPr>
        <w:object w:dxaOrig="1880" w:dyaOrig="380">
          <v:shape id="_x0000_i1078" type="#_x0000_t75" style="width:93.9pt;height:19pt" o:ole="">
            <v:imagedata r:id="rId109" o:title=""/>
          </v:shape>
          <o:OLEObject Type="Embed" ProgID="Equation.3" ShapeID="_x0000_i1078" DrawAspect="Content" ObjectID="_1384694302" r:id="rId110"/>
        </w:object>
      </w:r>
      <w:r w:rsidRPr="007327BA">
        <w:rPr>
          <w:rFonts w:cs="David" w:hint="cs"/>
          <w:b/>
          <w:bCs/>
          <w:rtl/>
        </w:rPr>
        <w:t xml:space="preserve"> סימטריים על </w:t>
      </w:r>
      <w:r w:rsidRPr="007327BA">
        <w:rPr>
          <w:rFonts w:cs="David"/>
          <w:b/>
          <w:bCs/>
          <w:position w:val="-4"/>
          <w:rtl/>
        </w:rPr>
        <w:object w:dxaOrig="240" w:dyaOrig="260">
          <v:shape id="_x0000_i1079" type="#_x0000_t75" style="width:12.1pt;height:13.25pt" o:ole="">
            <v:imagedata r:id="rId15" o:title=""/>
          </v:shape>
          <o:OLEObject Type="Embed" ProgID="Equation.3" ShapeID="_x0000_i1079" DrawAspect="Content" ObjectID="_1384694303" r:id="rId111"/>
        </w:object>
      </w:r>
      <w:r w:rsidRPr="007327BA">
        <w:rPr>
          <w:rFonts w:cs="David" w:hint="cs"/>
          <w:b/>
          <w:bCs/>
          <w:rtl/>
        </w:rPr>
        <w:t>.</w:t>
      </w:r>
    </w:p>
    <w:p w:rsidR="00613EC9" w:rsidRPr="00613EC9" w:rsidRDefault="00613EC9" w:rsidP="00613EC9">
      <w:pPr>
        <w:rPr>
          <w:i/>
          <w:rtl/>
        </w:rPr>
      </w:pPr>
      <w:r>
        <w:rPr>
          <w:rFonts w:hint="cs"/>
          <w:rtl/>
        </w:rPr>
        <w:t xml:space="preserve">יהי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R∩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</m:oMath>
      <w:r>
        <w:rPr>
          <w:rFonts w:hint="cs"/>
          <w:rtl/>
        </w:rPr>
        <w:t xml:space="preserve">, צ"ל כי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y,x</m:t>
            </m:r>
          </m:e>
        </m:d>
        <m:r>
          <w:rPr>
            <w:rFonts w:ascii="Cambria Math" w:hAnsi="Cambria Math"/>
          </w:rPr>
          <m:t>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R∩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</m:oMath>
      <w:r>
        <w:rPr>
          <w:rFonts w:hint="cs"/>
          <w:rtl/>
        </w:rPr>
        <w:t xml:space="preserve">: מההגדרה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R∩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</m:oMath>
      <w:r>
        <w:rPr>
          <w:rFonts w:hint="cs"/>
          <w:rtl/>
        </w:rPr>
        <w:t xml:space="preserve"> נובע שמתקיימים שני התנאים:</w:t>
      </w:r>
    </w:p>
    <w:p w:rsidR="00613EC9" w:rsidRPr="00613EC9" w:rsidRDefault="00613EC9" w:rsidP="00C84F5C">
      <w:pPr>
        <w:bidi w:val="0"/>
      </w:pPr>
      <m:oMathPara>
        <m:oMath>
          <m:r>
            <w:rPr>
              <w:rFonts w:ascii="Cambria Math" w:hAnsi="Cambria Math"/>
            </w:rPr>
            <m:t>⇒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∈R⇒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y,x</m:t>
                      </m:r>
                    </m:e>
                  </m:d>
                  <m:r>
                    <w:rPr>
                      <w:rFonts w:ascii="Cambria Math" w:hAnsi="Cambria Math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⇒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y,x</m:t>
                      </m:r>
                    </m:e>
                  </m:d>
                  <m:r>
                    <w:rPr>
                      <w:rFonts w:ascii="Cambria Math" w:hAnsi="Cambria Math"/>
                    </w:rPr>
                    <m:t>∈R</m:t>
                  </m:r>
                </m:e>
              </m:eqArr>
            </m:e>
          </m:d>
          <m:r>
            <w:rPr>
              <w:rFonts w:ascii="Cambria Math" w:hAnsi="Cambria Math"/>
            </w:rPr>
            <m:t>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y,x</m:t>
              </m:r>
            </m:e>
          </m:d>
          <m:r>
            <w:rPr>
              <w:rFonts w:ascii="Cambria Math" w:hAnsi="Cambria Math"/>
            </w:rPr>
            <m:t>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R∩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</w:rPr>
            <m:t>∎</m:t>
          </m:r>
        </m:oMath>
      </m:oMathPara>
    </w:p>
    <w:p w:rsidR="00613EC9" w:rsidRPr="00613EC9" w:rsidRDefault="00613EC9" w:rsidP="00613EC9">
      <w:pPr>
        <w:rPr>
          <w:i/>
          <w:rtl/>
        </w:rPr>
      </w:pPr>
      <w:r>
        <w:rPr>
          <w:rFonts w:hint="cs"/>
          <w:rtl/>
        </w:rPr>
        <w:t xml:space="preserve">יהי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R∪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</m:oMath>
      <w:r>
        <w:rPr>
          <w:rFonts w:hint="cs"/>
          <w:rtl/>
        </w:rPr>
        <w:t xml:space="preserve">, צ"ל כי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y,x</m:t>
            </m:r>
          </m:e>
        </m:d>
        <m:r>
          <w:rPr>
            <w:rFonts w:ascii="Cambria Math" w:hAnsi="Cambria Math"/>
          </w:rPr>
          <m:t>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∪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</m:oMath>
      <w:r>
        <w:rPr>
          <w:rFonts w:hint="cs"/>
          <w:rtl/>
        </w:rPr>
        <w:t xml:space="preserve">: מההגדרה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R∪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</m:oMath>
      <w:r>
        <w:rPr>
          <w:rFonts w:hint="cs"/>
          <w:rtl/>
        </w:rPr>
        <w:t xml:space="preserve"> נובע שמתקיים לפחות אחד מתוך שני התנאים:</w:t>
      </w:r>
    </w:p>
    <w:p w:rsidR="00613EC9" w:rsidRPr="00613EC9" w:rsidRDefault="00613EC9" w:rsidP="00C84F5C">
      <w:pPr>
        <w:bidi w:val="0"/>
      </w:pPr>
      <m:oMathPara>
        <m:oMath>
          <m:r>
            <w:rPr>
              <w:rFonts w:ascii="Cambria Math" w:hAnsi="Cambria Math"/>
            </w:rPr>
            <m:t>⇒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∈R⇒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y,x</m:t>
                      </m:r>
                    </m:e>
                  </m:d>
                  <m:r>
                    <w:rPr>
                      <w:rFonts w:ascii="Cambria Math" w:hAnsi="Cambria Math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⇒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y,x</m:t>
                      </m:r>
                    </m:e>
                  </m:d>
                  <m:r>
                    <w:rPr>
                      <w:rFonts w:ascii="Cambria Math" w:hAnsi="Cambria Math"/>
                    </w:rPr>
                    <m:t>∈R</m:t>
                  </m:r>
                </m:e>
              </m:eqArr>
            </m:e>
          </m:d>
          <m:r>
            <w:rPr>
              <w:rFonts w:ascii="Cambria Math" w:hAnsi="Cambria Math"/>
            </w:rPr>
            <m:t>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y,x</m:t>
              </m:r>
            </m:e>
          </m:d>
          <m:r>
            <w:rPr>
              <w:rFonts w:ascii="Cambria Math" w:hAnsi="Cambria Math"/>
            </w:rPr>
            <m:t>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R∪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</w:rPr>
            <m:t>∎</m:t>
          </m:r>
        </m:oMath>
      </m:oMathPara>
    </w:p>
    <w:p w:rsidR="00E331CE" w:rsidRPr="007327BA" w:rsidRDefault="00E331CE" w:rsidP="00E331CE">
      <w:pPr>
        <w:numPr>
          <w:ilvl w:val="0"/>
          <w:numId w:val="19"/>
        </w:numPr>
        <w:tabs>
          <w:tab w:val="clear" w:pos="720"/>
          <w:tab w:val="num" w:pos="386"/>
        </w:tabs>
        <w:ind w:hanging="694"/>
        <w:rPr>
          <w:rFonts w:cs="David"/>
          <w:b/>
          <w:bCs/>
          <w:rtl/>
        </w:rPr>
      </w:pPr>
    </w:p>
    <w:p w:rsidR="00E331CE" w:rsidRDefault="00E331CE" w:rsidP="00E331CE">
      <w:pPr>
        <w:ind w:left="375" w:right="-900"/>
        <w:rPr>
          <w:rFonts w:cs="David"/>
          <w:b/>
          <w:bCs/>
          <w:rtl/>
        </w:rPr>
      </w:pPr>
      <w:r w:rsidRPr="007327BA">
        <w:rPr>
          <w:rFonts w:cs="David" w:hint="cs"/>
          <w:b/>
          <w:bCs/>
          <w:rtl/>
        </w:rPr>
        <w:t xml:space="preserve">ב. נתון ש </w:t>
      </w:r>
      <w:r w:rsidRPr="007327BA">
        <w:rPr>
          <w:rFonts w:cs="David"/>
          <w:b/>
          <w:bCs/>
          <w:position w:val="-10"/>
        </w:rPr>
        <w:object w:dxaOrig="460" w:dyaOrig="320">
          <v:shape id="_x0000_i1080" type="#_x0000_t75" style="width:23.05pt;height:16.15pt" o:ole="">
            <v:imagedata r:id="rId112" o:title=""/>
          </v:shape>
          <o:OLEObject Type="Embed" ProgID="Equation.3" ShapeID="_x0000_i1080" DrawAspect="Content" ObjectID="_1384694304" r:id="rId113"/>
        </w:object>
      </w:r>
      <w:r w:rsidRPr="007327BA">
        <w:rPr>
          <w:rFonts w:cs="David" w:hint="cs"/>
          <w:b/>
          <w:bCs/>
          <w:rtl/>
        </w:rPr>
        <w:t xml:space="preserve"> יחסים </w:t>
      </w:r>
      <w:r w:rsidR="00613EC9" w:rsidRPr="007327BA">
        <w:rPr>
          <w:rFonts w:cs="David" w:hint="cs"/>
          <w:b/>
          <w:bCs/>
          <w:rtl/>
        </w:rPr>
        <w:t>אנטי סימטריי</w:t>
      </w:r>
      <w:r w:rsidR="00613EC9" w:rsidRPr="007327BA">
        <w:rPr>
          <w:rFonts w:cs="David" w:hint="eastAsia"/>
          <w:b/>
          <w:bCs/>
          <w:rtl/>
        </w:rPr>
        <w:t>ם</w:t>
      </w:r>
      <w:r w:rsidRPr="007327BA">
        <w:rPr>
          <w:rFonts w:cs="David" w:hint="cs"/>
          <w:b/>
          <w:bCs/>
          <w:rtl/>
        </w:rPr>
        <w:t xml:space="preserve"> על קבוצה </w:t>
      </w:r>
      <w:r w:rsidRPr="007327BA">
        <w:rPr>
          <w:rFonts w:cs="David"/>
          <w:b/>
          <w:bCs/>
          <w:position w:val="-4"/>
        </w:rPr>
        <w:object w:dxaOrig="240" w:dyaOrig="260">
          <v:shape id="_x0000_i1081" type="#_x0000_t75" style="width:12.1pt;height:13.25pt" o:ole="">
            <v:imagedata r:id="rId114" o:title=""/>
          </v:shape>
          <o:OLEObject Type="Embed" ProgID="Equation.3" ShapeID="_x0000_i1081" DrawAspect="Content" ObjectID="_1384694305" r:id="rId115"/>
        </w:object>
      </w:r>
      <w:r w:rsidRPr="007327BA">
        <w:rPr>
          <w:rFonts w:cs="David" w:hint="cs"/>
          <w:b/>
          <w:bCs/>
          <w:rtl/>
        </w:rPr>
        <w:t xml:space="preserve">. האם </w:t>
      </w:r>
      <w:r w:rsidRPr="007327BA">
        <w:rPr>
          <w:rFonts w:cs="David"/>
          <w:b/>
          <w:bCs/>
          <w:position w:val="-6"/>
        </w:rPr>
        <w:object w:dxaOrig="560" w:dyaOrig="279">
          <v:shape id="_x0000_i1082" type="#_x0000_t75" style="width:28.2pt;height:13.8pt" o:ole="">
            <v:imagedata r:id="rId116" o:title=""/>
          </v:shape>
          <o:OLEObject Type="Embed" ProgID="Equation.3" ShapeID="_x0000_i1082" DrawAspect="Content" ObjectID="_1384694306" r:id="rId117"/>
        </w:object>
      </w:r>
      <w:r w:rsidRPr="007327BA">
        <w:rPr>
          <w:rFonts w:cs="David" w:hint="cs"/>
          <w:b/>
          <w:bCs/>
          <w:rtl/>
        </w:rPr>
        <w:t xml:space="preserve"> יחס </w:t>
      </w:r>
      <w:r w:rsidR="00613EC9" w:rsidRPr="007327BA">
        <w:rPr>
          <w:rFonts w:cs="David" w:hint="cs"/>
          <w:b/>
          <w:bCs/>
          <w:rtl/>
        </w:rPr>
        <w:t>אנטי סימטר</w:t>
      </w:r>
      <w:r w:rsidR="00613EC9" w:rsidRPr="007327BA">
        <w:rPr>
          <w:rFonts w:cs="David" w:hint="eastAsia"/>
          <w:b/>
          <w:bCs/>
          <w:rtl/>
        </w:rPr>
        <w:t>י</w:t>
      </w:r>
      <w:r w:rsidRPr="007327BA">
        <w:rPr>
          <w:rFonts w:cs="David" w:hint="cs"/>
          <w:b/>
          <w:bCs/>
          <w:rtl/>
        </w:rPr>
        <w:t xml:space="preserve"> על </w:t>
      </w:r>
      <w:r w:rsidRPr="007327BA">
        <w:rPr>
          <w:rFonts w:cs="David"/>
          <w:b/>
          <w:bCs/>
          <w:position w:val="-4"/>
          <w:rtl/>
        </w:rPr>
        <w:object w:dxaOrig="240" w:dyaOrig="260">
          <v:shape id="_x0000_i1083" type="#_x0000_t75" style="width:12.1pt;height:13.25pt" o:ole="">
            <v:imagedata r:id="rId15" o:title=""/>
          </v:shape>
          <o:OLEObject Type="Embed" ProgID="Equation.3" ShapeID="_x0000_i1083" DrawAspect="Content" ObjectID="_1384694307" r:id="rId118"/>
        </w:object>
      </w:r>
      <w:r w:rsidR="007950E3">
        <w:rPr>
          <w:rFonts w:cs="David" w:hint="cs"/>
          <w:b/>
          <w:bCs/>
          <w:rtl/>
        </w:rPr>
        <w:t>? הוכח!</w:t>
      </w:r>
    </w:p>
    <w:p w:rsidR="007950E3" w:rsidRPr="007950E3" w:rsidRDefault="007950E3" w:rsidP="007950E3">
      <w:pPr>
        <w:rPr>
          <w:rtl/>
        </w:rPr>
      </w:pPr>
      <w:r>
        <w:rPr>
          <w:rFonts w:hint="cs"/>
          <w:rtl/>
        </w:rPr>
        <w:t xml:space="preserve">לא! דוגמא שלילית: </w:t>
      </w:r>
      <m:oMath>
        <m:r>
          <w:rPr>
            <w:rFonts w:ascii="Cambria Math" w:hAnsi="Cambria Math"/>
          </w:rPr>
          <m:t>A</m:t>
        </m:r>
        <m:r>
          <m:rPr>
            <m:scr m:val="double-struck"/>
          </m:rPr>
          <w:rPr>
            <w:rFonts w:ascii="Cambria Math" w:hAnsi="Cambria Math"/>
          </w:rPr>
          <m:t>=Z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R: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  <m:r>
              <w:rPr>
                <w:rFonts w:ascii="Cambria Math" w:hAnsi="Cambria Math"/>
              </w:rPr>
              <m:t>:a≤b</m:t>
            </m:r>
          </m:e>
        </m:d>
        <m:r>
          <w:rPr>
            <w:rFonts w:ascii="Cambria Math" w:hAnsi="Cambria Math"/>
          </w:rPr>
          <m:t>,S: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  <m:r>
              <w:rPr>
                <w:rFonts w:ascii="Cambria Math" w:hAnsi="Cambria Math"/>
              </w:rPr>
              <m:t>:a≥b</m:t>
            </m:r>
          </m:e>
        </m:d>
      </m:oMath>
      <w:r>
        <w:rPr>
          <w:rFonts w:hint="cs"/>
          <w:rtl/>
        </w:rPr>
        <w:t xml:space="preserve">, במקרה זה מתקיים: </w:t>
      </w:r>
      <m:oMath>
        <m:r>
          <w:rPr>
            <w:rFonts w:ascii="Cambria Math" w:hAnsi="Cambria Math" w:cs="David"/>
          </w:rPr>
          <m:t>R∘S=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cs"/>
          <w:rtl/>
        </w:rPr>
        <w:t>!</w:t>
      </w:r>
    </w:p>
    <w:p w:rsidR="00E331CE" w:rsidRPr="007950E3" w:rsidRDefault="00E331CE" w:rsidP="007950E3">
      <w:pPr>
        <w:pStyle w:val="aa"/>
        <w:numPr>
          <w:ilvl w:val="0"/>
          <w:numId w:val="18"/>
        </w:numPr>
        <w:ind w:right="-1260"/>
        <w:rPr>
          <w:rFonts w:cs="David"/>
          <w:b/>
          <w:bCs/>
          <w:rtl/>
        </w:rPr>
      </w:pPr>
      <w:r w:rsidRPr="007950E3">
        <w:rPr>
          <w:rFonts w:cs="David" w:hint="cs"/>
          <w:b/>
          <w:bCs/>
          <w:rtl/>
        </w:rPr>
        <w:t xml:space="preserve">נתון ש </w:t>
      </w:r>
      <w:r w:rsidRPr="007327BA">
        <w:rPr>
          <w:position w:val="-10"/>
        </w:rPr>
        <w:object w:dxaOrig="460" w:dyaOrig="320">
          <v:shape id="_x0000_i1084" type="#_x0000_t75" style="width:23.05pt;height:16.15pt" o:ole="">
            <v:imagedata r:id="rId119" o:title=""/>
          </v:shape>
          <o:OLEObject Type="Embed" ProgID="Equation.3" ShapeID="_x0000_i1084" DrawAspect="Content" ObjectID="_1384694308" r:id="rId120"/>
        </w:object>
      </w:r>
      <w:r w:rsidRPr="007950E3">
        <w:rPr>
          <w:rFonts w:cs="David" w:hint="cs"/>
          <w:b/>
          <w:bCs/>
          <w:rtl/>
        </w:rPr>
        <w:t xml:space="preserve"> יחסים  </w:t>
      </w:r>
      <w:r w:rsidR="00613EC9" w:rsidRPr="007950E3">
        <w:rPr>
          <w:rFonts w:cs="David" w:hint="cs"/>
          <w:b/>
          <w:bCs/>
          <w:rtl/>
        </w:rPr>
        <w:t>אנטי סימטריי</w:t>
      </w:r>
      <w:r w:rsidR="00613EC9" w:rsidRPr="007950E3">
        <w:rPr>
          <w:rFonts w:cs="David" w:hint="eastAsia"/>
          <w:b/>
          <w:bCs/>
          <w:rtl/>
        </w:rPr>
        <w:t>ם</w:t>
      </w:r>
      <w:r w:rsidRPr="007950E3">
        <w:rPr>
          <w:rFonts w:cs="David" w:hint="cs"/>
          <w:b/>
          <w:bCs/>
          <w:rtl/>
        </w:rPr>
        <w:t xml:space="preserve"> על קבוצה </w:t>
      </w:r>
      <w:r w:rsidRPr="007327BA">
        <w:rPr>
          <w:position w:val="-4"/>
        </w:rPr>
        <w:object w:dxaOrig="260" w:dyaOrig="279">
          <v:shape id="_x0000_i1085" type="#_x0000_t75" style="width:13.25pt;height:13.8pt" o:ole="">
            <v:imagedata r:id="rId121" o:title=""/>
          </v:shape>
          <o:OLEObject Type="Embed" ProgID="Equation.3" ShapeID="_x0000_i1085" DrawAspect="Content" ObjectID="_1384694309" r:id="rId122"/>
        </w:object>
      </w:r>
      <w:r w:rsidRPr="007950E3">
        <w:rPr>
          <w:rFonts w:cs="David" w:hint="cs"/>
          <w:b/>
          <w:bCs/>
          <w:rtl/>
        </w:rPr>
        <w:t xml:space="preserve">. האם גם </w:t>
      </w:r>
      <w:r w:rsidRPr="007327BA">
        <w:rPr>
          <w:position w:val="-10"/>
        </w:rPr>
        <w:object w:dxaOrig="720" w:dyaOrig="320">
          <v:shape id="_x0000_i1086" type="#_x0000_t75" style="width:36.3pt;height:16.15pt" o:ole="">
            <v:imagedata r:id="rId123" o:title=""/>
          </v:shape>
          <o:OLEObject Type="Embed" ProgID="Equation.3" ShapeID="_x0000_i1086" DrawAspect="Content" ObjectID="_1384694310" r:id="rId124"/>
        </w:object>
      </w:r>
      <w:r w:rsidRPr="007950E3">
        <w:rPr>
          <w:rFonts w:cs="David" w:hint="cs"/>
          <w:b/>
          <w:bCs/>
          <w:rtl/>
        </w:rPr>
        <w:t xml:space="preserve">ו- </w:t>
      </w:r>
      <w:r w:rsidRPr="007327BA">
        <w:rPr>
          <w:position w:val="-6"/>
        </w:rPr>
        <w:object w:dxaOrig="660" w:dyaOrig="279">
          <v:shape id="_x0000_i1087" type="#_x0000_t75" style="width:32.85pt;height:13.8pt" o:ole="">
            <v:imagedata r:id="rId125" o:title=""/>
          </v:shape>
          <o:OLEObject Type="Embed" ProgID="Equation.3" ShapeID="_x0000_i1087" DrawAspect="Content" ObjectID="_1384694311" r:id="rId126"/>
        </w:object>
      </w:r>
      <w:r w:rsidRPr="007950E3">
        <w:rPr>
          <w:rFonts w:cs="David" w:hint="cs"/>
          <w:b/>
          <w:bCs/>
          <w:rtl/>
        </w:rPr>
        <w:t xml:space="preserve"> אנטיסימטריים?  נמק.</w:t>
      </w:r>
    </w:p>
    <w:p w:rsidR="007950E3" w:rsidRDefault="00F51E42" w:rsidP="00F51E42">
      <w:pPr>
        <w:rPr>
          <w:rtl/>
        </w:rPr>
      </w:pPr>
      <w:r>
        <w:rPr>
          <w:rFonts w:hint="cs"/>
          <w:rtl/>
        </w:rPr>
        <w:t xml:space="preserve">החיתוך הוא אנטי-סימטרי, כי אין זוג שאינו שווה המקיים סימטריה בקבוצה </w:t>
      </w:r>
      <w:r>
        <w:rPr>
          <w:rFonts w:hint="cs"/>
        </w:rPr>
        <w:t>R</w:t>
      </w:r>
      <w:r>
        <w:rPr>
          <w:rFonts w:hint="cs"/>
          <w:rtl/>
        </w:rPr>
        <w:t xml:space="preserve"> וגם לא בקבוצה </w:t>
      </w:r>
      <w:r>
        <w:rPr>
          <w:rFonts w:hint="cs"/>
        </w:rPr>
        <w:t>S</w:t>
      </w:r>
      <w:r>
        <w:rPr>
          <w:rFonts w:hint="cs"/>
          <w:rtl/>
        </w:rPr>
        <w:t>, והחיתוך יכול רק להוריד איברים אבל לא להוסיף!</w:t>
      </w:r>
    </w:p>
    <w:p w:rsidR="00A644F2" w:rsidRPr="00224EC0" w:rsidRDefault="00F51E42" w:rsidP="00A644F2">
      <w:pPr>
        <w:rPr>
          <w:i/>
          <w:rtl/>
        </w:rPr>
      </w:pPr>
      <w:r>
        <w:rPr>
          <w:rFonts w:hint="cs"/>
          <w:rtl/>
        </w:rPr>
        <w:t>האיחוד איננו חייב להיות אנטי-סימטרי. דוגמא נגדית</w:t>
      </w:r>
      <w:r w:rsidR="00A644F2"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1,2,3</m:t>
            </m:r>
          </m:e>
        </m:d>
        <m:r>
          <w:rPr>
            <w:rFonts w:ascii="Cambria Math" w:hAnsi="Cambria Math"/>
          </w:rPr>
          <m:t>,S=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1,0</m:t>
                </m:r>
              </m:e>
            </m:d>
          </m:e>
        </m:d>
        <m:r>
          <w:rPr>
            <w:rFonts w:ascii="Cambria Math" w:hAnsi="Cambria Math"/>
          </w:rPr>
          <m:t>,R=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</m:e>
        </m:d>
      </m:oMath>
    </w:p>
    <w:p w:rsidR="00E331CE" w:rsidRDefault="00E331CE" w:rsidP="00E331CE">
      <w:pPr>
        <w:numPr>
          <w:ilvl w:val="0"/>
          <w:numId w:val="19"/>
        </w:numPr>
        <w:tabs>
          <w:tab w:val="clear" w:pos="720"/>
          <w:tab w:val="num" w:pos="386"/>
        </w:tabs>
        <w:ind w:hanging="694"/>
        <w:rPr>
          <w:rFonts w:cs="David"/>
          <w:b/>
          <w:bCs/>
        </w:rPr>
      </w:pPr>
      <w:r w:rsidRPr="007327BA">
        <w:rPr>
          <w:rFonts w:cs="David" w:hint="cs"/>
          <w:b/>
          <w:bCs/>
          <w:rtl/>
        </w:rPr>
        <w:t>א.  מצא דוגמא ליחס שהוא סימטרי וגם אנטי סימטרי.</w:t>
      </w:r>
    </w:p>
    <w:p w:rsidR="007950E3" w:rsidRPr="007327BA" w:rsidRDefault="001205FF" w:rsidP="007950E3">
      <w:r>
        <w:rPr>
          <w:rFonts w:hint="cs"/>
          <w:rtl/>
        </w:rPr>
        <w:t>כל איברי קבוצת החזקה של יחס הזהות.</w:t>
      </w:r>
    </w:p>
    <w:p w:rsidR="00E331CE" w:rsidRDefault="00E331CE" w:rsidP="00E331CE">
      <w:pPr>
        <w:ind w:left="26"/>
        <w:rPr>
          <w:rFonts w:cs="David"/>
          <w:b/>
          <w:bCs/>
          <w:rtl/>
        </w:rPr>
      </w:pPr>
      <w:r w:rsidRPr="001205FF">
        <w:rPr>
          <w:rFonts w:cs="David" w:hint="cs"/>
          <w:b/>
          <w:bCs/>
          <w:rtl/>
        </w:rPr>
        <w:t xml:space="preserve">       ב.  האם כל יחס שהוא סימטרי וטרנזיטיבי הוא גם רפלקסיבי? נמק!</w:t>
      </w:r>
    </w:p>
    <w:p w:rsidR="001205FF" w:rsidRPr="001205FF" w:rsidRDefault="001205FF" w:rsidP="00F51E42">
      <w:pPr>
        <w:rPr>
          <w:rtl/>
        </w:rPr>
      </w:pPr>
      <w:r>
        <w:rPr>
          <w:rFonts w:hint="cs"/>
          <w:rtl/>
        </w:rPr>
        <w:t xml:space="preserve">לא! לדוגמא היחס </w:t>
      </w:r>
      <w:r>
        <w:rPr>
          <w:rFonts w:hint="cs"/>
        </w:rPr>
        <w:t>R</w:t>
      </w:r>
      <w:r>
        <w:rPr>
          <w:rFonts w:hint="cs"/>
          <w:rtl/>
        </w:rPr>
        <w:t xml:space="preserve"> בין שני מספרים שלמים, המכיל רק מספרים </w:t>
      </w:r>
      <w:r>
        <w:rPr>
          <w:rFonts w:hint="cs"/>
          <w:b/>
          <w:bCs/>
          <w:rtl/>
        </w:rPr>
        <w:t>זוגיים</w:t>
      </w:r>
      <w:r>
        <w:rPr>
          <w:rFonts w:hint="cs"/>
          <w:rtl/>
        </w:rPr>
        <w:t xml:space="preserve"> השוים זה לזה בערכם המוחלט. הוא סימטרי וטרנזיטיבי, אבל לא רפלקסיבי, כי המספרים האי-זוגיים לא עומדים ביחס עם עצמם.</w:t>
      </w:r>
    </w:p>
    <w:p w:rsidR="00E331CE" w:rsidRPr="007327BA" w:rsidRDefault="00E331CE" w:rsidP="00E331CE">
      <w:pPr>
        <w:numPr>
          <w:ilvl w:val="0"/>
          <w:numId w:val="19"/>
        </w:numPr>
        <w:tabs>
          <w:tab w:val="clear" w:pos="720"/>
          <w:tab w:val="num" w:pos="386"/>
        </w:tabs>
        <w:ind w:hanging="694"/>
        <w:rPr>
          <w:rFonts w:cs="David"/>
          <w:b/>
          <w:bCs/>
        </w:rPr>
      </w:pPr>
      <w:r w:rsidRPr="007327BA">
        <w:rPr>
          <w:rFonts w:ascii="Arial" w:hAnsi="Arial" w:cs="David" w:hint="cs"/>
          <w:b/>
          <w:bCs/>
          <w:i/>
          <w:szCs w:val="22"/>
          <w:rtl/>
        </w:rPr>
        <w:t xml:space="preserve">על </w:t>
      </w:r>
      <w:r w:rsidRPr="007327BA">
        <w:rPr>
          <w:rFonts w:ascii="Arial" w:hAnsi="Arial" w:cs="David"/>
          <w:b/>
          <w:bCs/>
          <w:i/>
          <w:position w:val="-4"/>
          <w:szCs w:val="22"/>
        </w:rPr>
        <w:object w:dxaOrig="240" w:dyaOrig="260">
          <v:shape id="_x0000_i1088" type="#_x0000_t75" style="width:12.1pt;height:13.25pt" o:ole="">
            <v:imagedata r:id="rId127" o:title=""/>
          </v:shape>
          <o:OLEObject Type="Embed" ProgID="Equation.3" ShapeID="_x0000_i1088" DrawAspect="Content" ObjectID="_1384694312" r:id="rId128"/>
        </w:object>
      </w:r>
      <w:r w:rsidRPr="007327BA">
        <w:rPr>
          <w:rFonts w:ascii="Arial" w:hAnsi="Arial" w:cs="David" w:hint="cs"/>
          <w:b/>
          <w:bCs/>
          <w:i/>
          <w:szCs w:val="22"/>
          <w:rtl/>
        </w:rPr>
        <w:t xml:space="preserve">נגדיר שני יחסים: </w:t>
      </w:r>
      <w:r w:rsidRPr="007327BA">
        <w:rPr>
          <w:rFonts w:ascii="Arial" w:hAnsi="Arial" w:cs="David" w:hint="cs"/>
          <w:b/>
          <w:bCs/>
          <w:i/>
          <w:szCs w:val="22"/>
        </w:rPr>
        <w:t>T</w:t>
      </w:r>
      <w:r w:rsidRPr="007327BA">
        <w:rPr>
          <w:rFonts w:ascii="Arial" w:hAnsi="Arial" w:cs="David" w:hint="cs"/>
          <w:b/>
          <w:bCs/>
          <w:i/>
          <w:szCs w:val="22"/>
          <w:rtl/>
        </w:rPr>
        <w:t>,</w:t>
      </w:r>
      <w:r w:rsidRPr="007327BA">
        <w:rPr>
          <w:rFonts w:ascii="Arial" w:hAnsi="Arial" w:cs="David" w:hint="cs"/>
          <w:b/>
          <w:bCs/>
          <w:i/>
          <w:szCs w:val="22"/>
        </w:rPr>
        <w:t>S</w:t>
      </w:r>
      <w:r w:rsidRPr="007327BA">
        <w:rPr>
          <w:rFonts w:ascii="Arial" w:hAnsi="Arial" w:cs="David" w:hint="cs"/>
          <w:b/>
          <w:bCs/>
          <w:i/>
          <w:szCs w:val="22"/>
          <w:rtl/>
        </w:rPr>
        <w:t xml:space="preserve"> :</w:t>
      </w:r>
    </w:p>
    <w:p w:rsidR="00E331CE" w:rsidRPr="007327BA" w:rsidRDefault="00E331CE" w:rsidP="00E331CE">
      <w:pPr>
        <w:ind w:firstLine="720"/>
        <w:rPr>
          <w:rFonts w:ascii="Arial" w:hAnsi="Arial" w:cs="David"/>
          <w:b/>
          <w:bCs/>
          <w:i/>
          <w:szCs w:val="22"/>
          <w:rtl/>
        </w:rPr>
      </w:pPr>
      <w:r w:rsidRPr="007327BA">
        <w:rPr>
          <w:rFonts w:ascii="Arial" w:hAnsi="Arial" w:cs="David"/>
          <w:b/>
          <w:bCs/>
          <w:i/>
          <w:position w:val="-10"/>
          <w:szCs w:val="22"/>
        </w:rPr>
        <w:object w:dxaOrig="999" w:dyaOrig="320">
          <v:shape id="_x0000_i1089" type="#_x0000_t75" style="width:50.1pt;height:16.15pt" o:ole="">
            <v:imagedata r:id="rId129" o:title=""/>
          </v:shape>
          <o:OLEObject Type="Embed" ProgID="Equation.3" ShapeID="_x0000_i1089" DrawAspect="Content" ObjectID="_1384694313" r:id="rId130"/>
        </w:object>
      </w:r>
      <w:r w:rsidRPr="007327BA">
        <w:rPr>
          <w:rFonts w:ascii="Arial" w:hAnsi="Arial" w:cs="David" w:hint="cs"/>
          <w:b/>
          <w:bCs/>
          <w:i/>
          <w:szCs w:val="22"/>
          <w:rtl/>
        </w:rPr>
        <w:t xml:space="preserve"> כאשר </w:t>
      </w:r>
      <w:r w:rsidRPr="007327BA">
        <w:rPr>
          <w:b/>
          <w:bCs/>
          <w:position w:val="-6"/>
        </w:rPr>
        <w:object w:dxaOrig="580" w:dyaOrig="279">
          <v:shape id="_x0000_i1090" type="#_x0000_t75" style="width:28.8pt;height:13.8pt" o:ole="">
            <v:imagedata r:id="rId131" o:title=""/>
          </v:shape>
          <o:OLEObject Type="Embed" ProgID="Equation.3" ShapeID="_x0000_i1090" DrawAspect="Content" ObjectID="_1384694314" r:id="rId132"/>
        </w:object>
      </w:r>
      <w:r w:rsidRPr="007327BA">
        <w:rPr>
          <w:rFonts w:ascii="Arial" w:hAnsi="Arial" w:cs="David" w:hint="cs"/>
          <w:b/>
          <w:bCs/>
          <w:i/>
          <w:szCs w:val="22"/>
          <w:rtl/>
        </w:rPr>
        <w:t xml:space="preserve"> הוא כפולה של 5.</w:t>
      </w:r>
    </w:p>
    <w:p w:rsidR="00E331CE" w:rsidRPr="00A644F2" w:rsidRDefault="00E331CE" w:rsidP="00E331CE">
      <w:pPr>
        <w:ind w:firstLine="720"/>
        <w:rPr>
          <w:rFonts w:ascii="Arial" w:hAnsi="Arial" w:cs="David"/>
          <w:b/>
          <w:bCs/>
          <w:i/>
          <w:szCs w:val="22"/>
          <w:rtl/>
        </w:rPr>
      </w:pPr>
      <w:r w:rsidRPr="00A644F2">
        <w:rPr>
          <w:rFonts w:ascii="Arial" w:hAnsi="Arial" w:cs="David"/>
          <w:b/>
          <w:bCs/>
          <w:i/>
          <w:position w:val="-10"/>
          <w:szCs w:val="22"/>
        </w:rPr>
        <w:object w:dxaOrig="999" w:dyaOrig="320">
          <v:shape id="_x0000_i1091" type="#_x0000_t75" style="width:50.1pt;height:16.15pt" o:ole="">
            <v:imagedata r:id="rId133" o:title=""/>
          </v:shape>
          <o:OLEObject Type="Embed" ProgID="Equation.3" ShapeID="_x0000_i1091" DrawAspect="Content" ObjectID="_1384694315" r:id="rId134"/>
        </w:object>
      </w:r>
      <w:r w:rsidRPr="00A644F2">
        <w:rPr>
          <w:rFonts w:ascii="Arial" w:hAnsi="Arial" w:cs="David" w:hint="cs"/>
          <w:b/>
          <w:bCs/>
          <w:i/>
          <w:szCs w:val="22"/>
          <w:rtl/>
        </w:rPr>
        <w:t xml:space="preserve"> כאשר </w:t>
      </w:r>
      <w:r w:rsidRPr="00A644F2">
        <w:rPr>
          <w:b/>
          <w:bCs/>
          <w:position w:val="-6"/>
        </w:rPr>
        <w:object w:dxaOrig="600" w:dyaOrig="279">
          <v:shape id="_x0000_i1092" type="#_x0000_t75" style="width:29.95pt;height:13.8pt" o:ole="">
            <v:imagedata r:id="rId135" o:title=""/>
          </v:shape>
          <o:OLEObject Type="Embed" ProgID="Equation.3" ShapeID="_x0000_i1092" DrawAspect="Content" ObjectID="_1384694316" r:id="rId136"/>
        </w:object>
      </w:r>
      <w:r w:rsidRPr="00A644F2">
        <w:rPr>
          <w:rFonts w:hint="cs"/>
          <w:b/>
          <w:bCs/>
          <w:rtl/>
        </w:rPr>
        <w:t xml:space="preserve"> הוא </w:t>
      </w:r>
      <w:r w:rsidRPr="00A644F2">
        <w:rPr>
          <w:rFonts w:ascii="Arial" w:hAnsi="Arial" w:cs="David" w:hint="cs"/>
          <w:b/>
          <w:bCs/>
          <w:i/>
          <w:szCs w:val="22"/>
          <w:rtl/>
        </w:rPr>
        <w:t>כפולה של 5.</w:t>
      </w:r>
    </w:p>
    <w:p w:rsidR="00E331CE" w:rsidRDefault="00E331CE" w:rsidP="00E331CE">
      <w:pPr>
        <w:ind w:firstLine="26"/>
        <w:rPr>
          <w:rFonts w:ascii="Arial" w:hAnsi="Arial" w:cs="David"/>
          <w:b/>
          <w:bCs/>
          <w:i/>
          <w:szCs w:val="22"/>
          <w:rtl/>
        </w:rPr>
      </w:pPr>
      <w:r w:rsidRPr="007327BA">
        <w:rPr>
          <w:rFonts w:ascii="Arial" w:hAnsi="Arial" w:cs="David" w:hint="cs"/>
          <w:b/>
          <w:bCs/>
          <w:i/>
          <w:szCs w:val="22"/>
          <w:rtl/>
        </w:rPr>
        <w:tab/>
        <w:t>בדוק לגבי כל אחד מהיחסים האם הוא יחס שקילות.</w:t>
      </w:r>
    </w:p>
    <w:p w:rsidR="00A644F2" w:rsidRDefault="00A644F2" w:rsidP="00A644F2">
      <w:pPr>
        <w:rPr>
          <w:rtl/>
        </w:rPr>
      </w:pPr>
      <w:r>
        <w:rPr>
          <w:rFonts w:hint="cs"/>
        </w:rPr>
        <w:t>S</w:t>
      </w:r>
      <w:r>
        <w:rPr>
          <w:rFonts w:hint="cs"/>
          <w:rtl/>
        </w:rPr>
        <w:t xml:space="preserve"> רפלקסיבי (כי כל מספר מינוס עצמו שווה 0, שזה כפולה של 5 ב0), ואילו </w:t>
      </w:r>
      <w:r>
        <w:rPr>
          <w:rFonts w:hint="cs"/>
        </w:rPr>
        <w:t>T</w:t>
      </w:r>
      <w:r>
        <w:rPr>
          <w:rFonts w:hint="cs"/>
          <w:rtl/>
        </w:rPr>
        <w:t xml:space="preserve"> אינו רפלקסיבי (כי 3+3 איננו כפולה של 5).</w:t>
      </w:r>
    </w:p>
    <w:p w:rsidR="00A644F2" w:rsidRDefault="00A644F2" w:rsidP="00A644F2">
      <w:pPr>
        <w:rPr>
          <w:rtl/>
        </w:rPr>
      </w:pPr>
      <w:r>
        <w:rPr>
          <w:rFonts w:hint="cs"/>
          <w:rtl/>
        </w:rPr>
        <w:t>שניהם סימטריים (</w:t>
      </w:r>
      <w:r>
        <w:rPr>
          <w:rFonts w:hint="cs"/>
        </w:rPr>
        <w:t>T</w:t>
      </w:r>
      <w:r>
        <w:rPr>
          <w:rFonts w:hint="cs"/>
          <w:rtl/>
        </w:rPr>
        <w:t xml:space="preserve"> ע"פ חוק החילוף, </w:t>
      </w:r>
      <w:r>
        <w:rPr>
          <w:rFonts w:hint="cs"/>
        </w:rPr>
        <w:t>S</w:t>
      </w:r>
      <w:r>
        <w:rPr>
          <w:rFonts w:hint="cs"/>
          <w:rtl/>
        </w:rPr>
        <w:t xml:space="preserve"> כי אם </w:t>
      </w:r>
      <m:oMath>
        <m:r>
          <w:rPr>
            <w:rFonts w:ascii="Cambria Math" w:hAnsi="Cambria Math"/>
          </w:rPr>
          <m:t>k-m=5t</m:t>
        </m:r>
      </m:oMath>
      <w:r>
        <w:rPr>
          <w:rFonts w:hint="cs"/>
          <w:rtl/>
        </w:rPr>
        <w:t xml:space="preserve"> אז </w:t>
      </w:r>
      <m:oMath>
        <m:r>
          <w:rPr>
            <w:rFonts w:ascii="Cambria Math" w:hAnsi="Cambria Math"/>
          </w:rPr>
          <m:t>m-k=-5t</m:t>
        </m:r>
      </m:oMath>
      <w:r>
        <w:rPr>
          <w:rFonts w:hint="cs"/>
          <w:rtl/>
        </w:rPr>
        <w:t>).</w:t>
      </w:r>
    </w:p>
    <w:p w:rsidR="00A644F2" w:rsidRDefault="00A644F2" w:rsidP="00A644F2">
      <w:pPr>
        <w:rPr>
          <w:rtl/>
        </w:rPr>
      </w:pPr>
      <w:r>
        <w:rPr>
          <w:rFonts w:hint="cs"/>
        </w:rPr>
        <w:t>S</w:t>
      </w:r>
      <w:r>
        <w:rPr>
          <w:rFonts w:hint="cs"/>
          <w:rtl/>
        </w:rPr>
        <w:t xml:space="preserve"> טרנזיטיבי, כי אם </w:t>
      </w:r>
      <m:oMath>
        <m:r>
          <w:rPr>
            <w:rFonts w:ascii="Cambria Math" w:hAnsi="Cambria Math"/>
          </w:rPr>
          <m:t>a-b=5t</m:t>
        </m:r>
      </m:oMath>
      <w:r>
        <w:rPr>
          <w:rFonts w:hint="cs"/>
          <w:rtl/>
        </w:rPr>
        <w:t xml:space="preserve"> וגם </w:t>
      </w:r>
      <m:oMath>
        <m:r>
          <w:rPr>
            <w:rFonts w:ascii="Cambria Math" w:hAnsi="Cambria Math"/>
          </w:rPr>
          <m:t>b-c=5u</m:t>
        </m:r>
      </m:oMath>
      <w:r>
        <w:rPr>
          <w:rFonts w:hint="cs"/>
          <w:rtl/>
        </w:rPr>
        <w:t xml:space="preserve"> אז </w:t>
      </w:r>
      <m:oMath>
        <m:r>
          <w:rPr>
            <w:rFonts w:ascii="Cambria Math" w:hAnsi="Cambria Math"/>
          </w:rPr>
          <m:t>a-c=5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t+u</m:t>
            </m:r>
          </m:e>
        </m:d>
      </m:oMath>
      <w:r>
        <w:rPr>
          <w:rFonts w:hint="cs"/>
          <w:rtl/>
        </w:rPr>
        <w:t xml:space="preserve">, ואילו </w:t>
      </w:r>
      <w:r>
        <w:rPr>
          <w:rFonts w:hint="cs"/>
        </w:rPr>
        <w:t>T</w:t>
      </w:r>
      <w:r>
        <w:rPr>
          <w:rFonts w:hint="cs"/>
          <w:rtl/>
        </w:rPr>
        <w:t xml:space="preserve"> אינו טרנזיטיבי (לדוגמא: </w:t>
      </w:r>
      <w:r>
        <w:t>2+3=5</w:t>
      </w:r>
      <w:r>
        <w:rPr>
          <w:rFonts w:hint="cs"/>
          <w:rtl/>
        </w:rPr>
        <w:t xml:space="preserve">, </w:t>
      </w:r>
      <w:r>
        <w:t>3+7=10</w:t>
      </w:r>
      <w:r>
        <w:rPr>
          <w:rFonts w:hint="cs"/>
          <w:rtl/>
        </w:rPr>
        <w:t xml:space="preserve">, אבל </w:t>
      </w:r>
      <w:r>
        <w:t>7+2=9</w:t>
      </w:r>
      <w:r>
        <w:rPr>
          <w:rFonts w:hint="cs"/>
          <w:rtl/>
        </w:rPr>
        <w:t>).</w:t>
      </w:r>
    </w:p>
    <w:p w:rsidR="00A644F2" w:rsidRPr="00A644F2" w:rsidRDefault="00A644F2" w:rsidP="00A644F2">
      <w:pPr>
        <w:rPr>
          <w:rtl/>
        </w:rPr>
      </w:pPr>
      <w:r>
        <w:rPr>
          <w:rFonts w:hint="cs"/>
          <w:rtl/>
        </w:rPr>
        <w:t xml:space="preserve">מסקנא: </w:t>
      </w:r>
      <w:r>
        <w:rPr>
          <w:rFonts w:hint="cs"/>
        </w:rPr>
        <w:t>S</w:t>
      </w:r>
      <w:r>
        <w:rPr>
          <w:rFonts w:hint="cs"/>
          <w:rtl/>
        </w:rPr>
        <w:t xml:space="preserve"> הינו יחס שקילות, ואילו </w:t>
      </w:r>
      <w:r>
        <w:rPr>
          <w:rFonts w:hint="cs"/>
        </w:rPr>
        <w:t>T</w:t>
      </w:r>
      <w:r>
        <w:rPr>
          <w:rFonts w:hint="cs"/>
          <w:rtl/>
        </w:rPr>
        <w:t xml:space="preserve"> איננו יחס שקילות.</w:t>
      </w:r>
    </w:p>
    <w:p w:rsidR="00E331CE" w:rsidRPr="007327BA" w:rsidRDefault="00E331CE" w:rsidP="00E331CE">
      <w:pPr>
        <w:numPr>
          <w:ilvl w:val="0"/>
          <w:numId w:val="19"/>
        </w:numPr>
        <w:tabs>
          <w:tab w:val="clear" w:pos="720"/>
          <w:tab w:val="num" w:pos="386"/>
        </w:tabs>
        <w:ind w:hanging="694"/>
        <w:rPr>
          <w:rFonts w:cs="David"/>
          <w:b/>
          <w:bCs/>
          <w:rtl/>
        </w:rPr>
      </w:pPr>
      <w:r w:rsidRPr="007327BA">
        <w:rPr>
          <w:rFonts w:cs="David" w:hint="cs"/>
          <w:b/>
          <w:bCs/>
          <w:rtl/>
        </w:rPr>
        <w:t xml:space="preserve">ציין לגבי כל אחד מהיחסים הבאים האם הוא יחס שקילות על הקבוצה </w:t>
      </w:r>
      <w:r w:rsidRPr="007327BA">
        <w:rPr>
          <w:rFonts w:cs="David"/>
          <w:b/>
          <w:bCs/>
          <w:position w:val="-10"/>
        </w:rPr>
        <w:object w:dxaOrig="1200" w:dyaOrig="340">
          <v:shape id="_x0000_i1093" type="#_x0000_t75" style="width:59.9pt;height:17.3pt" o:ole="">
            <v:imagedata r:id="rId137" o:title=""/>
          </v:shape>
          <o:OLEObject Type="Embed" ProgID="Equation.3" ShapeID="_x0000_i1093" DrawAspect="Content" ObjectID="_1384694317" r:id="rId138"/>
        </w:object>
      </w:r>
      <w:r w:rsidRPr="007327BA">
        <w:rPr>
          <w:rFonts w:cs="David" w:hint="cs"/>
          <w:b/>
          <w:bCs/>
          <w:rtl/>
        </w:rPr>
        <w:t>.</w:t>
      </w:r>
    </w:p>
    <w:p w:rsidR="00E331CE" w:rsidRPr="007327BA" w:rsidRDefault="00E331CE" w:rsidP="00E331CE">
      <w:pPr>
        <w:ind w:left="26"/>
        <w:rPr>
          <w:rFonts w:cs="David"/>
          <w:b/>
          <w:bCs/>
          <w:rtl/>
        </w:rPr>
      </w:pPr>
      <w:r w:rsidRPr="007327BA">
        <w:rPr>
          <w:rFonts w:cs="David" w:hint="cs"/>
          <w:b/>
          <w:bCs/>
          <w:rtl/>
        </w:rPr>
        <w:t xml:space="preserve">      אם כן, מצא את מחלקת השקילות של 1 , את החלוקה שהיחס משרה ואת גודל קבוצת המנה. </w:t>
      </w:r>
    </w:p>
    <w:p w:rsidR="00E331CE" w:rsidRDefault="00E331CE" w:rsidP="00E331CE">
      <w:pPr>
        <w:rPr>
          <w:rFonts w:cs="David"/>
          <w:b/>
          <w:bCs/>
          <w:rtl/>
        </w:rPr>
      </w:pPr>
      <w:r w:rsidRPr="007327BA">
        <w:rPr>
          <w:rFonts w:cs="David" w:hint="cs"/>
          <w:b/>
          <w:bCs/>
          <w:rtl/>
        </w:rPr>
        <w:t xml:space="preserve">         ג.  </w:t>
      </w:r>
      <w:r w:rsidRPr="007327BA">
        <w:rPr>
          <w:rFonts w:cs="David"/>
          <w:b/>
          <w:bCs/>
          <w:position w:val="-10"/>
        </w:rPr>
        <w:object w:dxaOrig="3960" w:dyaOrig="340">
          <v:shape id="_x0000_i1094" type="#_x0000_t75" style="width:198.15pt;height:17.3pt" o:ole="">
            <v:imagedata r:id="rId139" o:title=""/>
          </v:shape>
          <o:OLEObject Type="Embed" ProgID="Equation.3" ShapeID="_x0000_i1094" DrawAspect="Content" ObjectID="_1384694318" r:id="rId140"/>
        </w:object>
      </w:r>
    </w:p>
    <w:p w:rsidR="00D11DA6" w:rsidRPr="007327BA" w:rsidRDefault="00D11DA6" w:rsidP="00D11DA6">
      <w:pPr>
        <w:rPr>
          <w:rtl/>
        </w:rPr>
      </w:pPr>
      <w:r>
        <w:rPr>
          <w:rFonts w:hint="cs"/>
          <w:rtl/>
        </w:rPr>
        <w:t>היחס הזה אינו טרנזיטיבי (כי 1 עומד ביחס עם 2, וגם 2 עומד ביחס עם 4, אבל 1 לא עומד ביחס עם 4), ולכן איננו יחס שקילות.</w:t>
      </w:r>
    </w:p>
    <w:p w:rsidR="00E331CE" w:rsidRDefault="00E331CE" w:rsidP="00E331CE">
      <w:pPr>
        <w:rPr>
          <w:rFonts w:cs="David"/>
          <w:b/>
          <w:bCs/>
          <w:rtl/>
        </w:rPr>
      </w:pPr>
      <w:r w:rsidRPr="007327BA">
        <w:rPr>
          <w:rFonts w:cs="David" w:hint="cs"/>
          <w:b/>
          <w:bCs/>
          <w:rtl/>
        </w:rPr>
        <w:t xml:space="preserve">         ד. </w:t>
      </w:r>
      <w:r w:rsidRPr="007327BA">
        <w:rPr>
          <w:rFonts w:cs="David"/>
          <w:b/>
          <w:bCs/>
          <w:position w:val="-12"/>
        </w:rPr>
        <w:object w:dxaOrig="4040" w:dyaOrig="360">
          <v:shape id="_x0000_i1095" type="#_x0000_t75" style="width:202.2pt;height:17.85pt" o:ole="">
            <v:imagedata r:id="rId141" o:title=""/>
          </v:shape>
          <o:OLEObject Type="Embed" ProgID="Equation.3" ShapeID="_x0000_i1095" DrawAspect="Content" ObjectID="_1384694319" r:id="rId142"/>
        </w:object>
      </w:r>
    </w:p>
    <w:p w:rsidR="00D11DA6" w:rsidRPr="002C4851" w:rsidRDefault="00200249" w:rsidP="0033110B">
      <w:pPr>
        <w:rPr>
          <w:rtl/>
        </w:rPr>
      </w:pPr>
      <w:r>
        <w:rPr>
          <w:rFonts w:hint="cs"/>
          <w:rtl/>
        </w:rPr>
        <w:t>יחס זה הינו יחס ש</w:t>
      </w:r>
      <w:r w:rsidR="002F3E2F">
        <w:rPr>
          <w:rFonts w:hint="cs"/>
          <w:rtl/>
        </w:rPr>
        <w:t xml:space="preserve">קילות. </w:t>
      </w:r>
      <w:r w:rsidR="002C4851">
        <w:rPr>
          <w:rFonts w:hint="cs"/>
          <w:rtl/>
        </w:rPr>
        <w:t>מחלק</w:t>
      </w:r>
      <w:r w:rsidR="002F3E2F">
        <w:rPr>
          <w:rFonts w:hint="cs"/>
          <w:rtl/>
        </w:rPr>
        <w:t xml:space="preserve">ת </w:t>
      </w:r>
      <w:r w:rsidR="002C4851">
        <w:rPr>
          <w:rFonts w:hint="cs"/>
          <w:rtl/>
        </w:rPr>
        <w:t>השקילות של 1 היא</w:t>
      </w:r>
      <w:r w:rsidR="002F3E2F">
        <w:rPr>
          <w:rFonts w:hint="cs"/>
          <w:rtl/>
        </w:rPr>
        <w:t xml:space="preserve">: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1,3,4</m:t>
            </m:r>
          </m:e>
        </m:d>
      </m:oMath>
      <w:r w:rsidR="002C4851">
        <w:rPr>
          <w:rFonts w:hint="cs"/>
          <w:rtl/>
        </w:rPr>
        <w:t xml:space="preserve">, החלוקה היא: 2 בנפרד, ושאר המספרים במחלקת השקילות של 1, ולכן גודל (עוצמת) </w:t>
      </w:r>
      <w:r w:rsidR="0033110B">
        <w:rPr>
          <w:rFonts w:hint="cs"/>
          <w:rtl/>
        </w:rPr>
        <w:t>קבוצת המנה</w:t>
      </w:r>
      <w:r w:rsidR="002C4851">
        <w:rPr>
          <w:rFonts w:hint="cs"/>
          <w:rtl/>
        </w:rPr>
        <w:t xml:space="preserve"> הוא 2.</w:t>
      </w:r>
    </w:p>
    <w:p w:rsidR="00E331CE" w:rsidRPr="007327BA" w:rsidRDefault="00E331CE" w:rsidP="00E331CE">
      <w:pPr>
        <w:numPr>
          <w:ilvl w:val="0"/>
          <w:numId w:val="19"/>
        </w:numPr>
        <w:tabs>
          <w:tab w:val="clear" w:pos="720"/>
          <w:tab w:val="num" w:pos="386"/>
        </w:tabs>
        <w:ind w:hanging="694"/>
        <w:rPr>
          <w:rFonts w:cs="David"/>
          <w:b/>
          <w:bCs/>
          <w:rtl/>
        </w:rPr>
      </w:pPr>
      <w:r w:rsidRPr="007327BA">
        <w:rPr>
          <w:rFonts w:cs="David" w:hint="cs"/>
          <w:b/>
          <w:bCs/>
          <w:rtl/>
        </w:rPr>
        <w:t xml:space="preserve">נגדיר יחס </w:t>
      </w:r>
      <w:r w:rsidRPr="007327BA">
        <w:rPr>
          <w:rFonts w:cs="David"/>
          <w:b/>
          <w:bCs/>
        </w:rPr>
        <w:object w:dxaOrig="260" w:dyaOrig="279">
          <v:shape id="_x0000_i1096" type="#_x0000_t75" style="width:13.25pt;height:13.8pt" o:ole="">
            <v:imagedata r:id="rId143" o:title=""/>
          </v:shape>
          <o:OLEObject Type="Embed" ProgID="Equation.3" ShapeID="_x0000_i1096" DrawAspect="Content" ObjectID="_1384694320" r:id="rId144"/>
        </w:object>
      </w:r>
      <w:r w:rsidRPr="007327BA">
        <w:rPr>
          <w:rFonts w:cs="David" w:hint="cs"/>
          <w:b/>
          <w:bCs/>
          <w:rtl/>
        </w:rPr>
        <w:t xml:space="preserve"> על קבוצת הנקודות במישור </w:t>
      </w:r>
      <w:r w:rsidRPr="007327BA">
        <w:rPr>
          <w:rFonts w:cs="David"/>
          <w:b/>
          <w:bCs/>
        </w:rPr>
        <w:object w:dxaOrig="2480" w:dyaOrig="320">
          <v:shape id="_x0000_i1097" type="#_x0000_t75" style="width:123.85pt;height:16.15pt" o:ole="">
            <v:imagedata r:id="rId145" o:title=""/>
          </v:shape>
          <o:OLEObject Type="Embed" ProgID="Equation.3" ShapeID="_x0000_i1097" DrawAspect="Content" ObjectID="_1384694321" r:id="rId146"/>
        </w:object>
      </w:r>
      <w:r w:rsidRPr="007327BA">
        <w:rPr>
          <w:rFonts w:cs="David" w:hint="cs"/>
          <w:b/>
          <w:bCs/>
          <w:rtl/>
        </w:rPr>
        <w:t xml:space="preserve"> ע"י </w:t>
      </w:r>
      <w:r w:rsidRPr="007327BA">
        <w:rPr>
          <w:rFonts w:cs="David"/>
          <w:b/>
          <w:bCs/>
        </w:rPr>
        <w:object w:dxaOrig="1900" w:dyaOrig="360">
          <v:shape id="_x0000_i1098" type="#_x0000_t75" style="width:95.05pt;height:17.85pt" o:ole="">
            <v:imagedata r:id="rId147" o:title=""/>
          </v:shape>
          <o:OLEObject Type="Embed" ProgID="Equation.3" ShapeID="_x0000_i1098" DrawAspect="Content" ObjectID="_1384694322" r:id="rId148"/>
        </w:object>
      </w:r>
      <w:r w:rsidRPr="007327BA">
        <w:rPr>
          <w:rFonts w:cs="David" w:hint="cs"/>
          <w:b/>
          <w:bCs/>
          <w:rtl/>
        </w:rPr>
        <w:t xml:space="preserve"> כאשר  </w:t>
      </w:r>
      <w:r w:rsidRPr="007327BA">
        <w:rPr>
          <w:rFonts w:cs="David"/>
          <w:b/>
          <w:bCs/>
        </w:rPr>
        <w:object w:dxaOrig="1600" w:dyaOrig="320">
          <v:shape id="_x0000_i1099" type="#_x0000_t75" style="width:80.05pt;height:16.15pt" o:ole="">
            <v:imagedata r:id="rId149" o:title=""/>
          </v:shape>
          <o:OLEObject Type="Embed" ProgID="Equation.3" ShapeID="_x0000_i1099" DrawAspect="Content" ObjectID="_1384694323" r:id="rId150"/>
        </w:object>
      </w:r>
      <w:r w:rsidRPr="007327BA">
        <w:rPr>
          <w:rFonts w:cs="David" w:hint="cs"/>
          <w:b/>
          <w:bCs/>
          <w:rtl/>
        </w:rPr>
        <w:t xml:space="preserve">. </w:t>
      </w:r>
    </w:p>
    <w:p w:rsidR="00E331CE" w:rsidRPr="002C4851" w:rsidRDefault="00E331CE" w:rsidP="002C4851">
      <w:pPr>
        <w:pStyle w:val="aa"/>
        <w:numPr>
          <w:ilvl w:val="0"/>
          <w:numId w:val="22"/>
        </w:numPr>
        <w:rPr>
          <w:rFonts w:cs="David"/>
          <w:b/>
          <w:bCs/>
          <w:rtl/>
        </w:rPr>
      </w:pPr>
      <w:r w:rsidRPr="002C4851">
        <w:rPr>
          <w:rFonts w:cs="David" w:hint="cs"/>
          <w:b/>
          <w:bCs/>
          <w:rtl/>
        </w:rPr>
        <w:t xml:space="preserve">הוכח כי </w:t>
      </w:r>
      <w:r w:rsidRPr="007327BA">
        <w:rPr>
          <w:position w:val="-4"/>
        </w:rPr>
        <w:object w:dxaOrig="260" w:dyaOrig="279">
          <v:shape id="_x0000_i1100" type="#_x0000_t75" style="width:13.25pt;height:13.8pt" o:ole="">
            <v:imagedata r:id="rId143" o:title=""/>
          </v:shape>
          <o:OLEObject Type="Embed" ProgID="Equation.3" ShapeID="_x0000_i1100" DrawAspect="Content" ObjectID="_1384694324" r:id="rId151"/>
        </w:object>
      </w:r>
      <w:r w:rsidRPr="002C4851">
        <w:rPr>
          <w:rFonts w:cs="David" w:hint="cs"/>
          <w:b/>
          <w:bCs/>
          <w:rtl/>
        </w:rPr>
        <w:t xml:space="preserve"> הוא יחס שקילות. </w:t>
      </w:r>
    </w:p>
    <w:p w:rsidR="002C4851" w:rsidRDefault="002C4851" w:rsidP="002C4851">
      <w:pPr>
        <w:rPr>
          <w:rtl/>
        </w:rPr>
      </w:pPr>
      <w:r>
        <w:rPr>
          <w:rFonts w:hint="cs"/>
          <w:rtl/>
        </w:rPr>
        <w:t xml:space="preserve">היחס הוא סימטרי, כי אם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cs"/>
          <w:rtl/>
        </w:rPr>
        <w:t xml:space="preserve"> אז מתקיים גם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cs"/>
          <w:rtl/>
        </w:rPr>
        <w:t>.</w:t>
      </w:r>
    </w:p>
    <w:p w:rsidR="002C4851" w:rsidRDefault="002C4851" w:rsidP="002C4851">
      <w:pPr>
        <w:rPr>
          <w:rtl/>
        </w:rPr>
      </w:pPr>
      <w:r>
        <w:rPr>
          <w:rFonts w:hint="cs"/>
          <w:rtl/>
        </w:rPr>
        <w:t xml:space="preserve">היחס הוא רפלקסיבי, כי אם ניקח את הנקודה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</m:oMath>
      <w:r>
        <w:rPr>
          <w:rFonts w:hint="cs"/>
          <w:rtl/>
        </w:rPr>
        <w:t xml:space="preserve">, היא עומדת ביחס עם עצמה: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cs"/>
          <w:rtl/>
        </w:rPr>
        <w:t>.</w:t>
      </w:r>
    </w:p>
    <w:p w:rsidR="002C4851" w:rsidRPr="002C4851" w:rsidRDefault="002C4851" w:rsidP="002C4851">
      <w:pPr>
        <w:rPr>
          <w:rtl/>
        </w:rPr>
      </w:pPr>
      <w:r>
        <w:rPr>
          <w:rFonts w:hint="cs"/>
          <w:rtl/>
        </w:rPr>
        <w:t xml:space="preserve">היחס הוא טרנזיטיבי, כי אם ניקח את שלשת הנקודות </w:t>
      </w:r>
      <m:oMath>
        <m:r>
          <w:rPr>
            <w:rFonts w:ascii="Cambria Math" w:hAnsi="Cambria Math"/>
          </w:rPr>
          <m:t>A,B,C</m:t>
        </m:r>
      </m:oMath>
      <w:r>
        <w:rPr>
          <w:rFonts w:hint="cs"/>
          <w:rtl/>
        </w:rPr>
        <w:t xml:space="preserve">, ששני זוגות מתוכן מקיימים שמרחקן מהראשית שווה </w:t>
      </w:r>
      <w:r>
        <w:rPr>
          <w:rtl/>
        </w:rPr>
        <w:t>–</w:t>
      </w:r>
      <w:r>
        <w:rPr>
          <w:rFonts w:hint="cs"/>
          <w:rtl/>
        </w:rPr>
        <w:t xml:space="preserve"> גם הזוג השלישי יקיים זאת.</w:t>
      </w:r>
    </w:p>
    <w:p w:rsidR="00E331CE" w:rsidRPr="007327BA" w:rsidRDefault="00E331CE" w:rsidP="00E331CE">
      <w:pPr>
        <w:ind w:firstLine="386"/>
        <w:rPr>
          <w:rFonts w:cs="David"/>
          <w:b/>
          <w:bCs/>
          <w:rtl/>
        </w:rPr>
      </w:pPr>
      <w:r w:rsidRPr="007327BA">
        <w:rPr>
          <w:rFonts w:cs="David" w:hint="cs"/>
          <w:b/>
          <w:bCs/>
          <w:rtl/>
        </w:rPr>
        <w:t xml:space="preserve">  ב. מהן מחלקות השקילות של </w:t>
      </w:r>
      <w:r w:rsidRPr="007327BA">
        <w:rPr>
          <w:rFonts w:cs="David"/>
          <w:b/>
          <w:bCs/>
          <w:position w:val="-4"/>
        </w:rPr>
        <w:object w:dxaOrig="260" w:dyaOrig="279">
          <v:shape id="_x0000_i1101" type="#_x0000_t75" style="width:13.25pt;height:13.8pt" o:ole="">
            <v:imagedata r:id="rId143" o:title=""/>
          </v:shape>
          <o:OLEObject Type="Embed" ProgID="Equation.3" ShapeID="_x0000_i1101" DrawAspect="Content" ObjectID="_1384694325" r:id="rId152"/>
        </w:object>
      </w:r>
      <w:r w:rsidRPr="007327BA">
        <w:rPr>
          <w:rFonts w:cs="David" w:hint="cs"/>
          <w:b/>
          <w:bCs/>
          <w:rtl/>
        </w:rPr>
        <w:t xml:space="preserve">? קבע נציג לכל מחלקת שקילות. </w:t>
      </w:r>
    </w:p>
    <w:p w:rsidR="00E331CE" w:rsidRPr="007327BA" w:rsidRDefault="002C4851" w:rsidP="002C4851">
      <w:pPr>
        <w:rPr>
          <w:rtl/>
        </w:rPr>
      </w:pPr>
      <w:r>
        <w:rPr>
          <w:rFonts w:hint="cs"/>
          <w:rtl/>
        </w:rPr>
        <w:t xml:space="preserve">מחלקות השקילות של </w:t>
      </w:r>
      <w:r>
        <w:rPr>
          <w:rFonts w:hint="cs"/>
        </w:rPr>
        <w:t>R</w:t>
      </w:r>
      <w:r>
        <w:rPr>
          <w:rFonts w:hint="cs"/>
          <w:rtl/>
        </w:rPr>
        <w:t xml:space="preserve"> הן מעגלים שמרכזם בראשית הצירים. נציג לכל מחלקה: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k,0</m:t>
            </m:r>
          </m:e>
        </m:d>
      </m:oMath>
      <w:r>
        <w:rPr>
          <w:rFonts w:hint="cs"/>
          <w:rtl/>
        </w:rPr>
        <w:t xml:space="preserve"> כך ש</w:t>
      </w:r>
      <w:r>
        <w:t>k</w:t>
      </w:r>
      <w:r>
        <w:rPr>
          <w:rFonts w:hint="cs"/>
          <w:rtl/>
        </w:rPr>
        <w:t xml:space="preserve"> הוא רדיוס המעגל.</w:t>
      </w:r>
    </w:p>
    <w:p w:rsidR="00E331CE" w:rsidRPr="007327BA" w:rsidRDefault="00E331CE" w:rsidP="00E331CE">
      <w:pPr>
        <w:numPr>
          <w:ilvl w:val="0"/>
          <w:numId w:val="19"/>
        </w:numPr>
        <w:tabs>
          <w:tab w:val="clear" w:pos="720"/>
          <w:tab w:val="num" w:pos="386"/>
        </w:tabs>
        <w:ind w:hanging="694"/>
        <w:rPr>
          <w:rFonts w:cs="David"/>
          <w:b/>
          <w:bCs/>
          <w:rtl/>
        </w:rPr>
      </w:pPr>
      <w:r w:rsidRPr="007327BA">
        <w:rPr>
          <w:rFonts w:cs="David"/>
          <w:b/>
          <w:bCs/>
          <w:rtl/>
        </w:rPr>
        <w:t xml:space="preserve">היחס  </w:t>
      </w:r>
      <w:r w:rsidRPr="007327BA">
        <w:rPr>
          <w:rFonts w:cs="David"/>
          <w:b/>
          <w:bCs/>
        </w:rPr>
        <w:object w:dxaOrig="240" w:dyaOrig="260">
          <v:shape id="_x0000_i1102" type="#_x0000_t75" style="width:12.1pt;height:13.25pt" o:ole="">
            <v:imagedata r:id="rId153" o:title=""/>
          </v:shape>
          <o:OLEObject Type="Embed" ProgID="Equation.3" ShapeID="_x0000_i1102" DrawAspect="Content" ObjectID="_1384694326" r:id="rId154"/>
        </w:object>
      </w:r>
      <w:r w:rsidRPr="007327BA">
        <w:rPr>
          <w:rFonts w:cs="David"/>
          <w:b/>
          <w:bCs/>
          <w:rtl/>
        </w:rPr>
        <w:t xml:space="preserve"> נקרא יחס מעגלי על קבוצה </w:t>
      </w:r>
      <w:r w:rsidRPr="007327BA">
        <w:rPr>
          <w:rFonts w:cs="David"/>
          <w:b/>
          <w:bCs/>
          <w:rtl/>
        </w:rPr>
        <w:object w:dxaOrig="240" w:dyaOrig="260">
          <v:shape id="_x0000_i1103" type="#_x0000_t75" style="width:12.1pt;height:13.25pt" o:ole="">
            <v:imagedata r:id="rId155" o:title=""/>
          </v:shape>
          <o:OLEObject Type="Embed" ProgID="Equation.3" ShapeID="_x0000_i1103" DrawAspect="Content" ObjectID="_1384694327" r:id="rId156"/>
        </w:object>
      </w:r>
      <w:r w:rsidRPr="007327BA">
        <w:rPr>
          <w:rFonts w:cs="David"/>
          <w:b/>
          <w:bCs/>
          <w:rtl/>
        </w:rPr>
        <w:t xml:space="preserve"> </w:t>
      </w:r>
      <w:r w:rsidRPr="007327BA">
        <w:rPr>
          <w:rFonts w:cs="David" w:hint="cs"/>
          <w:b/>
          <w:bCs/>
          <w:rtl/>
        </w:rPr>
        <w:t>כ</w:t>
      </w:r>
      <w:r w:rsidRPr="007327BA">
        <w:rPr>
          <w:rFonts w:cs="David"/>
          <w:b/>
          <w:bCs/>
          <w:rtl/>
        </w:rPr>
        <w:t>א</w:t>
      </w:r>
      <w:r w:rsidRPr="007327BA">
        <w:rPr>
          <w:rFonts w:cs="David" w:hint="cs"/>
          <w:b/>
          <w:bCs/>
          <w:rtl/>
        </w:rPr>
        <w:t>שר</w:t>
      </w:r>
      <w:r w:rsidRPr="007327BA">
        <w:rPr>
          <w:rFonts w:cs="David"/>
          <w:b/>
          <w:bCs/>
          <w:rtl/>
        </w:rPr>
        <w:t xml:space="preserve"> לכל </w:t>
      </w:r>
      <w:r w:rsidRPr="007327BA">
        <w:rPr>
          <w:rFonts w:cs="David"/>
          <w:b/>
          <w:bCs/>
          <w:rtl/>
        </w:rPr>
        <w:object w:dxaOrig="1040" w:dyaOrig="320">
          <v:shape id="_x0000_i1104" type="#_x0000_t75" style="width:51.85pt;height:16.15pt" o:ole="">
            <v:imagedata r:id="rId157" o:title=""/>
          </v:shape>
          <o:OLEObject Type="Embed" ProgID="Equation.3" ShapeID="_x0000_i1104" DrawAspect="Content" ObjectID="_1384694328" r:id="rId158"/>
        </w:object>
      </w:r>
      <w:r w:rsidRPr="007327BA">
        <w:rPr>
          <w:rFonts w:cs="David"/>
          <w:b/>
          <w:bCs/>
          <w:rtl/>
        </w:rPr>
        <w:t xml:space="preserve"> מתקיים: </w:t>
      </w:r>
    </w:p>
    <w:p w:rsidR="00E331CE" w:rsidRPr="007327BA" w:rsidRDefault="00E331CE" w:rsidP="00E331CE">
      <w:pPr>
        <w:ind w:firstLine="566"/>
        <w:jc w:val="both"/>
        <w:rPr>
          <w:rFonts w:ascii="Arial" w:hAnsi="Arial" w:cs="David"/>
          <w:b/>
          <w:bCs/>
          <w:rtl/>
        </w:rPr>
      </w:pPr>
      <w:r w:rsidRPr="007327BA">
        <w:rPr>
          <w:rFonts w:ascii="Arial" w:hAnsi="Arial" w:cs="David"/>
          <w:b/>
          <w:bCs/>
          <w:rtl/>
        </w:rPr>
        <w:t xml:space="preserve">אם </w:t>
      </w:r>
      <w:r w:rsidRPr="007327BA">
        <w:rPr>
          <w:rFonts w:ascii="Arial" w:hAnsi="Arial" w:cs="David"/>
          <w:b/>
          <w:bCs/>
          <w:position w:val="-10"/>
          <w:rtl/>
        </w:rPr>
        <w:object w:dxaOrig="999" w:dyaOrig="320">
          <v:shape id="_x0000_i1105" type="#_x0000_t75" style="width:50.1pt;height:16.15pt" o:ole="">
            <v:imagedata r:id="rId159" o:title=""/>
          </v:shape>
          <o:OLEObject Type="Embed" ProgID="Equation.3" ShapeID="_x0000_i1105" DrawAspect="Content" ObjectID="_1384694329" r:id="rId160"/>
        </w:object>
      </w:r>
      <w:r w:rsidRPr="007327BA">
        <w:rPr>
          <w:rFonts w:ascii="Arial" w:hAnsi="Arial" w:cs="David"/>
          <w:b/>
          <w:bCs/>
          <w:rtl/>
        </w:rPr>
        <w:t xml:space="preserve"> וגם </w:t>
      </w:r>
      <w:r w:rsidRPr="007327BA">
        <w:rPr>
          <w:rFonts w:ascii="Arial" w:hAnsi="Arial" w:cs="David"/>
          <w:b/>
          <w:bCs/>
          <w:position w:val="-10"/>
          <w:rtl/>
        </w:rPr>
        <w:object w:dxaOrig="980" w:dyaOrig="320">
          <v:shape id="_x0000_i1106" type="#_x0000_t75" style="width:48.95pt;height:16.15pt" o:ole="">
            <v:imagedata r:id="rId161" o:title=""/>
          </v:shape>
          <o:OLEObject Type="Embed" ProgID="Equation.3" ShapeID="_x0000_i1106" DrawAspect="Content" ObjectID="_1384694330" r:id="rId162"/>
        </w:object>
      </w:r>
      <w:r w:rsidRPr="007327BA">
        <w:rPr>
          <w:rFonts w:ascii="Arial" w:hAnsi="Arial" w:cs="David"/>
          <w:b/>
          <w:bCs/>
          <w:rtl/>
        </w:rPr>
        <w:t xml:space="preserve"> אז </w:t>
      </w:r>
      <w:r w:rsidRPr="007327BA">
        <w:rPr>
          <w:rFonts w:ascii="Arial" w:hAnsi="Arial" w:cs="David"/>
          <w:b/>
          <w:bCs/>
          <w:position w:val="-10"/>
          <w:rtl/>
        </w:rPr>
        <w:object w:dxaOrig="980" w:dyaOrig="320">
          <v:shape id="_x0000_i1107" type="#_x0000_t75" style="width:48.95pt;height:16.15pt" o:ole="">
            <v:imagedata r:id="rId163" o:title=""/>
          </v:shape>
          <o:OLEObject Type="Embed" ProgID="Equation.3" ShapeID="_x0000_i1107" DrawAspect="Content" ObjectID="_1384694331" r:id="rId164"/>
        </w:object>
      </w:r>
      <w:r w:rsidRPr="007327BA">
        <w:rPr>
          <w:rFonts w:ascii="Arial" w:hAnsi="Arial" w:cs="David"/>
          <w:b/>
          <w:bCs/>
          <w:rtl/>
        </w:rPr>
        <w:t xml:space="preserve">. </w:t>
      </w:r>
    </w:p>
    <w:p w:rsidR="00E331CE" w:rsidRPr="002C4851" w:rsidRDefault="00E331CE" w:rsidP="002C4851">
      <w:pPr>
        <w:pStyle w:val="aa"/>
        <w:numPr>
          <w:ilvl w:val="0"/>
          <w:numId w:val="23"/>
        </w:numPr>
        <w:jc w:val="both"/>
        <w:rPr>
          <w:rFonts w:ascii="Arial" w:hAnsi="Arial" w:cs="David"/>
          <w:b/>
          <w:bCs/>
          <w:rtl/>
        </w:rPr>
      </w:pPr>
      <w:r w:rsidRPr="002C4851">
        <w:rPr>
          <w:rFonts w:ascii="Arial" w:hAnsi="Arial" w:cs="David"/>
          <w:b/>
          <w:bCs/>
          <w:rtl/>
        </w:rPr>
        <w:t>הוכח</w:t>
      </w:r>
      <w:r w:rsidRPr="002C4851">
        <w:rPr>
          <w:rFonts w:ascii="Arial" w:hAnsi="Arial" w:cs="David" w:hint="cs"/>
          <w:b/>
          <w:bCs/>
          <w:rtl/>
        </w:rPr>
        <w:t xml:space="preserve">: </w:t>
      </w:r>
      <w:r w:rsidRPr="002C4851">
        <w:rPr>
          <w:rFonts w:ascii="Arial" w:hAnsi="Arial" w:cs="David"/>
          <w:b/>
          <w:bCs/>
          <w:rtl/>
        </w:rPr>
        <w:t xml:space="preserve"> אם </w:t>
      </w:r>
      <w:r w:rsidRPr="007327BA">
        <w:rPr>
          <w:position w:val="-4"/>
        </w:rPr>
        <w:object w:dxaOrig="240" w:dyaOrig="260">
          <v:shape id="_x0000_i1108" type="#_x0000_t75" style="width:12.1pt;height:13.25pt" o:ole="">
            <v:imagedata r:id="rId153" o:title=""/>
          </v:shape>
          <o:OLEObject Type="Embed" ProgID="Equation.3" ShapeID="_x0000_i1108" DrawAspect="Content" ObjectID="_1384694332" r:id="rId165"/>
        </w:object>
      </w:r>
      <w:r w:rsidRPr="002C4851">
        <w:rPr>
          <w:rFonts w:ascii="Arial" w:hAnsi="Arial" w:cs="David" w:hint="cs"/>
          <w:b/>
          <w:bCs/>
          <w:rtl/>
        </w:rPr>
        <w:t xml:space="preserve"> </w:t>
      </w:r>
      <w:r w:rsidRPr="002C4851">
        <w:rPr>
          <w:rFonts w:ascii="Arial" w:hAnsi="Arial" w:cs="David"/>
          <w:b/>
          <w:bCs/>
          <w:rtl/>
        </w:rPr>
        <w:t xml:space="preserve">יחס רפלקסיבי ומעגלי על קבוצה </w:t>
      </w:r>
      <w:r w:rsidRPr="007327BA">
        <w:rPr>
          <w:position w:val="-4"/>
          <w:rtl/>
        </w:rPr>
        <w:object w:dxaOrig="240" w:dyaOrig="260">
          <v:shape id="_x0000_i1109" type="#_x0000_t75" style="width:12.1pt;height:13.25pt" o:ole="">
            <v:imagedata r:id="rId166" o:title=""/>
          </v:shape>
          <o:OLEObject Type="Embed" ProgID="Equation.3" ShapeID="_x0000_i1109" DrawAspect="Content" ObjectID="_1384694333" r:id="rId167"/>
        </w:object>
      </w:r>
      <w:r w:rsidRPr="002C4851">
        <w:rPr>
          <w:rFonts w:ascii="Arial" w:hAnsi="Arial" w:cs="David"/>
          <w:b/>
          <w:bCs/>
          <w:rtl/>
        </w:rPr>
        <w:t xml:space="preserve"> אזי </w:t>
      </w:r>
      <w:r w:rsidRPr="007327BA">
        <w:rPr>
          <w:position w:val="-4"/>
        </w:rPr>
        <w:object w:dxaOrig="240" w:dyaOrig="260">
          <v:shape id="_x0000_i1110" type="#_x0000_t75" style="width:12.1pt;height:13.25pt" o:ole="">
            <v:imagedata r:id="rId153" o:title=""/>
          </v:shape>
          <o:OLEObject Type="Embed" ProgID="Equation.3" ShapeID="_x0000_i1110" DrawAspect="Content" ObjectID="_1384694334" r:id="rId168"/>
        </w:object>
      </w:r>
      <w:r w:rsidRPr="002C4851">
        <w:rPr>
          <w:rFonts w:ascii="Arial" w:hAnsi="Arial" w:cs="David"/>
          <w:b/>
          <w:bCs/>
          <w:rtl/>
        </w:rPr>
        <w:t xml:space="preserve"> הוא יחס שקילות.   </w:t>
      </w:r>
    </w:p>
    <w:p w:rsidR="002C4851" w:rsidRDefault="002C4851" w:rsidP="002C4851">
      <w:pPr>
        <w:rPr>
          <w:rtl/>
        </w:rPr>
      </w:pPr>
      <w:r>
        <w:rPr>
          <w:rFonts w:hint="cs"/>
          <w:rtl/>
        </w:rPr>
        <w:t>רפלקסיבי: ע"פ הגדרה.</w:t>
      </w:r>
    </w:p>
    <w:p w:rsidR="002C4851" w:rsidRDefault="002C4851" w:rsidP="002C4851">
      <w:pPr>
        <w:rPr>
          <w:rtl/>
        </w:rPr>
      </w:pPr>
      <w:r>
        <w:rPr>
          <w:rFonts w:hint="cs"/>
          <w:rtl/>
        </w:rPr>
        <w:lastRenderedPageBreak/>
        <w:t xml:space="preserve">סימטרי: נניח </w:t>
      </w:r>
      <m:oMath>
        <m:r>
          <w:rPr>
            <w:rFonts w:ascii="Cambria Math" w:hAnsi="Cambria Math"/>
          </w:rPr>
          <m:t>aRb</m:t>
        </m:r>
      </m:oMath>
      <w:r>
        <w:rPr>
          <w:rFonts w:hint="cs"/>
          <w:rtl/>
        </w:rPr>
        <w:t xml:space="preserve">, כאשר </w:t>
      </w:r>
      <w:r>
        <w:t>a</w:t>
      </w:r>
      <w:r>
        <w:rPr>
          <w:rFonts w:hint="cs"/>
          <w:rtl/>
        </w:rPr>
        <w:t xml:space="preserve"> שונה מ</w:t>
      </w:r>
      <w:r>
        <w:t>b</w:t>
      </w:r>
      <w:r>
        <w:rPr>
          <w:rFonts w:hint="cs"/>
          <w:rtl/>
        </w:rPr>
        <w:t xml:space="preserve">, אז מתקיים </w:t>
      </w:r>
      <m:oMath>
        <m:r>
          <w:rPr>
            <w:rFonts w:ascii="Cambria Math" w:hAnsi="Cambria Math"/>
          </w:rPr>
          <m:t>aRb</m:t>
        </m:r>
      </m:oMath>
      <w:r>
        <w:rPr>
          <w:rFonts w:hint="cs"/>
          <w:rtl/>
        </w:rPr>
        <w:t xml:space="preserve"> וגם </w:t>
      </w:r>
      <m:oMath>
        <m:r>
          <w:rPr>
            <w:rFonts w:ascii="Cambria Math" w:hAnsi="Cambria Math"/>
          </w:rPr>
          <m:t>aRa</m:t>
        </m:r>
      </m:oMath>
      <w:r>
        <w:rPr>
          <w:rFonts w:hint="cs"/>
          <w:rtl/>
        </w:rPr>
        <w:t xml:space="preserve">, וע"פ המעגליות </w:t>
      </w:r>
      <m:oMath>
        <m:r>
          <w:rPr>
            <w:rFonts w:ascii="Cambria Math" w:hAnsi="Cambria Math"/>
          </w:rPr>
          <m:t>bRa</m:t>
        </m:r>
      </m:oMath>
      <w:r>
        <w:rPr>
          <w:rFonts w:hint="cs"/>
          <w:rtl/>
        </w:rPr>
        <w:t>.</w:t>
      </w:r>
    </w:p>
    <w:p w:rsidR="002C4851" w:rsidRPr="00DF4EAA" w:rsidRDefault="002C4851" w:rsidP="002A6521">
      <w:pPr>
        <w:rPr>
          <w:rtl/>
        </w:rPr>
      </w:pPr>
      <w:r>
        <w:rPr>
          <w:rFonts w:hint="cs"/>
          <w:rtl/>
        </w:rPr>
        <w:t xml:space="preserve">טרנזיטיבי: נניח </w:t>
      </w:r>
      <m:oMath>
        <m:r>
          <w:rPr>
            <w:rFonts w:ascii="Cambria Math" w:hAnsi="Cambria Math"/>
          </w:rPr>
          <m:t>aRb</m:t>
        </m:r>
      </m:oMath>
      <w:r>
        <w:rPr>
          <w:rFonts w:hint="cs"/>
          <w:rtl/>
        </w:rPr>
        <w:t xml:space="preserve"> וגם </w:t>
      </w:r>
      <m:oMath>
        <m:r>
          <w:rPr>
            <w:rFonts w:ascii="Cambria Math" w:hAnsi="Cambria Math"/>
          </w:rPr>
          <m:t>bRc</m:t>
        </m:r>
      </m:oMath>
      <w:r>
        <w:rPr>
          <w:rFonts w:hint="cs"/>
          <w:rtl/>
        </w:rPr>
        <w:t xml:space="preserve">. ע"פ המעגליות </w:t>
      </w:r>
      <m:oMath>
        <m:r>
          <w:rPr>
            <w:rFonts w:ascii="Cambria Math" w:hAnsi="Cambria Math"/>
          </w:rPr>
          <m:t>cRa</m:t>
        </m:r>
      </m:oMath>
      <w:r w:rsidR="00DF4EAA">
        <w:rPr>
          <w:rFonts w:hint="cs"/>
          <w:rtl/>
        </w:rPr>
        <w:t xml:space="preserve"> וע"פ הסימטריה </w:t>
      </w:r>
      <m:oMath>
        <m:r>
          <w:rPr>
            <w:rFonts w:ascii="Cambria Math" w:hAnsi="Cambria Math"/>
          </w:rPr>
          <m:t>aRc</m:t>
        </m:r>
      </m:oMath>
      <w:r w:rsidR="00DF4EAA">
        <w:rPr>
          <w:rFonts w:hint="cs"/>
          <w:rtl/>
        </w:rPr>
        <w:t>.</w:t>
      </w:r>
    </w:p>
    <w:p w:rsidR="00E331CE" w:rsidRPr="007327BA" w:rsidRDefault="00E331CE" w:rsidP="00E331CE">
      <w:pPr>
        <w:ind w:firstLine="566"/>
        <w:jc w:val="both"/>
        <w:rPr>
          <w:rFonts w:ascii="Arial" w:hAnsi="Arial" w:cs="David"/>
          <w:b/>
          <w:bCs/>
          <w:rtl/>
        </w:rPr>
      </w:pPr>
      <w:r w:rsidRPr="007327BA">
        <w:rPr>
          <w:rFonts w:ascii="Arial" w:hAnsi="Arial" w:cs="David"/>
          <w:b/>
          <w:bCs/>
          <w:rtl/>
        </w:rPr>
        <w:t xml:space="preserve">ב. הפרך ע"י דוגמא נגדית: אם </w:t>
      </w:r>
      <w:r w:rsidRPr="007327BA">
        <w:rPr>
          <w:rFonts w:ascii="Arial" w:hAnsi="Arial" w:cs="David"/>
          <w:b/>
          <w:bCs/>
          <w:position w:val="-4"/>
          <w:rtl/>
        </w:rPr>
        <w:object w:dxaOrig="240" w:dyaOrig="260">
          <v:shape id="_x0000_i1111" type="#_x0000_t75" style="width:12.1pt;height:13.25pt" o:ole="">
            <v:imagedata r:id="rId169" o:title=""/>
          </v:shape>
          <o:OLEObject Type="Embed" ProgID="Equation.3" ShapeID="_x0000_i1111" DrawAspect="Content" ObjectID="_1384694335" r:id="rId170"/>
        </w:object>
      </w:r>
      <w:r w:rsidRPr="007327BA">
        <w:rPr>
          <w:rFonts w:ascii="Arial" w:hAnsi="Arial" w:cs="David"/>
          <w:b/>
          <w:bCs/>
          <w:rtl/>
        </w:rPr>
        <w:t xml:space="preserve">יחס סימטרי ומעגלי על קבוצה </w:t>
      </w:r>
      <w:r w:rsidRPr="007327BA">
        <w:rPr>
          <w:rFonts w:ascii="Arial" w:hAnsi="Arial" w:cs="David"/>
          <w:b/>
          <w:bCs/>
          <w:position w:val="-4"/>
          <w:rtl/>
        </w:rPr>
        <w:object w:dxaOrig="240" w:dyaOrig="260">
          <v:shape id="_x0000_i1112" type="#_x0000_t75" style="width:12.1pt;height:13.25pt" o:ole="">
            <v:imagedata r:id="rId171" o:title=""/>
          </v:shape>
          <o:OLEObject Type="Embed" ProgID="Equation.3" ShapeID="_x0000_i1112" DrawAspect="Content" ObjectID="_1384694336" r:id="rId172"/>
        </w:object>
      </w:r>
      <w:r w:rsidRPr="007327BA">
        <w:rPr>
          <w:rFonts w:ascii="Arial" w:hAnsi="Arial" w:cs="David"/>
          <w:b/>
          <w:bCs/>
          <w:rtl/>
        </w:rPr>
        <w:t xml:space="preserve"> אז </w:t>
      </w:r>
      <w:r w:rsidRPr="007327BA">
        <w:rPr>
          <w:rFonts w:ascii="Arial" w:hAnsi="Arial" w:cs="David"/>
          <w:b/>
          <w:bCs/>
          <w:position w:val="-4"/>
          <w:rtl/>
        </w:rPr>
        <w:object w:dxaOrig="240" w:dyaOrig="260">
          <v:shape id="_x0000_i1113" type="#_x0000_t75" style="width:12.1pt;height:13.25pt" o:ole="">
            <v:imagedata r:id="rId173" o:title=""/>
          </v:shape>
          <o:OLEObject Type="Embed" ProgID="Equation.3" ShapeID="_x0000_i1113" DrawAspect="Content" ObjectID="_1384694337" r:id="rId174"/>
        </w:object>
      </w:r>
      <w:r w:rsidRPr="007327BA">
        <w:rPr>
          <w:rFonts w:ascii="Arial" w:hAnsi="Arial" w:cs="David"/>
          <w:b/>
          <w:bCs/>
          <w:rtl/>
        </w:rPr>
        <w:t xml:space="preserve">יחס שקילות.   </w:t>
      </w:r>
      <w:r w:rsidRPr="007327BA">
        <w:rPr>
          <w:rFonts w:ascii="Arial" w:hAnsi="Arial" w:cs="David" w:hint="cs"/>
          <w:b/>
          <w:bCs/>
          <w:rtl/>
        </w:rPr>
        <w:t xml:space="preserve">     </w:t>
      </w:r>
      <w:r w:rsidRPr="007327BA">
        <w:rPr>
          <w:rFonts w:ascii="Arial" w:hAnsi="Arial" w:cs="David" w:hint="cs"/>
          <w:b/>
          <w:bCs/>
          <w:rtl/>
        </w:rPr>
        <w:tab/>
        <w:t xml:space="preserve">  </w:t>
      </w:r>
      <w:r w:rsidRPr="007327BA">
        <w:rPr>
          <w:rFonts w:ascii="Arial" w:hAnsi="Arial" w:cs="David"/>
          <w:b/>
          <w:bCs/>
          <w:rtl/>
        </w:rPr>
        <w:t>בדוגמא</w:t>
      </w:r>
      <w:r w:rsidRPr="007327BA">
        <w:rPr>
          <w:rFonts w:ascii="Arial" w:hAnsi="Arial" w:cs="David" w:hint="cs"/>
          <w:b/>
          <w:bCs/>
          <w:rtl/>
        </w:rPr>
        <w:t>, כמובן</w:t>
      </w:r>
      <w:r w:rsidRPr="007327BA">
        <w:rPr>
          <w:rFonts w:ascii="Arial" w:hAnsi="Arial" w:cs="David"/>
          <w:b/>
          <w:bCs/>
          <w:rtl/>
        </w:rPr>
        <w:t xml:space="preserve"> </w:t>
      </w:r>
      <w:r w:rsidRPr="007327BA">
        <w:rPr>
          <w:rFonts w:ascii="Arial" w:hAnsi="Arial" w:cs="David" w:hint="cs"/>
          <w:b/>
          <w:bCs/>
          <w:rtl/>
        </w:rPr>
        <w:t>יש ל</w:t>
      </w:r>
      <w:r w:rsidRPr="007327BA">
        <w:rPr>
          <w:rFonts w:ascii="Arial" w:hAnsi="Arial" w:cs="David"/>
          <w:b/>
          <w:bCs/>
          <w:rtl/>
        </w:rPr>
        <w:t>ציי</w:t>
      </w:r>
      <w:r w:rsidRPr="007327BA">
        <w:rPr>
          <w:rFonts w:ascii="Arial" w:hAnsi="Arial" w:cs="David" w:hint="cs"/>
          <w:b/>
          <w:bCs/>
          <w:rtl/>
        </w:rPr>
        <w:t>ן</w:t>
      </w:r>
      <w:r w:rsidRPr="007327BA">
        <w:rPr>
          <w:rFonts w:ascii="Arial" w:hAnsi="Arial" w:cs="David"/>
          <w:b/>
          <w:bCs/>
          <w:rtl/>
        </w:rPr>
        <w:t xml:space="preserve"> מהי הקבוצה</w:t>
      </w:r>
      <w:r w:rsidRPr="007327BA">
        <w:rPr>
          <w:rFonts w:ascii="Arial" w:hAnsi="Arial" w:cs="David" w:hint="cs"/>
          <w:b/>
          <w:bCs/>
          <w:rtl/>
        </w:rPr>
        <w:t xml:space="preserve"> </w:t>
      </w:r>
      <w:r w:rsidRPr="007327BA">
        <w:rPr>
          <w:rFonts w:ascii="Arial" w:hAnsi="Arial" w:cs="David"/>
          <w:b/>
          <w:bCs/>
          <w:rtl/>
        </w:rPr>
        <w:t xml:space="preserve">ומהו היחס. </w:t>
      </w:r>
    </w:p>
    <w:p w:rsidR="00E331CE" w:rsidRDefault="00DF4EAA" w:rsidP="00DF4EAA">
      <w:pPr>
        <w:bidi w:val="0"/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1,2</m:t>
              </m:r>
            </m:e>
          </m:d>
          <m:r>
            <w:rPr>
              <w:rFonts w:ascii="Cambria Math" w:hAnsi="Cambria Math"/>
            </w:rPr>
            <m:t>,R=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1,1</m:t>
                  </m:r>
                </m:e>
              </m:d>
            </m:e>
          </m:d>
        </m:oMath>
      </m:oMathPara>
    </w:p>
    <w:p w:rsidR="00DF4EAA" w:rsidRPr="007327BA" w:rsidRDefault="00DF4EAA" w:rsidP="00DF4EAA">
      <w:pPr>
        <w:rPr>
          <w:rtl/>
        </w:rPr>
      </w:pPr>
      <w:r>
        <w:rPr>
          <w:rFonts w:hint="cs"/>
        </w:rPr>
        <w:t>R</w:t>
      </w:r>
      <w:r>
        <w:rPr>
          <w:rFonts w:hint="cs"/>
          <w:rtl/>
        </w:rPr>
        <w:t xml:space="preserve"> סימטרי, טרנזיטיבי, מעגלי, אנטי סימטרי, ואולי עוד כמה דברים נחמדים, אבל הוא לא רפלקסיבי!</w:t>
      </w:r>
    </w:p>
    <w:p w:rsidR="00E331CE" w:rsidRPr="007327BA" w:rsidRDefault="00E331CE" w:rsidP="00E331CE">
      <w:pPr>
        <w:pStyle w:val="aa"/>
        <w:numPr>
          <w:ilvl w:val="0"/>
          <w:numId w:val="19"/>
        </w:numPr>
        <w:tabs>
          <w:tab w:val="clear" w:pos="720"/>
          <w:tab w:val="num" w:pos="386"/>
        </w:tabs>
        <w:ind w:hanging="694"/>
        <w:contextualSpacing w:val="0"/>
        <w:rPr>
          <w:rFonts w:cs="David"/>
          <w:b/>
          <w:bCs/>
          <w:vanish/>
          <w:rtl/>
        </w:rPr>
      </w:pPr>
    </w:p>
    <w:p w:rsidR="00E331CE" w:rsidRPr="007327BA" w:rsidRDefault="00E331CE" w:rsidP="00E331CE">
      <w:pPr>
        <w:numPr>
          <w:ilvl w:val="0"/>
          <w:numId w:val="19"/>
        </w:numPr>
        <w:tabs>
          <w:tab w:val="clear" w:pos="720"/>
          <w:tab w:val="num" w:pos="386"/>
        </w:tabs>
        <w:ind w:hanging="694"/>
        <w:rPr>
          <w:rFonts w:cs="David"/>
          <w:b/>
          <w:bCs/>
          <w:rtl/>
        </w:rPr>
      </w:pPr>
      <w:r w:rsidRPr="007327BA">
        <w:rPr>
          <w:rFonts w:cs="David" w:hint="cs"/>
          <w:b/>
          <w:bCs/>
          <w:rtl/>
        </w:rPr>
        <w:t xml:space="preserve">הוכח: אם </w:t>
      </w:r>
      <w:r w:rsidRPr="007327BA">
        <w:rPr>
          <w:rFonts w:cs="David"/>
          <w:b/>
          <w:bCs/>
        </w:rPr>
        <w:object w:dxaOrig="279" w:dyaOrig="340">
          <v:shape id="_x0000_i1114" type="#_x0000_t75" style="width:13.8pt;height:17.3pt" o:ole="">
            <v:imagedata r:id="rId175" o:title=""/>
          </v:shape>
          <o:OLEObject Type="Embed" ProgID="Equation.3" ShapeID="_x0000_i1114" DrawAspect="Content" ObjectID="_1384694338" r:id="rId176"/>
        </w:object>
      </w:r>
      <w:r w:rsidRPr="007327BA">
        <w:rPr>
          <w:rFonts w:cs="David" w:hint="cs"/>
          <w:b/>
          <w:bCs/>
          <w:rtl/>
        </w:rPr>
        <w:t xml:space="preserve"> ו- </w:t>
      </w:r>
      <w:r w:rsidRPr="007327BA">
        <w:rPr>
          <w:rFonts w:cs="David"/>
          <w:b/>
          <w:bCs/>
        </w:rPr>
        <w:object w:dxaOrig="279" w:dyaOrig="340">
          <v:shape id="_x0000_i1115" type="#_x0000_t75" style="width:13.8pt;height:17.3pt" o:ole="">
            <v:imagedata r:id="rId177" o:title=""/>
          </v:shape>
          <o:OLEObject Type="Embed" ProgID="Equation.3" ShapeID="_x0000_i1115" DrawAspect="Content" ObjectID="_1384694339" r:id="rId178"/>
        </w:object>
      </w:r>
      <w:r w:rsidRPr="007327BA">
        <w:rPr>
          <w:rFonts w:cs="David" w:hint="cs"/>
          <w:b/>
          <w:bCs/>
          <w:rtl/>
        </w:rPr>
        <w:t xml:space="preserve"> הם שני יחסי שקילות על קבוצה </w:t>
      </w:r>
      <w:r w:rsidRPr="007327BA">
        <w:rPr>
          <w:rFonts w:cs="David" w:hint="cs"/>
          <w:b/>
          <w:bCs/>
        </w:rPr>
        <w:t>A</w:t>
      </w:r>
      <w:r w:rsidRPr="007327BA">
        <w:rPr>
          <w:rFonts w:cs="David" w:hint="cs"/>
          <w:b/>
          <w:bCs/>
          <w:rtl/>
        </w:rPr>
        <w:t xml:space="preserve"> אז גם </w:t>
      </w:r>
      <w:r w:rsidRPr="007327BA">
        <w:rPr>
          <w:rFonts w:cs="David"/>
          <w:b/>
          <w:bCs/>
        </w:rPr>
        <w:object w:dxaOrig="780" w:dyaOrig="340">
          <v:shape id="_x0000_i1116" type="#_x0000_t75" style="width:39.15pt;height:17.3pt" o:ole="">
            <v:imagedata r:id="rId179" o:title=""/>
          </v:shape>
          <o:OLEObject Type="Embed" ProgID="Equation.3" ShapeID="_x0000_i1116" DrawAspect="Content" ObjectID="_1384694340" r:id="rId180"/>
        </w:object>
      </w:r>
      <w:r w:rsidRPr="007327BA">
        <w:rPr>
          <w:rFonts w:cs="David" w:hint="cs"/>
          <w:b/>
          <w:bCs/>
          <w:rtl/>
        </w:rPr>
        <w:t xml:space="preserve"> יחס שקילות על </w:t>
      </w:r>
      <w:r w:rsidRPr="007327BA">
        <w:rPr>
          <w:rFonts w:cs="David" w:hint="cs"/>
          <w:b/>
          <w:bCs/>
        </w:rPr>
        <w:t>A</w:t>
      </w:r>
      <w:r w:rsidRPr="007327BA">
        <w:rPr>
          <w:rFonts w:cs="David" w:hint="cs"/>
          <w:b/>
          <w:bCs/>
          <w:rtl/>
        </w:rPr>
        <w:t xml:space="preserve"> .</w:t>
      </w:r>
    </w:p>
    <w:p w:rsidR="00E331CE" w:rsidRDefault="00DF4EAA" w:rsidP="00DF4EAA">
      <w:pPr>
        <w:rPr>
          <w:rtl/>
        </w:rPr>
      </w:pPr>
      <w:r>
        <w:rPr>
          <w:rFonts w:hint="cs"/>
          <w:rtl/>
        </w:rPr>
        <w:t>בתשובה 8 הוכחתי רפלקסיביות. בתשובה 9ב הוכחתי סימטריות. נותר להוכיח רק טרנזיטיביות:</w:t>
      </w:r>
    </w:p>
    <w:p w:rsidR="00DF4EAA" w:rsidRDefault="00DF4EAA" w:rsidP="00DF4EAA">
      <w:pPr>
        <w:rPr>
          <w:rtl/>
        </w:rPr>
      </w:pPr>
      <w:r>
        <w:rPr>
          <w:rFonts w:hint="cs"/>
          <w:rtl/>
        </w:rPr>
        <w:t xml:space="preserve">נסמן את היחסים באותיות אחרות להקלת הכתיבה: </w:t>
      </w:r>
      <m:oMath>
        <m:r>
          <w:rPr>
            <w:rFonts w:ascii="Cambria Math" w:hAnsi="Cambria Math"/>
          </w:rPr>
          <m:t>T=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,S=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,M=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DF4EAA" w:rsidRDefault="00DF4EAA" w:rsidP="00DF4EAA">
      <w:pPr>
        <w:bidi w:val="0"/>
      </w:pPr>
      <m:oMathPara>
        <m:oMath>
          <m:r>
            <w:rPr>
              <w:rFonts w:ascii="Cambria Math" w:hAnsi="Cambria Math"/>
            </w:rPr>
            <m:t>aMb∧bMc⇒aTb∧bTc∧aSb∧bSc⇒aTc∧aSc⇒aMc∎</m:t>
          </m:r>
        </m:oMath>
      </m:oMathPara>
    </w:p>
    <w:p w:rsidR="00DF4EAA" w:rsidRPr="00DF4EAA" w:rsidRDefault="00DF4EAA" w:rsidP="00DF4EAA">
      <w:pPr>
        <w:bidi w:val="0"/>
      </w:pPr>
    </w:p>
    <w:sectPr w:rsidR="00DF4EAA" w:rsidRPr="00DF4EAA" w:rsidSect="00E74D4D">
      <w:headerReference w:type="default" r:id="rId181"/>
      <w:pgSz w:w="11906" w:h="16838"/>
      <w:pgMar w:top="1440" w:right="567" w:bottom="567" w:left="56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324A" w:rsidRDefault="00AE324A" w:rsidP="005F7381">
      <w:r>
        <w:separator/>
      </w:r>
    </w:p>
  </w:endnote>
  <w:endnote w:type="continuationSeparator" w:id="0">
    <w:p w:rsidR="00AE324A" w:rsidRDefault="00AE324A" w:rsidP="005F73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324A" w:rsidRDefault="00AE324A" w:rsidP="005F7381">
      <w:r>
        <w:separator/>
      </w:r>
    </w:p>
  </w:footnote>
  <w:footnote w:type="continuationSeparator" w:id="0">
    <w:p w:rsidR="00AE324A" w:rsidRDefault="00AE324A" w:rsidP="005F738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3EC9" w:rsidRDefault="00613EC9" w:rsidP="00F62B1D">
    <w:pPr>
      <w:pStyle w:val="a3"/>
      <w:tabs>
        <w:tab w:val="clear" w:pos="4153"/>
        <w:tab w:val="clear" w:pos="8306"/>
        <w:tab w:val="center" w:pos="5669"/>
        <w:tab w:val="right" w:pos="10772"/>
      </w:tabs>
    </w:pPr>
    <w:r>
      <w:rPr>
        <w:rFonts w:hint="cs"/>
        <w:rtl/>
      </w:rPr>
      <w:t>בע"ה. מתימטיקה בדידה</w:t>
    </w:r>
    <w:r>
      <w:rPr>
        <w:rFonts w:hint="cs"/>
        <w:rtl/>
      </w:rPr>
      <w:tab/>
      <w:t>מרצה: ד"ר אלי בגנו</w:t>
    </w:r>
    <w:r>
      <w:rPr>
        <w:rFonts w:hint="cs"/>
        <w:rtl/>
      </w:rPr>
      <w:tab/>
      <w:t>עזריאל ברגר</w:t>
    </w:r>
    <w:r>
      <w:rPr>
        <w:rFonts w:hint="cs"/>
        <w:rtl/>
      </w:rPr>
      <w:br/>
      <w:t>תרגיל 2</w:t>
    </w:r>
    <w:r>
      <w:rPr>
        <w:rFonts w:hint="cs"/>
        <w:rtl/>
      </w:rPr>
      <w:tab/>
      <w:t>מתרגל: נתנאל אלטשולר</w:t>
    </w:r>
    <w:r>
      <w:rPr>
        <w:rFonts w:hint="cs"/>
        <w:rtl/>
      </w:rPr>
      <w:tab/>
      <w:t>ת.ז. 039677588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A3AF3"/>
    <w:multiLevelType w:val="hybridMultilevel"/>
    <w:tmpl w:val="22EE51A2"/>
    <w:lvl w:ilvl="0" w:tplc="286864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plc="04440834">
      <w:start w:val="3"/>
      <w:numFmt w:val="hebrew1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C2431E"/>
    <w:multiLevelType w:val="hybridMultilevel"/>
    <w:tmpl w:val="406009EA"/>
    <w:lvl w:ilvl="0" w:tplc="CC0EF47A">
      <w:start w:val="1"/>
      <w:numFmt w:val="hebrew1"/>
      <w:lvlText w:val="%1."/>
      <w:lvlJc w:val="center"/>
      <w:pPr>
        <w:ind w:left="784" w:hanging="360"/>
      </w:pPr>
      <w:rPr>
        <w:rFonts w:cs="David"/>
        <w:b w:val="0"/>
        <w:bCs w:val="0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2">
    <w:nsid w:val="0E3B2C99"/>
    <w:multiLevelType w:val="hybridMultilevel"/>
    <w:tmpl w:val="BA443F74"/>
    <w:lvl w:ilvl="0" w:tplc="5790C0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Cs w:val="28"/>
      </w:rPr>
    </w:lvl>
    <w:lvl w:ilvl="1" w:tplc="CE2619F0">
      <w:start w:val="1"/>
      <w:numFmt w:val="decimal"/>
      <w:lvlText w:val="%2)"/>
      <w:lvlJc w:val="left"/>
      <w:pPr>
        <w:tabs>
          <w:tab w:val="num" w:pos="720"/>
        </w:tabs>
        <w:ind w:left="680" w:firstLine="454"/>
      </w:pPr>
      <w:rPr>
        <w:rFonts w:hint="default"/>
      </w:rPr>
    </w:lvl>
    <w:lvl w:ilvl="2" w:tplc="645A7050">
      <w:start w:val="1"/>
      <w:numFmt w:val="hebrew1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lang w:val="en-US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55C1F04"/>
    <w:multiLevelType w:val="hybridMultilevel"/>
    <w:tmpl w:val="436ACA2E"/>
    <w:lvl w:ilvl="0" w:tplc="0866732E">
      <w:start w:val="2"/>
      <w:numFmt w:val="hebrew1"/>
      <w:lvlText w:val="%1."/>
      <w:lvlJc w:val="center"/>
      <w:pPr>
        <w:ind w:left="360" w:hanging="360"/>
      </w:pPr>
      <w:rPr>
        <w:rFonts w:cs="David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F13F3C"/>
    <w:multiLevelType w:val="hybridMultilevel"/>
    <w:tmpl w:val="0E4A86BE"/>
    <w:lvl w:ilvl="0" w:tplc="97680D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9FF04E6"/>
    <w:multiLevelType w:val="hybridMultilevel"/>
    <w:tmpl w:val="9C4C94F0"/>
    <w:lvl w:ilvl="0" w:tplc="6CF8CBC4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40D404B"/>
    <w:multiLevelType w:val="hybridMultilevel"/>
    <w:tmpl w:val="58807A6C"/>
    <w:lvl w:ilvl="0" w:tplc="5914D1C2">
      <w:start w:val="1"/>
      <w:numFmt w:val="hebrew1"/>
      <w:lvlText w:val="%1."/>
      <w:lvlJc w:val="center"/>
      <w:pPr>
        <w:ind w:left="784" w:hanging="360"/>
      </w:pPr>
      <w:rPr>
        <w:rFonts w:cs="David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8CD7E4C"/>
    <w:multiLevelType w:val="hybridMultilevel"/>
    <w:tmpl w:val="075A74D4"/>
    <w:lvl w:ilvl="0" w:tplc="4B2A07C4">
      <w:start w:val="3"/>
      <w:numFmt w:val="hebrew1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DF0033"/>
    <w:multiLevelType w:val="hybridMultilevel"/>
    <w:tmpl w:val="B598184A"/>
    <w:lvl w:ilvl="0" w:tplc="319ED712">
      <w:start w:val="2"/>
      <w:numFmt w:val="hebrew1"/>
      <w:lvlText w:val="%1."/>
      <w:lvlJc w:val="center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1F269A"/>
    <w:multiLevelType w:val="hybridMultilevel"/>
    <w:tmpl w:val="E46C933A"/>
    <w:lvl w:ilvl="0" w:tplc="B824F52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3C0C99"/>
    <w:multiLevelType w:val="hybridMultilevel"/>
    <w:tmpl w:val="18EA340A"/>
    <w:lvl w:ilvl="0" w:tplc="B2C6E0CA">
      <w:start w:val="2"/>
      <w:numFmt w:val="hebrew1"/>
      <w:lvlText w:val="%1."/>
      <w:lvlJc w:val="center"/>
      <w:pPr>
        <w:ind w:left="360" w:hanging="360"/>
      </w:pPr>
      <w:rPr>
        <w:rFonts w:cs="David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853481"/>
    <w:multiLevelType w:val="hybridMultilevel"/>
    <w:tmpl w:val="F16AFF5C"/>
    <w:lvl w:ilvl="0" w:tplc="04090013">
      <w:start w:val="1"/>
      <w:numFmt w:val="hebrew1"/>
      <w:lvlText w:val="%1."/>
      <w:lvlJc w:val="center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43317F71"/>
    <w:multiLevelType w:val="hybridMultilevel"/>
    <w:tmpl w:val="F964F95E"/>
    <w:lvl w:ilvl="0" w:tplc="0772D9F4">
      <w:start w:val="1"/>
      <w:numFmt w:val="hebrew1"/>
      <w:lvlText w:val="%1."/>
      <w:lvlJc w:val="left"/>
      <w:pPr>
        <w:ind w:left="9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6" w:hanging="360"/>
      </w:pPr>
    </w:lvl>
    <w:lvl w:ilvl="2" w:tplc="0409001B" w:tentative="1">
      <w:start w:val="1"/>
      <w:numFmt w:val="lowerRoman"/>
      <w:lvlText w:val="%3."/>
      <w:lvlJc w:val="right"/>
      <w:pPr>
        <w:ind w:left="2366" w:hanging="180"/>
      </w:pPr>
    </w:lvl>
    <w:lvl w:ilvl="3" w:tplc="0409000F" w:tentative="1">
      <w:start w:val="1"/>
      <w:numFmt w:val="decimal"/>
      <w:lvlText w:val="%4."/>
      <w:lvlJc w:val="left"/>
      <w:pPr>
        <w:ind w:left="3086" w:hanging="360"/>
      </w:pPr>
    </w:lvl>
    <w:lvl w:ilvl="4" w:tplc="04090019" w:tentative="1">
      <w:start w:val="1"/>
      <w:numFmt w:val="lowerLetter"/>
      <w:lvlText w:val="%5."/>
      <w:lvlJc w:val="left"/>
      <w:pPr>
        <w:ind w:left="3806" w:hanging="360"/>
      </w:pPr>
    </w:lvl>
    <w:lvl w:ilvl="5" w:tplc="0409001B" w:tentative="1">
      <w:start w:val="1"/>
      <w:numFmt w:val="lowerRoman"/>
      <w:lvlText w:val="%6."/>
      <w:lvlJc w:val="right"/>
      <w:pPr>
        <w:ind w:left="4526" w:hanging="180"/>
      </w:pPr>
    </w:lvl>
    <w:lvl w:ilvl="6" w:tplc="0409000F" w:tentative="1">
      <w:start w:val="1"/>
      <w:numFmt w:val="decimal"/>
      <w:lvlText w:val="%7."/>
      <w:lvlJc w:val="left"/>
      <w:pPr>
        <w:ind w:left="5246" w:hanging="360"/>
      </w:pPr>
    </w:lvl>
    <w:lvl w:ilvl="7" w:tplc="04090019" w:tentative="1">
      <w:start w:val="1"/>
      <w:numFmt w:val="lowerLetter"/>
      <w:lvlText w:val="%8."/>
      <w:lvlJc w:val="left"/>
      <w:pPr>
        <w:ind w:left="5966" w:hanging="360"/>
      </w:pPr>
    </w:lvl>
    <w:lvl w:ilvl="8" w:tplc="040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13">
    <w:nsid w:val="44B35B99"/>
    <w:multiLevelType w:val="hybridMultilevel"/>
    <w:tmpl w:val="22EE51A2"/>
    <w:lvl w:ilvl="0" w:tplc="286864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plc="04440834">
      <w:start w:val="3"/>
      <w:numFmt w:val="hebrew1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C687A7D"/>
    <w:multiLevelType w:val="hybridMultilevel"/>
    <w:tmpl w:val="D81C45FC"/>
    <w:lvl w:ilvl="0" w:tplc="04090013">
      <w:start w:val="1"/>
      <w:numFmt w:val="hebrew1"/>
      <w:lvlText w:val="%1."/>
      <w:lvlJc w:val="center"/>
      <w:pPr>
        <w:tabs>
          <w:tab w:val="num" w:pos="1069"/>
        </w:tabs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CC60C61"/>
    <w:multiLevelType w:val="hybridMultilevel"/>
    <w:tmpl w:val="3AA64ACA"/>
    <w:lvl w:ilvl="0" w:tplc="A24CBD50">
      <w:start w:val="1"/>
      <w:numFmt w:val="hebrew1"/>
      <w:lvlText w:val="%1."/>
      <w:lvlJc w:val="center"/>
      <w:pPr>
        <w:ind w:left="1080" w:hanging="360"/>
      </w:pPr>
      <w:rPr>
        <w:rFonts w:cs="David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2251F2C"/>
    <w:multiLevelType w:val="hybridMultilevel"/>
    <w:tmpl w:val="02D4CE92"/>
    <w:lvl w:ilvl="0" w:tplc="AA7AA08C">
      <w:start w:val="2"/>
      <w:numFmt w:val="hebrew1"/>
      <w:lvlText w:val="%1."/>
      <w:lvlJc w:val="center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334F73"/>
    <w:multiLevelType w:val="hybridMultilevel"/>
    <w:tmpl w:val="10BE9CF4"/>
    <w:lvl w:ilvl="0" w:tplc="AAB09B7C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lang w:bidi="he-I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DE7618"/>
    <w:multiLevelType w:val="hybridMultilevel"/>
    <w:tmpl w:val="820A24FC"/>
    <w:lvl w:ilvl="0" w:tplc="8E3883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817FD7"/>
    <w:multiLevelType w:val="hybridMultilevel"/>
    <w:tmpl w:val="EBF4907C"/>
    <w:lvl w:ilvl="0" w:tplc="1FF2DCFE">
      <w:start w:val="1"/>
      <w:numFmt w:val="hebrew1"/>
      <w:lvlText w:val="%1."/>
      <w:lvlJc w:val="left"/>
      <w:pPr>
        <w:tabs>
          <w:tab w:val="num" w:pos="360"/>
        </w:tabs>
        <w:ind w:left="340" w:hanging="34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8646425"/>
    <w:multiLevelType w:val="hybridMultilevel"/>
    <w:tmpl w:val="787491BE"/>
    <w:lvl w:ilvl="0" w:tplc="72B0247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1764F5"/>
    <w:multiLevelType w:val="hybridMultilevel"/>
    <w:tmpl w:val="F16AFF5C"/>
    <w:lvl w:ilvl="0" w:tplc="04090013">
      <w:start w:val="1"/>
      <w:numFmt w:val="hebrew1"/>
      <w:lvlText w:val="%1."/>
      <w:lvlJc w:val="center"/>
      <w:pPr>
        <w:tabs>
          <w:tab w:val="num" w:pos="1069"/>
        </w:tabs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7D4E7796"/>
    <w:multiLevelType w:val="hybridMultilevel"/>
    <w:tmpl w:val="16BA1DD0"/>
    <w:lvl w:ilvl="0" w:tplc="3806C4DE">
      <w:start w:val="1"/>
      <w:numFmt w:val="hebrew1"/>
      <w:lvlText w:val="%1."/>
      <w:lvlJc w:val="left"/>
      <w:pPr>
        <w:ind w:left="8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6" w:hanging="360"/>
      </w:pPr>
    </w:lvl>
    <w:lvl w:ilvl="2" w:tplc="0409001B" w:tentative="1">
      <w:start w:val="1"/>
      <w:numFmt w:val="lowerRoman"/>
      <w:lvlText w:val="%3."/>
      <w:lvlJc w:val="right"/>
      <w:pPr>
        <w:ind w:left="2306" w:hanging="180"/>
      </w:pPr>
    </w:lvl>
    <w:lvl w:ilvl="3" w:tplc="0409000F" w:tentative="1">
      <w:start w:val="1"/>
      <w:numFmt w:val="decimal"/>
      <w:lvlText w:val="%4."/>
      <w:lvlJc w:val="left"/>
      <w:pPr>
        <w:ind w:left="3026" w:hanging="360"/>
      </w:pPr>
    </w:lvl>
    <w:lvl w:ilvl="4" w:tplc="04090019" w:tentative="1">
      <w:start w:val="1"/>
      <w:numFmt w:val="lowerLetter"/>
      <w:lvlText w:val="%5."/>
      <w:lvlJc w:val="left"/>
      <w:pPr>
        <w:ind w:left="3746" w:hanging="360"/>
      </w:pPr>
    </w:lvl>
    <w:lvl w:ilvl="5" w:tplc="0409001B" w:tentative="1">
      <w:start w:val="1"/>
      <w:numFmt w:val="lowerRoman"/>
      <w:lvlText w:val="%6."/>
      <w:lvlJc w:val="right"/>
      <w:pPr>
        <w:ind w:left="4466" w:hanging="180"/>
      </w:pPr>
    </w:lvl>
    <w:lvl w:ilvl="6" w:tplc="0409000F" w:tentative="1">
      <w:start w:val="1"/>
      <w:numFmt w:val="decimal"/>
      <w:lvlText w:val="%7."/>
      <w:lvlJc w:val="left"/>
      <w:pPr>
        <w:ind w:left="5186" w:hanging="360"/>
      </w:pPr>
    </w:lvl>
    <w:lvl w:ilvl="7" w:tplc="04090019" w:tentative="1">
      <w:start w:val="1"/>
      <w:numFmt w:val="lowerLetter"/>
      <w:lvlText w:val="%8."/>
      <w:lvlJc w:val="left"/>
      <w:pPr>
        <w:ind w:left="5906" w:hanging="360"/>
      </w:pPr>
    </w:lvl>
    <w:lvl w:ilvl="8" w:tplc="0409001B" w:tentative="1">
      <w:start w:val="1"/>
      <w:numFmt w:val="lowerRoman"/>
      <w:lvlText w:val="%9."/>
      <w:lvlJc w:val="right"/>
      <w:pPr>
        <w:ind w:left="6626" w:hanging="180"/>
      </w:pPr>
    </w:lvl>
  </w:abstractNum>
  <w:num w:numId="1">
    <w:abstractNumId w:val="4"/>
  </w:num>
  <w:num w:numId="2">
    <w:abstractNumId w:val="2"/>
  </w:num>
  <w:num w:numId="3">
    <w:abstractNumId w:val="20"/>
  </w:num>
  <w:num w:numId="4">
    <w:abstractNumId w:val="17"/>
  </w:num>
  <w:num w:numId="5">
    <w:abstractNumId w:val="19"/>
  </w:num>
  <w:num w:numId="6">
    <w:abstractNumId w:val="7"/>
  </w:num>
  <w:num w:numId="7">
    <w:abstractNumId w:val="15"/>
  </w:num>
  <w:num w:numId="8">
    <w:abstractNumId w:val="11"/>
  </w:num>
  <w:num w:numId="9">
    <w:abstractNumId w:val="8"/>
  </w:num>
  <w:num w:numId="10">
    <w:abstractNumId w:val="6"/>
  </w:num>
  <w:num w:numId="11">
    <w:abstractNumId w:val="10"/>
  </w:num>
  <w:num w:numId="12">
    <w:abstractNumId w:val="1"/>
  </w:num>
  <w:num w:numId="13">
    <w:abstractNumId w:val="3"/>
  </w:num>
  <w:num w:numId="14">
    <w:abstractNumId w:val="21"/>
  </w:num>
  <w:num w:numId="15">
    <w:abstractNumId w:val="14"/>
  </w:num>
  <w:num w:numId="16">
    <w:abstractNumId w:val="16"/>
  </w:num>
  <w:num w:numId="17">
    <w:abstractNumId w:val="18"/>
  </w:num>
  <w:num w:numId="18">
    <w:abstractNumId w:val="5"/>
  </w:num>
  <w:num w:numId="19">
    <w:abstractNumId w:val="13"/>
  </w:num>
  <w:num w:numId="20">
    <w:abstractNumId w:val="0"/>
  </w:num>
  <w:num w:numId="21">
    <w:abstractNumId w:val="9"/>
  </w:num>
  <w:num w:numId="22">
    <w:abstractNumId w:val="22"/>
  </w:num>
  <w:num w:numId="2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F7381"/>
    <w:rsid w:val="00001160"/>
    <w:rsid w:val="000153E1"/>
    <w:rsid w:val="000202B5"/>
    <w:rsid w:val="00042CCC"/>
    <w:rsid w:val="00050534"/>
    <w:rsid w:val="00073C57"/>
    <w:rsid w:val="00080E50"/>
    <w:rsid w:val="0008750A"/>
    <w:rsid w:val="000B390A"/>
    <w:rsid w:val="000C2378"/>
    <w:rsid w:val="000C7F98"/>
    <w:rsid w:val="000D60C2"/>
    <w:rsid w:val="001205FF"/>
    <w:rsid w:val="00122EAA"/>
    <w:rsid w:val="0013038A"/>
    <w:rsid w:val="00133F9D"/>
    <w:rsid w:val="0013767F"/>
    <w:rsid w:val="001677BF"/>
    <w:rsid w:val="00172F58"/>
    <w:rsid w:val="00175629"/>
    <w:rsid w:val="0019052D"/>
    <w:rsid w:val="001B1B8C"/>
    <w:rsid w:val="001D2EBF"/>
    <w:rsid w:val="001D791B"/>
    <w:rsid w:val="001E1A43"/>
    <w:rsid w:val="001E3831"/>
    <w:rsid w:val="001E3FF0"/>
    <w:rsid w:val="001F5741"/>
    <w:rsid w:val="00200249"/>
    <w:rsid w:val="0022248E"/>
    <w:rsid w:val="00224EC0"/>
    <w:rsid w:val="002311A8"/>
    <w:rsid w:val="0023263C"/>
    <w:rsid w:val="00232A44"/>
    <w:rsid w:val="002443BA"/>
    <w:rsid w:val="00252F84"/>
    <w:rsid w:val="00257264"/>
    <w:rsid w:val="00275E33"/>
    <w:rsid w:val="002A1655"/>
    <w:rsid w:val="002A5EDC"/>
    <w:rsid w:val="002A6521"/>
    <w:rsid w:val="002C4851"/>
    <w:rsid w:val="002C65B5"/>
    <w:rsid w:val="002D0D84"/>
    <w:rsid w:val="002F3E2F"/>
    <w:rsid w:val="00303216"/>
    <w:rsid w:val="00314EEA"/>
    <w:rsid w:val="0033110B"/>
    <w:rsid w:val="00335544"/>
    <w:rsid w:val="003515B5"/>
    <w:rsid w:val="0038671C"/>
    <w:rsid w:val="003A7649"/>
    <w:rsid w:val="003C515D"/>
    <w:rsid w:val="003E7642"/>
    <w:rsid w:val="003F5546"/>
    <w:rsid w:val="0040166F"/>
    <w:rsid w:val="00404F91"/>
    <w:rsid w:val="00407AAA"/>
    <w:rsid w:val="00411014"/>
    <w:rsid w:val="00415A8C"/>
    <w:rsid w:val="00420025"/>
    <w:rsid w:val="0043499B"/>
    <w:rsid w:val="00434A8A"/>
    <w:rsid w:val="004372C2"/>
    <w:rsid w:val="00465510"/>
    <w:rsid w:val="00476FE8"/>
    <w:rsid w:val="004A1267"/>
    <w:rsid w:val="004B2A77"/>
    <w:rsid w:val="004C2FC5"/>
    <w:rsid w:val="004D7763"/>
    <w:rsid w:val="004E4DF4"/>
    <w:rsid w:val="004E6CCA"/>
    <w:rsid w:val="00503113"/>
    <w:rsid w:val="005060C5"/>
    <w:rsid w:val="00507461"/>
    <w:rsid w:val="0051524D"/>
    <w:rsid w:val="0055223F"/>
    <w:rsid w:val="0055715D"/>
    <w:rsid w:val="0056086E"/>
    <w:rsid w:val="005A43E7"/>
    <w:rsid w:val="005C0C26"/>
    <w:rsid w:val="005E6A52"/>
    <w:rsid w:val="005F5EF0"/>
    <w:rsid w:val="005F7381"/>
    <w:rsid w:val="00605480"/>
    <w:rsid w:val="00605BAC"/>
    <w:rsid w:val="00613EC9"/>
    <w:rsid w:val="00636AF6"/>
    <w:rsid w:val="00641045"/>
    <w:rsid w:val="00653069"/>
    <w:rsid w:val="006879ED"/>
    <w:rsid w:val="006A0019"/>
    <w:rsid w:val="006B667F"/>
    <w:rsid w:val="006B67EB"/>
    <w:rsid w:val="006D7A51"/>
    <w:rsid w:val="006E0F40"/>
    <w:rsid w:val="0071480E"/>
    <w:rsid w:val="00725242"/>
    <w:rsid w:val="007327BA"/>
    <w:rsid w:val="00754D90"/>
    <w:rsid w:val="00770C96"/>
    <w:rsid w:val="007724D0"/>
    <w:rsid w:val="00785315"/>
    <w:rsid w:val="00792AE5"/>
    <w:rsid w:val="007950E3"/>
    <w:rsid w:val="007A2202"/>
    <w:rsid w:val="007A5FE6"/>
    <w:rsid w:val="007B53A9"/>
    <w:rsid w:val="007E3E42"/>
    <w:rsid w:val="007F07E5"/>
    <w:rsid w:val="007F3E0A"/>
    <w:rsid w:val="00820FAC"/>
    <w:rsid w:val="008220C1"/>
    <w:rsid w:val="00831149"/>
    <w:rsid w:val="0083145B"/>
    <w:rsid w:val="00836641"/>
    <w:rsid w:val="00840820"/>
    <w:rsid w:val="00842A69"/>
    <w:rsid w:val="00860968"/>
    <w:rsid w:val="008D1A0F"/>
    <w:rsid w:val="008F00EE"/>
    <w:rsid w:val="008F7B68"/>
    <w:rsid w:val="00911459"/>
    <w:rsid w:val="00934EA5"/>
    <w:rsid w:val="00984366"/>
    <w:rsid w:val="009B5138"/>
    <w:rsid w:val="009C17B1"/>
    <w:rsid w:val="009C5345"/>
    <w:rsid w:val="009D49EF"/>
    <w:rsid w:val="009D4ADB"/>
    <w:rsid w:val="009E116C"/>
    <w:rsid w:val="009E3FA0"/>
    <w:rsid w:val="00A04F47"/>
    <w:rsid w:val="00A10FAC"/>
    <w:rsid w:val="00A14BEE"/>
    <w:rsid w:val="00A5155E"/>
    <w:rsid w:val="00A60445"/>
    <w:rsid w:val="00A644F2"/>
    <w:rsid w:val="00A82AE5"/>
    <w:rsid w:val="00A86F5E"/>
    <w:rsid w:val="00AA1F66"/>
    <w:rsid w:val="00AA6E6D"/>
    <w:rsid w:val="00AE210E"/>
    <w:rsid w:val="00AE324A"/>
    <w:rsid w:val="00AE6F8E"/>
    <w:rsid w:val="00AF0A94"/>
    <w:rsid w:val="00B33057"/>
    <w:rsid w:val="00B65308"/>
    <w:rsid w:val="00BF0044"/>
    <w:rsid w:val="00BF1D92"/>
    <w:rsid w:val="00BF3BC4"/>
    <w:rsid w:val="00BF5067"/>
    <w:rsid w:val="00BF7697"/>
    <w:rsid w:val="00C202B2"/>
    <w:rsid w:val="00C34068"/>
    <w:rsid w:val="00C6674B"/>
    <w:rsid w:val="00C84F5C"/>
    <w:rsid w:val="00C86255"/>
    <w:rsid w:val="00C8662D"/>
    <w:rsid w:val="00C96FAD"/>
    <w:rsid w:val="00CB0815"/>
    <w:rsid w:val="00CB4111"/>
    <w:rsid w:val="00CB46F0"/>
    <w:rsid w:val="00CD1961"/>
    <w:rsid w:val="00CE48ED"/>
    <w:rsid w:val="00D07468"/>
    <w:rsid w:val="00D11813"/>
    <w:rsid w:val="00D11DA6"/>
    <w:rsid w:val="00D17F6E"/>
    <w:rsid w:val="00D37892"/>
    <w:rsid w:val="00D4076B"/>
    <w:rsid w:val="00D55EB2"/>
    <w:rsid w:val="00D7178C"/>
    <w:rsid w:val="00D764EA"/>
    <w:rsid w:val="00DA09A4"/>
    <w:rsid w:val="00DA675B"/>
    <w:rsid w:val="00DC6385"/>
    <w:rsid w:val="00DD0268"/>
    <w:rsid w:val="00DF2A01"/>
    <w:rsid w:val="00DF4EAA"/>
    <w:rsid w:val="00E05F88"/>
    <w:rsid w:val="00E331CE"/>
    <w:rsid w:val="00E341F5"/>
    <w:rsid w:val="00E60BB8"/>
    <w:rsid w:val="00E616E9"/>
    <w:rsid w:val="00E71B0C"/>
    <w:rsid w:val="00E71FC3"/>
    <w:rsid w:val="00E74D4D"/>
    <w:rsid w:val="00EC5C57"/>
    <w:rsid w:val="00ED7FC7"/>
    <w:rsid w:val="00EF211C"/>
    <w:rsid w:val="00EF265B"/>
    <w:rsid w:val="00EF3FB1"/>
    <w:rsid w:val="00F11A6E"/>
    <w:rsid w:val="00F44E4A"/>
    <w:rsid w:val="00F470D3"/>
    <w:rsid w:val="00F51E42"/>
    <w:rsid w:val="00F55598"/>
    <w:rsid w:val="00F606F8"/>
    <w:rsid w:val="00F62B1D"/>
    <w:rsid w:val="00F87EEC"/>
    <w:rsid w:val="00F955C1"/>
    <w:rsid w:val="00FA03E7"/>
    <w:rsid w:val="00FA3D77"/>
    <w:rsid w:val="00FA6271"/>
    <w:rsid w:val="00FA630F"/>
    <w:rsid w:val="00FB405B"/>
    <w:rsid w:val="00FE4862"/>
    <w:rsid w:val="00FF56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81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1">
    <w:name w:val="heading 1"/>
    <w:basedOn w:val="a"/>
    <w:next w:val="a"/>
    <w:link w:val="10"/>
    <w:uiPriority w:val="9"/>
    <w:qFormat/>
    <w:rsid w:val="006B667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A644F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F7381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uiPriority w:val="99"/>
    <w:semiHidden/>
    <w:rsid w:val="005F7381"/>
  </w:style>
  <w:style w:type="paragraph" w:styleId="a5">
    <w:name w:val="footer"/>
    <w:basedOn w:val="a"/>
    <w:link w:val="a6"/>
    <w:uiPriority w:val="99"/>
    <w:semiHidden/>
    <w:unhideWhenUsed/>
    <w:rsid w:val="005F7381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uiPriority w:val="99"/>
    <w:semiHidden/>
    <w:rsid w:val="005F7381"/>
  </w:style>
  <w:style w:type="character" w:styleId="a7">
    <w:name w:val="Placeholder Text"/>
    <w:basedOn w:val="a0"/>
    <w:uiPriority w:val="99"/>
    <w:semiHidden/>
    <w:rsid w:val="00D11813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D11813"/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D11813"/>
    <w:rPr>
      <w:rFonts w:ascii="Tahoma" w:eastAsia="Times New Roman" w:hAnsi="Tahoma" w:cs="Tahoma"/>
      <w:sz w:val="16"/>
      <w:szCs w:val="16"/>
      <w:lang w:eastAsia="he-IL"/>
    </w:rPr>
  </w:style>
  <w:style w:type="paragraph" w:styleId="aa">
    <w:name w:val="List Paragraph"/>
    <w:basedOn w:val="a"/>
    <w:uiPriority w:val="34"/>
    <w:qFormat/>
    <w:rsid w:val="00D11813"/>
    <w:pPr>
      <w:ind w:left="720"/>
      <w:contextualSpacing/>
    </w:pPr>
  </w:style>
  <w:style w:type="table" w:styleId="ab">
    <w:name w:val="Table Grid"/>
    <w:basedOn w:val="a1"/>
    <w:uiPriority w:val="59"/>
    <w:rsid w:val="00EF3F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כותרת 1 תו"/>
    <w:basedOn w:val="a0"/>
    <w:link w:val="1"/>
    <w:uiPriority w:val="9"/>
    <w:rsid w:val="006B66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he-IL"/>
    </w:rPr>
  </w:style>
  <w:style w:type="character" w:customStyle="1" w:styleId="30">
    <w:name w:val="כותרת 3 תו"/>
    <w:basedOn w:val="a0"/>
    <w:link w:val="3"/>
    <w:uiPriority w:val="9"/>
    <w:rsid w:val="00A644F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oleObject" Target="embeddings/oleObject58.bin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63" Type="http://schemas.openxmlformats.org/officeDocument/2006/relationships/image" Target="media/image28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1.wmf"/><Relationship Id="rId112" Type="http://schemas.openxmlformats.org/officeDocument/2006/relationships/image" Target="media/image51.wmf"/><Relationship Id="rId133" Type="http://schemas.openxmlformats.org/officeDocument/2006/relationships/image" Target="media/image61.wmf"/><Relationship Id="rId138" Type="http://schemas.openxmlformats.org/officeDocument/2006/relationships/oleObject" Target="embeddings/oleObject69.bin"/><Relationship Id="rId154" Type="http://schemas.openxmlformats.org/officeDocument/2006/relationships/oleObject" Target="embeddings/oleObject78.bin"/><Relationship Id="rId159" Type="http://schemas.openxmlformats.org/officeDocument/2006/relationships/image" Target="media/image73.wmf"/><Relationship Id="rId175" Type="http://schemas.openxmlformats.org/officeDocument/2006/relationships/image" Target="media/image80.wmf"/><Relationship Id="rId170" Type="http://schemas.openxmlformats.org/officeDocument/2006/relationships/oleObject" Target="embeddings/oleObject87.bin"/><Relationship Id="rId16" Type="http://schemas.openxmlformats.org/officeDocument/2006/relationships/oleObject" Target="embeddings/oleObject5.bin"/><Relationship Id="rId107" Type="http://schemas.openxmlformats.org/officeDocument/2006/relationships/image" Target="media/image49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6.wmf"/><Relationship Id="rId102" Type="http://schemas.openxmlformats.org/officeDocument/2006/relationships/image" Target="media/image47.wmf"/><Relationship Id="rId123" Type="http://schemas.openxmlformats.org/officeDocument/2006/relationships/image" Target="media/image56.wmf"/><Relationship Id="rId128" Type="http://schemas.openxmlformats.org/officeDocument/2006/relationships/oleObject" Target="embeddings/oleObject64.bin"/><Relationship Id="rId144" Type="http://schemas.openxmlformats.org/officeDocument/2006/relationships/oleObject" Target="embeddings/oleObject72.bin"/><Relationship Id="rId149" Type="http://schemas.openxmlformats.org/officeDocument/2006/relationships/image" Target="media/image69.wmf"/><Relationship Id="rId5" Type="http://schemas.openxmlformats.org/officeDocument/2006/relationships/footnotes" Target="footnotes.xml"/><Relationship Id="rId90" Type="http://schemas.openxmlformats.org/officeDocument/2006/relationships/oleObject" Target="embeddings/oleObject43.bin"/><Relationship Id="rId95" Type="http://schemas.openxmlformats.org/officeDocument/2006/relationships/image" Target="media/image44.wmf"/><Relationship Id="rId160" Type="http://schemas.openxmlformats.org/officeDocument/2006/relationships/oleObject" Target="embeddings/oleObject81.bin"/><Relationship Id="rId165" Type="http://schemas.openxmlformats.org/officeDocument/2006/relationships/oleObject" Target="embeddings/oleObject84.bin"/><Relationship Id="rId181" Type="http://schemas.openxmlformats.org/officeDocument/2006/relationships/header" Target="header1.xml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64" Type="http://schemas.openxmlformats.org/officeDocument/2006/relationships/oleObject" Target="embeddings/oleObject30.bin"/><Relationship Id="rId69" Type="http://schemas.openxmlformats.org/officeDocument/2006/relationships/image" Target="media/image31.wmf"/><Relationship Id="rId113" Type="http://schemas.openxmlformats.org/officeDocument/2006/relationships/oleObject" Target="embeddings/oleObject56.bin"/><Relationship Id="rId118" Type="http://schemas.openxmlformats.org/officeDocument/2006/relationships/oleObject" Target="embeddings/oleObject59.bin"/><Relationship Id="rId134" Type="http://schemas.openxmlformats.org/officeDocument/2006/relationships/oleObject" Target="embeddings/oleObject67.bin"/><Relationship Id="rId139" Type="http://schemas.openxmlformats.org/officeDocument/2006/relationships/image" Target="media/image64.wmf"/><Relationship Id="rId80" Type="http://schemas.openxmlformats.org/officeDocument/2006/relationships/oleObject" Target="embeddings/oleObject38.bin"/><Relationship Id="rId85" Type="http://schemas.openxmlformats.org/officeDocument/2006/relationships/image" Target="media/image39.wmf"/><Relationship Id="rId150" Type="http://schemas.openxmlformats.org/officeDocument/2006/relationships/oleObject" Target="embeddings/oleObject75.bin"/><Relationship Id="rId155" Type="http://schemas.openxmlformats.org/officeDocument/2006/relationships/image" Target="media/image71.wmf"/><Relationship Id="rId171" Type="http://schemas.openxmlformats.org/officeDocument/2006/relationships/image" Target="media/image78.wmf"/><Relationship Id="rId176" Type="http://schemas.openxmlformats.org/officeDocument/2006/relationships/oleObject" Target="embeddings/oleObject90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59" Type="http://schemas.openxmlformats.org/officeDocument/2006/relationships/image" Target="media/image26.wmf"/><Relationship Id="rId103" Type="http://schemas.openxmlformats.org/officeDocument/2006/relationships/oleObject" Target="embeddings/oleObject50.bin"/><Relationship Id="rId108" Type="http://schemas.openxmlformats.org/officeDocument/2006/relationships/oleObject" Target="embeddings/oleObject53.bin"/><Relationship Id="rId124" Type="http://schemas.openxmlformats.org/officeDocument/2006/relationships/oleObject" Target="embeddings/oleObject62.bin"/><Relationship Id="rId129" Type="http://schemas.openxmlformats.org/officeDocument/2006/relationships/image" Target="media/image59.wmf"/><Relationship Id="rId54" Type="http://schemas.openxmlformats.org/officeDocument/2006/relationships/image" Target="media/image24.wmf"/><Relationship Id="rId70" Type="http://schemas.openxmlformats.org/officeDocument/2006/relationships/oleObject" Target="embeddings/oleObject33.bin"/><Relationship Id="rId75" Type="http://schemas.openxmlformats.org/officeDocument/2006/relationships/image" Target="media/image34.wmf"/><Relationship Id="rId91" Type="http://schemas.openxmlformats.org/officeDocument/2006/relationships/image" Target="media/image42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70.bin"/><Relationship Id="rId145" Type="http://schemas.openxmlformats.org/officeDocument/2006/relationships/image" Target="media/image67.wmf"/><Relationship Id="rId161" Type="http://schemas.openxmlformats.org/officeDocument/2006/relationships/image" Target="media/image74.wmf"/><Relationship Id="rId166" Type="http://schemas.openxmlformats.org/officeDocument/2006/relationships/image" Target="media/image76.wmf"/><Relationship Id="rId18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2.bin"/><Relationship Id="rId114" Type="http://schemas.openxmlformats.org/officeDocument/2006/relationships/image" Target="media/image52.wmf"/><Relationship Id="rId119" Type="http://schemas.openxmlformats.org/officeDocument/2006/relationships/image" Target="media/image54.wmf"/><Relationship Id="rId44" Type="http://schemas.openxmlformats.org/officeDocument/2006/relationships/image" Target="media/image19.wmf"/><Relationship Id="rId60" Type="http://schemas.openxmlformats.org/officeDocument/2006/relationships/oleObject" Target="embeddings/oleObject28.bin"/><Relationship Id="rId65" Type="http://schemas.openxmlformats.org/officeDocument/2006/relationships/image" Target="media/image29.wmf"/><Relationship Id="rId81" Type="http://schemas.openxmlformats.org/officeDocument/2006/relationships/image" Target="media/image37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5.bin"/><Relationship Id="rId135" Type="http://schemas.openxmlformats.org/officeDocument/2006/relationships/image" Target="media/image62.wmf"/><Relationship Id="rId151" Type="http://schemas.openxmlformats.org/officeDocument/2006/relationships/oleObject" Target="embeddings/oleObject76.bin"/><Relationship Id="rId156" Type="http://schemas.openxmlformats.org/officeDocument/2006/relationships/oleObject" Target="embeddings/oleObject79.bin"/><Relationship Id="rId177" Type="http://schemas.openxmlformats.org/officeDocument/2006/relationships/image" Target="media/image81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72" Type="http://schemas.openxmlformats.org/officeDocument/2006/relationships/oleObject" Target="embeddings/oleObject88.bin"/><Relationship Id="rId180" Type="http://schemas.openxmlformats.org/officeDocument/2006/relationships/oleObject" Target="embeddings/oleObject92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109" Type="http://schemas.openxmlformats.org/officeDocument/2006/relationships/image" Target="media/image50.wmf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6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51.bin"/><Relationship Id="rId120" Type="http://schemas.openxmlformats.org/officeDocument/2006/relationships/oleObject" Target="embeddings/oleObject60.bin"/><Relationship Id="rId125" Type="http://schemas.openxmlformats.org/officeDocument/2006/relationships/image" Target="media/image57.wmf"/><Relationship Id="rId141" Type="http://schemas.openxmlformats.org/officeDocument/2006/relationships/image" Target="media/image65.wmf"/><Relationship Id="rId146" Type="http://schemas.openxmlformats.org/officeDocument/2006/relationships/oleObject" Target="embeddings/oleObject73.bin"/><Relationship Id="rId167" Type="http://schemas.openxmlformats.org/officeDocument/2006/relationships/oleObject" Target="embeddings/oleObject85.bin"/><Relationship Id="rId7" Type="http://schemas.openxmlformats.org/officeDocument/2006/relationships/image" Target="media/image1.wmf"/><Relationship Id="rId71" Type="http://schemas.openxmlformats.org/officeDocument/2006/relationships/image" Target="media/image32.wmf"/><Relationship Id="rId92" Type="http://schemas.openxmlformats.org/officeDocument/2006/relationships/oleObject" Target="embeddings/oleObject44.bin"/><Relationship Id="rId162" Type="http://schemas.openxmlformats.org/officeDocument/2006/relationships/oleObject" Target="embeddings/oleObject82.bin"/><Relationship Id="rId183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1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4.bin"/><Relationship Id="rId115" Type="http://schemas.openxmlformats.org/officeDocument/2006/relationships/oleObject" Target="embeddings/oleObject57.bin"/><Relationship Id="rId131" Type="http://schemas.openxmlformats.org/officeDocument/2006/relationships/image" Target="media/image60.wmf"/><Relationship Id="rId136" Type="http://schemas.openxmlformats.org/officeDocument/2006/relationships/oleObject" Target="embeddings/oleObject68.bin"/><Relationship Id="rId157" Type="http://schemas.openxmlformats.org/officeDocument/2006/relationships/image" Target="media/image72.wmf"/><Relationship Id="rId178" Type="http://schemas.openxmlformats.org/officeDocument/2006/relationships/oleObject" Target="embeddings/oleObject91.bin"/><Relationship Id="rId61" Type="http://schemas.openxmlformats.org/officeDocument/2006/relationships/image" Target="media/image27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7.bin"/><Relationship Id="rId173" Type="http://schemas.openxmlformats.org/officeDocument/2006/relationships/image" Target="media/image79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56" Type="http://schemas.openxmlformats.org/officeDocument/2006/relationships/image" Target="media/image25.wmf"/><Relationship Id="rId77" Type="http://schemas.openxmlformats.org/officeDocument/2006/relationships/image" Target="media/image35.wmf"/><Relationship Id="rId100" Type="http://schemas.openxmlformats.org/officeDocument/2006/relationships/image" Target="media/image46.wmf"/><Relationship Id="rId105" Type="http://schemas.openxmlformats.org/officeDocument/2006/relationships/image" Target="media/image48.wmf"/><Relationship Id="rId126" Type="http://schemas.openxmlformats.org/officeDocument/2006/relationships/oleObject" Target="embeddings/oleObject63.bin"/><Relationship Id="rId147" Type="http://schemas.openxmlformats.org/officeDocument/2006/relationships/image" Target="media/image68.wmf"/><Relationship Id="rId168" Type="http://schemas.openxmlformats.org/officeDocument/2006/relationships/oleObject" Target="embeddings/oleObject86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5.wmf"/><Relationship Id="rId142" Type="http://schemas.openxmlformats.org/officeDocument/2006/relationships/oleObject" Target="embeddings/oleObject71.bin"/><Relationship Id="rId163" Type="http://schemas.openxmlformats.org/officeDocument/2006/relationships/image" Target="media/image75.wmf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image" Target="media/image20.wmf"/><Relationship Id="rId67" Type="http://schemas.openxmlformats.org/officeDocument/2006/relationships/image" Target="media/image30.wmf"/><Relationship Id="rId116" Type="http://schemas.openxmlformats.org/officeDocument/2006/relationships/image" Target="media/image53.wmf"/><Relationship Id="rId137" Type="http://schemas.openxmlformats.org/officeDocument/2006/relationships/image" Target="media/image63.wmf"/><Relationship Id="rId158" Type="http://schemas.openxmlformats.org/officeDocument/2006/relationships/oleObject" Target="embeddings/oleObject80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29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2.bin"/><Relationship Id="rId111" Type="http://schemas.openxmlformats.org/officeDocument/2006/relationships/oleObject" Target="embeddings/oleObject55.bin"/><Relationship Id="rId132" Type="http://schemas.openxmlformats.org/officeDocument/2006/relationships/oleObject" Target="embeddings/oleObject66.bin"/><Relationship Id="rId153" Type="http://schemas.openxmlformats.org/officeDocument/2006/relationships/image" Target="media/image70.wmf"/><Relationship Id="rId174" Type="http://schemas.openxmlformats.org/officeDocument/2006/relationships/oleObject" Target="embeddings/oleObject89.bin"/><Relationship Id="rId179" Type="http://schemas.openxmlformats.org/officeDocument/2006/relationships/image" Target="media/image82.wmf"/><Relationship Id="rId15" Type="http://schemas.openxmlformats.org/officeDocument/2006/relationships/image" Target="media/image5.wmf"/><Relationship Id="rId36" Type="http://schemas.openxmlformats.org/officeDocument/2006/relationships/image" Target="media/image15.wmf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2.bin"/><Relationship Id="rId127" Type="http://schemas.openxmlformats.org/officeDocument/2006/relationships/image" Target="media/image58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image" Target="media/image23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oleObject" Target="embeddings/oleObject61.bin"/><Relationship Id="rId143" Type="http://schemas.openxmlformats.org/officeDocument/2006/relationships/image" Target="media/image66.wmf"/><Relationship Id="rId148" Type="http://schemas.openxmlformats.org/officeDocument/2006/relationships/oleObject" Target="embeddings/oleObject74.bin"/><Relationship Id="rId164" Type="http://schemas.openxmlformats.org/officeDocument/2006/relationships/oleObject" Target="embeddings/oleObject83.bin"/><Relationship Id="rId169" Type="http://schemas.openxmlformats.org/officeDocument/2006/relationships/image" Target="media/image77.w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4</Pages>
  <Words>1867</Words>
  <Characters>9338</Characters>
  <Application>Microsoft Office Word</Application>
  <DocSecurity>0</DocSecurity>
  <Lines>77</Lines>
  <Paragraphs>22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עזריאל-ברגר</dc:creator>
  <cp:lastModifiedBy>עזריאל-ברגר</cp:lastModifiedBy>
  <cp:revision>26</cp:revision>
  <cp:lastPrinted>2011-11-14T00:07:00Z</cp:lastPrinted>
  <dcterms:created xsi:type="dcterms:W3CDTF">2011-11-21T13:54:00Z</dcterms:created>
  <dcterms:modified xsi:type="dcterms:W3CDTF">2011-12-06T14:23:00Z</dcterms:modified>
  <cp:contentStatus>סופי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