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BF" w:rsidRPr="006E4ABF" w:rsidRDefault="006E4ABF" w:rsidP="006E4ABF">
      <w:pPr>
        <w:pStyle w:val="1"/>
        <w:rPr>
          <w:rtl/>
        </w:rPr>
      </w:pPr>
      <w:r w:rsidRPr="006E4ABF">
        <w:rPr>
          <w:rFonts w:hint="cs"/>
          <w:rtl/>
        </w:rPr>
        <w:t>לוגיקה מתמטית  תשע"</w:t>
      </w:r>
      <w:r>
        <w:rPr>
          <w:rFonts w:hint="cs"/>
          <w:rtl/>
        </w:rPr>
        <w:t>ב</w:t>
      </w:r>
      <w:r w:rsidRPr="006E4ABF">
        <w:rPr>
          <w:rFonts w:hint="cs"/>
          <w:rtl/>
        </w:rPr>
        <w:t xml:space="preserve">    -  תרגיל 7 </w:t>
      </w:r>
      <w:r w:rsidRPr="006E4ABF">
        <w:rPr>
          <w:rtl/>
        </w:rPr>
        <w:t>–</w:t>
      </w:r>
      <w:r w:rsidRPr="006E4ABF">
        <w:rPr>
          <w:rFonts w:hint="cs"/>
          <w:rtl/>
        </w:rPr>
        <w:t xml:space="preserve"> תורת הגרפים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0  - שאלת חימום.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>נתו</w:t>
      </w:r>
      <w:r w:rsidRPr="006E4ABF">
        <w:rPr>
          <w:rFonts w:hint="cs"/>
          <w:b/>
          <w:bCs/>
          <w:rtl/>
        </w:rPr>
        <w:t xml:space="preserve">נים הגרפים הבאים: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</w:rPr>
        <w:drawing>
          <wp:inline distT="0" distB="0" distL="0" distR="0">
            <wp:extent cx="5486400" cy="125730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4200" cy="1882775"/>
                      <a:chOff x="228600" y="1752600"/>
                      <a:chExt cx="8204200" cy="1882775"/>
                    </a:xfrm>
                  </a:grpSpPr>
                  <a:sp>
                    <a:nvSpPr>
                      <a:cNvPr id="542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1862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7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19383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05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9289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09600" y="2090737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4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2057400" y="2319337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5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243137"/>
                        <a:ext cx="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8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85800" y="2286000"/>
                        <a:ext cx="1143000" cy="8874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0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166937"/>
                        <a:ext cx="129540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1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85800" y="3081337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3124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8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6165850" y="19812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9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13450" y="2057400"/>
                        <a:ext cx="1447800" cy="1066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0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7613650" y="213360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3" name="Freeform 41"/>
                      <a:cNvSpPr>
                        <a:spLocks/>
                      </a:cNvSpPr>
                    </a:nvSpPr>
                    <a:spPr bwMode="auto">
                      <a:xfrm>
                        <a:off x="5257800" y="2949575"/>
                        <a:ext cx="654050" cy="685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412" y="350"/>
                          </a:cxn>
                          <a:cxn ang="0">
                            <a:pos x="196" y="386"/>
                          </a:cxn>
                          <a:cxn ang="0">
                            <a:pos x="100" y="290"/>
                          </a:cxn>
                          <a:cxn ang="0">
                            <a:pos x="88" y="62"/>
                          </a:cxn>
                          <a:cxn ang="0">
                            <a:pos x="196" y="14"/>
                          </a:cxn>
                          <a:cxn ang="0">
                            <a:pos x="232" y="2"/>
                          </a:cxn>
                          <a:cxn ang="0">
                            <a:pos x="388" y="26"/>
                          </a:cxn>
                          <a:cxn ang="0">
                            <a:pos x="400" y="146"/>
                          </a:cxn>
                        </a:cxnLst>
                        <a:rect l="0" t="0" r="r" b="b"/>
                        <a:pathLst>
                          <a:path w="412" h="432">
                            <a:moveTo>
                              <a:pt x="412" y="350"/>
                            </a:moveTo>
                            <a:cubicBezTo>
                              <a:pt x="357" y="432"/>
                              <a:pt x="304" y="394"/>
                              <a:pt x="196" y="386"/>
                            </a:cubicBezTo>
                            <a:cubicBezTo>
                              <a:pt x="161" y="351"/>
                              <a:pt x="141" y="317"/>
                              <a:pt x="100" y="290"/>
                            </a:cubicBezTo>
                            <a:cubicBezTo>
                              <a:pt x="51" y="217"/>
                              <a:pt x="0" y="150"/>
                              <a:pt x="88" y="62"/>
                            </a:cubicBezTo>
                            <a:cubicBezTo>
                              <a:pt x="117" y="33"/>
                              <a:pt x="160" y="26"/>
                              <a:pt x="196" y="14"/>
                            </a:cubicBezTo>
                            <a:cubicBezTo>
                              <a:pt x="208" y="10"/>
                              <a:pt x="232" y="2"/>
                              <a:pt x="232" y="2"/>
                            </a:cubicBezTo>
                            <a:cubicBezTo>
                              <a:pt x="284" y="9"/>
                              <a:pt x="342" y="0"/>
                              <a:pt x="388" y="26"/>
                            </a:cubicBezTo>
                            <a:cubicBezTo>
                              <a:pt x="407" y="37"/>
                              <a:pt x="400" y="121"/>
                              <a:pt x="400" y="146"/>
                            </a:cubicBezTo>
                          </a:path>
                        </a:pathLst>
                      </a:custGeom>
                      <a:noFill/>
                      <a:ln w="9525" cap="flat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4" name="Line 4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09600" y="2166937"/>
                        <a:ext cx="129540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7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165850" y="3200400"/>
                        <a:ext cx="12954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2286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90800" y="2209800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057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0" y="2743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80010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 xml:space="preserve">       גרף</w:t>
      </w:r>
      <w:r w:rsidRPr="006E4ABF">
        <w:rPr>
          <w:rFonts w:hint="cs"/>
          <w:b/>
          <w:bCs/>
          <w:rtl/>
        </w:rPr>
        <w:t xml:space="preserve">   </w:t>
      </w:r>
      <w:r w:rsidRPr="006E4ABF">
        <w:rPr>
          <w:b/>
          <w:bCs/>
          <w:rtl/>
        </w:rPr>
        <w:t>1</w:t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  <w:t>גרף</w:t>
      </w:r>
      <w:r w:rsidRPr="006E4ABF">
        <w:rPr>
          <w:rFonts w:hint="cs"/>
          <w:b/>
          <w:bCs/>
          <w:rtl/>
        </w:rPr>
        <w:t xml:space="preserve">  </w:t>
      </w:r>
      <w:r w:rsidRPr="006E4ABF">
        <w:rPr>
          <w:b/>
          <w:bCs/>
          <w:rtl/>
        </w:rPr>
        <w:t>2</w:t>
      </w:r>
      <w:r w:rsidRPr="006E4ABF">
        <w:rPr>
          <w:rFonts w:hint="cs"/>
          <w:b/>
          <w:bCs/>
          <w:rtl/>
        </w:rPr>
        <w:t xml:space="preserve">   </w:t>
      </w:r>
    </w:p>
    <w:p w:rsidR="006E4ABF" w:rsidRDefault="006E4ABF" w:rsidP="006E4ABF">
      <w:pPr>
        <w:numPr>
          <w:ilvl w:val="0"/>
          <w:numId w:val="29"/>
        </w:numPr>
        <w:rPr>
          <w:rFonts w:hint="cs"/>
          <w:b/>
          <w:bCs/>
        </w:rPr>
      </w:pPr>
      <w:r w:rsidRPr="006E4ABF">
        <w:rPr>
          <w:b/>
          <w:bCs/>
          <w:rtl/>
        </w:rPr>
        <w:t xml:space="preserve">מהו המרחק בין </w:t>
      </w:r>
      <w:r w:rsidRPr="006E4ABF">
        <w:rPr>
          <w:b/>
          <w:bCs/>
        </w:rPr>
        <w:t>A</w:t>
      </w:r>
      <w:r w:rsidRPr="006E4ABF">
        <w:rPr>
          <w:b/>
          <w:bCs/>
          <w:rtl/>
        </w:rPr>
        <w:t xml:space="preserve"> ל- </w:t>
      </w:r>
      <w:r w:rsidRPr="006E4ABF">
        <w:rPr>
          <w:b/>
          <w:bCs/>
        </w:rPr>
        <w:t>D</w:t>
      </w:r>
      <w:r w:rsidRPr="006E4ABF">
        <w:rPr>
          <w:b/>
          <w:bCs/>
          <w:rtl/>
        </w:rPr>
        <w:t xml:space="preserve"> בשני הגרפים ?</w:t>
      </w:r>
    </w:p>
    <w:p w:rsidR="00210155" w:rsidRPr="006E4ABF" w:rsidRDefault="00210155" w:rsidP="00210155">
      <w:r>
        <w:rPr>
          <w:rFonts w:hint="cs"/>
          <w:rtl/>
        </w:rPr>
        <w:t>2.</w:t>
      </w:r>
    </w:p>
    <w:p w:rsidR="006E4ABF" w:rsidRDefault="006E4ABF" w:rsidP="006E4ABF">
      <w:pPr>
        <w:numPr>
          <w:ilvl w:val="0"/>
          <w:numId w:val="29"/>
        </w:numPr>
        <w:rPr>
          <w:rFonts w:hint="cs"/>
          <w:b/>
          <w:bCs/>
        </w:rPr>
      </w:pPr>
      <w:r w:rsidRPr="006E4ABF">
        <w:rPr>
          <w:b/>
          <w:bCs/>
          <w:rtl/>
        </w:rPr>
        <w:t>מהו הקוטר של שני הגרפים ?</w:t>
      </w:r>
    </w:p>
    <w:p w:rsidR="00210155" w:rsidRPr="006E4ABF" w:rsidRDefault="00210155" w:rsidP="00210155">
      <w:r>
        <w:rPr>
          <w:rFonts w:hint="cs"/>
          <w:rtl/>
        </w:rPr>
        <w:t>אינסוף.</w:t>
      </w:r>
    </w:p>
    <w:p w:rsidR="006E4ABF" w:rsidRDefault="006E4ABF" w:rsidP="006E4ABF">
      <w:pPr>
        <w:numPr>
          <w:ilvl w:val="0"/>
          <w:numId w:val="29"/>
        </w:numPr>
        <w:rPr>
          <w:rFonts w:hint="cs"/>
          <w:b/>
          <w:bCs/>
        </w:rPr>
      </w:pPr>
      <w:r w:rsidRPr="006E4ABF">
        <w:rPr>
          <w:b/>
          <w:bCs/>
          <w:rtl/>
        </w:rPr>
        <w:t>חשב את הדרגה של גרף</w:t>
      </w:r>
      <w:r w:rsidRPr="006E4ABF">
        <w:rPr>
          <w:rFonts w:hint="cs"/>
          <w:b/>
          <w:bCs/>
          <w:rtl/>
        </w:rPr>
        <w:t xml:space="preserve"> 1 ושל גרף 2 .  (כלומר סכום דרגות </w:t>
      </w:r>
      <w:proofErr w:type="spellStart"/>
      <w:r w:rsidRPr="006E4ABF">
        <w:rPr>
          <w:rFonts w:hint="cs"/>
          <w:b/>
          <w:bCs/>
          <w:rtl/>
        </w:rPr>
        <w:t>הקדקדים</w:t>
      </w:r>
      <w:proofErr w:type="spellEnd"/>
      <w:r w:rsidRPr="006E4ABF">
        <w:rPr>
          <w:rFonts w:hint="cs"/>
          <w:b/>
          <w:bCs/>
          <w:rtl/>
        </w:rPr>
        <w:t xml:space="preserve">). </w:t>
      </w:r>
    </w:p>
    <w:p w:rsidR="00210155" w:rsidRPr="006E4ABF" w:rsidRDefault="00210155" w:rsidP="00210155">
      <w:r>
        <w:rPr>
          <w:rFonts w:hint="cs"/>
          <w:rtl/>
        </w:rPr>
        <w:t>גרף 1: 10. גרף 2: 8 לכל כיוון.</w:t>
      </w:r>
    </w:p>
    <w:p w:rsidR="006E4ABF" w:rsidRDefault="006E4ABF" w:rsidP="006E4ABF">
      <w:pPr>
        <w:numPr>
          <w:ilvl w:val="0"/>
          <w:numId w:val="29"/>
        </w:numPr>
        <w:rPr>
          <w:rFonts w:hint="cs"/>
          <w:b/>
          <w:bCs/>
        </w:rPr>
      </w:pPr>
      <w:r w:rsidRPr="006E4ABF">
        <w:rPr>
          <w:b/>
          <w:bCs/>
          <w:rtl/>
        </w:rPr>
        <w:t xml:space="preserve">חשב את ה- </w:t>
      </w:r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in</w:t>
      </w:r>
      <w:r w:rsidRPr="006E4ABF">
        <w:rPr>
          <w:b/>
          <w:bCs/>
          <w:rtl/>
        </w:rPr>
        <w:t xml:space="preserve"> וה-</w:t>
      </w:r>
      <w:r w:rsidRPr="006E4ABF">
        <w:rPr>
          <w:b/>
          <w:bCs/>
        </w:rPr>
        <w:t xml:space="preserve">  </w:t>
      </w:r>
      <w:proofErr w:type="spellStart"/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out</w:t>
      </w:r>
      <w:proofErr w:type="spellEnd"/>
      <w:r w:rsidRPr="006E4ABF">
        <w:rPr>
          <w:b/>
          <w:bCs/>
        </w:rPr>
        <w:t xml:space="preserve">  </w:t>
      </w:r>
      <w:r w:rsidRPr="006E4ABF">
        <w:rPr>
          <w:b/>
          <w:bCs/>
          <w:rtl/>
        </w:rPr>
        <w:t>של</w:t>
      </w:r>
      <w:r w:rsidRPr="006E4ABF">
        <w:rPr>
          <w:b/>
          <w:bCs/>
        </w:rPr>
        <w:t xml:space="preserve"> </w:t>
      </w:r>
      <w:r w:rsidRPr="006E4ABF">
        <w:rPr>
          <w:b/>
          <w:bCs/>
          <w:rtl/>
        </w:rPr>
        <w:t>כל קודקוד בגרף</w:t>
      </w:r>
      <w:r w:rsidRPr="006E4ABF">
        <w:rPr>
          <w:rFonts w:hint="cs"/>
          <w:b/>
          <w:bCs/>
          <w:rtl/>
        </w:rPr>
        <w:t xml:space="preserve"> 1 ובגרף 2. </w:t>
      </w:r>
    </w:p>
    <w:tbl>
      <w:tblPr>
        <w:tblStyle w:val="ab"/>
        <w:bidiVisual/>
        <w:tblW w:w="0" w:type="auto"/>
        <w:tblLook w:val="04A0"/>
      </w:tblPr>
      <w:tblGrid>
        <w:gridCol w:w="841"/>
        <w:gridCol w:w="829"/>
        <w:gridCol w:w="994"/>
        <w:gridCol w:w="1104"/>
      </w:tblGrid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קדקוד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גרף 1</w:t>
            </w:r>
          </w:p>
        </w:tc>
        <w:tc>
          <w:tcPr>
            <w:tcW w:w="99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in</w:t>
            </w:r>
          </w:p>
        </w:tc>
        <w:tc>
          <w:tcPr>
            <w:tcW w:w="110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out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B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C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Fonts w:hint="cs"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829" w:type="dxa"/>
          </w:tcPr>
          <w:p w:rsidR="00210155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pPr>
              <w:rPr>
                <w:rFonts w:hint="cs"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pPr>
              <w:rPr>
                <w:rFonts w:hint="cs"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6E4ABF" w:rsidRDefault="006E4ABF" w:rsidP="006E4ABF">
      <w:pPr>
        <w:numPr>
          <w:ilvl w:val="0"/>
          <w:numId w:val="29"/>
        </w:numPr>
        <w:rPr>
          <w:rFonts w:hint="cs"/>
          <w:b/>
          <w:bCs/>
        </w:rPr>
      </w:pPr>
      <w:r w:rsidRPr="006E4ABF">
        <w:rPr>
          <w:b/>
          <w:bCs/>
          <w:rtl/>
        </w:rPr>
        <w:t>כמה רכיבי קשירות יש לכל אחד מהגרפים ?</w:t>
      </w:r>
    </w:p>
    <w:p w:rsidR="00542F43" w:rsidRPr="006E4ABF" w:rsidRDefault="00542F43" w:rsidP="00542F43">
      <w:r>
        <w:rPr>
          <w:rFonts w:hint="cs"/>
          <w:rtl/>
        </w:rPr>
        <w:t>לגרף 1 יש 2, ולגרף 3 יש 3.</w:t>
      </w:r>
    </w:p>
    <w:p w:rsidR="006E4ABF" w:rsidRP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בנה מטריצת סמיכות לשני הגרפים</w:t>
      </w:r>
      <w:r w:rsidRPr="006E4ABF">
        <w:rPr>
          <w:rFonts w:hint="cs"/>
          <w:b/>
          <w:bCs/>
          <w:rtl/>
        </w:rPr>
        <w:t>.</w:t>
      </w:r>
    </w:p>
    <w:p w:rsidR="008A1AFE" w:rsidRDefault="008A1AFE" w:rsidP="00D918A5">
      <w:pPr>
        <w:pStyle w:val="3"/>
        <w:jc w:val="center"/>
        <w:rPr>
          <w:rtl/>
        </w:rPr>
        <w:sectPr w:rsidR="008A1AFE" w:rsidSect="008A1AFE">
          <w:headerReference w:type="default" r:id="rId7"/>
          <w:footerReference w:type="default" r:id="rId8"/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D918A5" w:rsidRDefault="00667CC5" w:rsidP="00D918A5">
      <w:pPr>
        <w:pStyle w:val="3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גרף 1</w:t>
      </w:r>
    </w:p>
    <w:p w:rsidR="00D918A5" w:rsidRPr="00D918A5" w:rsidRDefault="00D918A5" w:rsidP="00D918A5">
      <w:pPr>
        <w:bidi w:val="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A2A73" w:rsidRDefault="00D918A5" w:rsidP="008A1AFE">
      <w:pPr>
        <w:pStyle w:val="3"/>
        <w:jc w:val="center"/>
        <w:rPr>
          <w:rFonts w:hint="cs"/>
          <w:rtl/>
        </w:rPr>
      </w:pPr>
      <w:r>
        <w:rPr>
          <w:rFonts w:hint="cs"/>
          <w:rtl/>
        </w:rPr>
        <w:t>הערה: לא ברור לי אם הלולאה נחשבת כאחת או כשתיים.</w:t>
      </w:r>
      <w:r w:rsidR="002A2A73">
        <w:rPr>
          <w:rtl/>
        </w:rPr>
        <w:br w:type="column"/>
      </w:r>
      <w:r>
        <w:rPr>
          <w:rFonts w:hint="cs"/>
          <w:rtl/>
        </w:rPr>
        <w:lastRenderedPageBreak/>
        <w:t>גרף 2</w:t>
      </w:r>
    </w:p>
    <w:p w:rsidR="00D918A5" w:rsidRPr="00D918A5" w:rsidRDefault="00D918A5" w:rsidP="008A1AFE">
      <w:pPr>
        <w:bidi w:val="0"/>
        <w:rPr>
          <w:rFonts w:asciiTheme="majorHAnsi" w:eastAsiaTheme="majorEastAsia" w:hAnsiTheme="majorHAnsi" w:cstheme="majorBidi"/>
          <w:i/>
          <w:rtl/>
        </w:rPr>
        <w:sectPr w:rsidR="00D918A5" w:rsidRPr="00D918A5" w:rsidSect="002A2A73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lastRenderedPageBreak/>
        <w:t xml:space="preserve">שאלה 1 </w:t>
      </w:r>
    </w:p>
    <w:p w:rsidR="006E4ABF" w:rsidRPr="0031067F" w:rsidRDefault="006E4ABF" w:rsidP="008A1AFE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ענו כן או לא ותנו הסבר קצר: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א) בגרף השלם </w:t>
      </w:r>
      <w:r w:rsidRPr="0031067F">
        <w:rPr>
          <w:b/>
          <w:bCs/>
          <w:strike/>
          <w:rtl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17.25pt;height:18pt" o:ole="">
            <v:imagedata r:id="rId9" o:title=""/>
          </v:shape>
          <o:OLEObject Type="Embed" ProgID="Equation.3" ShapeID="_x0000_i1123" DrawAspect="Content" ObjectID="_1389128673" r:id="rId10"/>
        </w:object>
      </w:r>
      <w:r w:rsidRPr="0031067F">
        <w:rPr>
          <w:rFonts w:hint="cs"/>
          <w:b/>
          <w:bCs/>
          <w:strike/>
          <w:rtl/>
        </w:rPr>
        <w:t xml:space="preserve">יש מעגל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200" w:dyaOrig="220">
          <v:shape id="_x0000_i1124" type="#_x0000_t75" style="width:9.75pt;height:11.25pt" o:ole="">
            <v:imagedata r:id="rId11" o:title=""/>
          </v:shape>
          <o:OLEObject Type="Embed" ProgID="Equation.3" ShapeID="_x0000_i1124" DrawAspect="Content" ObjectID="_1389128674" r:id="rId12"/>
        </w:object>
      </w:r>
      <w:r w:rsidRPr="0031067F">
        <w:rPr>
          <w:rFonts w:hint="cs"/>
          <w:b/>
          <w:bCs/>
          <w:strike/>
          <w:rtl/>
        </w:rPr>
        <w:t xml:space="preserve"> זוגי. </w:t>
      </w:r>
    </w:p>
    <w:p w:rsidR="001670FB" w:rsidRPr="0031067F" w:rsidRDefault="001670FB" w:rsidP="001670FB">
      <w:pPr>
        <w:rPr>
          <w:rFonts w:hint="cs"/>
          <w:rtl/>
        </w:rPr>
      </w:pPr>
      <w:r>
        <w:rPr>
          <w:rFonts w:hint="cs"/>
          <w:rtl/>
        </w:rPr>
        <w:t>לא.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אין מעגל </w:t>
      </w:r>
      <w:proofErr w:type="spellStart"/>
      <w:r>
        <w:rPr>
          <w:rFonts w:hint="cs"/>
          <w:rtl/>
        </w:rPr>
        <w:t>אוילר</w:t>
      </w:r>
      <w:proofErr w:type="spellEnd"/>
      <w:r>
        <w:rPr>
          <w:rFonts w:hint="cs"/>
          <w:rtl/>
        </w:rPr>
        <w:t>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ב) 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180" w:dyaOrig="340">
          <v:shape id="_x0000_i1026" type="#_x0000_t75" style="width:9pt;height:17.25pt" o:ole="">
            <v:imagedata r:id="rId13" o:title=""/>
          </v:shape>
          <o:OLEObject Type="Embed" ProgID="Equation.3" ShapeID="_x0000_i1026" DrawAspect="Content" ObjectID="_1389128675" r:id="rId14"/>
        </w:object>
      </w:r>
      <w:r w:rsidRPr="0031067F">
        <w:rPr>
          <w:b/>
          <w:bCs/>
          <w:strike/>
          <w:rtl/>
        </w:rPr>
        <w:object w:dxaOrig="1020" w:dyaOrig="320">
          <v:shape id="_x0000_i1027" type="#_x0000_t75" style="width:51pt;height:15.75pt" o:ole="">
            <v:imagedata r:id="rId15" o:title=""/>
          </v:shape>
          <o:OLEObject Type="Embed" ProgID="Equation.3" ShapeID="_x0000_i1027" DrawAspect="Content" ObjectID="_1389128676" r:id="rId16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1670FB" w:rsidP="001670FB">
      <w:pPr>
        <w:rPr>
          <w:rtl/>
        </w:rPr>
      </w:pPr>
      <w:r>
        <w:rPr>
          <w:rFonts w:hint="cs"/>
          <w:rtl/>
        </w:rPr>
        <w:t xml:space="preserve">לא. מכיון שיש שני </w:t>
      </w:r>
      <w:proofErr w:type="spellStart"/>
      <w:r>
        <w:rPr>
          <w:rFonts w:hint="cs"/>
          <w:rtl/>
        </w:rPr>
        <w:t>קדקדים</w:t>
      </w:r>
      <w:proofErr w:type="spellEnd"/>
      <w:r>
        <w:rPr>
          <w:rFonts w:hint="cs"/>
          <w:rtl/>
        </w:rPr>
        <w:t xml:space="preserve"> בעלי דרגה 5, לא ייתכן קדקוד בעל דרגה 1 (אא"כ יש לולאות, ואז זה כבר סיבוך אחר...).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ג)  יש גרף בעל מסלול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999" w:dyaOrig="320">
          <v:shape id="_x0000_i1028" type="#_x0000_t75" style="width:50.25pt;height:15.75pt" o:ole="">
            <v:imagedata r:id="rId17" o:title=""/>
          </v:shape>
          <o:OLEObject Type="Embed" ProgID="Equation.3" ShapeID="_x0000_i1028" DrawAspect="Content" ObjectID="_1389128677" r:id="rId18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1670FB" w:rsidRPr="0031067F" w:rsidRDefault="001670FB" w:rsidP="001670FB">
      <w:pPr>
        <w:rPr>
          <w:rtl/>
        </w:rPr>
      </w:pPr>
      <w:r>
        <w:rPr>
          <w:rFonts w:hint="cs"/>
          <w:rtl/>
        </w:rPr>
        <w:t>לא. יש 4 קדקודים בעלי דרגה אי-זוגית.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ד) קיים גרף מישורי בעל 8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כך שדרגת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 היא 5.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ה) אם </w:t>
      </w:r>
      <w:r w:rsidRPr="0031067F">
        <w:rPr>
          <w:b/>
          <w:bCs/>
          <w:strike/>
          <w:rtl/>
        </w:rPr>
        <w:object w:dxaOrig="1060" w:dyaOrig="320">
          <v:shape id="_x0000_i1029" type="#_x0000_t75" style="width:53.25pt;height:15.75pt" o:ole="">
            <v:imagedata r:id="rId19" o:title=""/>
          </v:shape>
          <o:OLEObject Type="Embed" ProgID="Equation.3" ShapeID="_x0000_i1029" DrawAspect="Content" ObjectID="_1389128678" r:id="rId20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30" type="#_x0000_t75" style="width:29.25pt;height:14.25pt" o:ole="">
            <v:imagedata r:id="rId21" o:title=""/>
          </v:shape>
          <o:OLEObject Type="Embed" ProgID="Equation.3" ShapeID="_x0000_i1030" DrawAspect="Content" ObjectID="_1389128679" r:id="rId22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31" type="#_x0000_t75" style="width:12.75pt;height:14.25pt" o:ole="">
            <v:imagedata r:id="rId23" o:title=""/>
          </v:shape>
          <o:OLEObject Type="Embed" ProgID="Equation.3" ShapeID="_x0000_i1031" DrawAspect="Content" ObjectID="_1389128680" r:id="rId24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lastRenderedPageBreak/>
        <w:t xml:space="preserve">ו) </w:t>
      </w:r>
      <w:r w:rsidRPr="0031067F">
        <w:rPr>
          <w:b/>
          <w:bCs/>
          <w:strike/>
          <w:rtl/>
        </w:rPr>
        <w:object w:dxaOrig="1080" w:dyaOrig="320">
          <v:shape id="_x0000_i1032" type="#_x0000_t75" style="width:54pt;height:15.75pt" o:ole="">
            <v:imagedata r:id="rId25" o:title=""/>
          </v:shape>
          <o:OLEObject Type="Embed" ProgID="Equation.3" ShapeID="_x0000_i1032" DrawAspect="Content" ObjectID="_1389128681" r:id="rId26"/>
        </w:object>
      </w:r>
      <w:r w:rsidRPr="0031067F">
        <w:rPr>
          <w:rFonts w:hint="cs"/>
          <w:b/>
          <w:bCs/>
          <w:strike/>
          <w:rtl/>
        </w:rPr>
        <w:t xml:space="preserve">. </w:t>
      </w:r>
      <w:r w:rsidRPr="0031067F">
        <w:rPr>
          <w:b/>
          <w:bCs/>
          <w:strike/>
          <w:rtl/>
        </w:rPr>
        <w:object w:dxaOrig="1460" w:dyaOrig="320">
          <v:shape id="_x0000_i1033" type="#_x0000_t75" style="width:72.75pt;height:15.75pt" o:ole="">
            <v:imagedata r:id="rId27" o:title=""/>
          </v:shape>
          <o:OLEObject Type="Embed" ProgID="Equation.3" ShapeID="_x0000_i1033" DrawAspect="Content" ObjectID="_1389128682" r:id="rId28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34" type="#_x0000_t75" style="width:27.75pt;height:12.75pt" o:ole="">
            <v:imagedata r:id="rId29" o:title=""/>
          </v:shape>
          <o:OLEObject Type="Embed" ProgID="Equation.3" ShapeID="_x0000_i1034" DrawAspect="Content" ObjectID="_1389128683" r:id="rId30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35" type="#_x0000_t75" style="width:12.75pt;height:14.25pt" o:ole="">
            <v:imagedata r:id="rId31" o:title=""/>
          </v:shape>
          <o:OLEObject Type="Embed" ProgID="Equation.3" ShapeID="_x0000_i1035" DrawAspect="Content" ObjectID="_1389128684" r:id="rId32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ז)יש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 </w:t>
      </w:r>
      <w:r w:rsidRPr="0031067F">
        <w:rPr>
          <w:b/>
          <w:bCs/>
          <w:strike/>
          <w:rtl/>
        </w:rPr>
        <w:object w:dxaOrig="1020" w:dyaOrig="320">
          <v:shape id="_x0000_i1036" type="#_x0000_t75" style="width:51pt;height:15.75pt" o:ole="">
            <v:imagedata r:id="rId33" o:title=""/>
          </v:shape>
          <o:OLEObject Type="Embed" ProgID="Equation.3" ShapeID="_x0000_i1036" DrawAspect="Content" ObjectID="_1389128685" r:id="rId34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ח) אם </w:t>
      </w:r>
      <w:r w:rsidRPr="0031067F">
        <w:rPr>
          <w:b/>
          <w:bCs/>
          <w:strike/>
          <w:rtl/>
        </w:rPr>
        <w:object w:dxaOrig="260" w:dyaOrig="279">
          <v:shape id="_x0000_i1037" type="#_x0000_t75" style="width:12.75pt;height:14.25pt" o:ole="">
            <v:imagedata r:id="rId35" o:title=""/>
          </v:shape>
          <o:OLEObject Type="Embed" ProgID="Equation.3" ShapeID="_x0000_i1037" DrawAspect="Content" ObjectID="_1389128686" r:id="rId36"/>
        </w:object>
      </w:r>
      <w:r w:rsidRPr="0031067F">
        <w:rPr>
          <w:rFonts w:hint="cs"/>
          <w:b/>
          <w:bCs/>
          <w:strike/>
          <w:rtl/>
        </w:rPr>
        <w:t xml:space="preserve"> גרף </w:t>
      </w:r>
      <w:proofErr w:type="spellStart"/>
      <w:r w:rsidRPr="0031067F">
        <w:rPr>
          <w:rFonts w:hint="cs"/>
          <w:b/>
          <w:bCs/>
          <w:strike/>
          <w:rtl/>
        </w:rPr>
        <w:t>אוילריאני</w:t>
      </w:r>
      <w:proofErr w:type="spellEnd"/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38" type="#_x0000_t75" style="width:12.75pt;height:14.25pt" o:ole="">
            <v:imagedata r:id="rId37" o:title=""/>
          </v:shape>
          <o:OLEObject Type="Embed" ProgID="Equation.3" ShapeID="_x0000_i1038" DrawAspect="Content" ObjectID="_1389128687" r:id="rId38"/>
        </w:object>
      </w:r>
      <w:r w:rsidRPr="0031067F">
        <w:rPr>
          <w:rFonts w:hint="cs"/>
          <w:b/>
          <w:bCs/>
          <w:strike/>
          <w:rtl/>
        </w:rPr>
        <w:t xml:space="preserve"> מישורי.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ט) אם </w:t>
      </w:r>
      <w:r w:rsidRPr="0031067F">
        <w:rPr>
          <w:b/>
          <w:bCs/>
          <w:strike/>
          <w:rtl/>
        </w:rPr>
        <w:object w:dxaOrig="1060" w:dyaOrig="320">
          <v:shape id="_x0000_i1039" type="#_x0000_t75" style="width:53.25pt;height:15.75pt" o:ole="">
            <v:imagedata r:id="rId19" o:title=""/>
          </v:shape>
          <o:OLEObject Type="Embed" ProgID="Equation.3" ShapeID="_x0000_i1039" DrawAspect="Content" ObjectID="_1389128688" r:id="rId39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40" type="#_x0000_t75" style="width:29.25pt;height:14.25pt" o:ole="">
            <v:imagedata r:id="rId21" o:title=""/>
          </v:shape>
          <o:OLEObject Type="Embed" ProgID="Equation.3" ShapeID="_x0000_i1040" DrawAspect="Content" ObjectID="_1389128689" r:id="rId40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41" type="#_x0000_t75" style="width:12.75pt;height:14.25pt" o:ole="">
            <v:imagedata r:id="rId23" o:title=""/>
          </v:shape>
          <o:OLEObject Type="Embed" ProgID="Equation.3" ShapeID="_x0000_i1041" DrawAspect="Content" ObjectID="_1389128690" r:id="rId41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י) נניח ש </w:t>
      </w:r>
      <w:r w:rsidRPr="0031067F">
        <w:rPr>
          <w:b/>
          <w:bCs/>
          <w:strike/>
          <w:rtl/>
        </w:rPr>
        <w:object w:dxaOrig="1460" w:dyaOrig="320">
          <v:shape id="_x0000_i1042" type="#_x0000_t75" style="width:72.75pt;height:15.75pt" o:ole="">
            <v:imagedata r:id="rId27" o:title=""/>
          </v:shape>
          <o:OLEObject Type="Embed" ProgID="Equation.3" ShapeID="_x0000_i1042" DrawAspect="Content" ObjectID="_1389128691" r:id="rId42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43" type="#_x0000_t75" style="width:27.75pt;height:12.75pt" o:ole="">
            <v:imagedata r:id="rId29" o:title=""/>
          </v:shape>
          <o:OLEObject Type="Embed" ProgID="Equation.3" ShapeID="_x0000_i1043" DrawAspect="Content" ObjectID="_1389128692" r:id="rId43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44" type="#_x0000_t75" style="width:12.75pt;height:14.25pt" o:ole="">
            <v:imagedata r:id="rId31" o:title=""/>
          </v:shape>
          <o:OLEObject Type="Embed" ProgID="Equation.3" ShapeID="_x0000_i1044" DrawAspect="Content" ObjectID="_1389128693" r:id="rId44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גרף נקרא רגולרי אם לכל </w:t>
      </w:r>
      <w:proofErr w:type="spellStart"/>
      <w:r w:rsidRPr="0031067F">
        <w:rPr>
          <w:rFonts w:hint="cs"/>
          <w:rtl/>
        </w:rPr>
        <w:t>הקדקדים</w:t>
      </w:r>
      <w:proofErr w:type="spellEnd"/>
      <w:r w:rsidRPr="0031067F">
        <w:rPr>
          <w:rFonts w:hint="cs"/>
          <w:rtl/>
        </w:rPr>
        <w:t xml:space="preserve"> שלו אותה דרגה.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יא) קיים גרף 7 </w:t>
      </w:r>
      <w:r w:rsidRPr="0031067F">
        <w:rPr>
          <w:b/>
          <w:bCs/>
          <w:strike/>
          <w:rtl/>
        </w:rPr>
        <w:t>–</w:t>
      </w:r>
      <w:r w:rsidRPr="0031067F">
        <w:rPr>
          <w:rFonts w:hint="cs"/>
          <w:b/>
          <w:bCs/>
          <w:strike/>
          <w:rtl/>
        </w:rPr>
        <w:t xml:space="preserve"> רגולרי בעל 71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.                </w:t>
      </w:r>
    </w:p>
    <w:p w:rsidR="006E4ABF" w:rsidRPr="0031067F" w:rsidRDefault="006E4ABF" w:rsidP="006E4ABF">
      <w:pPr>
        <w:rPr>
          <w:b/>
          <w:bCs/>
          <w:strike/>
        </w:rPr>
      </w:pPr>
      <w:proofErr w:type="spellStart"/>
      <w:r w:rsidRPr="0031067F">
        <w:rPr>
          <w:rFonts w:hint="cs"/>
          <w:b/>
          <w:bCs/>
          <w:strike/>
          <w:rtl/>
        </w:rPr>
        <w:t>יב</w:t>
      </w:r>
      <w:proofErr w:type="spellEnd"/>
      <w:r w:rsidRPr="0031067F">
        <w:rPr>
          <w:rFonts w:hint="cs"/>
          <w:b/>
          <w:bCs/>
          <w:strike/>
          <w:rtl/>
        </w:rPr>
        <w:t>)</w:t>
      </w:r>
      <w:r w:rsidRPr="0031067F">
        <w:rPr>
          <w:b/>
          <w:bCs/>
          <w:strike/>
          <w:rtl/>
        </w:rPr>
        <w:t xml:space="preserve"> </w:t>
      </w:r>
      <w:r w:rsidRPr="0031067F">
        <w:rPr>
          <w:rFonts w:hint="cs"/>
          <w:b/>
          <w:bCs/>
          <w:strike/>
          <w:rtl/>
        </w:rPr>
        <w:t xml:space="preserve">קיים עץ שסדרת הדרגות שלו היא: </w:t>
      </w:r>
      <w:r w:rsidRPr="0031067F">
        <w:rPr>
          <w:b/>
          <w:bCs/>
          <w:strike/>
        </w:rPr>
        <w:object w:dxaOrig="1219" w:dyaOrig="320">
          <v:shape id="_x0000_i1045" type="#_x0000_t75" style="width:60.75pt;height:15.75pt" o:ole="">
            <v:imagedata r:id="rId45" o:title=""/>
          </v:shape>
          <o:OLEObject Type="Embed" ProgID="Equation.3" ShapeID="_x0000_i1045" DrawAspect="Content" ObjectID="_1389128694" r:id="rId46"/>
        </w:object>
      </w:r>
      <w:r w:rsidRPr="0031067F">
        <w:rPr>
          <w:rFonts w:hint="cs"/>
          <w:b/>
          <w:bCs/>
          <w:strike/>
          <w:rtl/>
        </w:rPr>
        <w:t xml:space="preserve">.    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שאלה 2 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יהי </w:t>
      </w:r>
      <w:r w:rsidRPr="0031067F">
        <w:rPr>
          <w:b/>
          <w:bCs/>
          <w:strike/>
          <w:rtl/>
        </w:rPr>
        <w:object w:dxaOrig="260" w:dyaOrig="279">
          <v:shape id="_x0000_i1046" type="#_x0000_t75" style="width:12.75pt;height:14.25pt" o:ole="">
            <v:imagedata r:id="rId47" o:title=""/>
          </v:shape>
          <o:OLEObject Type="Embed" ProgID="Equation.3" ShapeID="_x0000_i1046" DrawAspect="Content" ObjectID="_1389128695" r:id="rId48"/>
        </w:object>
      </w:r>
      <w:r w:rsidRPr="0031067F">
        <w:rPr>
          <w:rFonts w:hint="cs"/>
          <w:b/>
          <w:bCs/>
          <w:strike/>
          <w:rtl/>
        </w:rPr>
        <w:t xml:space="preserve"> גרף לא מכוון. הוכח כי אם </w:t>
      </w:r>
      <w:r w:rsidRPr="0031067F">
        <w:rPr>
          <w:b/>
          <w:bCs/>
          <w:strike/>
          <w:rtl/>
        </w:rPr>
        <w:object w:dxaOrig="260" w:dyaOrig="279">
          <v:shape id="_x0000_i1047" type="#_x0000_t75" style="width:12.75pt;height:14.25pt" o:ole="">
            <v:imagedata r:id="rId49" o:title=""/>
          </v:shape>
          <o:OLEObject Type="Embed" ProgID="Equation.3" ShapeID="_x0000_i1047" DrawAspect="Content" ObjectID="_1389128696" r:id="rId50"/>
        </w:object>
      </w:r>
      <w:r w:rsidRPr="0031067F">
        <w:rPr>
          <w:rFonts w:hint="cs"/>
          <w:b/>
          <w:bCs/>
          <w:strike/>
          <w:rtl/>
        </w:rPr>
        <w:t xml:space="preserve"> אינו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 אז הגרף המשלים </w:t>
      </w:r>
      <w:r w:rsidRPr="0031067F">
        <w:rPr>
          <w:b/>
          <w:bCs/>
          <w:strike/>
          <w:rtl/>
        </w:rPr>
        <w:object w:dxaOrig="279" w:dyaOrig="320">
          <v:shape id="_x0000_i1048" type="#_x0000_t75" style="width:14.25pt;height:15.75pt" o:ole="">
            <v:imagedata r:id="rId51" o:title=""/>
          </v:shape>
          <o:OLEObject Type="Embed" ProgID="Equation.3" ShapeID="_x0000_i1048" DrawAspect="Content" ObjectID="_1389128697" r:id="rId52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(הגרף המשלים מוגדר כך: </w:t>
      </w:r>
      <w:proofErr w:type="spellStart"/>
      <w:r w:rsidRPr="0031067F">
        <w:rPr>
          <w:rFonts w:hint="cs"/>
          <w:b/>
          <w:bCs/>
          <w:strike/>
          <w:rtl/>
        </w:rPr>
        <w:t>קדקדיו</w:t>
      </w:r>
      <w:proofErr w:type="spellEnd"/>
      <w:r w:rsidRPr="0031067F">
        <w:rPr>
          <w:rFonts w:hint="cs"/>
          <w:b/>
          <w:bCs/>
          <w:strike/>
          <w:rtl/>
        </w:rPr>
        <w:t xml:space="preserve"> הם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של </w:t>
      </w:r>
      <w:r w:rsidRPr="0031067F">
        <w:rPr>
          <w:b/>
          <w:bCs/>
          <w:strike/>
          <w:rtl/>
        </w:rPr>
        <w:object w:dxaOrig="260" w:dyaOrig="279">
          <v:shape id="_x0000_i1049" type="#_x0000_t75" style="width:12.75pt;height:14.25pt" o:ole="">
            <v:imagedata r:id="rId53" o:title=""/>
          </v:shape>
          <o:OLEObject Type="Embed" ProgID="Equation.3" ShapeID="_x0000_i1049" DrawAspect="Content" ObjectID="_1389128698" r:id="rId5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60" w:dyaOrig="320">
          <v:shape id="_x0000_i1050" type="#_x0000_t75" style="width:27.75pt;height:15.75pt" o:ole="">
            <v:imagedata r:id="rId55" o:title=""/>
          </v:shape>
          <o:OLEObject Type="Embed" ProgID="Equation.3" ShapeID="_x0000_i1050" DrawAspect="Content" ObjectID="_1389128699" r:id="rId56"/>
        </w:object>
      </w:r>
      <w:r w:rsidRPr="0031067F">
        <w:rPr>
          <w:rFonts w:hint="cs"/>
          <w:b/>
          <w:bCs/>
          <w:strike/>
          <w:rtl/>
        </w:rPr>
        <w:t xml:space="preserve"> היא צלע של </w:t>
      </w:r>
      <w:r w:rsidRPr="0031067F">
        <w:rPr>
          <w:b/>
          <w:bCs/>
          <w:strike/>
          <w:rtl/>
        </w:rPr>
        <w:object w:dxaOrig="279" w:dyaOrig="320">
          <v:shape id="_x0000_i1051" type="#_x0000_t75" style="width:14.25pt;height:15.75pt" o:ole="">
            <v:imagedata r:id="rId57" o:title=""/>
          </v:shape>
          <o:OLEObject Type="Embed" ProgID="Equation.3" ShapeID="_x0000_i1051" DrawAspect="Content" ObjectID="_1389128700" r:id="rId58"/>
        </w:object>
      </w:r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560" w:dyaOrig="320">
          <v:shape id="_x0000_i1052" type="#_x0000_t75" style="width:27.75pt;height:15.75pt" o:ole="">
            <v:imagedata r:id="rId59" o:title=""/>
          </v:shape>
          <o:OLEObject Type="Embed" ProgID="Equation.3" ShapeID="_x0000_i1052" DrawAspect="Content" ObjectID="_1389128701" r:id="rId60"/>
        </w:object>
      </w:r>
      <w:r w:rsidRPr="0031067F">
        <w:rPr>
          <w:rFonts w:hint="cs"/>
          <w:b/>
          <w:bCs/>
          <w:strike/>
          <w:rtl/>
        </w:rPr>
        <w:t xml:space="preserve"> אינה צלע של </w:t>
      </w:r>
      <w:r w:rsidRPr="0031067F">
        <w:rPr>
          <w:b/>
          <w:bCs/>
          <w:strike/>
          <w:rtl/>
        </w:rPr>
        <w:object w:dxaOrig="260" w:dyaOrig="279">
          <v:shape id="_x0000_i1053" type="#_x0000_t75" style="width:12.75pt;height:14.25pt" o:ole="">
            <v:imagedata r:id="rId61" o:title=""/>
          </v:shape>
          <o:OLEObject Type="Embed" ProgID="Equation.3" ShapeID="_x0000_i1053" DrawAspect="Content" ObjectID="_1389128702" r:id="rId62"/>
        </w:object>
      </w:r>
      <w:r w:rsidRPr="0031067F">
        <w:rPr>
          <w:rFonts w:hint="cs"/>
          <w:b/>
          <w:bCs/>
          <w:strike/>
          <w:rtl/>
        </w:rPr>
        <w:t xml:space="preserve">.  )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3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גרף </w:t>
      </w:r>
      <w:proofErr w:type="spellStart"/>
      <w:r w:rsidRPr="0031067F">
        <w:rPr>
          <w:rFonts w:hint="cs"/>
          <w:b/>
          <w:bCs/>
          <w:strike/>
          <w:rtl/>
        </w:rPr>
        <w:t>פטרסן</w:t>
      </w:r>
      <w:proofErr w:type="spellEnd"/>
      <w:r w:rsidRPr="0031067F">
        <w:rPr>
          <w:rFonts w:hint="cs"/>
          <w:b/>
          <w:bCs/>
          <w:strike/>
          <w:rtl/>
        </w:rPr>
        <w:t xml:space="preserve"> מוגדר כך: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תהי </w:t>
      </w:r>
      <w:r w:rsidRPr="0031067F">
        <w:rPr>
          <w:b/>
          <w:bCs/>
          <w:strike/>
          <w:rtl/>
        </w:rPr>
        <w:object w:dxaOrig="1480" w:dyaOrig="320">
          <v:shape id="_x0000_i1054" type="#_x0000_t75" style="width:74.25pt;height:15.75pt" o:ole="">
            <v:imagedata r:id="rId63" o:title=""/>
          </v:shape>
          <o:OLEObject Type="Embed" ProgID="Equation.3" ShapeID="_x0000_i1054" DrawAspect="Content" ObjectID="_1389128703" r:id="rId64"/>
        </w:object>
      </w:r>
      <w:r w:rsidRPr="0031067F">
        <w:rPr>
          <w:rFonts w:hint="cs"/>
          <w:b/>
          <w:bCs/>
          <w:strike/>
          <w:rtl/>
        </w:rPr>
        <w:t xml:space="preserve">. לכל קבוצה בעלת שני איברים מתוך </w:t>
      </w:r>
      <w:r w:rsidRPr="0031067F">
        <w:rPr>
          <w:b/>
          <w:bCs/>
          <w:strike/>
          <w:rtl/>
        </w:rPr>
        <w:object w:dxaOrig="279" w:dyaOrig="260">
          <v:shape id="_x0000_i1055" type="#_x0000_t75" style="width:14.25pt;height:12.75pt" o:ole="">
            <v:imagedata r:id="rId65" o:title=""/>
          </v:shape>
          <o:OLEObject Type="Embed" ProgID="Equation.3" ShapeID="_x0000_i1055" DrawAspect="Content" ObjectID="_1389128704" r:id="rId66"/>
        </w:object>
      </w:r>
      <w:r w:rsidRPr="0031067F">
        <w:rPr>
          <w:rFonts w:hint="cs"/>
          <w:b/>
          <w:bCs/>
          <w:strike/>
          <w:rtl/>
        </w:rPr>
        <w:t xml:space="preserve"> מתאים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. נחבר שני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object w:dxaOrig="400" w:dyaOrig="260">
          <v:shape id="_x0000_i1056" type="#_x0000_t75" style="width:20.25pt;height:12.75pt" o:ole="">
            <v:imagedata r:id="rId67" o:title=""/>
          </v:shape>
          <o:OLEObject Type="Embed" ProgID="Equation.3" ShapeID="_x0000_i1056" DrawAspect="Content" ObjectID="_1389128705" r:id="rId68"/>
        </w:object>
      </w:r>
      <w:r w:rsidRPr="0031067F">
        <w:rPr>
          <w:rFonts w:hint="cs"/>
          <w:b/>
          <w:bCs/>
          <w:strike/>
          <w:rtl/>
        </w:rPr>
        <w:t xml:space="preserve"> ע"י צלע אם הם מתאימים לזוגות זרים כלומר </w:t>
      </w:r>
      <w:r w:rsidRPr="0031067F">
        <w:rPr>
          <w:b/>
          <w:bCs/>
          <w:strike/>
          <w:rtl/>
        </w:rPr>
        <w:object w:dxaOrig="1939" w:dyaOrig="320">
          <v:shape id="_x0000_i1057" type="#_x0000_t75" style="width:96.75pt;height:15.75pt" o:ole="">
            <v:imagedata r:id="rId69" o:title=""/>
          </v:shape>
          <o:OLEObject Type="Embed" ProgID="Equation.3" ShapeID="_x0000_i1057" DrawAspect="Content" ObjectID="_1389128706" r:id="rId70"/>
        </w:object>
      </w:r>
      <w:r w:rsidRPr="0031067F">
        <w:rPr>
          <w:rFonts w:hint="cs"/>
          <w:b/>
          <w:bCs/>
          <w:strike/>
          <w:rtl/>
        </w:rPr>
        <w:t xml:space="preserve"> כאשר </w:t>
      </w:r>
      <w:r w:rsidRPr="0031067F">
        <w:rPr>
          <w:b/>
          <w:bCs/>
          <w:strike/>
          <w:rtl/>
        </w:rPr>
        <w:object w:dxaOrig="1340" w:dyaOrig="320">
          <v:shape id="_x0000_i1058" type="#_x0000_t75" style="width:66.75pt;height:15.75pt" o:ole="">
            <v:imagedata r:id="rId71" o:title=""/>
          </v:shape>
          <o:OLEObject Type="Embed" ProgID="Equation.3" ShapeID="_x0000_i1058" DrawAspect="Content" ObjectID="_1389128707" r:id="rId72"/>
        </w:object>
      </w:r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לדוגמא: </w:t>
      </w:r>
      <w:r w:rsidRPr="0031067F">
        <w:rPr>
          <w:b/>
          <w:bCs/>
          <w:strike/>
          <w:rtl/>
        </w:rPr>
        <w:object w:dxaOrig="499" w:dyaOrig="320">
          <v:shape id="_x0000_i1059" type="#_x0000_t75" style="width:24.75pt;height:15.75pt" o:ole="">
            <v:imagedata r:id="rId73" o:title=""/>
          </v:shape>
          <o:OLEObject Type="Embed" ProgID="Equation.3" ShapeID="_x0000_i1059" DrawAspect="Content" ObjectID="_1389128708" r:id="rId7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40" w:dyaOrig="320">
          <v:shape id="_x0000_i1060" type="#_x0000_t75" style="width:27pt;height:15.75pt" o:ole="">
            <v:imagedata r:id="rId75" o:title=""/>
          </v:shape>
          <o:OLEObject Type="Embed" ProgID="Equation.3" ShapeID="_x0000_i1060" DrawAspect="Content" ObjectID="_1389128709" r:id="rId76"/>
        </w:object>
      </w:r>
      <w:r w:rsidRPr="0031067F">
        <w:rPr>
          <w:rFonts w:hint="cs"/>
          <w:b/>
          <w:bCs/>
          <w:strike/>
          <w:rtl/>
        </w:rPr>
        <w:t xml:space="preserve"> מחוברות ע"י צלע אבל </w:t>
      </w:r>
      <w:r w:rsidRPr="0031067F">
        <w:rPr>
          <w:b/>
          <w:bCs/>
          <w:strike/>
          <w:rtl/>
        </w:rPr>
        <w:object w:dxaOrig="499" w:dyaOrig="320">
          <v:shape id="_x0000_i1061" type="#_x0000_t75" style="width:24.75pt;height:15.75pt" o:ole="">
            <v:imagedata r:id="rId77" o:title=""/>
          </v:shape>
          <o:OLEObject Type="Embed" ProgID="Equation.3" ShapeID="_x0000_i1061" DrawAspect="Content" ObjectID="_1389128710" r:id="rId78"/>
        </w:object>
      </w:r>
      <w:r w:rsidRPr="0031067F">
        <w:rPr>
          <w:rFonts w:hint="cs"/>
          <w:b/>
          <w:bCs/>
          <w:strike/>
          <w:rtl/>
        </w:rPr>
        <w:t xml:space="preserve"> ו</w:t>
      </w:r>
      <w:r w:rsidRPr="0031067F">
        <w:rPr>
          <w:b/>
          <w:bCs/>
          <w:strike/>
          <w:rtl/>
        </w:rPr>
        <w:object w:dxaOrig="499" w:dyaOrig="320">
          <v:shape id="_x0000_i1062" type="#_x0000_t75" style="width:24.75pt;height:15.75pt" o:ole="">
            <v:imagedata r:id="rId79" o:title=""/>
          </v:shape>
          <o:OLEObject Type="Embed" ProgID="Equation.3" ShapeID="_x0000_i1062" DrawAspect="Content" ObjectID="_1389128711" r:id="rId80"/>
        </w:object>
      </w:r>
      <w:r w:rsidRPr="0031067F">
        <w:rPr>
          <w:rFonts w:hint="cs"/>
          <w:b/>
          <w:bCs/>
          <w:strike/>
          <w:rtl/>
        </w:rPr>
        <w:t xml:space="preserve"> אינן מחוברות. 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מהו מספר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בגרף.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בלי לצייר את הגרף, מצא מהו מספר הצלעות בגרף.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מהי 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>.  (הוכח תשובתך).</w:t>
      </w:r>
    </w:p>
    <w:p w:rsidR="006E4ABF" w:rsidRPr="0031067F" w:rsidRDefault="006E4ABF" w:rsidP="006E4ABF">
      <w:pPr>
        <w:numPr>
          <w:ilvl w:val="0"/>
          <w:numId w:val="26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האם הגרף הוא עץ? הוכח.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4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לכל </w:t>
      </w:r>
      <w:r w:rsidRPr="00C120C1">
        <w:rPr>
          <w:b/>
          <w:bCs/>
          <w:strike/>
        </w:rPr>
        <w:t>n</w:t>
      </w:r>
      <w:r w:rsidRPr="00C120C1">
        <w:rPr>
          <w:rFonts w:hint="cs"/>
          <w:b/>
          <w:bCs/>
          <w:strike/>
          <w:rtl/>
        </w:rPr>
        <w:t xml:space="preserve"> טבעי נגדיר את הגרף </w:t>
      </w:r>
      <w:r w:rsidRPr="00C120C1">
        <w:rPr>
          <w:b/>
          <w:bCs/>
          <w:strike/>
          <w:rtl/>
        </w:rPr>
        <w:object w:dxaOrig="1359" w:dyaOrig="360">
          <v:shape id="_x0000_i1063" type="#_x0000_t75" style="width:68.25pt;height:18pt" o:ole="">
            <v:imagedata r:id="rId81" o:title=""/>
          </v:shape>
          <o:OLEObject Type="Embed" ProgID="Equation.3" ShapeID="_x0000_i1063" DrawAspect="Content" ObjectID="_1389128712" r:id="rId82"/>
        </w:object>
      </w:r>
      <w:r w:rsidRPr="00C120C1">
        <w:rPr>
          <w:rFonts w:hint="cs"/>
          <w:b/>
          <w:bCs/>
          <w:strike/>
          <w:rtl/>
        </w:rPr>
        <w:t xml:space="preserve"> כך:  </w:t>
      </w:r>
      <w:r w:rsidRPr="00C120C1">
        <w:rPr>
          <w:b/>
          <w:bCs/>
          <w:strike/>
          <w:rtl/>
        </w:rPr>
        <w:object w:dxaOrig="1920" w:dyaOrig="360">
          <v:shape id="_x0000_i1064" type="#_x0000_t75" style="width:96pt;height:18pt" o:ole="">
            <v:imagedata r:id="rId83" o:title=""/>
          </v:shape>
          <o:OLEObject Type="Embed" ProgID="Equation.3" ShapeID="_x0000_i1064" DrawAspect="Content" ObjectID="_1389128713" r:id="rId84"/>
        </w:object>
      </w:r>
      <w:r w:rsidRPr="00C120C1">
        <w:rPr>
          <w:rFonts w:hint="cs"/>
          <w:b/>
          <w:bCs/>
          <w:strike/>
          <w:rtl/>
        </w:rPr>
        <w:t xml:space="preserve"> ו </w:t>
      </w:r>
      <w:r w:rsidRPr="00C120C1">
        <w:rPr>
          <w:b/>
          <w:bCs/>
          <w:strike/>
          <w:rtl/>
        </w:rPr>
        <w:object w:dxaOrig="3060" w:dyaOrig="360">
          <v:shape id="_x0000_i1065" type="#_x0000_t75" style="width:153pt;height:18pt" o:ole="">
            <v:imagedata r:id="rId85" o:title=""/>
          </v:shape>
          <o:OLEObject Type="Embed" ProgID="Equation.3" ShapeID="_x0000_i1065" DrawAspect="Content" ObjectID="_1389128714" r:id="rId86"/>
        </w:object>
      </w:r>
      <w:r w:rsidRPr="00C120C1">
        <w:rPr>
          <w:rFonts w:hint="cs"/>
          <w:b/>
          <w:bCs/>
          <w:strike/>
          <w:rtl/>
        </w:rPr>
        <w:t xml:space="preserve">. 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בדוק עבור אילו ערכי </w:t>
      </w:r>
      <w:r w:rsidRPr="00C120C1">
        <w:rPr>
          <w:b/>
          <w:bCs/>
          <w:strike/>
          <w:rtl/>
        </w:rPr>
        <w:object w:dxaOrig="200" w:dyaOrig="220">
          <v:shape id="_x0000_i1066" type="#_x0000_t75" style="width:9.75pt;height:11.25pt" o:ole="">
            <v:imagedata r:id="rId87" o:title=""/>
          </v:shape>
          <o:OLEObject Type="Embed" ProgID="Equation.3" ShapeID="_x0000_i1066" DrawAspect="Content" ObjectID="_1389128715" r:id="rId88"/>
        </w:object>
      </w:r>
      <w:r w:rsidRPr="00C120C1">
        <w:rPr>
          <w:rFonts w:hint="cs"/>
          <w:b/>
          <w:bCs/>
          <w:strike/>
          <w:rtl/>
        </w:rPr>
        <w:t xml:space="preserve"> הגרף </w:t>
      </w:r>
      <w:r w:rsidRPr="00C120C1">
        <w:rPr>
          <w:b/>
          <w:bCs/>
          <w:strike/>
          <w:rtl/>
        </w:rPr>
        <w:object w:dxaOrig="320" w:dyaOrig="360">
          <v:shape id="_x0000_i1067" type="#_x0000_t75" style="width:15.75pt;height:18pt" o:ole="">
            <v:imagedata r:id="rId89" o:title=""/>
          </v:shape>
          <o:OLEObject Type="Embed" ProgID="Equation.3" ShapeID="_x0000_i1067" DrawAspect="Content" ObjectID="_1389128716" r:id="rId90"/>
        </w:object>
      </w:r>
      <w:r w:rsidRPr="00C120C1">
        <w:rPr>
          <w:rFonts w:hint="cs"/>
          <w:b/>
          <w:bCs/>
          <w:strike/>
          <w:rtl/>
        </w:rPr>
        <w:t xml:space="preserve">  דו חלקי ועבור אילו ערכים אינו דו חלקי.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חלק ל 4 מקרים לפי השארית בחלוקת </w:t>
      </w:r>
      <w:r w:rsidRPr="0031067F">
        <w:rPr>
          <w:b/>
          <w:bCs/>
          <w:strike/>
        </w:rPr>
        <w:t>n</w:t>
      </w:r>
      <w:r w:rsidRPr="0031067F">
        <w:rPr>
          <w:rFonts w:hint="cs"/>
          <w:b/>
          <w:bCs/>
          <w:strike/>
          <w:rtl/>
        </w:rPr>
        <w:t xml:space="preserve"> ב 4.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5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איזה מהרשימות הבאות יכולה להיות רשימת הדרגות של </w:t>
      </w:r>
      <w:proofErr w:type="spellStart"/>
      <w:r w:rsidRPr="0031067F">
        <w:rPr>
          <w:b/>
          <w:bCs/>
          <w:strike/>
          <w:rtl/>
        </w:rPr>
        <w:t>קדקדי</w:t>
      </w:r>
      <w:proofErr w:type="spellEnd"/>
      <w:r w:rsidRPr="0031067F">
        <w:rPr>
          <w:b/>
          <w:bCs/>
          <w:strike/>
          <w:rtl/>
        </w:rPr>
        <w:t xml:space="preserve"> גרף </w:t>
      </w:r>
      <w:r w:rsidRPr="0031067F">
        <w:rPr>
          <w:rFonts w:hint="cs"/>
          <w:b/>
          <w:bCs/>
          <w:strike/>
          <w:rtl/>
        </w:rPr>
        <w:t>?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5,4,2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3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1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0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5,4,3,2,2,0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</w:rPr>
      </w:pPr>
      <w:r w:rsidRPr="0031067F">
        <w:rPr>
          <w:b/>
          <w:bCs/>
          <w:strike/>
        </w:rPr>
        <w:t>2,3,2,3,2,3,2,3,2</w:t>
      </w:r>
    </w:p>
    <w:p w:rsidR="006E4ABF" w:rsidRPr="0031067F" w:rsidRDefault="006E4ABF" w:rsidP="006E4ABF">
      <w:pPr>
        <w:numPr>
          <w:ilvl w:val="1"/>
          <w:numId w:val="27"/>
        </w:numPr>
        <w:rPr>
          <w:b/>
          <w:bCs/>
          <w:strike/>
          <w:rtl/>
        </w:rPr>
      </w:pPr>
      <w:r w:rsidRPr="0031067F">
        <w:rPr>
          <w:b/>
          <w:bCs/>
          <w:strike/>
        </w:rPr>
        <w:t>4,3,2,1</w: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6</w:t>
      </w:r>
    </w:p>
    <w:p w:rsidR="006E4ABF" w:rsidRPr="00C120C1" w:rsidRDefault="006E4ABF" w:rsidP="006816D2">
      <w:pPr>
        <w:rPr>
          <w:b/>
          <w:bCs/>
          <w:rtl/>
        </w:rPr>
      </w:pPr>
      <w:r w:rsidRPr="00C120C1">
        <w:rPr>
          <w:rFonts w:hint="cs"/>
          <w:b/>
          <w:bCs/>
          <w:rtl/>
        </w:rPr>
        <w:t xml:space="preserve">א. תהי </w:t>
      </w:r>
      <w:r w:rsidRPr="00C120C1">
        <w:rPr>
          <w:b/>
          <w:bCs/>
          <w:rtl/>
        </w:rPr>
        <w:object w:dxaOrig="260" w:dyaOrig="279">
          <v:shape id="_x0000_i1068" type="#_x0000_t75" style="width:12.75pt;height:14.25pt" o:ole="">
            <v:imagedata r:id="rId91" o:title=""/>
          </v:shape>
          <o:OLEObject Type="Embed" ProgID="Equation.3" ShapeID="_x0000_i1068" DrawAspect="Content" ObjectID="_1389128717" r:id="rId92"/>
        </w:object>
      </w:r>
      <w:r w:rsidRPr="00C120C1">
        <w:rPr>
          <w:rFonts w:hint="cs"/>
          <w:b/>
          <w:bCs/>
          <w:rtl/>
        </w:rPr>
        <w:t xml:space="preserve"> קבוצה סופית כלשהיא . נגדיר גרף לא מכוון </w:t>
      </w:r>
      <w:r w:rsidRPr="00C120C1">
        <w:rPr>
          <w:b/>
          <w:bCs/>
          <w:rtl/>
        </w:rPr>
        <w:object w:dxaOrig="1080" w:dyaOrig="320">
          <v:shape id="_x0000_i1069" type="#_x0000_t75" style="width:54pt;height:15.75pt" o:ole="">
            <v:imagedata r:id="rId93" o:title=""/>
          </v:shape>
          <o:OLEObject Type="Embed" ProgID="Equation.3" ShapeID="_x0000_i1069" DrawAspect="Content" ObjectID="_1389128718" r:id="rId94"/>
        </w:object>
      </w:r>
      <w:r w:rsidRPr="00C120C1">
        <w:rPr>
          <w:rFonts w:hint="cs"/>
          <w:b/>
          <w:bCs/>
          <w:rtl/>
        </w:rPr>
        <w:t xml:space="preserve"> באופן הבא : </w:t>
      </w:r>
      <w:proofErr w:type="spellStart"/>
      <w:r w:rsidRPr="00C120C1">
        <w:rPr>
          <w:rFonts w:hint="cs"/>
          <w:b/>
          <w:bCs/>
          <w:rtl/>
        </w:rPr>
        <w:t>קדקדי</w:t>
      </w:r>
      <w:proofErr w:type="spellEnd"/>
      <w:r w:rsidRPr="00C120C1">
        <w:rPr>
          <w:rFonts w:hint="cs"/>
          <w:b/>
          <w:bCs/>
          <w:rtl/>
        </w:rPr>
        <w:t xml:space="preserve"> </w:t>
      </w:r>
      <w:r w:rsidRPr="00C120C1">
        <w:rPr>
          <w:b/>
          <w:bCs/>
          <w:rtl/>
        </w:rPr>
        <w:object w:dxaOrig="260" w:dyaOrig="279">
          <v:shape id="_x0000_i1070" type="#_x0000_t75" style="width:12.75pt;height:14.25pt" o:ole="">
            <v:imagedata r:id="rId95" o:title=""/>
          </v:shape>
          <o:OLEObject Type="Embed" ProgID="Equation.3" ShapeID="_x0000_i1070" DrawAspect="Content" ObjectID="_1389128719" r:id="rId96"/>
        </w:object>
      </w:r>
      <w:r w:rsidRPr="00C120C1">
        <w:rPr>
          <w:rFonts w:hint="cs"/>
          <w:b/>
          <w:bCs/>
          <w:rtl/>
        </w:rPr>
        <w:t xml:space="preserve"> מתאימים לתת קבוצות של </w:t>
      </w:r>
      <w:r w:rsidRPr="00C120C1">
        <w:rPr>
          <w:rFonts w:hint="cs"/>
          <w:b/>
          <w:bCs/>
        </w:rPr>
        <w:t>U</w:t>
      </w:r>
      <w:r w:rsidRPr="00C120C1">
        <w:rPr>
          <w:rFonts w:hint="cs"/>
          <w:b/>
          <w:bCs/>
          <w:rtl/>
        </w:rPr>
        <w:t xml:space="preserve"> .  אם </w:t>
      </w:r>
      <w:r w:rsidRPr="00C120C1">
        <w:rPr>
          <w:b/>
          <w:bCs/>
          <w:rtl/>
        </w:rPr>
        <w:object w:dxaOrig="1240" w:dyaOrig="320">
          <v:shape id="_x0000_i1071" type="#_x0000_t75" style="width:62.25pt;height:15.75pt" o:ole="">
            <v:imagedata r:id="rId97" o:title=""/>
          </v:shape>
          <o:OLEObject Type="Embed" ProgID="Equation.3" ShapeID="_x0000_i1071" DrawAspect="Content" ObjectID="_1389128720" r:id="rId98"/>
        </w:object>
      </w:r>
      <w:r w:rsidRPr="00C120C1">
        <w:rPr>
          <w:rFonts w:hint="cs"/>
          <w:b/>
          <w:bCs/>
          <w:rtl/>
        </w:rPr>
        <w:t xml:space="preserve"> אז </w:t>
      </w:r>
      <w:r w:rsidRPr="00C120C1">
        <w:rPr>
          <w:b/>
          <w:bCs/>
          <w:rtl/>
        </w:rPr>
        <w:object w:dxaOrig="1060" w:dyaOrig="320">
          <v:shape id="_x0000_i1072" type="#_x0000_t75" style="width:53.25pt;height:15.75pt" o:ole="">
            <v:imagedata r:id="rId99" o:title=""/>
          </v:shape>
          <o:OLEObject Type="Embed" ProgID="Equation.3" ShapeID="_x0000_i1072" DrawAspect="Content" ObjectID="_1389128721" r:id="rId100"/>
        </w:object>
      </w:r>
      <w:r w:rsidRPr="00C120C1">
        <w:rPr>
          <w:rFonts w:hint="cs"/>
          <w:b/>
          <w:bCs/>
          <w:rtl/>
        </w:rPr>
        <w:t xml:space="preserve"> אם ורק אם</w:t>
      </w:r>
      <w:r w:rsidR="00C120C1">
        <w:rPr>
          <w:rFonts w:hint="cs"/>
          <w:b/>
          <w:bCs/>
          <w:rtl/>
        </w:rPr>
        <w:t xml:space="preserve"> </w:t>
      </w:r>
      <w:r w:rsidR="006816D2">
        <w:rPr>
          <w:rFonts w:hint="cs"/>
          <w:b/>
          <w:bCs/>
          <w:rtl/>
        </w:rPr>
        <w:t>[</w:t>
      </w:r>
      <w:r w:rsidRPr="00C120C1">
        <w:rPr>
          <w:b/>
          <w:bCs/>
        </w:rPr>
        <w:object w:dxaOrig="1719" w:dyaOrig="320">
          <v:shape id="_x0000_i1073" type="#_x0000_t75" style="width:86.25pt;height:15.75pt" o:ole="">
            <v:imagedata r:id="rId101" o:title=""/>
          </v:shape>
          <o:OLEObject Type="Embed" ProgID="Equation.3" ShapeID="_x0000_i1073" DrawAspect="Content" ObjectID="_1389128722" r:id="rId102"/>
        </w:object>
      </w:r>
      <w:r w:rsidR="00C120C1">
        <w:rPr>
          <w:rFonts w:hint="cs"/>
          <w:b/>
          <w:bCs/>
          <w:rtl/>
        </w:rPr>
        <w:t xml:space="preserve"> וגם (</w:t>
      </w:r>
      <w:r w:rsidRPr="00C120C1">
        <w:rPr>
          <w:b/>
          <w:bCs/>
        </w:rPr>
        <w:object w:dxaOrig="680" w:dyaOrig="300">
          <v:shape id="_x0000_i1074" type="#_x0000_t75" style="width:33.75pt;height:15pt" o:ole="">
            <v:imagedata r:id="rId103" o:title=""/>
          </v:shape>
          <o:OLEObject Type="Embed" ProgID="Equation.3" ShapeID="_x0000_i1074" DrawAspect="Content" ObjectID="_1389128723" r:id="rId104"/>
        </w:object>
      </w:r>
      <w:r w:rsidRPr="00C120C1">
        <w:rPr>
          <w:rFonts w:hint="cs"/>
          <w:b/>
          <w:bCs/>
          <w:rtl/>
        </w:rPr>
        <w:t xml:space="preserve"> או </w:t>
      </w:r>
      <w:r w:rsidRPr="00C120C1">
        <w:rPr>
          <w:b/>
          <w:bCs/>
        </w:rPr>
        <w:object w:dxaOrig="680" w:dyaOrig="300">
          <v:shape id="_x0000_i1075" type="#_x0000_t75" style="width:33.75pt;height:15pt" o:ole="">
            <v:imagedata r:id="rId105" o:title=""/>
          </v:shape>
          <o:OLEObject Type="Embed" ProgID="Equation.3" ShapeID="_x0000_i1075" DrawAspect="Content" ObjectID="_1389128724" r:id="rId106"/>
        </w:object>
      </w:r>
      <w:r w:rsidR="00C120C1">
        <w:rPr>
          <w:rFonts w:hint="cs"/>
          <w:b/>
          <w:bCs/>
          <w:rtl/>
        </w:rPr>
        <w:t>)</w:t>
      </w:r>
      <w:r w:rsidR="006816D2">
        <w:rPr>
          <w:rFonts w:hint="cs"/>
          <w:b/>
          <w:bCs/>
          <w:rtl/>
        </w:rPr>
        <w:t>]</w:t>
      </w:r>
      <w:r w:rsidR="00C120C1">
        <w:rPr>
          <w:rFonts w:hint="cs"/>
          <w:b/>
          <w:bCs/>
          <w:rtl/>
        </w:rPr>
        <w:t>.</w:t>
      </w:r>
    </w:p>
    <w:p w:rsidR="006816D2" w:rsidRDefault="006E4ABF" w:rsidP="006816D2">
      <w:pPr>
        <w:rPr>
          <w:rFonts w:hint="cs"/>
          <w:b/>
          <w:bCs/>
          <w:rtl/>
        </w:rPr>
      </w:pPr>
      <w:r w:rsidRPr="00C120C1">
        <w:rPr>
          <w:rFonts w:hint="cs"/>
          <w:b/>
          <w:bCs/>
          <w:rtl/>
        </w:rPr>
        <w:t xml:space="preserve">מצא שתי קבוצות זרות </w:t>
      </w:r>
      <w:r w:rsidRPr="00C120C1">
        <w:rPr>
          <w:b/>
          <w:bCs/>
        </w:rPr>
        <w:object w:dxaOrig="260" w:dyaOrig="340">
          <v:shape id="_x0000_i1076" type="#_x0000_t75" style="width:12.75pt;height:17.25pt" o:ole="">
            <v:imagedata r:id="rId107" o:title=""/>
          </v:shape>
          <o:OLEObject Type="Embed" ProgID="Equation.3" ShapeID="_x0000_i1076" DrawAspect="Content" ObjectID="_1389128725" r:id="rId108"/>
        </w:object>
      </w:r>
      <w:r w:rsidRPr="00C120C1">
        <w:rPr>
          <w:rFonts w:hint="cs"/>
          <w:b/>
          <w:bCs/>
          <w:rtl/>
        </w:rPr>
        <w:t xml:space="preserve"> ו </w:t>
      </w:r>
      <w:r w:rsidRPr="00C120C1">
        <w:rPr>
          <w:b/>
          <w:bCs/>
        </w:rPr>
        <w:object w:dxaOrig="279" w:dyaOrig="340">
          <v:shape id="_x0000_i1077" type="#_x0000_t75" style="width:14.25pt;height:17.25pt" o:ole="">
            <v:imagedata r:id="rId109" o:title=""/>
          </v:shape>
          <o:OLEObject Type="Embed" ProgID="Equation.3" ShapeID="_x0000_i1077" DrawAspect="Content" ObjectID="_1389128726" r:id="rId110"/>
        </w:object>
      </w:r>
      <w:r w:rsidRPr="00C120C1">
        <w:rPr>
          <w:rFonts w:hint="cs"/>
          <w:b/>
          <w:bCs/>
          <w:rtl/>
        </w:rPr>
        <w:t xml:space="preserve"> בתוך </w:t>
      </w:r>
      <w:r w:rsidRPr="00C120C1">
        <w:rPr>
          <w:b/>
          <w:bCs/>
        </w:rPr>
        <w:object w:dxaOrig="240" w:dyaOrig="279">
          <v:shape id="_x0000_i1078" type="#_x0000_t75" style="width:12pt;height:14.25pt" o:ole="">
            <v:imagedata r:id="rId111" o:title=""/>
          </v:shape>
          <o:OLEObject Type="Embed" ProgID="Equation.3" ShapeID="_x0000_i1078" DrawAspect="Content" ObjectID="_1389128727" r:id="rId112"/>
        </w:object>
      </w:r>
      <w:r w:rsidRPr="00C120C1">
        <w:rPr>
          <w:rFonts w:hint="cs"/>
          <w:b/>
          <w:bCs/>
          <w:rtl/>
        </w:rPr>
        <w:t xml:space="preserve"> ההופכות את הגרף לדו חלקי.  הוכח תשובתך</w:t>
      </w:r>
      <w:r w:rsidR="006816D2">
        <w:rPr>
          <w:rFonts w:hint="cs"/>
          <w:b/>
          <w:bCs/>
          <w:rtl/>
        </w:rPr>
        <w:t>.</w:t>
      </w:r>
    </w:p>
    <w:p w:rsidR="006816D2" w:rsidRDefault="00681749" w:rsidP="00B64845">
      <w:pPr>
        <w:rPr>
          <w:rFonts w:hint="cs"/>
          <w:rtl/>
        </w:rPr>
      </w:pPr>
      <w:r>
        <w:rPr>
          <w:rFonts w:hint="cs"/>
          <w:rtl/>
        </w:rPr>
        <w:t xml:space="preserve">נאמר את ההגדרה הנ"ל בעברית מדוברת: יש קשת בין </w:t>
      </w:r>
      <w:r w:rsidR="00B64845">
        <w:rPr>
          <w:rFonts w:hint="cs"/>
          <w:rtl/>
        </w:rPr>
        <w:t>ה</w:t>
      </w:r>
      <w:r>
        <w:rPr>
          <w:rFonts w:hint="cs"/>
          <w:rtl/>
        </w:rPr>
        <w:t xml:space="preserve">קבוצות </w:t>
      </w:r>
      <m:oMath>
        <m:r>
          <w:rPr>
            <w:rFonts w:ascii="Cambria Math" w:hAnsi="Cambria Math"/>
          </w:rPr>
          <m:t>A,B</m:t>
        </m:r>
      </m:oMath>
      <w:r w:rsidR="00B64845">
        <w:rPr>
          <w:rFonts w:hint="cs"/>
          <w:rtl/>
        </w:rPr>
        <w:t xml:space="preserve"> אמ"ם </w:t>
      </w:r>
      <w:r>
        <w:rPr>
          <w:rFonts w:hint="cs"/>
          <w:rtl/>
        </w:rPr>
        <w:t xml:space="preserve">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שווה לקבוצה </w:t>
      </w:r>
      <w:r>
        <w:rPr>
          <w:rFonts w:hint="cs"/>
        </w:rPr>
        <w:t>B</w:t>
      </w:r>
      <w:r>
        <w:rPr>
          <w:rFonts w:hint="cs"/>
          <w:rtl/>
        </w:rPr>
        <w:t xml:space="preserve"> בתוספת איבר אחד או בהפחתת איבר אחד. ובכתיב מתימטי:</w:t>
      </w:r>
    </w:p>
    <w:p w:rsidR="006E4ABF" w:rsidRDefault="00B64845" w:rsidP="0068174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∈E⇔</m:t>
          </m:r>
          <m:r>
            <w:rPr>
              <w:rFonts w:ascii="Cambria Math" w:hAnsi="Cambria Math"/>
            </w:rPr>
            <m:t>∃x∈U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∧A≠B</m:t>
          </m:r>
        </m:oMath>
      </m:oMathPara>
    </w:p>
    <w:p w:rsidR="00681749" w:rsidRDefault="00681749" w:rsidP="00681749">
      <w:pPr>
        <w:rPr>
          <w:rFonts w:hint="cs"/>
          <w:rtl/>
        </w:rPr>
      </w:pPr>
      <w:r>
        <w:rPr>
          <w:rFonts w:hint="cs"/>
          <w:rtl/>
        </w:rPr>
        <w:t>מסקנות מיידיות:</w:t>
      </w:r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w:r>
        <w:rPr>
          <w:rFonts w:hint="cs"/>
          <w:rtl/>
        </w:rPr>
        <w:t>יש קשת מהקבוצה הריקה לכל קבוצה שעוצמתה 1.</w:t>
      </w:r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w:r>
        <w:rPr>
          <w:rFonts w:hint="cs"/>
          <w:rtl/>
        </w:rPr>
        <w:t>יש קשת מכל קבוצה שעוצמתה 2 לשתי קבוצות (בדיוק) שעוצמתן 1.</w:t>
      </w:r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w:r>
        <w:rPr>
          <w:rFonts w:hint="cs"/>
          <w:rtl/>
        </w:rPr>
        <w:t>יש קשת מכל קבוצה שעוצמתה 3 לשלש קבוצות (בדיוק) שעוצמתן 2.</w:t>
      </w:r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m:oMath>
        <m:r>
          <w:rPr>
            <w:rFonts w:ascii="Cambria Math" w:hAnsi="Cambria Math"/>
          </w:rPr>
          <w:lastRenderedPageBreak/>
          <m:t>⋮</m:t>
        </m:r>
      </m:oMath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w:r>
        <w:rPr>
          <w:rFonts w:hint="cs"/>
          <w:rtl/>
        </w:rPr>
        <w:t xml:space="preserve">כל קשת עוברת בין קבוצה שעוצמתה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לקבוצה שעוצמתה </w:t>
      </w:r>
      <m:oMath>
        <m:r>
          <w:rPr>
            <w:rFonts w:ascii="Cambria Math" w:hAnsi="Cambria Math"/>
          </w:rPr>
          <m:t>n-1</m:t>
        </m:r>
      </m:oMath>
      <w:r>
        <w:rPr>
          <w:rFonts w:hint="cs"/>
          <w:rtl/>
        </w:rPr>
        <w:t>.</w:t>
      </w:r>
    </w:p>
    <w:p w:rsidR="00681749" w:rsidRDefault="00681749" w:rsidP="00681749">
      <w:pPr>
        <w:pStyle w:val="aa"/>
        <w:numPr>
          <w:ilvl w:val="0"/>
          <w:numId w:val="30"/>
        </w:numPr>
        <w:rPr>
          <w:rFonts w:hint="cs"/>
        </w:rPr>
      </w:pPr>
      <w:r>
        <w:rPr>
          <w:rFonts w:hint="cs"/>
          <w:rtl/>
        </w:rPr>
        <w:t>כל קשת עוברת בין קבוצה שעוצמתה זוגית לקבוצה שעוצמתה אי-זוגית.</w:t>
      </w:r>
    </w:p>
    <w:p w:rsidR="00681749" w:rsidRDefault="00B64845" w:rsidP="00B64845">
      <w:pPr>
        <w:pStyle w:val="aa"/>
        <w:numPr>
          <w:ilvl w:val="0"/>
          <w:numId w:val="30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אלו הקבוצות שעצמתן אי-זוגית,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אלו הקבוצות שעצמתן זוגית (לרבות הקבוצה הריקה).</w:t>
      </w:r>
    </w:p>
    <w:p w:rsidR="00B64845" w:rsidRPr="00C120C1" w:rsidRDefault="00B64845" w:rsidP="00B64845">
      <w:pPr>
        <w:rPr>
          <w:rFonts w:hint="cs"/>
          <w:rtl/>
        </w:rPr>
      </w:pPr>
      <w:r>
        <w:rPr>
          <w:rFonts w:hint="cs"/>
          <w:rtl/>
        </w:rPr>
        <w:t>מ.ש.ל.</w:t>
      </w:r>
    </w:p>
    <w:p w:rsidR="006E4ABF" w:rsidRPr="0031067F" w:rsidRDefault="006E4ABF" w:rsidP="0031067F">
      <w:pPr>
        <w:pStyle w:val="3"/>
        <w:rPr>
          <w:rFonts w:hint="cs"/>
          <w:rtl/>
        </w:rPr>
      </w:pPr>
      <w:r w:rsidRPr="0031067F">
        <w:rPr>
          <w:rFonts w:hint="cs"/>
          <w:strike/>
          <w:rtl/>
        </w:rPr>
        <w:t xml:space="preserve">שאלה 7 </w:t>
      </w:r>
    </w:p>
    <w:p w:rsidR="006E4ABF" w:rsidRPr="00B64845" w:rsidRDefault="006E4ABF" w:rsidP="00B64845">
      <w:pPr>
        <w:rPr>
          <w:b/>
          <w:bCs/>
          <w:strike/>
          <w:rtl/>
        </w:rPr>
      </w:pPr>
      <w:r w:rsidRPr="00B64845">
        <w:rPr>
          <w:rFonts w:hint="cs"/>
          <w:b/>
          <w:bCs/>
          <w:strike/>
          <w:rtl/>
        </w:rPr>
        <w:t xml:space="preserve">הוכח שאם </w:t>
      </w:r>
      <w:r w:rsidRPr="00B64845">
        <w:rPr>
          <w:b/>
          <w:bCs/>
          <w:strike/>
          <w:rtl/>
        </w:rPr>
        <w:object w:dxaOrig="1080" w:dyaOrig="320">
          <v:shape id="_x0000_i1079" type="#_x0000_t75" style="width:54pt;height:15.75pt" o:ole="">
            <v:imagedata r:id="rId113" o:title=""/>
          </v:shape>
          <o:OLEObject Type="Embed" ProgID="Equation.3" ShapeID="_x0000_i1079" DrawAspect="Content" ObjectID="_1389128728" r:id="rId114"/>
        </w:object>
      </w:r>
      <w:r w:rsidRPr="00B64845">
        <w:rPr>
          <w:rFonts w:hint="cs"/>
          <w:b/>
          <w:bCs/>
          <w:strike/>
          <w:rtl/>
        </w:rPr>
        <w:t xml:space="preserve">הוא עץ בעל </w:t>
      </w:r>
      <w:r w:rsidRPr="00B64845">
        <w:rPr>
          <w:b/>
          <w:bCs/>
          <w:strike/>
        </w:rPr>
        <w:t>n</w:t>
      </w:r>
      <w:r w:rsidRPr="00B64845">
        <w:rPr>
          <w:rFonts w:hint="cs"/>
          <w:b/>
          <w:bCs/>
          <w:strike/>
          <w:rtl/>
        </w:rPr>
        <w:t xml:space="preserve"> </w:t>
      </w:r>
      <w:proofErr w:type="spellStart"/>
      <w:r w:rsidRPr="00B64845">
        <w:rPr>
          <w:rFonts w:hint="cs"/>
          <w:b/>
          <w:bCs/>
          <w:strike/>
          <w:rtl/>
        </w:rPr>
        <w:t>קדקדים</w:t>
      </w:r>
      <w:proofErr w:type="spellEnd"/>
      <w:r w:rsidRPr="00B64845">
        <w:rPr>
          <w:rFonts w:hint="cs"/>
          <w:b/>
          <w:bCs/>
          <w:strike/>
          <w:rtl/>
        </w:rPr>
        <w:t xml:space="preserve"> אז </w:t>
      </w:r>
      <w:r w:rsidRPr="00B64845">
        <w:rPr>
          <w:b/>
          <w:bCs/>
          <w:strike/>
          <w:rtl/>
        </w:rPr>
        <w:object w:dxaOrig="1820" w:dyaOrig="460">
          <v:shape id="_x0000_i1080" type="#_x0000_t75" style="width:90.75pt;height:23.25pt" o:ole="">
            <v:imagedata r:id="rId115" o:title=""/>
          </v:shape>
          <o:OLEObject Type="Embed" ProgID="Equation.3" ShapeID="_x0000_i1080" DrawAspect="Content" ObjectID="_1389128729" r:id="rId116"/>
        </w:objec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8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 יהי  </w:t>
      </w:r>
      <w:r w:rsidRPr="0031067F">
        <w:rPr>
          <w:b/>
          <w:bCs/>
          <w:strike/>
        </w:rPr>
        <w:object w:dxaOrig="1080" w:dyaOrig="320">
          <v:shape id="_x0000_i1081" type="#_x0000_t75" style="width:54pt;height:15.75pt" o:ole="">
            <v:imagedata r:id="rId117" o:title=""/>
          </v:shape>
          <o:OLEObject Type="Embed" ProgID="Equation.3" ShapeID="_x0000_i1081" DrawAspect="Content" ObjectID="_1389128730" r:id="rId118"/>
        </w:object>
      </w:r>
      <w:r w:rsidRPr="0031067F">
        <w:rPr>
          <w:rFonts w:hint="cs"/>
          <w:b/>
          <w:bCs/>
          <w:strike/>
          <w:rtl/>
        </w:rPr>
        <w:t xml:space="preserve"> גרף (פשוט ולא מכוון). נתון: </w:t>
      </w:r>
      <w:r w:rsidRPr="0031067F">
        <w:rPr>
          <w:b/>
          <w:bCs/>
          <w:strike/>
        </w:rPr>
        <w:object w:dxaOrig="820" w:dyaOrig="320">
          <v:shape id="_x0000_i1082" type="#_x0000_t75" style="width:41.25pt;height:15.75pt" o:ole="">
            <v:imagedata r:id="rId119" o:title=""/>
          </v:shape>
          <o:OLEObject Type="Embed" ProgID="Equation.3" ShapeID="_x0000_i1082" DrawAspect="Content" ObjectID="_1389128731" r:id="rId120"/>
        </w:object>
      </w:r>
      <w:r w:rsidRPr="0031067F">
        <w:rPr>
          <w:rFonts w:hint="cs"/>
          <w:b/>
          <w:bCs/>
          <w:strike/>
          <w:rtl/>
        </w:rPr>
        <w:t xml:space="preserve"> וכן </w:t>
      </w:r>
      <w:r w:rsidRPr="0031067F">
        <w:rPr>
          <w:b/>
          <w:bCs/>
          <w:strike/>
        </w:rPr>
        <w:object w:dxaOrig="859" w:dyaOrig="320">
          <v:shape id="_x0000_i1083" type="#_x0000_t75" style="width:42.75pt;height:15.75pt" o:ole="">
            <v:imagedata r:id="rId121" o:title=""/>
          </v:shape>
          <o:OLEObject Type="Embed" ProgID="Equation.3" ShapeID="_x0000_i1083" DrawAspect="Content" ObjectID="_1389128732" r:id="rId122"/>
        </w:object>
      </w:r>
      <w:r w:rsidRPr="0031067F">
        <w:rPr>
          <w:rFonts w:hint="cs"/>
          <w:b/>
          <w:bCs/>
          <w:strike/>
          <w:rtl/>
        </w:rPr>
        <w:t xml:space="preserve">. הוכיחו: הגרף מכיל משולש (כלומר קיימים </w:t>
      </w:r>
      <w:r w:rsidRPr="0031067F">
        <w:rPr>
          <w:b/>
          <w:bCs/>
          <w:strike/>
        </w:rPr>
        <w:object w:dxaOrig="1260" w:dyaOrig="360">
          <v:shape id="_x0000_i1084" type="#_x0000_t75" style="width:63pt;height:18pt" o:ole="">
            <v:imagedata r:id="rId123" o:title=""/>
          </v:shape>
          <o:OLEObject Type="Embed" ProgID="Equation.3" ShapeID="_x0000_i1084" DrawAspect="Content" ObjectID="_1389128733" r:id="rId124"/>
        </w:object>
      </w:r>
      <w:r w:rsidRPr="0031067F">
        <w:rPr>
          <w:rFonts w:hint="cs"/>
          <w:b/>
          <w:bCs/>
          <w:strike/>
          <w:rtl/>
        </w:rPr>
        <w:t xml:space="preserve"> שונים כך שמתקיים </w:t>
      </w:r>
      <w:r w:rsidRPr="0031067F">
        <w:rPr>
          <w:b/>
          <w:bCs/>
          <w:strike/>
        </w:rPr>
        <w:object w:dxaOrig="2880" w:dyaOrig="360">
          <v:shape id="_x0000_i1085" type="#_x0000_t75" style="width:2in;height:18pt" o:ole="">
            <v:imagedata r:id="rId125" o:title=""/>
          </v:shape>
          <o:OLEObject Type="Embed" ProgID="Equation.3" ShapeID="_x0000_i1085" DrawAspect="Content" ObjectID="_1389128734" r:id="rId126"/>
        </w:object>
      </w:r>
      <w:r w:rsidRPr="0031067F">
        <w:rPr>
          <w:rFonts w:hint="cs"/>
          <w:b/>
          <w:bCs/>
          <w:strike/>
          <w:rtl/>
        </w:rPr>
        <w:t>).</w:t>
      </w: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t xml:space="preserve">שאלה 9 </w:t>
      </w:r>
    </w:p>
    <w:p w:rsidR="006E4ABF" w:rsidRDefault="006E4ABF" w:rsidP="00B64845">
      <w:pPr>
        <w:rPr>
          <w:rFonts w:hint="cs"/>
          <w:b/>
          <w:bCs/>
          <w:rtl/>
        </w:rPr>
      </w:pPr>
      <w:r w:rsidRPr="00B64845">
        <w:rPr>
          <w:rFonts w:hint="cs"/>
          <w:b/>
          <w:bCs/>
          <w:rtl/>
        </w:rPr>
        <w:t>יהי</w:t>
      </w:r>
      <w:r w:rsidR="00B64845">
        <w:rPr>
          <w:rFonts w:hint="cs"/>
          <w:b/>
          <w:bCs/>
          <w:rtl/>
        </w:rPr>
        <w:t xml:space="preserve"> </w:t>
      </w:r>
      <w:r w:rsidRPr="00B64845">
        <w:rPr>
          <w:b/>
          <w:bCs/>
          <w:rtl/>
        </w:rPr>
        <w:object w:dxaOrig="1080" w:dyaOrig="320">
          <v:shape id="_x0000_i1086" type="#_x0000_t75" style="width:54pt;height:15.75pt" o:ole="">
            <v:imagedata r:id="rId117" o:title=""/>
          </v:shape>
          <o:OLEObject Type="Embed" ProgID="Equation.3" ShapeID="_x0000_i1086" DrawAspect="Content" ObjectID="_1389128735" r:id="rId127"/>
        </w:object>
      </w:r>
      <w:r w:rsidRPr="00B64845">
        <w:rPr>
          <w:rFonts w:hint="cs"/>
          <w:b/>
          <w:bCs/>
          <w:rtl/>
        </w:rPr>
        <w:t xml:space="preserve"> גרף (פשוט ולא מכוון). נתון: </w:t>
      </w:r>
      <w:r w:rsidRPr="00B64845">
        <w:rPr>
          <w:b/>
          <w:bCs/>
          <w:rtl/>
        </w:rPr>
        <w:object w:dxaOrig="820" w:dyaOrig="320">
          <v:shape id="_x0000_i1087" type="#_x0000_t75" style="width:41.25pt;height:15.75pt" o:ole="">
            <v:imagedata r:id="rId119" o:title=""/>
          </v:shape>
          <o:OLEObject Type="Embed" ProgID="Equation.3" ShapeID="_x0000_i1087" DrawAspect="Content" ObjectID="_1389128736" r:id="rId128"/>
        </w:object>
      </w:r>
      <w:r w:rsidRPr="00B64845">
        <w:rPr>
          <w:rFonts w:hint="cs"/>
          <w:b/>
          <w:bCs/>
          <w:rtl/>
        </w:rPr>
        <w:t xml:space="preserve"> וכן </w:t>
      </w:r>
      <w:r w:rsidRPr="00B64845">
        <w:rPr>
          <w:b/>
          <w:bCs/>
          <w:rtl/>
        </w:rPr>
        <w:object w:dxaOrig="740" w:dyaOrig="320">
          <v:shape id="_x0000_i1088" type="#_x0000_t75" style="width:36.75pt;height:15.75pt" o:ole="">
            <v:imagedata r:id="rId129" o:title=""/>
          </v:shape>
          <o:OLEObject Type="Embed" ProgID="Equation.3" ShapeID="_x0000_i1088" DrawAspect="Content" ObjectID="_1389128737" r:id="rId130"/>
        </w:object>
      </w:r>
      <w:r w:rsidRPr="00B64845">
        <w:rPr>
          <w:rFonts w:hint="cs"/>
          <w:b/>
          <w:bCs/>
          <w:rtl/>
        </w:rPr>
        <w:t xml:space="preserve">. הוכיחו: בגרף יש מסלול פשוט (מסילה) באורך 2 (כלומר קיימים </w:t>
      </w:r>
      <w:r w:rsidRPr="00B64845">
        <w:rPr>
          <w:b/>
          <w:bCs/>
          <w:rtl/>
        </w:rPr>
        <w:object w:dxaOrig="1260" w:dyaOrig="360">
          <v:shape id="_x0000_i1089" type="#_x0000_t75" style="width:63pt;height:18pt" o:ole="">
            <v:imagedata r:id="rId123" o:title=""/>
          </v:shape>
          <o:OLEObject Type="Embed" ProgID="Equation.3" ShapeID="_x0000_i1089" DrawAspect="Content" ObjectID="_1389128738" r:id="rId131"/>
        </w:object>
      </w:r>
      <w:r w:rsidRPr="00B64845">
        <w:rPr>
          <w:rFonts w:hint="cs"/>
          <w:b/>
          <w:bCs/>
          <w:rtl/>
        </w:rPr>
        <w:t xml:space="preserve"> שונים כך שקיים מסלול </w:t>
      </w:r>
      <w:r w:rsidRPr="00B64845">
        <w:rPr>
          <w:b/>
          <w:bCs/>
          <w:rtl/>
        </w:rPr>
        <w:object w:dxaOrig="1020" w:dyaOrig="360">
          <v:shape id="_x0000_i1090" type="#_x0000_t75" style="width:51pt;height:18pt" o:ole="">
            <v:imagedata r:id="rId132" o:title=""/>
          </v:shape>
          <o:OLEObject Type="Embed" ProgID="Equation.3" ShapeID="_x0000_i1090" DrawAspect="Content" ObjectID="_1389128739" r:id="rId133"/>
        </w:object>
      </w:r>
      <w:r w:rsidRPr="00B64845">
        <w:rPr>
          <w:rFonts w:hint="cs"/>
          <w:b/>
          <w:bCs/>
          <w:rtl/>
        </w:rPr>
        <w:t>).</w:t>
      </w:r>
    </w:p>
    <w:p w:rsidR="000B23ED" w:rsidRPr="00B64845" w:rsidRDefault="000B23ED" w:rsidP="000B23ED">
      <w:pPr>
        <w:rPr>
          <w:rtl/>
        </w:rPr>
      </w:pP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10 </w:t>
      </w:r>
    </w:p>
    <w:p w:rsidR="006E4ABF" w:rsidRDefault="006E4ABF" w:rsidP="006E4ABF">
      <w:pPr>
        <w:rPr>
          <w:rFonts w:hint="cs"/>
          <w:b/>
          <w:bCs/>
          <w:rtl/>
        </w:rPr>
      </w:pPr>
      <w:r w:rsidRPr="006E4ABF">
        <w:rPr>
          <w:b/>
          <w:bCs/>
          <w:rtl/>
        </w:rPr>
        <w:t xml:space="preserve">הוכח שמספר המקסימלי של צלעות בגרף מכוון </w:t>
      </w:r>
      <w:r w:rsidRPr="006E4ABF">
        <w:rPr>
          <w:rFonts w:hint="cs"/>
          <w:b/>
          <w:bCs/>
          <w:rtl/>
        </w:rPr>
        <w:t xml:space="preserve">הוא בעל </w:t>
      </w:r>
      <w:r w:rsidRPr="006E4ABF">
        <w:rPr>
          <w:b/>
          <w:bCs/>
        </w:rPr>
        <w:t xml:space="preserve">n </w:t>
      </w:r>
      <w:r w:rsidRPr="006E4ABF">
        <w:rPr>
          <w:rFonts w:hint="cs"/>
          <w:b/>
          <w:bCs/>
          <w:rtl/>
        </w:rPr>
        <w:t xml:space="preserve"> צלעות הוא </w:t>
      </w:r>
      <w:r w:rsidRPr="006E4ABF">
        <w:rPr>
          <w:b/>
          <w:bCs/>
          <w:rtl/>
        </w:rPr>
        <w:t xml:space="preserve">  </w:t>
      </w:r>
      <w:r w:rsidRPr="006E4ABF">
        <w:rPr>
          <w:b/>
          <w:bCs/>
        </w:rPr>
        <w:t>n(n-1)</w:t>
      </w:r>
      <w:r w:rsidRPr="006E4ABF">
        <w:rPr>
          <w:rFonts w:hint="cs"/>
          <w:b/>
          <w:bCs/>
          <w:rtl/>
        </w:rPr>
        <w:t xml:space="preserve"> </w:t>
      </w:r>
    </w:p>
    <w:p w:rsidR="00B64845" w:rsidRPr="006E4ABF" w:rsidRDefault="000B23ED" w:rsidP="000B23ED">
      <w:pPr>
        <w:rPr>
          <w:rFonts w:hint="cs"/>
          <w:rtl/>
        </w:rPr>
      </w:pPr>
      <w:r>
        <w:rPr>
          <w:rFonts w:hint="cs"/>
          <w:rtl/>
        </w:rPr>
        <w:t xml:space="preserve">הטענה שגויה. לא ייתכן שיש </w:t>
      </w:r>
      <w:r>
        <w:t>n</w:t>
      </w:r>
      <w:r>
        <w:rPr>
          <w:rFonts w:hint="cs"/>
          <w:rtl/>
        </w:rPr>
        <w:t xml:space="preserve"> צלעות וגם יש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צלעות.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11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>נתון הגרף הבא :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b/>
          <w:bCs/>
          <w:strike/>
          <w:rtl/>
        </w:rPr>
      </w:r>
      <w:r w:rsidRPr="0031067F">
        <w:rPr>
          <w:b/>
          <w:bCs/>
          <w:strike/>
        </w:rPr>
        <w:pict>
          <v:group id="_x0000_s1071" editas="canvas" style="width:177.85pt;height:180.65pt;mso-position-horizontal-relative:char;mso-position-vertical-relative:line" coordorigin="2503,6030" coordsize="2964,3097">
            <o:lock v:ext="edit" aspectratio="t"/>
            <v:shape id="_x0000_s1072" type="#_x0000_t75" style="position:absolute;left:2503;top:6030;width:2964;height:3097" o:preferrelative="f">
              <v:fill o:detectmouseclick="t"/>
              <v:path o:extrusionok="t" o:connecttype="none"/>
              <o:lock v:ext="edit" text="t"/>
            </v:shape>
            <v:oval id="Oval 4" o:spid="_x0000_s1073" style="position:absolute;left:2532;top:6544;width:526;height:533;visibility:visible;mso-wrap-style:none;v-text-anchor:middle">
              <v:textbox style="mso-next-textbox:#Oval 4;mso-rotate-with-shape:t">
                <w:txbxContent>
                  <w:p w:rsidR="00B64845" w:rsidRPr="00A829EB" w:rsidRDefault="00B64845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oval>
            <v:oval id="Oval 4" o:spid="_x0000_s1074" style="position:absolute;left:4670;top:6544;width:505;height:533;visibility:visible;mso-wrap-style:none;v-text-anchor:middle">
              <v:textbox style="mso-next-textbox:#Oval 4;mso-rotate-with-shape:t">
                <w:txbxContent>
                  <w:p w:rsidR="00B64845" w:rsidRPr="00A829EB" w:rsidRDefault="00B64845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oval>
            <v:oval id="Oval 4" o:spid="_x0000_s1075" style="position:absolute;left:2635;top:8241;width:505;height:616;visibility:visible;mso-wrap-style:none;v-text-anchor:middle">
              <v:textbox style="mso-next-textbox:#Oval 4;mso-rotate-with-shape:t">
                <w:txbxContent>
                  <w:p w:rsidR="00B64845" w:rsidRPr="00A829EB" w:rsidRDefault="00B64845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oval>
            <v:oval id="Oval 4" o:spid="_x0000_s1076" style="position:absolute;left:4766;top:8068;width:526;height:532;visibility:visible;mso-wrap-style:none;v-text-anchor:middle">
              <v:textbox style="mso-next-textbox:#Oval 4;mso-rotate-with-shape:t">
                <w:txbxContent>
                  <w:p w:rsidR="00B64845" w:rsidRPr="00A829EB" w:rsidRDefault="00B64845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oval>
            <v:line id="_x0000_s1077" style="position:absolute;mso-wrap-distance-left:0;mso-wrap-distance-right:0" from="3027,6853" to="4527,6853">
              <v:stroke endarrow="block"/>
              <v:shadow color="#404"/>
            </v:line>
            <v:line id="_x0000_s1078" style="position:absolute;mso-wrap-distance-left:0;mso-wrap-distance-right:0" from="4927,7161" to="4927,8087">
              <v:stroke endarrow="block"/>
              <v:shadow color="#404"/>
            </v:line>
            <v:line id="_x0000_s1079" style="position:absolute;flip:y;mso-wrap-distance-left:0;mso-wrap-distance-right:0" from="2803,7110" to="2804,8240">
              <v:stroke endarrow="block"/>
              <v:shadow color="#404"/>
            </v:line>
            <v:line id="_x0000_s1080" style="position:absolute;flip:x;mso-wrap-distance-left:0;mso-wrap-distance-right:0" from="3127,7116" to="4627,8314">
              <v:stroke endarrow="block"/>
              <v:shadow color="#404"/>
            </v:line>
            <v:line id="_x0000_s1081" style="position:absolute;flip:y;mso-wrap-distance-left:0;mso-wrap-distance-right:0" from="3127,6956" to="4527,8087">
              <v:stroke endarrow="block"/>
              <v:shadow color="#404"/>
            </v:line>
            <v:line id="_x0000_s1082" style="position:absolute;flip:y;mso-wrap-distance-left:0;mso-wrap-distance-right:0" from="3227,8293" to="4727,8601">
              <v:stroke endarrow="block"/>
              <v:shadow color="#404"/>
            </v:line>
            <v:line id="_x0000_s1083" style="position:absolute;flip:x y;mso-wrap-distance-left:0;mso-wrap-distance-right:0" from="3027,6956" to="4727,8087">
              <v:stroke endarrow="block"/>
              <v:shadow color="#404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3027;top:6030;width:1600;height:439;mso-wrap-distance-left:0;mso-wrap-distance-right:0" filled="f" fillcolor="#fcc" stroked="f">
              <v:shadow color="#404"/>
              <v:textbox style="mso-next-textbox:#_x0000_s1084;mso-fit-shape-to-text:t">
                <w:txbxContent>
                  <w:p w:rsidR="00B64845" w:rsidRPr="00476B06" w:rsidRDefault="00B64845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  <w:rtl/>
                      </w:rPr>
                    </w:pPr>
                    <w:r w:rsidRPr="00476B06">
                      <w:rPr>
                        <w:rFonts w:cs="Arial"/>
                        <w:color w:val="000000"/>
                        <w:sz w:val="32"/>
                        <w:szCs w:val="32"/>
                        <w:rtl/>
                      </w:rPr>
                      <w:t>גרף 4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6E4ABF" w:rsidRPr="0031067F" w:rsidRDefault="006E4ABF" w:rsidP="006E4ABF">
      <w:pPr>
        <w:rPr>
          <w:b/>
          <w:bCs/>
          <w:strike/>
          <w:rtl/>
        </w:rPr>
      </w:pP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נניח </w:t>
      </w:r>
      <w:r w:rsidRPr="0031067F">
        <w:rPr>
          <w:b/>
          <w:bCs/>
          <w:strike/>
          <w:rtl/>
        </w:rPr>
        <w:t>ש-</w:t>
      </w:r>
      <w:r w:rsidRPr="0031067F">
        <w:rPr>
          <w:b/>
          <w:bCs/>
          <w:strike/>
        </w:rPr>
        <w:t xml:space="preserve">  A</w:t>
      </w:r>
      <w:r w:rsidRPr="0031067F">
        <w:rPr>
          <w:b/>
          <w:bCs/>
          <w:strike/>
          <w:rtl/>
        </w:rPr>
        <w:t xml:space="preserve"> היא מטריצת סמיכות של גרף</w:t>
      </w:r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t xml:space="preserve">4 </w:t>
      </w:r>
      <w:r w:rsidRPr="0031067F">
        <w:rPr>
          <w:rFonts w:hint="cs"/>
          <w:b/>
          <w:bCs/>
          <w:strike/>
          <w:rtl/>
        </w:rPr>
        <w:t xml:space="preserve">בציור.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rFonts w:hint="cs"/>
          <w:b/>
          <w:bCs/>
          <w:strike/>
          <w:rtl/>
        </w:rPr>
        <w:t xml:space="preserve">את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 xml:space="preserve"> ושרטט הגרף שלה. מה משמעות הגרף שקיבלת ביחס ל-</w:t>
      </w:r>
      <w:r w:rsidRPr="0031067F">
        <w:rPr>
          <w:b/>
          <w:bCs/>
          <w:strike/>
        </w:rPr>
        <w:t>G</w:t>
      </w:r>
      <w:r w:rsidRPr="0031067F">
        <w:rPr>
          <w:b/>
          <w:bCs/>
          <w:strike/>
          <w:rtl/>
        </w:rPr>
        <w:t xml:space="preserve"> ? 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t xml:space="preserve">חשב  </w:t>
      </w:r>
      <w:r w:rsidRPr="0031067F">
        <w:rPr>
          <w:b/>
          <w:bCs/>
          <w:strike/>
        </w:rPr>
        <w:t>AA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2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  <w:rtl/>
        </w:rPr>
        <w:t xml:space="preserve"> ו- </w:t>
      </w:r>
      <w:smartTag w:uri="urn:schemas-microsoft-com:office:smarttags" w:element="metricconverter">
        <w:smartTagPr>
          <w:attr w:name="ProductID" w:val="3. A"/>
        </w:smartTagPr>
        <w:r w:rsidRPr="0031067F">
          <w:rPr>
            <w:b/>
            <w:bCs/>
            <w:strike/>
            <w:vertAlign w:val="superscript"/>
            <w:rtl/>
          </w:rPr>
          <w:t>3</w:t>
        </w:r>
        <w:r w:rsidRPr="0031067F">
          <w:rPr>
            <w:b/>
            <w:bCs/>
            <w:strike/>
          </w:rPr>
          <w:t>. A</w:t>
        </w:r>
      </w:smartTag>
      <w:r w:rsidRPr="0031067F">
        <w:rPr>
          <w:b/>
          <w:bCs/>
          <w:strike/>
          <w:rtl/>
        </w:rPr>
        <w:t xml:space="preserve"> מה המשמעות שלהן?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נסח משפט כללי ל -  </w:t>
      </w:r>
      <w:r w:rsidRPr="0031067F">
        <w:rPr>
          <w:rFonts w:hint="cs"/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n</w:t>
      </w:r>
      <w:r w:rsidRPr="0031067F">
        <w:rPr>
          <w:rFonts w:hint="cs"/>
          <w:b/>
          <w:bCs/>
          <w:strike/>
          <w:rtl/>
        </w:rPr>
        <w:t xml:space="preserve"> . </w:t>
      </w: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שאלה 12 </w:t>
      </w: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</w:rPr>
        <w:drawing>
          <wp:inline distT="0" distB="0" distL="0" distR="0">
            <wp:extent cx="5419725" cy="2028825"/>
            <wp:effectExtent l="0" t="0" r="0" b="0"/>
            <wp:docPr id="6" name="Objec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4902994"/>
                      <a:chOff x="990600" y="1676400"/>
                      <a:chExt cx="7162800" cy="4902994"/>
                    </a:xfrm>
                  </a:grpSpPr>
                  <a:sp>
                    <a:nvSpPr>
                      <a:cNvPr id="58373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990600" y="1905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1981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29718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8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1676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392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1447800" y="2057400"/>
                        <a:ext cx="10668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393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219200" y="2286000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I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1755" name="Straight Arrow Connector 21"/>
                      <a:cNvCxnSpPr>
                        <a:cxnSpLocks noChangeShapeType="1"/>
                        <a:stCxn id="58373" idx="5"/>
                        <a:endCxn id="20" idx="1"/>
                      </a:cNvCxnSpPr>
                    </a:nvCxnSpPr>
                    <a:spPr bwMode="auto">
                      <a:xfrm rot="16200000" flipH="1">
                        <a:off x="1461294" y="2140744"/>
                        <a:ext cx="2524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6" name="Straight Arrow Connector 23"/>
                      <a:cNvCxnSpPr>
                        <a:cxnSpLocks noChangeShapeType="1"/>
                        <a:stCxn id="58375" idx="6"/>
                        <a:endCxn id="58376" idx="2"/>
                      </a:cNvCxnSpPr>
                    </a:nvCxnSpPr>
                    <a:spPr bwMode="auto">
                      <a:xfrm flipV="1">
                        <a:off x="1498600" y="3170238"/>
                        <a:ext cx="1168400" cy="76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7" name="Straight Arrow Connector 25"/>
                      <a:cNvCxnSpPr>
                        <a:cxnSpLocks noChangeShapeType="1"/>
                        <a:endCxn id="58376" idx="1"/>
                      </a:cNvCxnSpPr>
                    </a:nvCxnSpPr>
                    <a:spPr bwMode="auto">
                      <a:xfrm>
                        <a:off x="2120900" y="2743200"/>
                        <a:ext cx="609600" cy="28575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3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045200" y="2693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569200" y="27693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121400" y="3836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721600" y="37599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7797800" y="3150393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4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426200" y="2845593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5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73800" y="3074193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31766" name="Straight Arrow Connector 50"/>
                      <a:cNvCxnSpPr>
                        <a:cxnSpLocks noChangeShapeType="1"/>
                        <a:stCxn id="20" idx="3"/>
                        <a:endCxn id="58375" idx="7"/>
                      </a:cNvCxnSpPr>
                    </a:nvCxnSpPr>
                    <a:spPr bwMode="auto">
                      <a:xfrm rot="5400000">
                        <a:off x="1461294" y="2750344"/>
                        <a:ext cx="328612" cy="3810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7" name="Straight Arrow Connector 52"/>
                      <a:cNvCxnSpPr>
                        <a:cxnSpLocks noChangeShapeType="1"/>
                        <a:stCxn id="20" idx="7"/>
                        <a:endCxn id="58374" idx="3"/>
                      </a:cNvCxnSpPr>
                    </a:nvCxnSpPr>
                    <a:spPr bwMode="auto">
                      <a:xfrm rot="5400000" flipH="1" flipV="1">
                        <a:off x="2261394" y="2178844"/>
                        <a:ext cx="1762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8" name="Straight Arrow Connector 54"/>
                      <a:cNvCxnSpPr>
                        <a:cxnSpLocks noChangeShapeType="1"/>
                        <a:stCxn id="58374" idx="4"/>
                        <a:endCxn id="58376" idx="0"/>
                      </a:cNvCxnSpPr>
                    </a:nvCxnSpPr>
                    <a:spPr bwMode="auto">
                      <a:xfrm rot="16200000" flipH="1">
                        <a:off x="2509044" y="2597944"/>
                        <a:ext cx="595312" cy="1524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6" name="Straight Arrow Connector 25"/>
                      <a:cNvCxnSpPr>
                        <a:stCxn id="42" idx="3"/>
                        <a:endCxn id="41" idx="6"/>
                      </a:cNvCxnSpPr>
                    </a:nvCxnSpPr>
                    <a:spPr bwMode="auto">
                      <a:xfrm rot="5400000" flipH="1">
                        <a:off x="7137240" y="3449797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0" name="Straight Arrow Connector 29"/>
                      <a:cNvCxnSpPr>
                        <a:stCxn id="39" idx="7"/>
                        <a:endCxn id="58388" idx="2"/>
                      </a:cNvCxnSpPr>
                    </a:nvCxnSpPr>
                    <a:spPr bwMode="auto">
                      <a:xfrm rot="5400000" flipH="1" flipV="1">
                        <a:off x="6235463" y="2052345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Straight Arrow Connector 31"/>
                      <a:cNvCxnSpPr>
                        <a:stCxn id="58388" idx="5"/>
                        <a:endCxn id="40" idx="0"/>
                      </a:cNvCxnSpPr>
                    </a:nvCxnSpPr>
                    <a:spPr bwMode="auto">
                      <a:xfrm rot="16200000" flipH="1">
                        <a:off x="7166135" y="2150428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4" name="Straight Arrow Connector 33"/>
                      <a:cNvCxnSpPr>
                        <a:stCxn id="58388" idx="4"/>
                        <a:endCxn id="41" idx="0"/>
                      </a:cNvCxnSpPr>
                    </a:nvCxnSpPr>
                    <a:spPr bwMode="auto">
                      <a:xfrm rot="5400000">
                        <a:off x="5861448" y="2547540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873499" y="402431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984499" y="5041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508499" y="51173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60699" y="6184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660899" y="61079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7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737099" y="5498306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8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3365499" y="5193506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9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13099" y="5422106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50" name="Straight Arrow Connector 49"/>
                      <a:cNvCxnSpPr>
                        <a:stCxn id="46" idx="3"/>
                        <a:endCxn id="38" idx="6"/>
                      </a:cNvCxnSpPr>
                    </a:nvCxnSpPr>
                    <a:spPr bwMode="auto">
                      <a:xfrm rot="5400000" flipH="1">
                        <a:off x="4076539" y="5797710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1" name="Straight Arrow Connector 50"/>
                      <a:cNvCxnSpPr>
                        <a:stCxn id="36" idx="7"/>
                        <a:endCxn id="35" idx="2"/>
                      </a:cNvCxnSpPr>
                    </a:nvCxnSpPr>
                    <a:spPr bwMode="auto">
                      <a:xfrm rot="5400000" flipH="1" flipV="1">
                        <a:off x="3174762" y="4400258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2" name="Straight Arrow Connector 51"/>
                      <a:cNvCxnSpPr>
                        <a:stCxn id="35" idx="5"/>
                        <a:endCxn id="37" idx="0"/>
                      </a:cNvCxnSpPr>
                    </a:nvCxnSpPr>
                    <a:spPr bwMode="auto">
                      <a:xfrm rot="16200000" flipH="1">
                        <a:off x="4105434" y="4498341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5" name="Straight Arrow Connector 54"/>
                      <a:cNvCxnSpPr>
                        <a:stCxn id="38" idx="0"/>
                        <a:endCxn id="35" idx="4"/>
                      </a:cNvCxnSpPr>
                    </a:nvCxnSpPr>
                    <a:spPr bwMode="auto">
                      <a:xfrm rot="5400000" flipH="1" flipV="1">
                        <a:off x="2800747" y="4895454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1676400" y="37338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6553200" y="43434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3429000" y="35052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1. </w:t>
      </w:r>
      <w:r w:rsidRPr="0031067F">
        <w:rPr>
          <w:b/>
          <w:bCs/>
          <w:strike/>
          <w:rtl/>
        </w:rPr>
        <w:t xml:space="preserve">מי מהגרפים האלה הם איזומורפיים </w:t>
      </w:r>
      <w:r w:rsidRPr="0031067F">
        <w:rPr>
          <w:rFonts w:hint="cs"/>
          <w:b/>
          <w:bCs/>
          <w:strike/>
          <w:rtl/>
        </w:rPr>
        <w:t xml:space="preserve">(אם יש כאלה) </w:t>
      </w:r>
      <w:r w:rsidRPr="0031067F">
        <w:rPr>
          <w:b/>
          <w:bCs/>
          <w:strike/>
          <w:rtl/>
        </w:rPr>
        <w:t>?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13</w:t>
      </w:r>
    </w:p>
    <w:p w:rsidR="006E4ABF" w:rsidRPr="006E4ABF" w:rsidRDefault="006E4ABF" w:rsidP="006E4ABF">
      <w:pPr>
        <w:rPr>
          <w:b/>
          <w:bCs/>
          <w:rtl/>
        </w:rPr>
      </w:pP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א. הוכח שכל גרף מישורי </w:t>
      </w:r>
      <w:proofErr w:type="spellStart"/>
      <w:r w:rsidRPr="006E4ABF">
        <w:rPr>
          <w:rFonts w:hint="cs"/>
          <w:b/>
          <w:bCs/>
          <w:rtl/>
        </w:rPr>
        <w:t>קשיר</w:t>
      </w:r>
      <w:proofErr w:type="spellEnd"/>
      <w:r w:rsidRPr="006E4ABF">
        <w:rPr>
          <w:rFonts w:hint="cs"/>
          <w:b/>
          <w:bCs/>
          <w:rtl/>
        </w:rPr>
        <w:t xml:space="preserve"> יש </w:t>
      </w:r>
      <w:proofErr w:type="spellStart"/>
      <w:r w:rsidRPr="006E4ABF">
        <w:rPr>
          <w:rFonts w:hint="cs"/>
          <w:b/>
          <w:bCs/>
          <w:rtl/>
        </w:rPr>
        <w:t>קדקד</w:t>
      </w:r>
      <w:proofErr w:type="spellEnd"/>
      <w:r w:rsidRPr="006E4ABF">
        <w:rPr>
          <w:rFonts w:hint="cs"/>
          <w:b/>
          <w:bCs/>
          <w:rtl/>
        </w:rPr>
        <w:t xml:space="preserve"> בעל דרגה לכל היותר 5.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ב. הוכח שאם לגרף מישורי </w:t>
      </w:r>
      <w:proofErr w:type="spellStart"/>
      <w:r w:rsidRPr="006E4ABF">
        <w:rPr>
          <w:rFonts w:hint="cs"/>
          <w:b/>
          <w:bCs/>
          <w:rtl/>
        </w:rPr>
        <w:t>וקשיר</w:t>
      </w:r>
      <w:proofErr w:type="spellEnd"/>
      <w:r w:rsidRPr="006E4ABF">
        <w:rPr>
          <w:rFonts w:hint="cs"/>
          <w:b/>
          <w:bCs/>
          <w:rtl/>
        </w:rPr>
        <w:t xml:space="preserve">  </w:t>
      </w:r>
      <w:r w:rsidRPr="006E4ABF">
        <w:rPr>
          <w:rFonts w:hint="cs"/>
          <w:b/>
          <w:bCs/>
        </w:rPr>
        <w:t xml:space="preserve">G </w:t>
      </w:r>
      <w:r w:rsidRPr="006E4ABF">
        <w:rPr>
          <w:rFonts w:hint="cs"/>
          <w:b/>
          <w:bCs/>
          <w:rtl/>
        </w:rPr>
        <w:t xml:space="preserve"> בעל </w:t>
      </w:r>
      <w:r w:rsidRPr="006E4ABF">
        <w:rPr>
          <w:b/>
          <w:bCs/>
        </w:rPr>
        <w:object w:dxaOrig="180" w:dyaOrig="220">
          <v:shape id="_x0000_i1091" type="#_x0000_t75" style="width:9pt;height:10.5pt" o:ole="">
            <v:imagedata r:id="rId134" o:title=""/>
          </v:shape>
          <o:OLEObject Type="Embed" ProgID="Equation.3" ShapeID="_x0000_i1091" DrawAspect="Content" ObjectID="_1389128740" r:id="rId135"/>
        </w:object>
      </w:r>
      <w:r w:rsidRPr="006E4ABF">
        <w:rPr>
          <w:rFonts w:hint="cs"/>
          <w:b/>
          <w:bCs/>
          <w:rtl/>
        </w:rPr>
        <w:t xml:space="preserve">  </w:t>
      </w:r>
      <w:proofErr w:type="spellStart"/>
      <w:r w:rsidRPr="006E4ABF">
        <w:rPr>
          <w:rFonts w:hint="cs"/>
          <w:b/>
          <w:bCs/>
          <w:rtl/>
        </w:rPr>
        <w:t>קדקדים</w:t>
      </w:r>
      <w:proofErr w:type="spellEnd"/>
      <w:r w:rsidRPr="006E4ABF">
        <w:rPr>
          <w:rFonts w:hint="cs"/>
          <w:b/>
          <w:bCs/>
          <w:rtl/>
        </w:rPr>
        <w:t xml:space="preserve"> ו </w:t>
      </w:r>
      <w:r w:rsidRPr="006E4ABF">
        <w:rPr>
          <w:b/>
          <w:bCs/>
        </w:rPr>
        <w:object w:dxaOrig="180" w:dyaOrig="220">
          <v:shape id="_x0000_i1092" type="#_x0000_t75" style="width:9pt;height:10.5pt" o:ole="">
            <v:imagedata r:id="rId136" o:title=""/>
          </v:shape>
          <o:OLEObject Type="Embed" ProgID="Equation.3" ShapeID="_x0000_i1092" DrawAspect="Content" ObjectID="_1389128741" r:id="rId137"/>
        </w:object>
      </w:r>
      <w:r w:rsidRPr="006E4ABF">
        <w:rPr>
          <w:rFonts w:hint="cs"/>
          <w:b/>
          <w:bCs/>
          <w:rtl/>
        </w:rPr>
        <w:t xml:space="preserve"> צלעות אין מעגלים מאורך 3 אז </w:t>
      </w:r>
      <w:r w:rsidRPr="006E4ABF">
        <w:rPr>
          <w:b/>
          <w:bCs/>
        </w:rPr>
        <w:object w:dxaOrig="999" w:dyaOrig="279">
          <v:shape id="_x0000_i1093" type="#_x0000_t75" style="width:50.25pt;height:13.5pt" o:ole="">
            <v:imagedata r:id="rId138" o:title=""/>
          </v:shape>
          <o:OLEObject Type="Embed" ProgID="Equation.3" ShapeID="_x0000_i1093" DrawAspect="Content" ObjectID="_1389128742" r:id="rId139"/>
        </w:object>
      </w:r>
      <w:r w:rsidRPr="006E4ABF">
        <w:rPr>
          <w:rFonts w:hint="cs"/>
          <w:b/>
          <w:bCs/>
          <w:rtl/>
        </w:rPr>
        <w:t xml:space="preserve">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ג. הסק ש  </w:t>
      </w:r>
      <w:r w:rsidRPr="006E4ABF">
        <w:rPr>
          <w:b/>
          <w:bCs/>
        </w:rPr>
        <w:object w:dxaOrig="440" w:dyaOrig="380">
          <v:shape id="_x0000_i1094" type="#_x0000_t75" style="width:21.75pt;height:18.75pt" o:ole="">
            <v:imagedata r:id="rId140" o:title=""/>
          </v:shape>
          <o:OLEObject Type="Embed" ProgID="Equation.3" ShapeID="_x0000_i1094" DrawAspect="Content" ObjectID="_1389128743" r:id="rId141"/>
        </w:object>
      </w:r>
      <w:r w:rsidRPr="006E4ABF">
        <w:rPr>
          <w:rFonts w:hint="cs"/>
          <w:b/>
          <w:bCs/>
          <w:rtl/>
        </w:rPr>
        <w:t xml:space="preserve"> אינו מישורי. </w:t>
      </w:r>
    </w:p>
    <w:p w:rsidR="006E4ABF" w:rsidRPr="006E4ABF" w:rsidRDefault="006E4ABF" w:rsidP="0031067F">
      <w:pPr>
        <w:pStyle w:val="3"/>
        <w:rPr>
          <w:rtl/>
        </w:rPr>
      </w:pP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14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האם כל גרף שמקיים    </w:t>
      </w:r>
      <w:r w:rsidRPr="006E4ABF">
        <w:rPr>
          <w:b/>
          <w:bCs/>
        </w:rPr>
        <w:object w:dxaOrig="1260" w:dyaOrig="400">
          <v:shape id="_x0000_i1095" type="#_x0000_t75" style="width:63pt;height:20.25pt" o:ole="">
            <v:imagedata r:id="rId142" o:title=""/>
          </v:shape>
          <o:OLEObject Type="Embed" ProgID="Equation.DSMT4" ShapeID="_x0000_i1095" DrawAspect="Content" ObjectID="_1389128744" r:id="rId143"/>
        </w:object>
      </w:r>
      <w:r w:rsidRPr="006E4ABF">
        <w:rPr>
          <w:rFonts w:hint="cs"/>
          <w:b/>
          <w:bCs/>
          <w:rtl/>
        </w:rPr>
        <w:t xml:space="preserve"> הוא בהכרח מישורי ? הוכח את תשובתך.</w:t>
      </w:r>
    </w:p>
    <w:p w:rsidR="006E4ABF" w:rsidRPr="006E4ABF" w:rsidRDefault="006E4ABF" w:rsidP="0031067F">
      <w:pPr>
        <w:pStyle w:val="3"/>
        <w:rPr>
          <w:rtl/>
        </w:rPr>
      </w:pP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15  </w:t>
      </w: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מצא  נוסחת </w:t>
      </w:r>
      <w:proofErr w:type="spellStart"/>
      <w:r w:rsidRPr="0031067F">
        <w:rPr>
          <w:rFonts w:hint="cs"/>
          <w:b/>
          <w:bCs/>
          <w:strike/>
          <w:rtl/>
        </w:rPr>
        <w:t>אויילר</w:t>
      </w:r>
      <w:proofErr w:type="spellEnd"/>
      <w:r w:rsidRPr="0031067F">
        <w:rPr>
          <w:rFonts w:hint="cs"/>
          <w:b/>
          <w:bCs/>
          <w:strike/>
          <w:rtl/>
        </w:rPr>
        <w:t xml:space="preserve">  עבור גרפים לא </w:t>
      </w:r>
      <w:proofErr w:type="spellStart"/>
      <w:r w:rsidRPr="0031067F">
        <w:rPr>
          <w:rFonts w:hint="cs"/>
          <w:b/>
          <w:bCs/>
          <w:strike/>
          <w:rtl/>
        </w:rPr>
        <w:t>קשירים</w:t>
      </w:r>
      <w:proofErr w:type="spellEnd"/>
      <w:r w:rsidRPr="0031067F">
        <w:rPr>
          <w:rFonts w:hint="cs"/>
          <w:b/>
          <w:bCs/>
          <w:strike/>
          <w:rtl/>
        </w:rPr>
        <w:t>,  בהינתן ש-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</w:rPr>
        <w:object w:dxaOrig="220" w:dyaOrig="279">
          <v:shape id="_x0000_i1096" type="#_x0000_t75" style="width:11.25pt;height:14.25pt" o:ole="">
            <v:imagedata r:id="rId144" o:title=""/>
          </v:shape>
          <o:OLEObject Type="Embed" ProgID="Equation.DSMT4" ShapeID="_x0000_i1096" DrawAspect="Content" ObjectID="_1389128745" r:id="rId145"/>
        </w:object>
      </w:r>
      <w:r w:rsidRPr="0031067F">
        <w:rPr>
          <w:rFonts w:hint="cs"/>
          <w:b/>
          <w:bCs/>
          <w:strike/>
          <w:rtl/>
        </w:rPr>
        <w:t>מספר מרכיבי הקשירות בגרף.</w:t>
      </w:r>
    </w:p>
    <w:p w:rsidR="006E4ABF" w:rsidRPr="0031067F" w:rsidRDefault="006E4ABF" w:rsidP="006E4ABF">
      <w:pPr>
        <w:rPr>
          <w:b/>
          <w:bCs/>
          <w:strike/>
          <w:rtl/>
        </w:rPr>
      </w:pPr>
    </w:p>
    <w:p w:rsidR="006E4ABF" w:rsidRPr="0031067F" w:rsidRDefault="006E4ABF" w:rsidP="0031067F">
      <w:pPr>
        <w:pStyle w:val="3"/>
        <w:rPr>
          <w:strike/>
          <w:rtl/>
        </w:rPr>
      </w:pPr>
      <w:r w:rsidRPr="0031067F">
        <w:rPr>
          <w:rFonts w:hint="cs"/>
          <w:strike/>
          <w:rtl/>
        </w:rPr>
        <w:t>שאלה 16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תזכורת  :  מותן  בגרף  הוא אורך המעגל הקצר ביתר בגרף.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הוכיחו  שעבור כל גרף מישורי,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, עם  </w:t>
      </w:r>
      <w:r w:rsidRPr="0031067F">
        <w:rPr>
          <w:b/>
          <w:bCs/>
          <w:strike/>
        </w:rPr>
        <w:object w:dxaOrig="200" w:dyaOrig="220">
          <v:shape id="_x0000_i1097" type="#_x0000_t75" style="width:9.75pt;height:11.25pt" o:ole="">
            <v:imagedata r:id="rId146" o:title=""/>
          </v:shape>
          <o:OLEObject Type="Embed" ProgID="Equation.DSMT4" ShapeID="_x0000_i1097" DrawAspect="Content" ObjectID="_1389128746" r:id="rId147"/>
        </w:object>
      </w:r>
      <w:r w:rsidRPr="0031067F">
        <w:rPr>
          <w:rFonts w:hint="cs"/>
          <w:b/>
          <w:bCs/>
          <w:strike/>
          <w:rtl/>
        </w:rPr>
        <w:t xml:space="preserve">  קודקודים  ו-</w:t>
      </w:r>
      <w:r w:rsidRPr="0031067F">
        <w:rPr>
          <w:b/>
          <w:bCs/>
          <w:strike/>
        </w:rPr>
        <w:object w:dxaOrig="260" w:dyaOrig="220">
          <v:shape id="_x0000_i1098" type="#_x0000_t75" style="width:12.75pt;height:11.25pt" o:ole="">
            <v:imagedata r:id="rId148" o:title=""/>
          </v:shape>
          <o:OLEObject Type="Embed" ProgID="Equation.DSMT4" ShapeID="_x0000_i1098" DrawAspect="Content" ObjectID="_1389128747" r:id="rId149"/>
        </w:object>
      </w:r>
      <w:r w:rsidRPr="0031067F">
        <w:rPr>
          <w:rFonts w:hint="cs"/>
          <w:b/>
          <w:bCs/>
          <w:strike/>
          <w:rtl/>
        </w:rPr>
        <w:t xml:space="preserve"> צלעות ומותן  </w:t>
      </w:r>
      <w:r w:rsidRPr="0031067F">
        <w:rPr>
          <w:b/>
          <w:bCs/>
          <w:strike/>
        </w:rPr>
        <w:object w:dxaOrig="220" w:dyaOrig="260">
          <v:shape id="_x0000_i1099" type="#_x0000_t75" style="width:11.25pt;height:12.75pt" o:ole="">
            <v:imagedata r:id="rId150" o:title=""/>
          </v:shape>
          <o:OLEObject Type="Embed" ProgID="Equation.DSMT4" ShapeID="_x0000_i1099" DrawAspect="Content" ObjectID="_1389128748" r:id="rId151"/>
        </w:object>
      </w:r>
      <w:r w:rsidRPr="0031067F">
        <w:rPr>
          <w:rFonts w:hint="cs"/>
          <w:b/>
          <w:bCs/>
          <w:strike/>
          <w:rtl/>
        </w:rPr>
        <w:t xml:space="preserve"> מתקיים   </w:t>
      </w:r>
      <w:r w:rsidRPr="0031067F">
        <w:rPr>
          <w:b/>
          <w:bCs/>
          <w:strike/>
        </w:rPr>
        <w:object w:dxaOrig="1680" w:dyaOrig="660">
          <v:shape id="_x0000_i1100" type="#_x0000_t75" style="width:84pt;height:33pt" o:ole="">
            <v:imagedata r:id="rId152" o:title=""/>
          </v:shape>
          <o:OLEObject Type="Embed" ProgID="Equation.DSMT4" ShapeID="_x0000_i1100" DrawAspect="Content" ObjectID="_1389128749" r:id="rId153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17</w:t>
      </w:r>
    </w:p>
    <w:p w:rsidR="006E4ABF" w:rsidRPr="001670FB" w:rsidRDefault="006E4ABF" w:rsidP="001670FB">
      <w:pPr>
        <w:rPr>
          <w:b/>
          <w:bCs/>
          <w:rtl/>
        </w:rPr>
      </w:pPr>
      <w:r w:rsidRPr="001670FB">
        <w:rPr>
          <w:rFonts w:hint="cs"/>
          <w:b/>
          <w:bCs/>
          <w:rtl/>
        </w:rPr>
        <w:t>הוכיחו כי בכל גרף  עם לפחות  4 קודקודים, יש לפחות 4 קודקודים עם דרגה קטנה מ-6.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18 </w:t>
      </w:r>
    </w:p>
    <w:p w:rsidR="006E4ABF" w:rsidRPr="001670FB" w:rsidRDefault="006E4ABF" w:rsidP="006E4ABF">
      <w:pPr>
        <w:rPr>
          <w:b/>
          <w:bCs/>
          <w:i/>
          <w:strike/>
          <w:rtl/>
        </w:rPr>
      </w:pPr>
      <w:r w:rsidRPr="001670FB">
        <w:rPr>
          <w:b/>
          <w:bCs/>
          <w:i/>
          <w:strike/>
          <w:rtl/>
        </w:rPr>
        <w:t xml:space="preserve">הוכיחו כי אם בגרף פשוט מתקיים לכל זוג קודקודים לא סמוכים  </w:t>
      </w:r>
      <w:r w:rsidRPr="001670FB">
        <w:rPr>
          <w:b/>
          <w:bCs/>
          <w:i/>
          <w:strike/>
        </w:rPr>
        <w:t>x,y</w:t>
      </w:r>
      <w:r w:rsidRPr="001670FB">
        <w:rPr>
          <w:b/>
          <w:bCs/>
          <w:i/>
          <w:strike/>
          <w:rtl/>
        </w:rPr>
        <w:t xml:space="preserve">: </w:t>
      </w:r>
      <w:r w:rsidRPr="001670FB">
        <w:rPr>
          <w:b/>
          <w:bCs/>
          <w:i/>
          <w:strike/>
          <w:rtl/>
        </w:rPr>
        <w:object w:dxaOrig="1880" w:dyaOrig="400">
          <v:shape id="_x0000_i1101" type="#_x0000_t75" style="width:93.75pt;height:20.25pt" o:ole="" fillcolor="window">
            <v:imagedata r:id="rId154" o:title=""/>
          </v:shape>
          <o:OLEObject Type="Embed" ProgID="Equation.3" ShapeID="_x0000_i1101" DrawAspect="Content" ObjectID="_1389128750" r:id="rId155"/>
        </w:object>
      </w:r>
      <w:r w:rsidRPr="001670FB">
        <w:rPr>
          <w:b/>
          <w:bCs/>
          <w:i/>
          <w:strike/>
          <w:rtl/>
        </w:rPr>
        <w:t xml:space="preserve">, אז הגרף </w:t>
      </w:r>
      <w:proofErr w:type="spellStart"/>
      <w:r w:rsidRPr="001670FB">
        <w:rPr>
          <w:b/>
          <w:bCs/>
          <w:i/>
          <w:strike/>
          <w:rtl/>
        </w:rPr>
        <w:t>קשיר</w:t>
      </w:r>
      <w:proofErr w:type="spellEnd"/>
      <w:r w:rsidRPr="001670FB">
        <w:rPr>
          <w:b/>
          <w:bCs/>
          <w:i/>
          <w:strike/>
          <w:rtl/>
        </w:rPr>
        <w:t>.</w:t>
      </w: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19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02" type="#_x0000_t75" style="width:54.75pt;height:20.25pt" o:ole="">
            <v:imagedata r:id="rId156" o:title=""/>
          </v:shape>
          <o:OLEObject Type="Embed" ProgID="Equation.DSMT4" ShapeID="_x0000_i1102" DrawAspect="Content" ObjectID="_1389128751" r:id="rId157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03" type="#_x0000_t75" style="width:51pt;height:20.25pt" o:ole="">
            <v:imagedata r:id="rId158" o:title=""/>
          </v:shape>
          <o:OLEObject Type="Embed" ProgID="Equation.DSMT4" ShapeID="_x0000_i1103" DrawAspect="Content" ObjectID="_1389128752" r:id="rId159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04" type="#_x0000_t75" style="width:39pt;height:15.75pt" o:ole="">
            <v:imagedata r:id="rId160" o:title=""/>
          </v:shape>
          <o:OLEObject Type="Embed" ProgID="Equation.DSMT4" ShapeID="_x0000_i1104" DrawAspect="Content" ObjectID="_1389128753" r:id="rId161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05" type="#_x0000_t75" style="width:48.75pt;height:20.25pt" o:ole="">
            <v:imagedata r:id="rId162" o:title=""/>
          </v:shape>
          <o:OLEObject Type="Embed" ProgID="Equation.DSMT4" ShapeID="_x0000_i1105" DrawAspect="Content" ObjectID="_1389128754" r:id="rId163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06" type="#_x0000_t75" style="width:108.75pt;height:15.75pt" o:ole="">
            <v:imagedata r:id="rId164" o:title=""/>
          </v:shape>
          <o:OLEObject Type="Embed" ProgID="Equation.DSMT4" ShapeID="_x0000_i1106" DrawAspect="Content" ObjectID="_1389128755" r:id="rId165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07" type="#_x0000_t75" style="width:12.75pt;height:14.25pt" o:ole="">
            <v:imagedata r:id="rId166" o:title=""/>
          </v:shape>
          <o:OLEObject Type="Embed" ProgID="Equation.DSMT4" ShapeID="_x0000_i1107" DrawAspect="Content" ObjectID="_1389128756" r:id="rId167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20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</w:t>
      </w:r>
      <w:r w:rsidRPr="001670FB">
        <w:rPr>
          <w:rFonts w:hint="cs"/>
          <w:b/>
          <w:bCs/>
          <w:strike/>
          <w:rtl/>
        </w:rPr>
        <w:t xml:space="preserve">, 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E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n+4</w:t>
      </w:r>
      <w:r w:rsidRPr="001670FB">
        <w:rPr>
          <w:rFonts w:hint="cs"/>
          <w:b/>
          <w:bCs/>
          <w:strike/>
          <w:rtl/>
        </w:rPr>
        <w:t xml:space="preserve">,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3</w:t>
      </w:r>
      <w:r w:rsidRPr="001670FB">
        <w:rPr>
          <w:rFonts w:hint="cs"/>
          <w:b/>
          <w:bCs/>
          <w:strike/>
          <w:rtl/>
        </w:rPr>
        <w:t xml:space="preserve"> אזי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</w:t>
      </w:r>
      <w:r w:rsidRPr="001670FB">
        <w:rPr>
          <w:b/>
          <w:bCs/>
          <w:strike/>
        </w:rPr>
        <w:t xml:space="preserve">n </w:t>
      </w:r>
      <w:r w:rsidRPr="001670FB">
        <w:rPr>
          <w:b/>
          <w:bCs/>
          <w:strike/>
        </w:rPr>
        <w:sym w:font="Symbol" w:char="F0A3"/>
      </w:r>
      <w:r w:rsidRPr="001670FB">
        <w:rPr>
          <w:b/>
          <w:bCs/>
          <w:strike/>
        </w:rPr>
        <w:t xml:space="preserve"> 8</w:t>
      </w:r>
      <w:r w:rsidRPr="001670FB">
        <w:rPr>
          <w:rFonts w:hint="cs"/>
          <w:b/>
          <w:bCs/>
          <w:strike/>
          <w:rtl/>
        </w:rPr>
        <w:t>.</w:t>
      </w:r>
      <w:r w:rsidRPr="001670FB">
        <w:rPr>
          <w:b/>
          <w:bCs/>
          <w:strike/>
          <w:rtl/>
        </w:rPr>
        <w:br/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21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22 </w:t>
      </w:r>
    </w:p>
    <w:p w:rsidR="006E4ABF" w:rsidRPr="001670FB" w:rsidRDefault="006E4ABF" w:rsidP="0031067F">
      <w:pPr>
        <w:pStyle w:val="3"/>
        <w:rPr>
          <w:strike/>
          <w:rtl/>
        </w:rPr>
      </w:pP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הגדרה:גרף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 xml:space="preserve">  </w:t>
      </w:r>
      <w:r w:rsidRPr="001670FB">
        <w:rPr>
          <w:b/>
          <w:bCs/>
          <w:strike/>
        </w:rPr>
        <w:object w:dxaOrig="1100" w:dyaOrig="400">
          <v:shape id="_x0000_i1108" type="#_x0000_t75" style="width:54.75pt;height:20.25pt" o:ole="">
            <v:imagedata r:id="rId156" o:title=""/>
          </v:shape>
          <o:OLEObject Type="Embed" ProgID="Equation.DSMT4" ShapeID="_x0000_i1108" DrawAspect="Content" ObjectID="_1389128757" r:id="rId168"/>
        </w:object>
      </w:r>
      <w:r w:rsidRPr="001670FB">
        <w:rPr>
          <w:rFonts w:hint="cs"/>
          <w:b/>
          <w:bCs/>
          <w:strike/>
          <w:rtl/>
        </w:rPr>
        <w:t xml:space="preserve"> נקרא  פאון משוכלל אם הוא מישורי, לכל קודקוד דרגה  </w:t>
      </w:r>
      <w:r w:rsidRPr="001670FB">
        <w:rPr>
          <w:b/>
          <w:bCs/>
          <w:strike/>
        </w:rPr>
        <w:object w:dxaOrig="520" w:dyaOrig="279">
          <v:shape id="_x0000_i1109" type="#_x0000_t75" style="width:26.25pt;height:14.25pt" o:ole="">
            <v:imagedata r:id="rId169" o:title=""/>
          </v:shape>
          <o:OLEObject Type="Embed" ProgID="Equation.DSMT4" ShapeID="_x0000_i1109" DrawAspect="Content" ObjectID="_1389128758" r:id="rId170"/>
        </w:object>
      </w:r>
      <w:r w:rsidRPr="001670FB">
        <w:rPr>
          <w:rFonts w:hint="cs"/>
          <w:b/>
          <w:bCs/>
          <w:strike/>
          <w:rtl/>
        </w:rPr>
        <w:t xml:space="preserve"> בדיוק, וכל פאה מוקפת </w:t>
      </w:r>
      <w:r w:rsidRPr="001670FB">
        <w:rPr>
          <w:b/>
          <w:bCs/>
          <w:strike/>
        </w:rPr>
        <w:object w:dxaOrig="520" w:dyaOrig="279">
          <v:shape id="_x0000_i1110" type="#_x0000_t75" style="width:26.25pt;height:14.25pt" o:ole="">
            <v:imagedata r:id="rId171" o:title=""/>
          </v:shape>
          <o:OLEObject Type="Embed" ProgID="Equation.DSMT4" ShapeID="_x0000_i1110" DrawAspect="Content" ObjectID="_1389128759" r:id="rId172"/>
        </w:object>
      </w:r>
      <w:r w:rsidRPr="001670FB">
        <w:rPr>
          <w:rFonts w:hint="cs"/>
          <w:b/>
          <w:bCs/>
          <w:strike/>
          <w:rtl/>
        </w:rPr>
        <w:t xml:space="preserve">  צלעות בדיוק.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נתון כי  </w:t>
      </w:r>
      <w:r w:rsidRPr="001670FB">
        <w:rPr>
          <w:b/>
          <w:bCs/>
          <w:strike/>
        </w:rPr>
        <w:object w:dxaOrig="1100" w:dyaOrig="400">
          <v:shape id="_x0000_i1111" type="#_x0000_t75" style="width:54.75pt;height:20.25pt" o:ole="">
            <v:imagedata r:id="rId156" o:title=""/>
          </v:shape>
          <o:OLEObject Type="Embed" ProgID="Equation.DSMT4" ShapeID="_x0000_i1111" DrawAspect="Content" ObjectID="_1389128760" r:id="rId173"/>
        </w:object>
      </w:r>
      <w:r w:rsidRPr="001670FB">
        <w:rPr>
          <w:rFonts w:hint="cs"/>
          <w:b/>
          <w:bCs/>
          <w:strike/>
          <w:rtl/>
        </w:rPr>
        <w:t xml:space="preserve"> פאון משוכלל  עם  </w:t>
      </w:r>
      <w:r w:rsidRPr="001670FB">
        <w:rPr>
          <w:b/>
          <w:bCs/>
          <w:strike/>
        </w:rPr>
        <w:object w:dxaOrig="260" w:dyaOrig="260">
          <v:shape id="_x0000_i1112" type="#_x0000_t75" style="width:12.75pt;height:12.75pt" o:ole="">
            <v:imagedata r:id="rId174" o:title=""/>
          </v:shape>
          <o:OLEObject Type="Embed" ProgID="Equation.DSMT4" ShapeID="_x0000_i1112" DrawAspect="Content" ObjectID="_1389128761" r:id="rId175"/>
        </w:object>
      </w:r>
      <w:r w:rsidRPr="001670FB">
        <w:rPr>
          <w:rFonts w:hint="cs"/>
          <w:b/>
          <w:bCs/>
          <w:strike/>
          <w:rtl/>
        </w:rPr>
        <w:t xml:space="preserve"> פאות.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א) הוכח  כי  </w:t>
      </w:r>
      <w:r w:rsidRPr="001670FB">
        <w:rPr>
          <w:b/>
          <w:bCs/>
          <w:strike/>
        </w:rPr>
        <w:object w:dxaOrig="1900" w:dyaOrig="400">
          <v:shape id="_x0000_i1113" type="#_x0000_t75" style="width:95.25pt;height:20.25pt" o:ole="">
            <v:imagedata r:id="rId176" o:title=""/>
          </v:shape>
          <o:OLEObject Type="Embed" ProgID="Equation.DSMT4" ShapeID="_x0000_i1113" DrawAspect="Content" ObjectID="_1389128762" r:id="rId177"/>
        </w:object>
      </w:r>
      <w:r w:rsidRPr="001670FB">
        <w:rPr>
          <w:rFonts w:hint="cs"/>
          <w:b/>
          <w:bCs/>
          <w:strike/>
          <w:rtl/>
        </w:rPr>
        <w:t xml:space="preserve"> הסק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860" w:dyaOrig="700">
          <v:shape id="_x0000_i1114" type="#_x0000_t75" style="width:93pt;height:35.25pt" o:ole="">
            <v:imagedata r:id="rId178" o:title=""/>
          </v:shape>
          <o:OLEObject Type="Embed" ProgID="Equation.DSMT4" ShapeID="_x0000_i1114" DrawAspect="Content" ObjectID="_1389128763" r:id="rId179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ב) הוכח כי  </w:t>
      </w:r>
      <w:r w:rsidRPr="001670FB">
        <w:rPr>
          <w:b/>
          <w:bCs/>
          <w:strike/>
        </w:rPr>
        <w:object w:dxaOrig="720" w:dyaOrig="320">
          <v:shape id="_x0000_i1115" type="#_x0000_t75" style="width:36pt;height:15.75pt" o:ole="">
            <v:imagedata r:id="rId180" o:title=""/>
          </v:shape>
          <o:OLEObject Type="Embed" ProgID="Equation.DSMT4" ShapeID="_x0000_i1115" DrawAspect="Content" ObjectID="_1389128764" r:id="rId181"/>
        </w:object>
      </w:r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ג) הוכח כי יש חמש אפשרויות  לערכים :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460" w:dyaOrig="400">
          <v:shape id="_x0000_i1116" type="#_x0000_t75" style="width:72.75pt;height:20.25pt" o:ole="">
            <v:imagedata r:id="rId182" o:title=""/>
          </v:shape>
          <o:OLEObject Type="Embed" ProgID="Equation.DSMT4" ShapeID="_x0000_i1116" DrawAspect="Content" ObjectID="_1389128765" r:id="rId183"/>
        </w:object>
      </w:r>
      <w:r w:rsidRPr="001670FB">
        <w:rPr>
          <w:rFonts w:hint="cs"/>
          <w:b/>
          <w:bCs/>
          <w:strike/>
          <w:rtl/>
        </w:rPr>
        <w:t xml:space="preserve"> והצג את האפשרויות בטבלה.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ד) צייר  את 5 אפשרויות שמצאת במישור.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23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17" type="#_x0000_t75" style="width:54.75pt;height:20.25pt" o:ole="">
            <v:imagedata r:id="rId156" o:title=""/>
          </v:shape>
          <o:OLEObject Type="Embed" ProgID="Equation.DSMT4" ShapeID="_x0000_i1117" DrawAspect="Content" ObjectID="_1389128766" r:id="rId184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18" type="#_x0000_t75" style="width:51pt;height:20.25pt" o:ole="">
            <v:imagedata r:id="rId158" o:title=""/>
          </v:shape>
          <o:OLEObject Type="Embed" ProgID="Equation.DSMT4" ShapeID="_x0000_i1118" DrawAspect="Content" ObjectID="_1389128767" r:id="rId185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19" type="#_x0000_t75" style="width:39pt;height:15.75pt" o:ole="">
            <v:imagedata r:id="rId160" o:title=""/>
          </v:shape>
          <o:OLEObject Type="Embed" ProgID="Equation.DSMT4" ShapeID="_x0000_i1119" DrawAspect="Content" ObjectID="_1389128768" r:id="rId186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20" type="#_x0000_t75" style="width:48.75pt;height:20.25pt" o:ole="">
            <v:imagedata r:id="rId162" o:title=""/>
          </v:shape>
          <o:OLEObject Type="Embed" ProgID="Equation.DSMT4" ShapeID="_x0000_i1120" DrawAspect="Content" ObjectID="_1389128769" r:id="rId187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21" type="#_x0000_t75" style="width:108.75pt;height:15.75pt" o:ole="">
            <v:imagedata r:id="rId164" o:title=""/>
          </v:shape>
          <o:OLEObject Type="Embed" ProgID="Equation.DSMT4" ShapeID="_x0000_i1121" DrawAspect="Content" ObjectID="_1389128770" r:id="rId188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22" type="#_x0000_t75" style="width:12.75pt;height:14.25pt" o:ole="">
            <v:imagedata r:id="rId166" o:title=""/>
          </v:shape>
          <o:OLEObject Type="Embed" ProgID="Equation.DSMT4" ShapeID="_x0000_i1122" DrawAspect="Content" ObjectID="_1389128771" r:id="rId189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24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יהי  </w:t>
      </w:r>
      <w:r w:rsidRPr="001670FB">
        <w:rPr>
          <w:strike/>
        </w:rPr>
        <w:t>G=(V,E</w:t>
      </w:r>
      <w:r w:rsidRPr="001670FB">
        <w:rPr>
          <w:strike/>
          <w:rtl/>
        </w:rPr>
        <w:t>)</w:t>
      </w:r>
      <w:r w:rsidRPr="001670FB">
        <w:rPr>
          <w:rFonts w:hint="cs"/>
          <w:strike/>
          <w:rtl/>
        </w:rPr>
        <w:t xml:space="preserve"> גרף. הוכח שאם  </w:t>
      </w:r>
      <w:r w:rsidRPr="001670FB">
        <w:rPr>
          <w:strike/>
          <w:rtl/>
        </w:rPr>
        <w:sym w:font="Symbol" w:char="F07C"/>
      </w:r>
      <w:r w:rsidRPr="001670FB">
        <w:rPr>
          <w:strike/>
        </w:rPr>
        <w:t>V</w:t>
      </w:r>
      <w:r w:rsidRPr="001670FB">
        <w:rPr>
          <w:strike/>
        </w:rPr>
        <w:sym w:font="Symbol" w:char="F07C"/>
      </w:r>
      <w:r w:rsidRPr="001670FB">
        <w:rPr>
          <w:strike/>
        </w:rPr>
        <w:t xml:space="preserve"> = n</w:t>
      </w:r>
      <w:r w:rsidRPr="001670FB">
        <w:rPr>
          <w:rFonts w:hint="cs"/>
          <w:strike/>
        </w:rPr>
        <w:t xml:space="preserve">,   </w:t>
      </w:r>
      <w:r w:rsidRPr="001670FB">
        <w:rPr>
          <w:strike/>
        </w:rPr>
        <w:sym w:font="Symbol" w:char="F07C"/>
      </w:r>
      <w:r w:rsidRPr="001670FB">
        <w:rPr>
          <w:strike/>
        </w:rPr>
        <w:t>E</w:t>
      </w:r>
      <w:r w:rsidRPr="001670FB">
        <w:rPr>
          <w:strike/>
        </w:rPr>
        <w:sym w:font="Symbol" w:char="F07C"/>
      </w:r>
      <w:r w:rsidRPr="001670FB">
        <w:rPr>
          <w:strike/>
        </w:rPr>
        <w:t xml:space="preserve"> = n+4</w:t>
      </w:r>
      <w:r w:rsidRPr="001670FB">
        <w:rPr>
          <w:rFonts w:hint="cs"/>
          <w:strike/>
          <w:rtl/>
        </w:rPr>
        <w:t xml:space="preserve">, ואם לכל  </w:t>
      </w:r>
      <w:r w:rsidRPr="001670FB">
        <w:rPr>
          <w:strike/>
        </w:rPr>
        <w:t>v</w:t>
      </w:r>
      <w:r w:rsidRPr="001670FB">
        <w:rPr>
          <w:strike/>
        </w:rPr>
        <w:sym w:font="Symbol" w:char="F0CE"/>
      </w:r>
      <w:r w:rsidRPr="001670FB">
        <w:rPr>
          <w:strike/>
        </w:rPr>
        <w:t>V</w:t>
      </w:r>
      <w:r w:rsidRPr="001670FB">
        <w:rPr>
          <w:rFonts w:hint="cs"/>
          <w:strike/>
          <w:rtl/>
        </w:rPr>
        <w:t xml:space="preserve"> קיים  </w:t>
      </w:r>
      <w:r w:rsidRPr="001670FB">
        <w:rPr>
          <w:strike/>
        </w:rPr>
        <w:t xml:space="preserve">deg(v) </w:t>
      </w:r>
      <w:r w:rsidRPr="001670FB">
        <w:rPr>
          <w:strike/>
        </w:rPr>
        <w:sym w:font="Symbol" w:char="F0B3"/>
      </w:r>
      <w:r w:rsidRPr="001670FB">
        <w:rPr>
          <w:strike/>
        </w:rPr>
        <w:t xml:space="preserve"> 3</w:t>
      </w:r>
      <w:r w:rsidRPr="001670FB">
        <w:rPr>
          <w:rFonts w:hint="cs"/>
          <w:strike/>
          <w:rtl/>
        </w:rPr>
        <w:t xml:space="preserve"> אזי </w:t>
      </w:r>
      <w:r w:rsidRPr="001670FB">
        <w:rPr>
          <w:strike/>
        </w:rPr>
        <w:t xml:space="preserve">n </w:t>
      </w:r>
      <w:r w:rsidRPr="001670FB">
        <w:rPr>
          <w:strike/>
        </w:rPr>
        <w:sym w:font="Symbol" w:char="F0A3"/>
      </w:r>
      <w:r w:rsidRPr="001670FB">
        <w:rPr>
          <w:strike/>
        </w:rPr>
        <w:t xml:space="preserve"> 8</w:t>
      </w:r>
      <w:r w:rsidRPr="001670FB">
        <w:rPr>
          <w:rFonts w:hint="cs"/>
          <w:strike/>
          <w:rtl/>
        </w:rPr>
        <w:t>.</w:t>
      </w:r>
      <w:r w:rsidRPr="001670FB">
        <w:rPr>
          <w:strike/>
          <w:rtl/>
        </w:rPr>
        <w:br/>
      </w:r>
      <w:r w:rsidRPr="001670FB">
        <w:rPr>
          <w:rFonts w:hint="cs"/>
          <w:strike/>
          <w:rtl/>
        </w:rPr>
        <w:t xml:space="preserve">שאלה 25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6E4ABF" w:rsidRDefault="006E4ABF" w:rsidP="006E4ABF">
      <w:pPr>
        <w:rPr>
          <w:b/>
          <w:bCs/>
          <w:rtl/>
        </w:rPr>
      </w:pPr>
    </w:p>
    <w:p w:rsidR="006E4ABF" w:rsidRPr="006E4ABF" w:rsidRDefault="006E4ABF" w:rsidP="006E4ABF">
      <w:pPr>
        <w:rPr>
          <w:b/>
          <w:bCs/>
          <w:rtl/>
        </w:rPr>
      </w:pP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t>להגשה:</w:t>
      </w:r>
      <w:r w:rsidR="00EB766A" w:rsidRPr="006E4ABF">
        <w:rPr>
          <w:rFonts w:hint="cs"/>
          <w:rtl/>
        </w:rPr>
        <w:t xml:space="preserve"> </w:t>
      </w:r>
      <w:r w:rsidRPr="006E4ABF">
        <w:rPr>
          <w:rFonts w:hint="cs"/>
          <w:rtl/>
        </w:rPr>
        <w:t>6,9,10</w:t>
      </w:r>
      <w:r w:rsidR="00EB766A">
        <w:rPr>
          <w:rFonts w:hint="cs"/>
          <w:rtl/>
        </w:rPr>
        <w:t>,13,14,17</w:t>
      </w:r>
    </w:p>
    <w:p w:rsidR="009112DE" w:rsidRPr="006E4ABF" w:rsidRDefault="009112DE" w:rsidP="006E4ABF">
      <w:pPr>
        <w:rPr>
          <w:b/>
          <w:bCs/>
          <w:rtl/>
        </w:rPr>
      </w:pPr>
    </w:p>
    <w:sectPr w:rsidR="009112DE" w:rsidRPr="006E4ABF" w:rsidSect="002A2A73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940" w:rsidRDefault="00FD6940" w:rsidP="005F7381">
      <w:r>
        <w:separator/>
      </w:r>
    </w:p>
  </w:endnote>
  <w:endnote w:type="continuationSeparator" w:id="0">
    <w:p w:rsidR="00FD6940" w:rsidRDefault="00FD6940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45" w:rsidRDefault="00B64845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143233249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0B23ED">
            <w:rPr>
              <w:noProof/>
              <w:rtl/>
            </w:rPr>
            <w:t>4</w:t>
          </w:r>
        </w:fldSimple>
        <w:r w:rsidRPr="00920E1C">
          <w:rPr>
            <w:rtl/>
          </w:rPr>
          <w:t xml:space="preserve"> מתוך </w:t>
        </w:r>
        <w:fldSimple w:instr=" NUMPAGES  ">
          <w:r w:rsidR="000B23ED">
            <w:rPr>
              <w:noProof/>
              <w:rtl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940" w:rsidRDefault="00FD6940" w:rsidP="005F7381">
      <w:r>
        <w:separator/>
      </w:r>
    </w:p>
  </w:footnote>
  <w:footnote w:type="continuationSeparator" w:id="0">
    <w:p w:rsidR="00FD6940" w:rsidRDefault="00FD6940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845" w:rsidRDefault="00B64845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B64845" w:rsidRDefault="00B64845" w:rsidP="006E4ABF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E1513"/>
    <w:multiLevelType w:val="hybridMultilevel"/>
    <w:tmpl w:val="696E3D44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0DA01D7"/>
    <w:multiLevelType w:val="hybridMultilevel"/>
    <w:tmpl w:val="5C5491EA"/>
    <w:lvl w:ilvl="0" w:tplc="26EC894A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AA2"/>
    <w:multiLevelType w:val="hybridMultilevel"/>
    <w:tmpl w:val="F5A43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>
    <w:nsid w:val="39577B78"/>
    <w:multiLevelType w:val="hybridMultilevel"/>
    <w:tmpl w:val="49BE74D0"/>
    <w:lvl w:ilvl="0" w:tplc="0758303E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936CA6"/>
    <w:multiLevelType w:val="hybridMultilevel"/>
    <w:tmpl w:val="0EC286DA"/>
    <w:lvl w:ilvl="0" w:tplc="0758303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851E1"/>
    <w:multiLevelType w:val="hybridMultilevel"/>
    <w:tmpl w:val="BE4E4538"/>
    <w:lvl w:ilvl="0" w:tplc="D422C70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23">
    <w:nsid w:val="53C91CFB"/>
    <w:multiLevelType w:val="hybridMultilevel"/>
    <w:tmpl w:val="04ACB708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32E6B"/>
    <w:multiLevelType w:val="hybridMultilevel"/>
    <w:tmpl w:val="2A9ACF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7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7156519D"/>
    <w:multiLevelType w:val="hybridMultilevel"/>
    <w:tmpl w:val="5FAE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9"/>
  </w:num>
  <w:num w:numId="4">
    <w:abstractNumId w:val="1"/>
  </w:num>
  <w:num w:numId="5">
    <w:abstractNumId w:val="26"/>
  </w:num>
  <w:num w:numId="6">
    <w:abstractNumId w:val="27"/>
  </w:num>
  <w:num w:numId="7">
    <w:abstractNumId w:val="15"/>
  </w:num>
  <w:num w:numId="8">
    <w:abstractNumId w:val="22"/>
  </w:num>
  <w:num w:numId="9">
    <w:abstractNumId w:val="24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3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  <w:num w:numId="22">
    <w:abstractNumId w:val="21"/>
  </w:num>
  <w:num w:numId="23">
    <w:abstractNumId w:val="14"/>
  </w:num>
  <w:num w:numId="24">
    <w:abstractNumId w:val="11"/>
  </w:num>
  <w:num w:numId="25">
    <w:abstractNumId w:val="23"/>
  </w:num>
  <w:num w:numId="26">
    <w:abstractNumId w:val="12"/>
  </w:num>
  <w:num w:numId="27">
    <w:abstractNumId w:val="25"/>
  </w:num>
  <w:num w:numId="28">
    <w:abstractNumId w:val="16"/>
  </w:num>
  <w:num w:numId="29">
    <w:abstractNumId w:val="2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40780"/>
    <w:rsid w:val="00042CCC"/>
    <w:rsid w:val="00050534"/>
    <w:rsid w:val="00050937"/>
    <w:rsid w:val="0005455C"/>
    <w:rsid w:val="00073C57"/>
    <w:rsid w:val="000761BA"/>
    <w:rsid w:val="00093093"/>
    <w:rsid w:val="000979AB"/>
    <w:rsid w:val="000B23ED"/>
    <w:rsid w:val="000C2378"/>
    <w:rsid w:val="000C6C75"/>
    <w:rsid w:val="000D60C2"/>
    <w:rsid w:val="000D63AE"/>
    <w:rsid w:val="000E2DDD"/>
    <w:rsid w:val="000F53FB"/>
    <w:rsid w:val="00116BFB"/>
    <w:rsid w:val="00122EAA"/>
    <w:rsid w:val="00123857"/>
    <w:rsid w:val="0013038A"/>
    <w:rsid w:val="00133F9D"/>
    <w:rsid w:val="0013767F"/>
    <w:rsid w:val="001670FB"/>
    <w:rsid w:val="001677BF"/>
    <w:rsid w:val="0017273D"/>
    <w:rsid w:val="00172F58"/>
    <w:rsid w:val="00173E1E"/>
    <w:rsid w:val="00175629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10155"/>
    <w:rsid w:val="0022248E"/>
    <w:rsid w:val="002232A0"/>
    <w:rsid w:val="00232F68"/>
    <w:rsid w:val="002443BA"/>
    <w:rsid w:val="00252F84"/>
    <w:rsid w:val="00254A51"/>
    <w:rsid w:val="00257264"/>
    <w:rsid w:val="0026163E"/>
    <w:rsid w:val="00266370"/>
    <w:rsid w:val="002729D5"/>
    <w:rsid w:val="0029629B"/>
    <w:rsid w:val="002A1655"/>
    <w:rsid w:val="002A2A73"/>
    <w:rsid w:val="002B0E63"/>
    <w:rsid w:val="002B5F67"/>
    <w:rsid w:val="002C65B5"/>
    <w:rsid w:val="002D0D84"/>
    <w:rsid w:val="002D1EF3"/>
    <w:rsid w:val="002D4209"/>
    <w:rsid w:val="002D5061"/>
    <w:rsid w:val="002E2FEB"/>
    <w:rsid w:val="00303216"/>
    <w:rsid w:val="0031067F"/>
    <w:rsid w:val="00314EEA"/>
    <w:rsid w:val="003249B6"/>
    <w:rsid w:val="00335544"/>
    <w:rsid w:val="00336A7C"/>
    <w:rsid w:val="00345327"/>
    <w:rsid w:val="003515B5"/>
    <w:rsid w:val="00352CD0"/>
    <w:rsid w:val="003610F8"/>
    <w:rsid w:val="0038671C"/>
    <w:rsid w:val="0039219B"/>
    <w:rsid w:val="003A7649"/>
    <w:rsid w:val="003B4903"/>
    <w:rsid w:val="003B78FE"/>
    <w:rsid w:val="003C515D"/>
    <w:rsid w:val="00411014"/>
    <w:rsid w:val="00415A8C"/>
    <w:rsid w:val="004176F0"/>
    <w:rsid w:val="00420025"/>
    <w:rsid w:val="00423F7C"/>
    <w:rsid w:val="004372C2"/>
    <w:rsid w:val="0044292B"/>
    <w:rsid w:val="00445EEB"/>
    <w:rsid w:val="0045392C"/>
    <w:rsid w:val="004579B3"/>
    <w:rsid w:val="00476FE8"/>
    <w:rsid w:val="004861FC"/>
    <w:rsid w:val="00490F29"/>
    <w:rsid w:val="004A1267"/>
    <w:rsid w:val="004A2EF8"/>
    <w:rsid w:val="004B2A77"/>
    <w:rsid w:val="004B60CF"/>
    <w:rsid w:val="004C1051"/>
    <w:rsid w:val="004C2FC5"/>
    <w:rsid w:val="004D226B"/>
    <w:rsid w:val="004D60AB"/>
    <w:rsid w:val="004D7763"/>
    <w:rsid w:val="004E3412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2377"/>
    <w:rsid w:val="00534D93"/>
    <w:rsid w:val="00537E01"/>
    <w:rsid w:val="00541947"/>
    <w:rsid w:val="00542F43"/>
    <w:rsid w:val="005448A3"/>
    <w:rsid w:val="0056086E"/>
    <w:rsid w:val="00580E34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6202"/>
    <w:rsid w:val="00651D15"/>
    <w:rsid w:val="00653069"/>
    <w:rsid w:val="0065668C"/>
    <w:rsid w:val="006618A4"/>
    <w:rsid w:val="00663F7C"/>
    <w:rsid w:val="00667CC5"/>
    <w:rsid w:val="00675DAC"/>
    <w:rsid w:val="006816D2"/>
    <w:rsid w:val="00681749"/>
    <w:rsid w:val="0068769E"/>
    <w:rsid w:val="006A0019"/>
    <w:rsid w:val="006B249D"/>
    <w:rsid w:val="006B3DDB"/>
    <w:rsid w:val="006B67EB"/>
    <w:rsid w:val="006C3174"/>
    <w:rsid w:val="006E0D37"/>
    <w:rsid w:val="006E4ABF"/>
    <w:rsid w:val="006E5A05"/>
    <w:rsid w:val="006F42FD"/>
    <w:rsid w:val="006F6C33"/>
    <w:rsid w:val="0071480E"/>
    <w:rsid w:val="007207CD"/>
    <w:rsid w:val="00734825"/>
    <w:rsid w:val="007353A1"/>
    <w:rsid w:val="00741DAB"/>
    <w:rsid w:val="00754D90"/>
    <w:rsid w:val="007724D0"/>
    <w:rsid w:val="007763F2"/>
    <w:rsid w:val="007830B6"/>
    <w:rsid w:val="007B08BA"/>
    <w:rsid w:val="007B1DF1"/>
    <w:rsid w:val="007B28B7"/>
    <w:rsid w:val="007D2F47"/>
    <w:rsid w:val="007E3D1B"/>
    <w:rsid w:val="007E3E42"/>
    <w:rsid w:val="007F07E5"/>
    <w:rsid w:val="007F3E0A"/>
    <w:rsid w:val="00813370"/>
    <w:rsid w:val="00820FAC"/>
    <w:rsid w:val="00824340"/>
    <w:rsid w:val="0082799B"/>
    <w:rsid w:val="00831149"/>
    <w:rsid w:val="00834E9D"/>
    <w:rsid w:val="00836641"/>
    <w:rsid w:val="00842A69"/>
    <w:rsid w:val="00860968"/>
    <w:rsid w:val="00881974"/>
    <w:rsid w:val="00883E51"/>
    <w:rsid w:val="008A1AFE"/>
    <w:rsid w:val="008A61D7"/>
    <w:rsid w:val="008A7CCB"/>
    <w:rsid w:val="008B1E1C"/>
    <w:rsid w:val="008C51C9"/>
    <w:rsid w:val="008C686F"/>
    <w:rsid w:val="008D1A0F"/>
    <w:rsid w:val="008F7B68"/>
    <w:rsid w:val="0090502F"/>
    <w:rsid w:val="009112DE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684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5271"/>
    <w:rsid w:val="00A97788"/>
    <w:rsid w:val="00AA1F66"/>
    <w:rsid w:val="00AA6E6D"/>
    <w:rsid w:val="00AB54CB"/>
    <w:rsid w:val="00AC4C6E"/>
    <w:rsid w:val="00AC5F17"/>
    <w:rsid w:val="00AE210E"/>
    <w:rsid w:val="00AE6F8E"/>
    <w:rsid w:val="00AF0A94"/>
    <w:rsid w:val="00B01FB0"/>
    <w:rsid w:val="00B02F9A"/>
    <w:rsid w:val="00B11902"/>
    <w:rsid w:val="00B168A4"/>
    <w:rsid w:val="00B33057"/>
    <w:rsid w:val="00B64845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2D01"/>
    <w:rsid w:val="00C03721"/>
    <w:rsid w:val="00C11C13"/>
    <w:rsid w:val="00C120C1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7468"/>
    <w:rsid w:val="00D11813"/>
    <w:rsid w:val="00D17F6E"/>
    <w:rsid w:val="00D25470"/>
    <w:rsid w:val="00D37892"/>
    <w:rsid w:val="00D4076B"/>
    <w:rsid w:val="00D409FB"/>
    <w:rsid w:val="00D55EB2"/>
    <w:rsid w:val="00D651AE"/>
    <w:rsid w:val="00D66F43"/>
    <w:rsid w:val="00D7178C"/>
    <w:rsid w:val="00D764EA"/>
    <w:rsid w:val="00D82A5F"/>
    <w:rsid w:val="00D918A5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5230"/>
    <w:rsid w:val="00EB6AD8"/>
    <w:rsid w:val="00EB766A"/>
    <w:rsid w:val="00EC1D8C"/>
    <w:rsid w:val="00EC5C57"/>
    <w:rsid w:val="00ED7FC7"/>
    <w:rsid w:val="00EE1DB7"/>
    <w:rsid w:val="00EE3FE8"/>
    <w:rsid w:val="00EE75BB"/>
    <w:rsid w:val="00EF265B"/>
    <w:rsid w:val="00EF3FB1"/>
    <w:rsid w:val="00EF5BA4"/>
    <w:rsid w:val="00F0432A"/>
    <w:rsid w:val="00F11A6E"/>
    <w:rsid w:val="00F61476"/>
    <w:rsid w:val="00F61651"/>
    <w:rsid w:val="00F8142C"/>
    <w:rsid w:val="00F964DE"/>
    <w:rsid w:val="00FA03E7"/>
    <w:rsid w:val="00FA630F"/>
    <w:rsid w:val="00FB405B"/>
    <w:rsid w:val="00FB6AF2"/>
    <w:rsid w:val="00FD2D25"/>
    <w:rsid w:val="00FD6940"/>
    <w:rsid w:val="00FE4862"/>
    <w:rsid w:val="00FE7E6C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9.bin"/><Relationship Id="rId170" Type="http://schemas.openxmlformats.org/officeDocument/2006/relationships/oleObject" Target="embeddings/oleObject86.bin"/><Relationship Id="rId191" Type="http://schemas.openxmlformats.org/officeDocument/2006/relationships/glossaryDocument" Target="glossary/document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76" Type="http://schemas.openxmlformats.org/officeDocument/2006/relationships/image" Target="media/image79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5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0.bin"/><Relationship Id="rId172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8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8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2260"/>
    <w:rsid w:val="00A42260"/>
    <w:rsid w:val="00AD1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1CB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1306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5</cp:revision>
  <cp:lastPrinted>2011-11-14T00:07:00Z</cp:lastPrinted>
  <dcterms:created xsi:type="dcterms:W3CDTF">2012-01-26T17:32:00Z</dcterms:created>
  <dcterms:modified xsi:type="dcterms:W3CDTF">2012-01-26T21:56:00Z</dcterms:modified>
</cp:coreProperties>
</file>