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309F" w:rsidRPr="004B1A5A" w:rsidRDefault="00801BAC" w:rsidP="004B1A5A">
      <w:pPr>
        <w:rPr>
          <w:b/>
          <w:bCs/>
          <w:rtl/>
        </w:rPr>
      </w:pPr>
      <w:r w:rsidRPr="004B1A5A">
        <w:rPr>
          <w:b/>
          <w:bCs/>
          <w:rtl/>
        </w:rPr>
        <w:t xml:space="preserve">1.  </w:t>
      </w:r>
      <w:r w:rsidR="00351CD2" w:rsidRPr="004B1A5A">
        <w:rPr>
          <w:b/>
          <w:bCs/>
          <w:rtl/>
        </w:rPr>
        <w:t>חשב את אמצע הטווח</w:t>
      </w:r>
      <w:r w:rsidR="00351CD2" w:rsidRPr="004B1A5A">
        <w:rPr>
          <w:rFonts w:hint="cs"/>
          <w:b/>
          <w:bCs/>
          <w:rtl/>
        </w:rPr>
        <w:t>,</w:t>
      </w:r>
      <w:r w:rsidR="00351CD2" w:rsidRPr="004B1A5A">
        <w:rPr>
          <w:b/>
          <w:bCs/>
          <w:i/>
          <w:iCs/>
          <w:rtl/>
        </w:rPr>
        <w:t xml:space="preserve"> </w:t>
      </w:r>
      <w:r w:rsidR="00351CD2" w:rsidRPr="004B1A5A">
        <w:rPr>
          <w:b/>
          <w:bCs/>
          <w:rtl/>
        </w:rPr>
        <w:t>הממוצע, החציון והשכיח</w:t>
      </w:r>
      <w:r w:rsidR="00351CD2" w:rsidRPr="004B1A5A">
        <w:rPr>
          <w:rFonts w:hint="cs"/>
          <w:b/>
          <w:bCs/>
          <w:rtl/>
        </w:rPr>
        <w:t xml:space="preserve"> של</w:t>
      </w:r>
      <w:r w:rsidR="00FC20F1" w:rsidRPr="004B1A5A">
        <w:rPr>
          <w:b/>
          <w:bCs/>
          <w:rtl/>
        </w:rPr>
        <w:t xml:space="preserve"> התצפיות</w:t>
      </w:r>
      <w:r w:rsidR="00B00B56" w:rsidRPr="004B1A5A">
        <w:rPr>
          <w:b/>
          <w:bCs/>
        </w:rPr>
        <w:t xml:space="preserve"> </w:t>
      </w:r>
      <w:r w:rsidR="00B00B56" w:rsidRPr="004B1A5A">
        <w:rPr>
          <w:rFonts w:hint="cs"/>
          <w:b/>
          <w:bCs/>
          <w:rtl/>
        </w:rPr>
        <w:t>הנתונות</w:t>
      </w:r>
      <w:r w:rsidR="00FC20F1" w:rsidRPr="004B1A5A">
        <w:rPr>
          <w:rFonts w:hint="cs"/>
          <w:b/>
          <w:bCs/>
          <w:rtl/>
        </w:rPr>
        <w:t>.</w:t>
      </w:r>
    </w:p>
    <w:p w:rsidR="00801BAC" w:rsidRPr="004B1A5A" w:rsidRDefault="00FC20F1" w:rsidP="004B1A5A">
      <w:pPr>
        <w:rPr>
          <w:b/>
          <w:bCs/>
          <w:position w:val="-10"/>
          <w:u w:val="single"/>
          <w:rtl/>
        </w:rPr>
      </w:pPr>
      <w:r w:rsidRPr="004B1A5A">
        <w:rPr>
          <w:rFonts w:hint="cs"/>
          <w:b/>
          <w:bCs/>
          <w:u w:val="single"/>
          <w:rtl/>
        </w:rPr>
        <w:t xml:space="preserve">(א)  </w:t>
      </w:r>
      <w:r w:rsidR="00C25789" w:rsidRPr="004B1A5A">
        <w:rPr>
          <w:b/>
          <w:bCs/>
          <w:position w:val="-10"/>
          <w:u w:val="single"/>
        </w:rPr>
        <w:object w:dxaOrig="18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9pt;height:17.3pt" o:ole="">
            <v:imagedata r:id="rId8" o:title=""/>
          </v:shape>
          <o:OLEObject Type="Embed" ProgID="Equation.3" ShapeID="_x0000_i1025" DrawAspect="Content" ObjectID="_1384694603" r:id="rId9"/>
        </w:object>
      </w:r>
    </w:p>
    <w:p w:rsidR="004B1A5A" w:rsidRPr="004B1A5A" w:rsidRDefault="004B1A5A" w:rsidP="004B1A5A">
      <w:pPr>
        <w:rPr>
          <w:i/>
          <w:rtl/>
        </w:rPr>
      </w:pPr>
      <w:r>
        <w:rPr>
          <w:rFonts w:hint="cs"/>
          <w:rtl/>
        </w:rPr>
        <w:t xml:space="preserve">אמצע הטווח: </w:t>
      </w:r>
      <m:oMath>
        <m:f>
          <m:fPr>
            <m:ctrlPr>
              <w:rPr>
                <w:rFonts w:ascii="Cambria Math" w:hAnsi="Cambria Math"/>
                <w:i/>
              </w:rPr>
            </m:ctrlPr>
          </m:fPr>
          <m:num>
            <m:r>
              <w:rPr>
                <w:rFonts w:ascii="Cambria Math" w:hAnsi="Cambria Math"/>
              </w:rPr>
              <m:t>1+8</m:t>
            </m:r>
          </m:num>
          <m:den>
            <m:r>
              <w:rPr>
                <w:rFonts w:ascii="Cambria Math" w:hAnsi="Cambria Math"/>
              </w:rPr>
              <m:t>2</m:t>
            </m:r>
          </m:den>
        </m:f>
        <m:r>
          <w:rPr>
            <w:rFonts w:ascii="Cambria Math" w:hAnsi="Cambria Math"/>
          </w:rPr>
          <m:t>=4.5</m:t>
        </m:r>
      </m:oMath>
      <w:r>
        <w:rPr>
          <w:rFonts w:hint="cs"/>
          <w:rtl/>
        </w:rPr>
        <w:t xml:space="preserve">. ממוצע: </w:t>
      </w:r>
      <m:oMath>
        <m:f>
          <m:fPr>
            <m:ctrlPr>
              <w:rPr>
                <w:rFonts w:ascii="Cambria Math" w:hAnsi="Cambria Math"/>
                <w:i/>
              </w:rPr>
            </m:ctrlPr>
          </m:fPr>
          <m:num>
            <m:r>
              <w:rPr>
                <w:rFonts w:ascii="Cambria Math" w:hAnsi="Cambria Math"/>
              </w:rPr>
              <m:t>1+8+1+5+8+6+3+3+3+7</m:t>
            </m:r>
          </m:num>
          <m:den>
            <m:r>
              <w:rPr>
                <w:rFonts w:ascii="Cambria Math" w:hAnsi="Cambria Math"/>
              </w:rPr>
              <m:t>10</m:t>
            </m:r>
          </m:den>
        </m:f>
        <m:r>
          <w:rPr>
            <w:rFonts w:ascii="Cambria Math" w:hAnsi="Cambria Math"/>
          </w:rPr>
          <m:t>=4.5</m:t>
        </m:r>
      </m:oMath>
      <w:r>
        <w:rPr>
          <w:rFonts w:hint="cs"/>
          <w:rtl/>
        </w:rPr>
        <w:t xml:space="preserve">. חציון: 4 (הערכים האמצעיים הם 3,5, ומתקיים </w:t>
      </w:r>
      <m:oMath>
        <m:f>
          <m:fPr>
            <m:ctrlPr>
              <w:rPr>
                <w:rFonts w:ascii="Cambria Math" w:hAnsi="Cambria Math"/>
                <w:i/>
              </w:rPr>
            </m:ctrlPr>
          </m:fPr>
          <m:num>
            <m:r>
              <w:rPr>
                <w:rFonts w:ascii="Cambria Math" w:hAnsi="Cambria Math"/>
              </w:rPr>
              <m:t>3+5</m:t>
            </m:r>
          </m:num>
          <m:den>
            <m:r>
              <w:rPr>
                <w:rFonts w:ascii="Cambria Math" w:hAnsi="Cambria Math"/>
              </w:rPr>
              <m:t>2</m:t>
            </m:r>
          </m:den>
        </m:f>
        <m:r>
          <w:rPr>
            <w:rFonts w:ascii="Cambria Math" w:hAnsi="Cambria Math"/>
          </w:rPr>
          <m:t>=4</m:t>
        </m:r>
      </m:oMath>
      <w:r>
        <w:rPr>
          <w:rFonts w:hint="cs"/>
          <w:rtl/>
        </w:rPr>
        <w:t xml:space="preserve">. </w:t>
      </w:r>
      <w:r>
        <w:rPr>
          <w:rFonts w:hint="cs"/>
          <w:i/>
          <w:rtl/>
        </w:rPr>
        <w:t>שכיח: 3 (מופיע 3 פעמים, לעומת האחרים שמופיעים פעם או פעמיים בלבד).</w:t>
      </w:r>
    </w:p>
    <w:p w:rsidR="004B1A5A" w:rsidRPr="004B1A5A" w:rsidRDefault="00FC20F1" w:rsidP="004B1A5A">
      <w:pPr>
        <w:rPr>
          <w:b/>
          <w:bCs/>
          <w:u w:val="single"/>
          <w:rtl/>
        </w:rPr>
      </w:pPr>
      <w:r w:rsidRPr="004B1A5A">
        <w:rPr>
          <w:rFonts w:hint="cs"/>
          <w:b/>
          <w:bCs/>
          <w:u w:val="single"/>
          <w:rtl/>
        </w:rPr>
        <w:t xml:space="preserve">(ב)  </w:t>
      </w:r>
      <w:r w:rsidR="00C25789" w:rsidRPr="004B1A5A">
        <w:rPr>
          <w:b/>
          <w:bCs/>
          <w:position w:val="-10"/>
          <w:u w:val="single"/>
        </w:rPr>
        <w:object w:dxaOrig="2280" w:dyaOrig="340">
          <v:shape id="_x0000_i1026" type="#_x0000_t75" style="width:114.05pt;height:17.3pt" o:ole="">
            <v:imagedata r:id="rId10" o:title=""/>
          </v:shape>
          <o:OLEObject Type="Embed" ProgID="Equation.3" ShapeID="_x0000_i1026" DrawAspect="Content" ObjectID="_1384694604" r:id="rId11"/>
        </w:object>
      </w:r>
    </w:p>
    <w:p w:rsidR="004B1A5A" w:rsidRPr="004B1A5A" w:rsidRDefault="004B1A5A" w:rsidP="004B1A5A">
      <w:pPr>
        <w:rPr>
          <w:rtl/>
        </w:rPr>
      </w:pPr>
      <w:r>
        <w:rPr>
          <w:rFonts w:hint="cs"/>
          <w:rtl/>
        </w:rPr>
        <w:t xml:space="preserve">אמצע הטווח: </w:t>
      </w:r>
      <m:oMath>
        <m:f>
          <m:fPr>
            <m:ctrlPr>
              <w:rPr>
                <w:rFonts w:ascii="Cambria Math" w:hAnsi="Cambria Math"/>
                <w:i/>
              </w:rPr>
            </m:ctrlPr>
          </m:fPr>
          <m:num>
            <m:r>
              <w:rPr>
                <w:rFonts w:ascii="Cambria Math" w:hAnsi="Cambria Math"/>
              </w:rPr>
              <m:t>14+31</m:t>
            </m:r>
          </m:num>
          <m:den>
            <m:r>
              <w:rPr>
                <w:rFonts w:ascii="Cambria Math" w:hAnsi="Cambria Math"/>
              </w:rPr>
              <m:t>2</m:t>
            </m:r>
          </m:den>
        </m:f>
        <m:r>
          <w:rPr>
            <w:rFonts w:ascii="Cambria Math" w:hAnsi="Cambria Math"/>
          </w:rPr>
          <m:t>=22.5</m:t>
        </m:r>
      </m:oMath>
      <w:r>
        <w:rPr>
          <w:rFonts w:hint="cs"/>
          <w:rtl/>
        </w:rPr>
        <w:t xml:space="preserve">. ממוצע: </w:t>
      </w:r>
      <m:oMath>
        <m:f>
          <m:fPr>
            <m:ctrlPr>
              <w:rPr>
                <w:rFonts w:ascii="Cambria Math" w:hAnsi="Cambria Math"/>
                <w:i/>
              </w:rPr>
            </m:ctrlPr>
          </m:fPr>
          <m:num>
            <m:r>
              <w:rPr>
                <w:rFonts w:ascii="Cambria Math" w:hAnsi="Cambria Math"/>
              </w:rPr>
              <m:t>14+18+30+31+15+18+27</m:t>
            </m:r>
          </m:num>
          <m:den>
            <m:r>
              <w:rPr>
                <w:rFonts w:ascii="Cambria Math" w:hAnsi="Cambria Math"/>
              </w:rPr>
              <m:t>7</m:t>
            </m:r>
          </m:den>
        </m:f>
        <m:r>
          <w:rPr>
            <w:rFonts w:ascii="Cambria Math" w:hAnsi="Cambria Math"/>
          </w:rPr>
          <m:t>=</m:t>
        </m:r>
        <m:f>
          <m:fPr>
            <m:ctrlPr>
              <w:rPr>
                <w:rFonts w:ascii="Cambria Math" w:hAnsi="Cambria Math"/>
                <w:i/>
              </w:rPr>
            </m:ctrlPr>
          </m:fPr>
          <m:num>
            <m:r>
              <w:rPr>
                <w:rFonts w:ascii="Cambria Math" w:hAnsi="Cambria Math"/>
              </w:rPr>
              <m:t>153</m:t>
            </m:r>
          </m:num>
          <m:den>
            <m:r>
              <w:rPr>
                <w:rFonts w:ascii="Cambria Math" w:hAnsi="Cambria Math"/>
              </w:rPr>
              <m:t>7</m:t>
            </m:r>
          </m:den>
        </m:f>
        <m:r>
          <w:rPr>
            <w:rFonts w:ascii="Cambria Math" w:hAnsi="Cambria Math"/>
          </w:rPr>
          <m:t>=21.857…</m:t>
        </m:r>
      </m:oMath>
      <w:r>
        <w:rPr>
          <w:rFonts w:hint="cs"/>
          <w:rtl/>
        </w:rPr>
        <w:t>. חציון: 18. שכיח: 18.</w:t>
      </w:r>
    </w:p>
    <w:p w:rsidR="005868D8" w:rsidRDefault="002951D0" w:rsidP="004B1A5A">
      <w:pPr>
        <w:rPr>
          <w:b/>
          <w:bCs/>
          <w:rtl/>
        </w:rPr>
      </w:pPr>
      <w:r w:rsidRPr="004B1A5A">
        <w:rPr>
          <w:rFonts w:hint="cs"/>
          <w:b/>
          <w:bCs/>
          <w:rtl/>
        </w:rPr>
        <w:t xml:space="preserve">2. (א) </w:t>
      </w:r>
      <w:r w:rsidR="00801BAC" w:rsidRPr="004B1A5A">
        <w:rPr>
          <w:rFonts w:hint="cs"/>
          <w:b/>
          <w:bCs/>
          <w:rtl/>
        </w:rPr>
        <w:t xml:space="preserve"> בכיתה </w:t>
      </w:r>
      <w:r w:rsidR="00C25789" w:rsidRPr="004B1A5A">
        <w:rPr>
          <w:b/>
          <w:bCs/>
          <w:position w:val="-6"/>
        </w:rPr>
        <w:object w:dxaOrig="340" w:dyaOrig="300">
          <v:shape id="_x0000_i1027" type="#_x0000_t75" style="width:17.3pt;height:15pt" o:ole="">
            <v:imagedata r:id="rId12" o:title=""/>
          </v:shape>
          <o:OLEObject Type="Embed" ProgID="Equation.3" ShapeID="_x0000_i1027" DrawAspect="Content" ObjectID="_1384694605" r:id="rId13"/>
        </w:object>
      </w:r>
      <w:r w:rsidR="00801BAC" w:rsidRPr="004B1A5A">
        <w:rPr>
          <w:rFonts w:hint="cs"/>
          <w:b/>
          <w:bCs/>
          <w:rtl/>
        </w:rPr>
        <w:t>תלמידים.  הגובה הממוצע שלהם הוא</w:t>
      </w:r>
      <w:r w:rsidR="00080D0D" w:rsidRPr="004B1A5A">
        <w:rPr>
          <w:rFonts w:hint="cs"/>
          <w:b/>
          <w:bCs/>
          <w:rtl/>
        </w:rPr>
        <w:t xml:space="preserve"> </w:t>
      </w:r>
      <w:r w:rsidR="00C25789" w:rsidRPr="004B1A5A">
        <w:rPr>
          <w:b/>
          <w:bCs/>
          <w:position w:val="-6"/>
        </w:rPr>
        <w:object w:dxaOrig="460" w:dyaOrig="300">
          <v:shape id="_x0000_i1028" type="#_x0000_t75" style="width:23.05pt;height:15pt" o:ole="">
            <v:imagedata r:id="rId14" o:title=""/>
          </v:shape>
          <o:OLEObject Type="Embed" ProgID="Equation.3" ShapeID="_x0000_i1028" DrawAspect="Content" ObjectID="_1384694606" r:id="rId15"/>
        </w:object>
      </w:r>
      <w:r w:rsidR="00801BAC" w:rsidRPr="004B1A5A">
        <w:rPr>
          <w:rFonts w:hint="cs"/>
          <w:b/>
          <w:bCs/>
          <w:rtl/>
        </w:rPr>
        <w:t xml:space="preserve"> ס"מ.  יצאו שני תלמידים מהכיתה, אחד בגובה </w:t>
      </w:r>
      <w:r w:rsidR="00C25789" w:rsidRPr="004B1A5A">
        <w:rPr>
          <w:b/>
          <w:bCs/>
          <w:position w:val="-6"/>
        </w:rPr>
        <w:object w:dxaOrig="660" w:dyaOrig="300">
          <v:shape id="_x0000_i1029" type="#_x0000_t75" style="width:32.85pt;height:15pt" o:ole="">
            <v:imagedata r:id="rId16" o:title=""/>
          </v:shape>
          <o:OLEObject Type="Embed" ProgID="Equation.3" ShapeID="_x0000_i1029" DrawAspect="Content" ObjectID="_1384694607" r:id="rId17"/>
        </w:object>
      </w:r>
      <w:r w:rsidR="00801BAC" w:rsidRPr="004B1A5A">
        <w:rPr>
          <w:rFonts w:hint="cs"/>
          <w:b/>
          <w:bCs/>
          <w:rtl/>
        </w:rPr>
        <w:t xml:space="preserve"> ס"מ והשני בגובה </w:t>
      </w:r>
      <w:r w:rsidR="00C25789" w:rsidRPr="004B1A5A">
        <w:rPr>
          <w:b/>
          <w:bCs/>
          <w:position w:val="-6"/>
        </w:rPr>
        <w:object w:dxaOrig="460" w:dyaOrig="300">
          <v:shape id="_x0000_i1030" type="#_x0000_t75" style="width:23.05pt;height:15pt" o:ole="">
            <v:imagedata r:id="rId18" o:title=""/>
          </v:shape>
          <o:OLEObject Type="Embed" ProgID="Equation.3" ShapeID="_x0000_i1030" DrawAspect="Content" ObjectID="_1384694608" r:id="rId19"/>
        </w:object>
      </w:r>
      <w:r w:rsidR="00801BAC" w:rsidRPr="004B1A5A">
        <w:rPr>
          <w:rFonts w:hint="cs"/>
          <w:b/>
          <w:bCs/>
          <w:rtl/>
        </w:rPr>
        <w:t xml:space="preserve"> ס"מ.  מהו הגובה הממוצע ש</w:t>
      </w:r>
      <w:r w:rsidR="00217E8C" w:rsidRPr="004B1A5A">
        <w:rPr>
          <w:rFonts w:hint="cs"/>
          <w:b/>
          <w:bCs/>
          <w:rtl/>
        </w:rPr>
        <w:t xml:space="preserve">ל </w:t>
      </w:r>
      <w:r w:rsidR="004B1A5A">
        <w:rPr>
          <w:rFonts w:hint="cs"/>
          <w:b/>
          <w:bCs/>
          <w:rtl/>
        </w:rPr>
        <w:t>התלמידים שנשארו בכיתה?</w:t>
      </w:r>
    </w:p>
    <w:p w:rsidR="004B1A5A" w:rsidRPr="00215130" w:rsidRDefault="004B1A5A" w:rsidP="004B1A5A">
      <w:pPr>
        <w:rPr>
          <w:rtl/>
        </w:rPr>
      </w:pPr>
      <w:r>
        <w:rPr>
          <w:rFonts w:hint="cs"/>
          <w:rtl/>
        </w:rPr>
        <w:t>סכום הגבהים לפני יציאת התלמידים היה :</w:t>
      </w:r>
      <m:oMath>
        <m:r>
          <w:rPr>
            <w:rFonts w:ascii="Cambria Math" w:hAnsi="Cambria Math"/>
          </w:rPr>
          <m:t>30×170=5100</m:t>
        </m:r>
      </m:oMath>
      <w:r>
        <w:rPr>
          <w:rFonts w:hint="cs"/>
          <w:rtl/>
        </w:rPr>
        <w:t xml:space="preserve">. אחרי יציאת התלמידים סכום הגבהים החדש הוא: </w:t>
      </w:r>
      <m:oMath>
        <m:r>
          <w:rPr>
            <w:rFonts w:ascii="Cambria Math" w:hAnsi="Cambria Math"/>
          </w:rPr>
          <m:t>5100-</m:t>
        </m:r>
        <m:d>
          <m:dPr>
            <m:ctrlPr>
              <w:rPr>
                <w:rFonts w:ascii="Cambria Math" w:hAnsi="Cambria Math"/>
                <w:i/>
              </w:rPr>
            </m:ctrlPr>
          </m:dPr>
          <m:e>
            <m:r>
              <w:rPr>
                <w:rFonts w:ascii="Cambria Math" w:hAnsi="Cambria Math"/>
              </w:rPr>
              <m:t>165.5+168</m:t>
            </m:r>
          </m:e>
        </m:d>
        <m:r>
          <w:rPr>
            <w:rFonts w:ascii="Cambria Math" w:hAnsi="Cambria Math"/>
          </w:rPr>
          <m:t>=4766.5</m:t>
        </m:r>
      </m:oMath>
      <w:r>
        <w:rPr>
          <w:rFonts w:hint="cs"/>
          <w:rtl/>
        </w:rPr>
        <w:t xml:space="preserve">. כשנחלק אותו ל28 התלמידים שנותרו </w:t>
      </w:r>
      <w:r>
        <w:rPr>
          <w:rtl/>
        </w:rPr>
        <w:t>–</w:t>
      </w:r>
      <w:r>
        <w:rPr>
          <w:rFonts w:hint="cs"/>
          <w:rtl/>
        </w:rPr>
        <w:t xml:space="preserve"> נקבל את הממוצע החדש: </w:t>
      </w:r>
      <m:oMath>
        <m:f>
          <m:fPr>
            <m:ctrlPr>
              <w:rPr>
                <w:rFonts w:ascii="Cambria Math" w:hAnsi="Cambria Math"/>
                <w:i/>
              </w:rPr>
            </m:ctrlPr>
          </m:fPr>
          <m:num>
            <m:r>
              <w:rPr>
                <w:rFonts w:ascii="Cambria Math" w:hAnsi="Cambria Math"/>
              </w:rPr>
              <m:t>4766.5</m:t>
            </m:r>
          </m:num>
          <m:den>
            <m:r>
              <w:rPr>
                <w:rFonts w:ascii="Cambria Math" w:hAnsi="Cambria Math"/>
              </w:rPr>
              <m:t>28</m:t>
            </m:r>
          </m:den>
        </m:f>
        <m:r>
          <w:rPr>
            <w:rFonts w:ascii="Cambria Math" w:hAnsi="Cambria Math"/>
          </w:rPr>
          <m:t>=</m:t>
        </m:r>
        <m:f>
          <m:fPr>
            <m:ctrlPr>
              <w:rPr>
                <w:rFonts w:ascii="Cambria Math" w:hAnsi="Cambria Math"/>
                <w:i/>
              </w:rPr>
            </m:ctrlPr>
          </m:fPr>
          <m:num>
            <m:r>
              <w:rPr>
                <w:rFonts w:ascii="Cambria Math" w:hAnsi="Cambria Math"/>
              </w:rPr>
              <m:t>9533</m:t>
            </m:r>
          </m:num>
          <m:den>
            <m:r>
              <w:rPr>
                <w:rFonts w:ascii="Cambria Math" w:hAnsi="Cambria Math"/>
              </w:rPr>
              <m:t>56</m:t>
            </m:r>
          </m:den>
        </m:f>
        <m:r>
          <w:rPr>
            <w:rFonts w:ascii="Cambria Math" w:hAnsi="Cambria Math"/>
          </w:rPr>
          <m:t>=170.23…</m:t>
        </m:r>
      </m:oMath>
    </w:p>
    <w:p w:rsidR="00801BAC" w:rsidRDefault="005868D8" w:rsidP="004B1A5A">
      <w:pPr>
        <w:rPr>
          <w:b/>
          <w:bCs/>
          <w:rtl/>
        </w:rPr>
      </w:pPr>
      <w:r w:rsidRPr="004B1A5A">
        <w:rPr>
          <w:rFonts w:hint="cs"/>
          <w:b/>
          <w:bCs/>
          <w:rtl/>
        </w:rPr>
        <w:t xml:space="preserve">(ב)  בכיתה </w:t>
      </w:r>
      <w:r w:rsidR="00C25789" w:rsidRPr="004B1A5A">
        <w:rPr>
          <w:b/>
          <w:bCs/>
          <w:position w:val="-6"/>
        </w:rPr>
        <w:object w:dxaOrig="340" w:dyaOrig="300">
          <v:shape id="_x0000_i1031" type="#_x0000_t75" style="width:17.3pt;height:15pt" o:ole="">
            <v:imagedata r:id="rId20" o:title=""/>
          </v:shape>
          <o:OLEObject Type="Embed" ProgID="Equation.3" ShapeID="_x0000_i1031" DrawAspect="Content" ObjectID="_1384694609" r:id="rId21"/>
        </w:object>
      </w:r>
      <w:r w:rsidRPr="004B1A5A">
        <w:rPr>
          <w:rFonts w:hint="cs"/>
          <w:b/>
          <w:bCs/>
          <w:rtl/>
        </w:rPr>
        <w:t xml:space="preserve"> תלמידים.  הגובה השכיח שלהם הוא </w:t>
      </w:r>
      <w:r w:rsidR="00C25789" w:rsidRPr="004B1A5A">
        <w:rPr>
          <w:b/>
          <w:bCs/>
          <w:position w:val="-6"/>
        </w:rPr>
        <w:object w:dxaOrig="460" w:dyaOrig="300">
          <v:shape id="_x0000_i1032" type="#_x0000_t75" style="width:23.05pt;height:15pt" o:ole="">
            <v:imagedata r:id="rId22" o:title=""/>
          </v:shape>
          <o:OLEObject Type="Embed" ProgID="Equation.3" ShapeID="_x0000_i1032" DrawAspect="Content" ObjectID="_1384694610" r:id="rId23"/>
        </w:object>
      </w:r>
      <w:r w:rsidRPr="004B1A5A">
        <w:rPr>
          <w:rFonts w:hint="cs"/>
          <w:b/>
          <w:bCs/>
          <w:rtl/>
        </w:rPr>
        <w:t xml:space="preserve"> ס"מ.  יצאו שני תלמידים מהכיתה, אחד בגובה </w:t>
      </w:r>
      <w:r w:rsidR="00C25789" w:rsidRPr="004B1A5A">
        <w:rPr>
          <w:b/>
          <w:bCs/>
          <w:position w:val="-6"/>
        </w:rPr>
        <w:object w:dxaOrig="660" w:dyaOrig="300">
          <v:shape id="_x0000_i1033" type="#_x0000_t75" style="width:32.85pt;height:15pt" o:ole="">
            <v:imagedata r:id="rId24" o:title=""/>
          </v:shape>
          <o:OLEObject Type="Embed" ProgID="Equation.3" ShapeID="_x0000_i1033" DrawAspect="Content" ObjectID="_1384694611" r:id="rId25"/>
        </w:object>
      </w:r>
      <w:r w:rsidRPr="004B1A5A">
        <w:rPr>
          <w:rFonts w:hint="cs"/>
          <w:b/>
          <w:bCs/>
          <w:rtl/>
        </w:rPr>
        <w:t xml:space="preserve"> ס"מ והשני בגובה </w:t>
      </w:r>
      <w:r w:rsidR="00C25789" w:rsidRPr="004B1A5A">
        <w:rPr>
          <w:b/>
          <w:bCs/>
          <w:position w:val="-6"/>
        </w:rPr>
        <w:object w:dxaOrig="460" w:dyaOrig="300">
          <v:shape id="_x0000_i1034" type="#_x0000_t75" style="width:23.05pt;height:15pt" o:ole="">
            <v:imagedata r:id="rId26" o:title=""/>
          </v:shape>
          <o:OLEObject Type="Embed" ProgID="Equation.3" ShapeID="_x0000_i1034" DrawAspect="Content" ObjectID="_1384694612" r:id="rId27"/>
        </w:object>
      </w:r>
      <w:r w:rsidRPr="004B1A5A">
        <w:rPr>
          <w:rFonts w:hint="cs"/>
          <w:b/>
          <w:bCs/>
          <w:rtl/>
        </w:rPr>
        <w:t xml:space="preserve"> ס"מ.  מהו הגובה השכיח ש</w:t>
      </w:r>
      <w:r w:rsidR="00217E8C" w:rsidRPr="004B1A5A">
        <w:rPr>
          <w:rFonts w:hint="cs"/>
          <w:b/>
          <w:bCs/>
          <w:rtl/>
        </w:rPr>
        <w:t xml:space="preserve">ל </w:t>
      </w:r>
      <w:r w:rsidRPr="004B1A5A">
        <w:rPr>
          <w:rFonts w:hint="cs"/>
          <w:b/>
          <w:bCs/>
          <w:rtl/>
        </w:rPr>
        <w:t xml:space="preserve">התלמידים שנשארו בכיתה?   </w:t>
      </w:r>
      <w:r w:rsidR="002951D0" w:rsidRPr="004B1A5A">
        <w:rPr>
          <w:rFonts w:hint="cs"/>
          <w:b/>
          <w:bCs/>
          <w:rtl/>
        </w:rPr>
        <w:t xml:space="preserve"> </w:t>
      </w:r>
    </w:p>
    <w:p w:rsidR="00215130" w:rsidRPr="004B1A5A" w:rsidRDefault="00215130" w:rsidP="00215130">
      <w:pPr>
        <w:rPr>
          <w:rtl/>
        </w:rPr>
      </w:pPr>
      <w:r>
        <w:rPr>
          <w:rFonts w:hint="cs"/>
          <w:rtl/>
        </w:rPr>
        <w:t>התלמידים שיצאו הינם בגבהים שאינם שייכים לגובה השכיח, ולכן הגובה השכיח נותר על כנו: 170 ס"מ.</w:t>
      </w:r>
    </w:p>
    <w:p w:rsidR="00E97779" w:rsidRPr="004B1A5A" w:rsidRDefault="00053605" w:rsidP="004B1A5A">
      <w:pPr>
        <w:rPr>
          <w:b/>
          <w:bCs/>
          <w:rtl/>
        </w:rPr>
      </w:pPr>
      <w:r w:rsidRPr="004B1A5A">
        <w:rPr>
          <w:rFonts w:hint="cs"/>
          <w:b/>
          <w:bCs/>
          <w:i/>
          <w:snapToGrid w:val="0"/>
          <w:rtl/>
          <w:lang w:eastAsia="he-IL"/>
        </w:rPr>
        <w:t>(ג)</w:t>
      </w:r>
      <w:r w:rsidR="00FE2639" w:rsidRPr="004B1A5A">
        <w:rPr>
          <w:rFonts w:hint="cs"/>
          <w:b/>
          <w:bCs/>
          <w:i/>
          <w:snapToGrid w:val="0"/>
          <w:rtl/>
          <w:lang w:eastAsia="he-IL"/>
        </w:rPr>
        <w:t xml:space="preserve">  </w:t>
      </w:r>
      <w:r w:rsidR="00FE2639" w:rsidRPr="004B1A5A">
        <w:rPr>
          <w:rFonts w:hint="cs"/>
          <w:b/>
          <w:bCs/>
          <w:rtl/>
        </w:rPr>
        <w:t xml:space="preserve">בכיתה </w:t>
      </w:r>
      <w:r w:rsidR="00C25789" w:rsidRPr="004B1A5A">
        <w:rPr>
          <w:b/>
          <w:bCs/>
          <w:position w:val="-6"/>
        </w:rPr>
        <w:object w:dxaOrig="340" w:dyaOrig="300">
          <v:shape id="_x0000_i1035" type="#_x0000_t75" style="width:17.3pt;height:15pt" o:ole="">
            <v:imagedata r:id="rId28" o:title=""/>
          </v:shape>
          <o:OLEObject Type="Embed" ProgID="Equation.3" ShapeID="_x0000_i1035" DrawAspect="Content" ObjectID="_1384694613" r:id="rId29"/>
        </w:object>
      </w:r>
      <w:r w:rsidR="00FE2639" w:rsidRPr="004B1A5A">
        <w:rPr>
          <w:rFonts w:hint="cs"/>
          <w:b/>
          <w:bCs/>
          <w:rtl/>
        </w:rPr>
        <w:t xml:space="preserve"> תלמידים.  הגובה החציון שלהם הוא </w:t>
      </w:r>
      <w:r w:rsidR="00C25789" w:rsidRPr="004B1A5A">
        <w:rPr>
          <w:b/>
          <w:bCs/>
          <w:position w:val="-6"/>
        </w:rPr>
        <w:object w:dxaOrig="460" w:dyaOrig="300">
          <v:shape id="_x0000_i1036" type="#_x0000_t75" style="width:23.05pt;height:15pt" o:ole="">
            <v:imagedata r:id="rId30" o:title=""/>
          </v:shape>
          <o:OLEObject Type="Embed" ProgID="Equation.3" ShapeID="_x0000_i1036" DrawAspect="Content" ObjectID="_1384694614" r:id="rId31"/>
        </w:object>
      </w:r>
      <w:r w:rsidR="00FE2639" w:rsidRPr="004B1A5A">
        <w:rPr>
          <w:rFonts w:hint="cs"/>
          <w:b/>
          <w:bCs/>
          <w:rtl/>
        </w:rPr>
        <w:t xml:space="preserve"> ס"מ.  יצאו שני תלמידים מהכיתה, אחד בגובה </w:t>
      </w:r>
      <w:r w:rsidR="00C25789" w:rsidRPr="004B1A5A">
        <w:rPr>
          <w:b/>
          <w:bCs/>
          <w:position w:val="-6"/>
        </w:rPr>
        <w:object w:dxaOrig="660" w:dyaOrig="300">
          <v:shape id="_x0000_i1037" type="#_x0000_t75" style="width:32.85pt;height:15pt" o:ole="">
            <v:imagedata r:id="rId32" o:title=""/>
          </v:shape>
          <o:OLEObject Type="Embed" ProgID="Equation.3" ShapeID="_x0000_i1037" DrawAspect="Content" ObjectID="_1384694615" r:id="rId33"/>
        </w:object>
      </w:r>
      <w:r w:rsidR="00FE2639" w:rsidRPr="004B1A5A">
        <w:rPr>
          <w:rFonts w:hint="cs"/>
          <w:b/>
          <w:bCs/>
          <w:rtl/>
        </w:rPr>
        <w:t xml:space="preserve"> ס"מ והשני בגובה </w:t>
      </w:r>
      <w:r w:rsidR="00C44516" w:rsidRPr="004B1A5A">
        <w:rPr>
          <w:b/>
          <w:bCs/>
          <w:position w:val="-6"/>
        </w:rPr>
        <w:object w:dxaOrig="460" w:dyaOrig="300">
          <v:shape id="_x0000_i1038" type="#_x0000_t75" style="width:23.05pt;height:15pt" o:ole="">
            <v:imagedata r:id="rId34" o:title=""/>
          </v:shape>
          <o:OLEObject Type="Embed" ProgID="Equation.3" ShapeID="_x0000_i1038" DrawAspect="Content" ObjectID="_1384694616" r:id="rId35"/>
        </w:object>
      </w:r>
      <w:r w:rsidR="00FE2639" w:rsidRPr="004B1A5A">
        <w:rPr>
          <w:rFonts w:hint="cs"/>
          <w:b/>
          <w:bCs/>
          <w:rtl/>
        </w:rPr>
        <w:t xml:space="preserve"> ס"מ.  </w:t>
      </w:r>
      <w:r w:rsidR="00AB6121" w:rsidRPr="004B1A5A">
        <w:rPr>
          <w:rFonts w:hint="cs"/>
          <w:b/>
          <w:bCs/>
          <w:rtl/>
        </w:rPr>
        <w:t>נסמן ב-</w:t>
      </w:r>
      <w:r w:rsidR="00C25789" w:rsidRPr="004B1A5A">
        <w:rPr>
          <w:b/>
          <w:bCs/>
          <w:position w:val="-4"/>
        </w:rPr>
        <w:object w:dxaOrig="360" w:dyaOrig="279">
          <v:shape id="_x0000_i1039" type="#_x0000_t75" style="width:17.85pt;height:14.4pt" o:ole="">
            <v:imagedata r:id="rId36" o:title=""/>
          </v:shape>
          <o:OLEObject Type="Embed" ProgID="Equation.3" ShapeID="_x0000_i1039" DrawAspect="Content" ObjectID="_1384694617" r:id="rId37"/>
        </w:object>
      </w:r>
      <w:r w:rsidR="00FE2639" w:rsidRPr="004B1A5A">
        <w:rPr>
          <w:rFonts w:hint="cs"/>
          <w:b/>
          <w:bCs/>
          <w:rtl/>
        </w:rPr>
        <w:t xml:space="preserve"> </w:t>
      </w:r>
      <w:r w:rsidR="00AB6121" w:rsidRPr="004B1A5A">
        <w:rPr>
          <w:rFonts w:hint="cs"/>
          <w:b/>
          <w:bCs/>
          <w:rtl/>
        </w:rPr>
        <w:t xml:space="preserve">את הגובה </w:t>
      </w:r>
      <w:r w:rsidR="00FE2639" w:rsidRPr="004B1A5A">
        <w:rPr>
          <w:rFonts w:hint="cs"/>
          <w:b/>
          <w:bCs/>
          <w:rtl/>
        </w:rPr>
        <w:t>החציון של התלמידים שנשארו בכיתה</w:t>
      </w:r>
      <w:r w:rsidR="00AB6121" w:rsidRPr="004B1A5A">
        <w:rPr>
          <w:rFonts w:hint="cs"/>
          <w:b/>
          <w:bCs/>
          <w:rtl/>
        </w:rPr>
        <w:t>.</w:t>
      </w:r>
      <w:r w:rsidR="00FE2639" w:rsidRPr="004B1A5A">
        <w:rPr>
          <w:rFonts w:hint="cs"/>
          <w:b/>
          <w:bCs/>
          <w:rtl/>
        </w:rPr>
        <w:t xml:space="preserve"> </w:t>
      </w:r>
      <w:r w:rsidR="00013EAA" w:rsidRPr="004B1A5A">
        <w:rPr>
          <w:rFonts w:hint="cs"/>
          <w:b/>
          <w:bCs/>
          <w:rtl/>
        </w:rPr>
        <w:t xml:space="preserve"> בחר בתשובה הנכונה</w:t>
      </w:r>
      <w:r w:rsidR="00AB6121" w:rsidRPr="004B1A5A">
        <w:rPr>
          <w:rFonts w:hint="cs"/>
          <w:b/>
          <w:bCs/>
          <w:rtl/>
        </w:rPr>
        <w:t>:</w:t>
      </w:r>
    </w:p>
    <w:p w:rsidR="00B14FCA" w:rsidRPr="004B1A5A" w:rsidRDefault="00AB6121" w:rsidP="004B1A5A">
      <w:pPr>
        <w:rPr>
          <w:b/>
          <w:bCs/>
          <w:i/>
          <w:snapToGrid w:val="0"/>
          <w:rtl/>
          <w:lang w:eastAsia="he-IL"/>
        </w:rPr>
      </w:pPr>
      <w:r w:rsidRPr="004B1A5A">
        <w:rPr>
          <w:rFonts w:hint="cs"/>
          <w:b/>
          <w:bCs/>
          <w:rtl/>
        </w:rPr>
        <w:t xml:space="preserve">(1) </w:t>
      </w:r>
      <w:r w:rsidR="00C25789" w:rsidRPr="004B1A5A">
        <w:rPr>
          <w:b/>
          <w:bCs/>
          <w:position w:val="-6"/>
        </w:rPr>
        <w:object w:dxaOrig="1040" w:dyaOrig="300">
          <v:shape id="_x0000_i1040" type="#_x0000_t75" style="width:51.85pt;height:15pt" o:ole="">
            <v:imagedata r:id="rId38" o:title=""/>
          </v:shape>
          <o:OLEObject Type="Embed" ProgID="Equation.3" ShapeID="_x0000_i1040" DrawAspect="Content" ObjectID="_1384694618" r:id="rId39"/>
        </w:object>
      </w:r>
      <w:r w:rsidRPr="004B1A5A">
        <w:rPr>
          <w:rFonts w:hint="cs"/>
          <w:b/>
          <w:bCs/>
          <w:i/>
          <w:snapToGrid w:val="0"/>
          <w:rtl/>
          <w:lang w:eastAsia="he-IL"/>
        </w:rPr>
        <w:t xml:space="preserve"> </w:t>
      </w:r>
      <w:r w:rsidR="00303707" w:rsidRPr="004B1A5A">
        <w:rPr>
          <w:rFonts w:hint="cs"/>
          <w:b/>
          <w:bCs/>
          <w:i/>
          <w:snapToGrid w:val="0"/>
          <w:rtl/>
          <w:lang w:eastAsia="he-IL"/>
        </w:rPr>
        <w:t xml:space="preserve">  </w:t>
      </w:r>
    </w:p>
    <w:p w:rsidR="00B14FCA" w:rsidRPr="004B1A5A" w:rsidRDefault="00303707" w:rsidP="004B1A5A">
      <w:pPr>
        <w:rPr>
          <w:b/>
          <w:bCs/>
          <w:rtl/>
        </w:rPr>
      </w:pPr>
      <w:r w:rsidRPr="004B1A5A">
        <w:rPr>
          <w:rFonts w:hint="cs"/>
          <w:b/>
          <w:bCs/>
          <w:i/>
          <w:snapToGrid w:val="0"/>
          <w:rtl/>
          <w:lang w:eastAsia="he-IL"/>
        </w:rPr>
        <w:t xml:space="preserve"> </w:t>
      </w:r>
      <w:r w:rsidR="00AB6121" w:rsidRPr="004B1A5A">
        <w:rPr>
          <w:rFonts w:hint="cs"/>
          <w:b/>
          <w:bCs/>
          <w:i/>
          <w:snapToGrid w:val="0"/>
          <w:rtl/>
          <w:lang w:eastAsia="he-IL"/>
        </w:rPr>
        <w:t xml:space="preserve">(2) </w:t>
      </w:r>
      <w:r w:rsidR="00C25789" w:rsidRPr="004B1A5A">
        <w:rPr>
          <w:b/>
          <w:bCs/>
          <w:position w:val="-6"/>
        </w:rPr>
        <w:object w:dxaOrig="1020" w:dyaOrig="300">
          <v:shape id="_x0000_i1041" type="#_x0000_t75" style="width:51.25pt;height:15pt" o:ole="">
            <v:imagedata r:id="rId40" o:title=""/>
          </v:shape>
          <o:OLEObject Type="Embed" ProgID="Equation.3" ShapeID="_x0000_i1041" DrawAspect="Content" ObjectID="_1384694619" r:id="rId41"/>
        </w:object>
      </w:r>
      <w:r w:rsidRPr="004B1A5A">
        <w:rPr>
          <w:rFonts w:hint="cs"/>
          <w:b/>
          <w:bCs/>
          <w:rtl/>
        </w:rPr>
        <w:t xml:space="preserve">  </w:t>
      </w:r>
    </w:p>
    <w:p w:rsidR="00B14FCA" w:rsidRPr="004B1A5A" w:rsidRDefault="00303707" w:rsidP="004B1A5A">
      <w:pPr>
        <w:rPr>
          <w:b/>
          <w:bCs/>
          <w:rtl/>
        </w:rPr>
      </w:pPr>
      <w:r w:rsidRPr="004B1A5A">
        <w:rPr>
          <w:rFonts w:hint="cs"/>
          <w:b/>
          <w:bCs/>
          <w:rtl/>
        </w:rPr>
        <w:t xml:space="preserve">  </w:t>
      </w:r>
      <w:r w:rsidR="00AB6121" w:rsidRPr="004B1A5A">
        <w:rPr>
          <w:rFonts w:hint="cs"/>
          <w:b/>
          <w:bCs/>
          <w:i/>
          <w:snapToGrid w:val="0"/>
          <w:rtl/>
          <w:lang w:eastAsia="he-IL"/>
        </w:rPr>
        <w:t xml:space="preserve">(3) </w:t>
      </w:r>
      <w:r w:rsidR="00C44516" w:rsidRPr="004B1A5A">
        <w:rPr>
          <w:b/>
          <w:bCs/>
          <w:position w:val="-6"/>
        </w:rPr>
        <w:object w:dxaOrig="1040" w:dyaOrig="300">
          <v:shape id="_x0000_i1042" type="#_x0000_t75" style="width:51.85pt;height:15pt" o:ole="">
            <v:imagedata r:id="rId42" o:title=""/>
          </v:shape>
          <o:OLEObject Type="Embed" ProgID="Equation.3" ShapeID="_x0000_i1042" DrawAspect="Content" ObjectID="_1384694620" r:id="rId43"/>
        </w:object>
      </w:r>
      <w:r w:rsidR="00AB6121" w:rsidRPr="004B1A5A">
        <w:rPr>
          <w:rFonts w:hint="cs"/>
          <w:b/>
          <w:bCs/>
          <w:rtl/>
        </w:rPr>
        <w:t xml:space="preserve">  </w:t>
      </w:r>
      <w:r w:rsidRPr="004B1A5A">
        <w:rPr>
          <w:rFonts w:hint="cs"/>
          <w:b/>
          <w:bCs/>
          <w:rtl/>
        </w:rPr>
        <w:t xml:space="preserve"> </w:t>
      </w:r>
    </w:p>
    <w:p w:rsidR="00B14FCA" w:rsidRPr="004B1A5A" w:rsidRDefault="00303707" w:rsidP="004B1A5A">
      <w:pPr>
        <w:rPr>
          <w:b/>
          <w:bCs/>
          <w:rtl/>
        </w:rPr>
      </w:pPr>
      <w:r w:rsidRPr="004B1A5A">
        <w:rPr>
          <w:rFonts w:hint="cs"/>
          <w:b/>
          <w:bCs/>
          <w:rtl/>
        </w:rPr>
        <w:t xml:space="preserve"> </w:t>
      </w:r>
      <w:r w:rsidR="00AB6121" w:rsidRPr="004B1A5A">
        <w:rPr>
          <w:rFonts w:hint="cs"/>
          <w:b/>
          <w:bCs/>
          <w:rtl/>
        </w:rPr>
        <w:t xml:space="preserve">(4) </w:t>
      </w:r>
      <w:r w:rsidR="00C25789" w:rsidRPr="004B1A5A">
        <w:rPr>
          <w:b/>
          <w:bCs/>
          <w:position w:val="-6"/>
        </w:rPr>
        <w:object w:dxaOrig="1040" w:dyaOrig="300">
          <v:shape id="_x0000_i1043" type="#_x0000_t75" style="width:51.85pt;height:15pt" o:ole="">
            <v:imagedata r:id="rId44" o:title=""/>
          </v:shape>
          <o:OLEObject Type="Embed" ProgID="Equation.3" ShapeID="_x0000_i1043" DrawAspect="Content" ObjectID="_1384694621" r:id="rId45"/>
        </w:object>
      </w:r>
      <w:r w:rsidR="00AB6121" w:rsidRPr="004B1A5A">
        <w:rPr>
          <w:rFonts w:hint="cs"/>
          <w:b/>
          <w:bCs/>
          <w:rtl/>
        </w:rPr>
        <w:t xml:space="preserve">  </w:t>
      </w:r>
      <w:r w:rsidRPr="004B1A5A">
        <w:rPr>
          <w:rFonts w:hint="cs"/>
          <w:b/>
          <w:bCs/>
          <w:rtl/>
        </w:rPr>
        <w:t xml:space="preserve"> </w:t>
      </w:r>
    </w:p>
    <w:p w:rsidR="00AB6121" w:rsidRDefault="00303707" w:rsidP="004B1A5A">
      <w:pPr>
        <w:rPr>
          <w:b/>
          <w:bCs/>
          <w:rtl/>
        </w:rPr>
      </w:pPr>
      <w:r w:rsidRPr="004B1A5A">
        <w:rPr>
          <w:rFonts w:hint="cs"/>
          <w:b/>
          <w:bCs/>
          <w:rtl/>
        </w:rPr>
        <w:t xml:space="preserve"> </w:t>
      </w:r>
      <w:r w:rsidR="00AB6121" w:rsidRPr="004B1A5A">
        <w:rPr>
          <w:rFonts w:hint="cs"/>
          <w:b/>
          <w:bCs/>
          <w:rtl/>
        </w:rPr>
        <w:t>(5)  אי אפשר לדעת</w:t>
      </w:r>
    </w:p>
    <w:p w:rsidR="00215130" w:rsidRDefault="00215130" w:rsidP="00215130">
      <w:pPr>
        <w:rPr>
          <w:snapToGrid w:val="0"/>
          <w:rtl/>
          <w:lang w:eastAsia="he-IL"/>
        </w:rPr>
      </w:pPr>
      <w:r>
        <w:rPr>
          <w:rFonts w:hint="cs"/>
          <w:snapToGrid w:val="0"/>
          <w:rtl/>
          <w:lang w:eastAsia="he-IL"/>
        </w:rPr>
        <w:t>התשובה הנכונה היא 3: ברור שהחציון לא יהיה קטן יותר, כיון שהוסרו שתי תצפיות הנמוכות מהחציון, ולכן החציון אמור "לזוז כלפי מעלה", אך ייתכן שהוא יישאר על כנו, לדוגמא עבור ההתפלגות המקורית הבאה:</w:t>
      </w:r>
    </w:p>
    <w:p w:rsidR="00215130" w:rsidRPr="00215130" w:rsidRDefault="00215130" w:rsidP="00215130">
      <w:pPr>
        <w:bidi w:val="0"/>
        <w:rPr>
          <w:i/>
          <w:snapToGrid w:val="0"/>
          <w:lang w:eastAsia="he-IL"/>
        </w:rPr>
      </w:pPr>
      <m:oMathPara>
        <m:oMath>
          <m:r>
            <w:rPr>
              <w:rFonts w:ascii="Cambria Math" w:hAnsi="Cambria Math"/>
              <w:snapToGrid w:val="0"/>
              <w:lang w:eastAsia="he-IL"/>
            </w:rPr>
            <m:t>165.5,168,170,170,170,170,170,170,…,170,170,170</m:t>
          </m:r>
        </m:oMath>
      </m:oMathPara>
    </w:p>
    <w:p w:rsidR="00215130" w:rsidRPr="004B1A5A" w:rsidRDefault="00215130" w:rsidP="00215130">
      <w:pPr>
        <w:rPr>
          <w:snapToGrid w:val="0"/>
          <w:rtl/>
          <w:lang w:eastAsia="he-IL"/>
        </w:rPr>
      </w:pPr>
      <w:r>
        <w:rPr>
          <w:rFonts w:hint="cs"/>
          <w:snapToGrid w:val="0"/>
          <w:rtl/>
          <w:lang w:eastAsia="he-IL"/>
        </w:rPr>
        <w:t>(לקחתי מקרה קיצוני ממש קיימים רק שניים שערכיהם קטנים מהחציון, וכל השאר שווים לחציון. היה מספיק לקחת מקרה בו יש כמה ערכים של החציון הנמצאים בסמיכות אליו, אך העדפתי להראות את המקרה הקיצוני ביותר)</w:t>
      </w:r>
    </w:p>
    <w:p w:rsidR="00574006" w:rsidRPr="004B1A5A" w:rsidRDefault="00574006" w:rsidP="004B1A5A">
      <w:pPr>
        <w:rPr>
          <w:b/>
          <w:bCs/>
          <w:rtl/>
        </w:rPr>
      </w:pPr>
      <w:r w:rsidRPr="004B1A5A">
        <w:rPr>
          <w:rFonts w:hint="cs"/>
          <w:b/>
          <w:bCs/>
          <w:rtl/>
        </w:rPr>
        <w:t xml:space="preserve">3.  בחודש אלול תש"ע היה חם מאוד.  כל יום, השירות המטאורולוגי הישראלי רשם את הטמפרטורה המקסימלית.  התוצאות מקובצות בטבלה הבאה: </w:t>
      </w:r>
    </w:p>
    <w:tbl>
      <w:tblPr>
        <w:bidiVisual/>
        <w:tblW w:w="0" w:type="auto"/>
        <w:jc w:val="center"/>
        <w:tblInd w:w="343" w:type="dxa"/>
        <w:tblBorders>
          <w:top w:val="single" w:sz="4" w:space="0" w:color="auto"/>
          <w:left w:val="single" w:sz="4" w:space="0" w:color="auto"/>
          <w:bottom w:val="single" w:sz="4" w:space="0" w:color="auto"/>
          <w:right w:val="single" w:sz="4" w:space="0" w:color="auto"/>
        </w:tblBorders>
        <w:tblLayout w:type="fixed"/>
        <w:tblLook w:val="0000"/>
      </w:tblPr>
      <w:tblGrid>
        <w:gridCol w:w="2250"/>
        <w:gridCol w:w="883"/>
      </w:tblGrid>
      <w:tr w:rsidR="00574006" w:rsidRPr="004B1A5A" w:rsidTr="004970EC">
        <w:trPr>
          <w:jc w:val="center"/>
        </w:trPr>
        <w:tc>
          <w:tcPr>
            <w:tcW w:w="2250" w:type="dxa"/>
            <w:tcBorders>
              <w:bottom w:val="nil"/>
              <w:right w:val="nil"/>
            </w:tcBorders>
          </w:tcPr>
          <w:p w:rsidR="00574006" w:rsidRPr="004B1A5A" w:rsidRDefault="00574006" w:rsidP="004B1A5A">
            <w:pPr>
              <w:rPr>
                <w:b/>
                <w:bCs/>
                <w:rtl/>
              </w:rPr>
            </w:pPr>
            <w:r w:rsidRPr="004B1A5A">
              <w:rPr>
                <w:rFonts w:hint="cs"/>
                <w:b/>
                <w:bCs/>
                <w:rtl/>
              </w:rPr>
              <w:t>טמפרטורה מקסימלית (</w:t>
            </w:r>
            <w:r w:rsidRPr="004B1A5A">
              <w:rPr>
                <w:b/>
                <w:bCs/>
                <w:position w:val="-6"/>
              </w:rPr>
              <w:object w:dxaOrig="320" w:dyaOrig="320">
                <v:shape id="_x0000_i1044" type="#_x0000_t75" style="width:15.55pt;height:15.55pt" o:ole="">
                  <v:imagedata r:id="rId46" o:title=""/>
                </v:shape>
                <o:OLEObject Type="Embed" ProgID="Equation.3" ShapeID="_x0000_i1044" DrawAspect="Content" ObjectID="_1384694622" r:id="rId47"/>
              </w:object>
            </w:r>
            <w:r w:rsidRPr="004B1A5A">
              <w:rPr>
                <w:rFonts w:hint="cs"/>
                <w:b/>
                <w:bCs/>
                <w:rtl/>
              </w:rPr>
              <w:t>)</w:t>
            </w:r>
          </w:p>
        </w:tc>
        <w:tc>
          <w:tcPr>
            <w:tcW w:w="883" w:type="dxa"/>
            <w:tcBorders>
              <w:top w:val="single" w:sz="4" w:space="0" w:color="auto"/>
              <w:left w:val="single" w:sz="4" w:space="0" w:color="auto"/>
              <w:bottom w:val="nil"/>
            </w:tcBorders>
          </w:tcPr>
          <w:p w:rsidR="00574006" w:rsidRPr="004B1A5A" w:rsidRDefault="00574006" w:rsidP="004B1A5A">
            <w:pPr>
              <w:rPr>
                <w:b/>
                <w:bCs/>
                <w:rtl/>
              </w:rPr>
            </w:pPr>
            <w:r w:rsidRPr="004B1A5A">
              <w:rPr>
                <w:rFonts w:hint="cs"/>
                <w:b/>
                <w:bCs/>
                <w:rtl/>
              </w:rPr>
              <w:t>מס' ימים</w:t>
            </w:r>
          </w:p>
        </w:tc>
      </w:tr>
      <w:tr w:rsidR="00574006" w:rsidRPr="004B1A5A" w:rsidTr="004970EC">
        <w:trPr>
          <w:jc w:val="center"/>
        </w:trPr>
        <w:tc>
          <w:tcPr>
            <w:tcW w:w="2250" w:type="dxa"/>
            <w:tcBorders>
              <w:top w:val="single" w:sz="4" w:space="0" w:color="auto"/>
              <w:bottom w:val="nil"/>
              <w:right w:val="nil"/>
            </w:tcBorders>
          </w:tcPr>
          <w:p w:rsidR="00574006" w:rsidRPr="004B1A5A" w:rsidRDefault="00574006" w:rsidP="004B1A5A">
            <w:pPr>
              <w:rPr>
                <w:b/>
                <w:bCs/>
                <w:rtl/>
              </w:rPr>
            </w:pPr>
            <w:r w:rsidRPr="004B1A5A">
              <w:rPr>
                <w:b/>
                <w:bCs/>
                <w:position w:val="-6"/>
              </w:rPr>
              <w:object w:dxaOrig="880" w:dyaOrig="300">
                <v:shape id="_x0000_i1045" type="#_x0000_t75" style="width:44.35pt;height:15pt" o:ole="">
                  <v:imagedata r:id="rId48" o:title=""/>
                </v:shape>
                <o:OLEObject Type="Embed" ProgID="Equation.3" ShapeID="_x0000_i1045" DrawAspect="Content" ObjectID="_1384694623" r:id="rId49"/>
              </w:object>
            </w:r>
          </w:p>
        </w:tc>
        <w:tc>
          <w:tcPr>
            <w:tcW w:w="883" w:type="dxa"/>
            <w:tcBorders>
              <w:top w:val="single" w:sz="4" w:space="0" w:color="auto"/>
              <w:left w:val="single" w:sz="4" w:space="0" w:color="auto"/>
              <w:bottom w:val="nil"/>
            </w:tcBorders>
          </w:tcPr>
          <w:p w:rsidR="00574006" w:rsidRPr="004B1A5A" w:rsidRDefault="00574006" w:rsidP="004B1A5A">
            <w:pPr>
              <w:rPr>
                <w:b/>
                <w:bCs/>
                <w:rtl/>
              </w:rPr>
            </w:pPr>
            <w:r w:rsidRPr="004B1A5A">
              <w:rPr>
                <w:b/>
                <w:bCs/>
                <w:position w:val="-4"/>
              </w:rPr>
              <w:object w:dxaOrig="220" w:dyaOrig="279">
                <v:shape id="_x0000_i1046" type="#_x0000_t75" style="width:11.5pt;height:13.25pt" o:ole="">
                  <v:imagedata r:id="rId50" o:title=""/>
                </v:shape>
                <o:OLEObject Type="Embed" ProgID="Equation.3" ShapeID="_x0000_i1046" DrawAspect="Content" ObjectID="_1384694624" r:id="rId51"/>
              </w:object>
            </w:r>
          </w:p>
        </w:tc>
      </w:tr>
      <w:tr w:rsidR="00574006" w:rsidRPr="004B1A5A" w:rsidTr="004970EC">
        <w:trPr>
          <w:jc w:val="center"/>
        </w:trPr>
        <w:tc>
          <w:tcPr>
            <w:tcW w:w="2250" w:type="dxa"/>
            <w:tcBorders>
              <w:top w:val="nil"/>
              <w:bottom w:val="nil"/>
              <w:right w:val="nil"/>
            </w:tcBorders>
          </w:tcPr>
          <w:p w:rsidR="00574006" w:rsidRPr="004B1A5A" w:rsidRDefault="00574006" w:rsidP="004B1A5A">
            <w:pPr>
              <w:rPr>
                <w:b/>
                <w:bCs/>
                <w:rtl/>
              </w:rPr>
            </w:pPr>
            <w:r w:rsidRPr="004B1A5A">
              <w:rPr>
                <w:b/>
                <w:bCs/>
                <w:position w:val="-6"/>
              </w:rPr>
              <w:object w:dxaOrig="859" w:dyaOrig="300">
                <v:shape id="_x0000_i1047" type="#_x0000_t75" style="width:42.6pt;height:15pt" o:ole="">
                  <v:imagedata r:id="rId52" o:title=""/>
                </v:shape>
                <o:OLEObject Type="Embed" ProgID="Equation.3" ShapeID="_x0000_i1047" DrawAspect="Content" ObjectID="_1384694625" r:id="rId53"/>
              </w:object>
            </w:r>
          </w:p>
        </w:tc>
        <w:tc>
          <w:tcPr>
            <w:tcW w:w="883" w:type="dxa"/>
            <w:tcBorders>
              <w:top w:val="nil"/>
              <w:left w:val="single" w:sz="4" w:space="0" w:color="auto"/>
              <w:bottom w:val="nil"/>
            </w:tcBorders>
          </w:tcPr>
          <w:p w:rsidR="00574006" w:rsidRPr="004B1A5A" w:rsidRDefault="00574006" w:rsidP="004B1A5A">
            <w:pPr>
              <w:rPr>
                <w:b/>
                <w:bCs/>
                <w:rtl/>
              </w:rPr>
            </w:pPr>
            <w:r w:rsidRPr="004B1A5A">
              <w:rPr>
                <w:b/>
                <w:bCs/>
                <w:position w:val="-6"/>
              </w:rPr>
              <w:object w:dxaOrig="200" w:dyaOrig="300">
                <v:shape id="_x0000_i1048" type="#_x0000_t75" style="width:9.8pt;height:15pt" o:ole="">
                  <v:imagedata r:id="rId54" o:title=""/>
                </v:shape>
                <o:OLEObject Type="Embed" ProgID="Equation.3" ShapeID="_x0000_i1048" DrawAspect="Content" ObjectID="_1384694626" r:id="rId55"/>
              </w:object>
            </w:r>
          </w:p>
        </w:tc>
      </w:tr>
      <w:tr w:rsidR="00574006" w:rsidRPr="004B1A5A" w:rsidTr="004970EC">
        <w:trPr>
          <w:jc w:val="center"/>
        </w:trPr>
        <w:tc>
          <w:tcPr>
            <w:tcW w:w="2250" w:type="dxa"/>
            <w:tcBorders>
              <w:top w:val="nil"/>
              <w:bottom w:val="nil"/>
              <w:right w:val="nil"/>
            </w:tcBorders>
          </w:tcPr>
          <w:p w:rsidR="00574006" w:rsidRPr="004B1A5A" w:rsidRDefault="00574006" w:rsidP="004B1A5A">
            <w:pPr>
              <w:rPr>
                <w:b/>
                <w:bCs/>
                <w:rtl/>
              </w:rPr>
            </w:pPr>
            <w:r w:rsidRPr="004B1A5A">
              <w:rPr>
                <w:b/>
                <w:bCs/>
                <w:position w:val="-6"/>
              </w:rPr>
              <w:object w:dxaOrig="840" w:dyaOrig="300">
                <v:shape id="_x0000_i1049" type="#_x0000_t75" style="width:42.05pt;height:15pt" o:ole="">
                  <v:imagedata r:id="rId56" o:title=""/>
                </v:shape>
                <o:OLEObject Type="Embed" ProgID="Equation.3" ShapeID="_x0000_i1049" DrawAspect="Content" ObjectID="_1384694627" r:id="rId57"/>
              </w:object>
            </w:r>
          </w:p>
        </w:tc>
        <w:tc>
          <w:tcPr>
            <w:tcW w:w="883" w:type="dxa"/>
            <w:tcBorders>
              <w:top w:val="nil"/>
              <w:left w:val="single" w:sz="4" w:space="0" w:color="auto"/>
              <w:bottom w:val="nil"/>
            </w:tcBorders>
          </w:tcPr>
          <w:p w:rsidR="00574006" w:rsidRPr="004B1A5A" w:rsidRDefault="00574006" w:rsidP="004B1A5A">
            <w:pPr>
              <w:rPr>
                <w:b/>
                <w:bCs/>
                <w:rtl/>
              </w:rPr>
            </w:pPr>
            <w:r w:rsidRPr="004B1A5A">
              <w:rPr>
                <w:b/>
                <w:bCs/>
                <w:position w:val="-4"/>
              </w:rPr>
              <w:object w:dxaOrig="320" w:dyaOrig="279">
                <v:shape id="_x0000_i1050" type="#_x0000_t75" style="width:15.55pt;height:13.25pt" o:ole="">
                  <v:imagedata r:id="rId58" o:title=""/>
                </v:shape>
                <o:OLEObject Type="Embed" ProgID="Equation.3" ShapeID="_x0000_i1050" DrawAspect="Content" ObjectID="_1384694628" r:id="rId59"/>
              </w:object>
            </w:r>
          </w:p>
        </w:tc>
      </w:tr>
      <w:tr w:rsidR="00574006" w:rsidRPr="004B1A5A" w:rsidTr="004970EC">
        <w:trPr>
          <w:jc w:val="center"/>
        </w:trPr>
        <w:tc>
          <w:tcPr>
            <w:tcW w:w="2250" w:type="dxa"/>
            <w:tcBorders>
              <w:top w:val="nil"/>
              <w:bottom w:val="nil"/>
              <w:right w:val="nil"/>
            </w:tcBorders>
          </w:tcPr>
          <w:p w:rsidR="00574006" w:rsidRPr="004B1A5A" w:rsidRDefault="00574006" w:rsidP="004B1A5A">
            <w:pPr>
              <w:rPr>
                <w:b/>
                <w:bCs/>
                <w:rtl/>
              </w:rPr>
            </w:pPr>
            <w:r w:rsidRPr="004B1A5A">
              <w:rPr>
                <w:b/>
                <w:bCs/>
                <w:position w:val="-6"/>
              </w:rPr>
              <w:object w:dxaOrig="859" w:dyaOrig="300">
                <v:shape id="_x0000_i1051" type="#_x0000_t75" style="width:42.6pt;height:15pt" o:ole="">
                  <v:imagedata r:id="rId60" o:title=""/>
                </v:shape>
                <o:OLEObject Type="Embed" ProgID="Equation.3" ShapeID="_x0000_i1051" DrawAspect="Content" ObjectID="_1384694629" r:id="rId61"/>
              </w:object>
            </w:r>
          </w:p>
        </w:tc>
        <w:tc>
          <w:tcPr>
            <w:tcW w:w="883" w:type="dxa"/>
            <w:tcBorders>
              <w:top w:val="nil"/>
              <w:left w:val="single" w:sz="4" w:space="0" w:color="auto"/>
              <w:bottom w:val="nil"/>
            </w:tcBorders>
          </w:tcPr>
          <w:p w:rsidR="00574006" w:rsidRPr="004B1A5A" w:rsidRDefault="00574006" w:rsidP="004B1A5A">
            <w:pPr>
              <w:rPr>
                <w:b/>
                <w:bCs/>
                <w:rtl/>
              </w:rPr>
            </w:pPr>
            <w:r w:rsidRPr="004B1A5A">
              <w:rPr>
                <w:b/>
                <w:bCs/>
                <w:position w:val="-6"/>
              </w:rPr>
              <w:object w:dxaOrig="200" w:dyaOrig="300">
                <v:shape id="_x0000_i1052" type="#_x0000_t75" style="width:9.8pt;height:15pt" o:ole="">
                  <v:imagedata r:id="rId62" o:title=""/>
                </v:shape>
                <o:OLEObject Type="Embed" ProgID="Equation.3" ShapeID="_x0000_i1052" DrawAspect="Content" ObjectID="_1384694630" r:id="rId63"/>
              </w:object>
            </w:r>
          </w:p>
        </w:tc>
      </w:tr>
      <w:tr w:rsidR="00574006" w:rsidRPr="004B1A5A" w:rsidTr="004970EC">
        <w:trPr>
          <w:jc w:val="center"/>
        </w:trPr>
        <w:tc>
          <w:tcPr>
            <w:tcW w:w="2250" w:type="dxa"/>
            <w:tcBorders>
              <w:top w:val="nil"/>
              <w:bottom w:val="single" w:sz="4" w:space="0" w:color="auto"/>
              <w:right w:val="nil"/>
            </w:tcBorders>
          </w:tcPr>
          <w:p w:rsidR="00574006" w:rsidRPr="004B1A5A" w:rsidRDefault="00574006" w:rsidP="004B1A5A">
            <w:pPr>
              <w:rPr>
                <w:b/>
                <w:bCs/>
                <w:rtl/>
              </w:rPr>
            </w:pPr>
            <w:r w:rsidRPr="004B1A5A">
              <w:rPr>
                <w:b/>
                <w:bCs/>
                <w:position w:val="-6"/>
              </w:rPr>
              <w:object w:dxaOrig="840" w:dyaOrig="300">
                <v:shape id="_x0000_i1053" type="#_x0000_t75" style="width:42.05pt;height:15pt" o:ole="">
                  <v:imagedata r:id="rId64" o:title=""/>
                </v:shape>
                <o:OLEObject Type="Embed" ProgID="Equation.3" ShapeID="_x0000_i1053" DrawAspect="Content" ObjectID="_1384694631" r:id="rId65"/>
              </w:object>
            </w:r>
          </w:p>
        </w:tc>
        <w:tc>
          <w:tcPr>
            <w:tcW w:w="883" w:type="dxa"/>
            <w:tcBorders>
              <w:top w:val="nil"/>
              <w:left w:val="single" w:sz="4" w:space="0" w:color="auto"/>
              <w:bottom w:val="single" w:sz="4" w:space="0" w:color="auto"/>
            </w:tcBorders>
          </w:tcPr>
          <w:p w:rsidR="00574006" w:rsidRPr="004B1A5A" w:rsidRDefault="00574006" w:rsidP="004B1A5A">
            <w:pPr>
              <w:rPr>
                <w:b/>
                <w:bCs/>
                <w:rtl/>
              </w:rPr>
            </w:pPr>
            <w:r w:rsidRPr="004B1A5A">
              <w:rPr>
                <w:b/>
                <w:bCs/>
                <w:position w:val="-4"/>
              </w:rPr>
              <w:object w:dxaOrig="220" w:dyaOrig="279">
                <v:shape id="_x0000_i1054" type="#_x0000_t75" style="width:11.5pt;height:13.25pt" o:ole="">
                  <v:imagedata r:id="rId66" o:title=""/>
                </v:shape>
                <o:OLEObject Type="Embed" ProgID="Equation.3" ShapeID="_x0000_i1054" DrawAspect="Content" ObjectID="_1384694632" r:id="rId67"/>
              </w:object>
            </w:r>
          </w:p>
        </w:tc>
      </w:tr>
    </w:tbl>
    <w:p w:rsidR="00574006" w:rsidRDefault="00574006" w:rsidP="004B1A5A">
      <w:pPr>
        <w:rPr>
          <w:b/>
          <w:bCs/>
          <w:rtl/>
        </w:rPr>
      </w:pPr>
      <w:r w:rsidRPr="004B1A5A">
        <w:rPr>
          <w:b/>
          <w:bCs/>
          <w:rtl/>
        </w:rPr>
        <w:t>(א)  בנה טבלה של שכיחות, שכיחות יחסית, שכיחות מצטברת ושכיחות מצטברת יחסית.</w:t>
      </w:r>
    </w:p>
    <w:tbl>
      <w:tblPr>
        <w:tblStyle w:val="ad"/>
        <w:tblW w:w="10988" w:type="dxa"/>
        <w:tblLook w:val="04A0"/>
      </w:tblPr>
      <w:tblGrid>
        <w:gridCol w:w="1741"/>
        <w:gridCol w:w="1794"/>
        <w:gridCol w:w="993"/>
        <w:gridCol w:w="1696"/>
        <w:gridCol w:w="1836"/>
        <w:gridCol w:w="2928"/>
      </w:tblGrid>
      <w:tr w:rsidR="00BC2D2B" w:rsidTr="00BC2D2B">
        <w:tc>
          <w:tcPr>
            <w:tcW w:w="1741" w:type="dxa"/>
            <w:vAlign w:val="center"/>
          </w:tcPr>
          <w:p w:rsidR="00BC2D2B" w:rsidRDefault="00BC2D2B" w:rsidP="00075C07">
            <w:pPr>
              <w:bidi w:val="0"/>
              <w:jc w:val="center"/>
              <w:rPr>
                <w:rtl/>
              </w:rPr>
            </w:pPr>
            <w:r>
              <w:rPr>
                <w:rFonts w:hint="cs"/>
                <w:rtl/>
              </w:rPr>
              <w:t>טמפרטורה</w:t>
            </w:r>
          </w:p>
        </w:tc>
        <w:tc>
          <w:tcPr>
            <w:tcW w:w="1794" w:type="dxa"/>
          </w:tcPr>
          <w:p w:rsidR="00BC2D2B" w:rsidRDefault="00BC2D2B" w:rsidP="00075C07">
            <w:pPr>
              <w:bidi w:val="0"/>
              <w:jc w:val="center"/>
              <w:rPr>
                <w:rtl/>
              </w:rPr>
            </w:pPr>
            <w:r>
              <w:rPr>
                <w:rFonts w:hint="cs"/>
                <w:rtl/>
              </w:rPr>
              <w:t>גבולות אמיתיים</w:t>
            </w:r>
          </w:p>
        </w:tc>
        <w:tc>
          <w:tcPr>
            <w:tcW w:w="993" w:type="dxa"/>
            <w:vAlign w:val="center"/>
          </w:tcPr>
          <w:p w:rsidR="00BC2D2B" w:rsidRDefault="00BC2D2B" w:rsidP="00075C07">
            <w:pPr>
              <w:bidi w:val="0"/>
              <w:jc w:val="center"/>
            </w:pPr>
            <w:r>
              <w:rPr>
                <w:rFonts w:hint="cs"/>
                <w:rtl/>
              </w:rPr>
              <w:t>שכיחות</w:t>
            </w:r>
          </w:p>
          <w:p w:rsidR="00BC2D2B" w:rsidRDefault="00BC2D2B" w:rsidP="00075C07">
            <w:pPr>
              <w:bidi w:val="0"/>
              <w:jc w:val="center"/>
            </w:pPr>
            <w:r>
              <w:t>f</w:t>
            </w:r>
          </w:p>
        </w:tc>
        <w:tc>
          <w:tcPr>
            <w:tcW w:w="1696" w:type="dxa"/>
            <w:vAlign w:val="center"/>
          </w:tcPr>
          <w:p w:rsidR="00BC2D2B" w:rsidRDefault="00BC2D2B" w:rsidP="00075C07">
            <w:pPr>
              <w:bidi w:val="0"/>
              <w:jc w:val="center"/>
            </w:pPr>
            <w:r>
              <w:rPr>
                <w:rFonts w:hint="cs"/>
                <w:rtl/>
              </w:rPr>
              <w:t>שכיחות יחסית</w:t>
            </w:r>
          </w:p>
          <w:p w:rsidR="00BC2D2B" w:rsidRDefault="00B4792D" w:rsidP="00075C07">
            <w:pPr>
              <w:bidi w:val="0"/>
              <w:jc w:val="center"/>
            </w:pPr>
            <m:oMathPara>
              <m:oMath>
                <m:f>
                  <m:fPr>
                    <m:ctrlPr>
                      <w:rPr>
                        <w:rFonts w:ascii="Cambria Math" w:hAnsi="Cambria Math"/>
                        <w:i/>
                      </w:rPr>
                    </m:ctrlPr>
                  </m:fPr>
                  <m:num>
                    <m:r>
                      <w:rPr>
                        <w:rFonts w:ascii="Cambria Math" w:hAnsi="Cambria Math"/>
                      </w:rPr>
                      <m:t>f</m:t>
                    </m:r>
                  </m:num>
                  <m:den>
                    <m:r>
                      <w:rPr>
                        <w:rFonts w:ascii="Cambria Math" w:hAnsi="Cambria Math"/>
                      </w:rPr>
                      <m:t>n</m:t>
                    </m:r>
                  </m:den>
                </m:f>
              </m:oMath>
            </m:oMathPara>
          </w:p>
        </w:tc>
        <w:tc>
          <w:tcPr>
            <w:tcW w:w="1836" w:type="dxa"/>
            <w:vAlign w:val="center"/>
          </w:tcPr>
          <w:p w:rsidR="00BC2D2B" w:rsidRDefault="00BC2D2B" w:rsidP="00075C07">
            <w:pPr>
              <w:bidi w:val="0"/>
              <w:jc w:val="center"/>
              <w:rPr>
                <w:rtl/>
              </w:rPr>
            </w:pPr>
            <w:r>
              <w:rPr>
                <w:rFonts w:hint="cs"/>
                <w:rtl/>
              </w:rPr>
              <w:t>שכיחות מצטברת</w:t>
            </w:r>
          </w:p>
          <w:p w:rsidR="00BC2D2B" w:rsidRDefault="00BC2D2B" w:rsidP="00075C07">
            <w:pPr>
              <w:bidi w:val="0"/>
              <w:jc w:val="center"/>
            </w:pPr>
            <w:r>
              <w:t>F</w:t>
            </w:r>
          </w:p>
        </w:tc>
        <w:tc>
          <w:tcPr>
            <w:tcW w:w="2928" w:type="dxa"/>
            <w:vAlign w:val="center"/>
          </w:tcPr>
          <w:p w:rsidR="00BC2D2B" w:rsidRDefault="00BC2D2B" w:rsidP="00075C07">
            <w:pPr>
              <w:bidi w:val="0"/>
              <w:jc w:val="center"/>
              <w:rPr>
                <w:rtl/>
              </w:rPr>
            </w:pPr>
            <w:r>
              <w:rPr>
                <w:rFonts w:hint="cs"/>
                <w:rtl/>
              </w:rPr>
              <w:t>שכיחות מצטברת יחסית</w:t>
            </w:r>
          </w:p>
          <w:p w:rsidR="00BC2D2B" w:rsidRDefault="00B4792D" w:rsidP="00075C07">
            <w:pPr>
              <w:bidi w:val="0"/>
              <w:jc w:val="center"/>
            </w:pPr>
            <m:oMathPara>
              <m:oMath>
                <m:f>
                  <m:fPr>
                    <m:ctrlPr>
                      <w:rPr>
                        <w:rFonts w:ascii="Cambria Math" w:hAnsi="Cambria Math"/>
                        <w:i/>
                      </w:rPr>
                    </m:ctrlPr>
                  </m:fPr>
                  <m:num>
                    <m:r>
                      <w:rPr>
                        <w:rFonts w:ascii="Cambria Math" w:hAnsi="Cambria Math"/>
                      </w:rPr>
                      <m:t>F</m:t>
                    </m:r>
                  </m:num>
                  <m:den>
                    <m:r>
                      <w:rPr>
                        <w:rFonts w:ascii="Cambria Math" w:hAnsi="Cambria Math"/>
                      </w:rPr>
                      <m:t>n</m:t>
                    </m:r>
                  </m:den>
                </m:f>
              </m:oMath>
            </m:oMathPara>
          </w:p>
        </w:tc>
      </w:tr>
      <w:tr w:rsidR="00BC2D2B" w:rsidTr="00BC2D2B">
        <w:tc>
          <w:tcPr>
            <w:tcW w:w="1741" w:type="dxa"/>
            <w:vAlign w:val="center"/>
          </w:tcPr>
          <w:p w:rsidR="00BC2D2B" w:rsidRDefault="00BC2D2B" w:rsidP="00075C07">
            <w:pPr>
              <w:bidi w:val="0"/>
              <w:jc w:val="center"/>
            </w:pPr>
            <w:r>
              <w:t>27-29</w:t>
            </w:r>
          </w:p>
        </w:tc>
        <w:tc>
          <w:tcPr>
            <w:tcW w:w="1794" w:type="dxa"/>
          </w:tcPr>
          <w:p w:rsidR="00BC2D2B" w:rsidRDefault="00BC2D2B" w:rsidP="00075C07">
            <w:pPr>
              <w:bidi w:val="0"/>
              <w:jc w:val="center"/>
            </w:pPr>
            <w:r>
              <w:t>26.5-29.5</w:t>
            </w:r>
          </w:p>
        </w:tc>
        <w:tc>
          <w:tcPr>
            <w:tcW w:w="993" w:type="dxa"/>
            <w:vAlign w:val="center"/>
          </w:tcPr>
          <w:p w:rsidR="00BC2D2B" w:rsidRDefault="00BC2D2B" w:rsidP="00075C07">
            <w:pPr>
              <w:bidi w:val="0"/>
              <w:jc w:val="center"/>
            </w:pPr>
            <w:r>
              <w:t>2</w:t>
            </w:r>
          </w:p>
        </w:tc>
        <w:tc>
          <w:tcPr>
            <w:tcW w:w="1696" w:type="dxa"/>
            <w:vAlign w:val="center"/>
          </w:tcPr>
          <w:p w:rsidR="00BC2D2B" w:rsidRDefault="00B4792D" w:rsidP="00075C07">
            <w:pPr>
              <w:bidi w:val="0"/>
              <w:jc w:val="center"/>
            </w:pPr>
            <m:oMathPara>
              <m:oMath>
                <m:f>
                  <m:fPr>
                    <m:ctrlPr>
                      <w:rPr>
                        <w:rFonts w:ascii="Cambria Math" w:hAnsi="Cambria Math"/>
                        <w:i/>
                      </w:rPr>
                    </m:ctrlPr>
                  </m:fPr>
                  <m:num>
                    <m:r>
                      <w:rPr>
                        <w:rFonts w:ascii="Cambria Math" w:hAnsi="Cambria Math"/>
                      </w:rPr>
                      <m:t>2</m:t>
                    </m:r>
                  </m:num>
                  <m:den>
                    <m:r>
                      <w:rPr>
                        <w:rFonts w:ascii="Cambria Math" w:hAnsi="Cambria Math"/>
                      </w:rPr>
                      <m:t>29</m:t>
                    </m:r>
                  </m:den>
                </m:f>
                <m:r>
                  <w:rPr>
                    <w:rFonts w:ascii="Cambria Math" w:hAnsi="Cambria Math"/>
                  </w:rPr>
                  <m:t>=0.069</m:t>
                </m:r>
              </m:oMath>
            </m:oMathPara>
          </w:p>
        </w:tc>
        <w:tc>
          <w:tcPr>
            <w:tcW w:w="1836" w:type="dxa"/>
            <w:vAlign w:val="center"/>
          </w:tcPr>
          <w:p w:rsidR="00BC2D2B" w:rsidRDefault="00BC2D2B" w:rsidP="00D01F01">
            <w:pPr>
              <w:bidi w:val="0"/>
              <w:jc w:val="center"/>
            </w:pPr>
            <w:r>
              <w:t>2</w:t>
            </w:r>
          </w:p>
        </w:tc>
        <w:tc>
          <w:tcPr>
            <w:tcW w:w="2928" w:type="dxa"/>
            <w:vAlign w:val="center"/>
          </w:tcPr>
          <w:p w:rsidR="00BC2D2B" w:rsidRDefault="00B4792D" w:rsidP="00D01F01">
            <w:pPr>
              <w:bidi w:val="0"/>
              <w:jc w:val="center"/>
            </w:pPr>
            <m:oMathPara>
              <m:oMath>
                <m:f>
                  <m:fPr>
                    <m:ctrlPr>
                      <w:rPr>
                        <w:rFonts w:ascii="Cambria Math" w:hAnsi="Cambria Math"/>
                        <w:i/>
                      </w:rPr>
                    </m:ctrlPr>
                  </m:fPr>
                  <m:num>
                    <m:r>
                      <w:rPr>
                        <w:rFonts w:ascii="Cambria Math" w:hAnsi="Cambria Math"/>
                      </w:rPr>
                      <m:t>2</m:t>
                    </m:r>
                  </m:num>
                  <m:den>
                    <m:r>
                      <w:rPr>
                        <w:rFonts w:ascii="Cambria Math" w:hAnsi="Cambria Math"/>
                      </w:rPr>
                      <m:t>29</m:t>
                    </m:r>
                  </m:den>
                </m:f>
                <m:r>
                  <w:rPr>
                    <w:rFonts w:ascii="Cambria Math" w:hAnsi="Cambria Math"/>
                  </w:rPr>
                  <m:t>=0.069</m:t>
                </m:r>
              </m:oMath>
            </m:oMathPara>
          </w:p>
        </w:tc>
      </w:tr>
      <w:tr w:rsidR="00BC2D2B" w:rsidTr="00BC2D2B">
        <w:tc>
          <w:tcPr>
            <w:tcW w:w="1741" w:type="dxa"/>
            <w:vAlign w:val="center"/>
          </w:tcPr>
          <w:p w:rsidR="00BC2D2B" w:rsidRDefault="00BC2D2B" w:rsidP="00075C07">
            <w:pPr>
              <w:bidi w:val="0"/>
              <w:jc w:val="center"/>
            </w:pPr>
            <w:r>
              <w:t>30-32</w:t>
            </w:r>
          </w:p>
        </w:tc>
        <w:tc>
          <w:tcPr>
            <w:tcW w:w="1794" w:type="dxa"/>
          </w:tcPr>
          <w:p w:rsidR="00BC2D2B" w:rsidRDefault="00BC2D2B" w:rsidP="00075C07">
            <w:pPr>
              <w:bidi w:val="0"/>
              <w:jc w:val="center"/>
            </w:pPr>
            <w:r>
              <w:t>29.5-32.5</w:t>
            </w:r>
          </w:p>
        </w:tc>
        <w:tc>
          <w:tcPr>
            <w:tcW w:w="993" w:type="dxa"/>
            <w:vAlign w:val="center"/>
          </w:tcPr>
          <w:p w:rsidR="00BC2D2B" w:rsidRDefault="00BC2D2B" w:rsidP="00075C07">
            <w:pPr>
              <w:bidi w:val="0"/>
              <w:jc w:val="center"/>
            </w:pPr>
            <w:r>
              <w:t>6</w:t>
            </w:r>
          </w:p>
        </w:tc>
        <w:tc>
          <w:tcPr>
            <w:tcW w:w="1696" w:type="dxa"/>
            <w:vAlign w:val="center"/>
          </w:tcPr>
          <w:p w:rsidR="00BC2D2B" w:rsidRDefault="00B4792D" w:rsidP="00075C07">
            <w:pPr>
              <w:bidi w:val="0"/>
              <w:jc w:val="center"/>
            </w:pPr>
            <m:oMathPara>
              <m:oMath>
                <m:f>
                  <m:fPr>
                    <m:ctrlPr>
                      <w:rPr>
                        <w:rFonts w:ascii="Cambria Math" w:hAnsi="Cambria Math"/>
                        <w:i/>
                      </w:rPr>
                    </m:ctrlPr>
                  </m:fPr>
                  <m:num>
                    <m:r>
                      <w:rPr>
                        <w:rFonts w:ascii="Cambria Math" w:hAnsi="Cambria Math"/>
                      </w:rPr>
                      <m:t>6</m:t>
                    </m:r>
                  </m:num>
                  <m:den>
                    <m:r>
                      <w:rPr>
                        <w:rFonts w:ascii="Cambria Math" w:hAnsi="Cambria Math"/>
                      </w:rPr>
                      <m:t>29</m:t>
                    </m:r>
                  </m:den>
                </m:f>
                <m:r>
                  <w:rPr>
                    <w:rFonts w:ascii="Cambria Math" w:hAnsi="Cambria Math"/>
                  </w:rPr>
                  <m:t>=0.207</m:t>
                </m:r>
              </m:oMath>
            </m:oMathPara>
          </w:p>
        </w:tc>
        <w:tc>
          <w:tcPr>
            <w:tcW w:w="1836" w:type="dxa"/>
            <w:vAlign w:val="center"/>
          </w:tcPr>
          <w:p w:rsidR="00BC2D2B" w:rsidRDefault="00BC2D2B" w:rsidP="00075C07">
            <w:pPr>
              <w:bidi w:val="0"/>
              <w:jc w:val="center"/>
            </w:pPr>
            <w:r>
              <w:t>8</w:t>
            </w:r>
          </w:p>
        </w:tc>
        <w:tc>
          <w:tcPr>
            <w:tcW w:w="2928" w:type="dxa"/>
            <w:vAlign w:val="center"/>
          </w:tcPr>
          <w:p w:rsidR="00BC2D2B" w:rsidRDefault="00B4792D" w:rsidP="00075C07">
            <w:pPr>
              <w:bidi w:val="0"/>
              <w:jc w:val="center"/>
            </w:pPr>
            <m:oMathPara>
              <m:oMath>
                <m:f>
                  <m:fPr>
                    <m:ctrlPr>
                      <w:rPr>
                        <w:rFonts w:ascii="Cambria Math" w:hAnsi="Cambria Math"/>
                        <w:i/>
                      </w:rPr>
                    </m:ctrlPr>
                  </m:fPr>
                  <m:num>
                    <m:r>
                      <w:rPr>
                        <w:rFonts w:ascii="Cambria Math" w:hAnsi="Cambria Math"/>
                      </w:rPr>
                      <m:t>8</m:t>
                    </m:r>
                  </m:num>
                  <m:den>
                    <m:r>
                      <w:rPr>
                        <w:rFonts w:ascii="Cambria Math" w:hAnsi="Cambria Math"/>
                      </w:rPr>
                      <m:t>29</m:t>
                    </m:r>
                  </m:den>
                </m:f>
                <m:r>
                  <w:rPr>
                    <w:rFonts w:ascii="Cambria Math" w:hAnsi="Cambria Math"/>
                  </w:rPr>
                  <m:t>=0.276</m:t>
                </m:r>
              </m:oMath>
            </m:oMathPara>
          </w:p>
        </w:tc>
      </w:tr>
      <w:tr w:rsidR="00BC2D2B" w:rsidTr="00BC2D2B">
        <w:tc>
          <w:tcPr>
            <w:tcW w:w="1741" w:type="dxa"/>
            <w:vAlign w:val="center"/>
          </w:tcPr>
          <w:p w:rsidR="00BC2D2B" w:rsidRDefault="00BC2D2B" w:rsidP="00075C07">
            <w:pPr>
              <w:bidi w:val="0"/>
              <w:jc w:val="center"/>
            </w:pPr>
            <w:r>
              <w:t>33-35</w:t>
            </w:r>
          </w:p>
        </w:tc>
        <w:tc>
          <w:tcPr>
            <w:tcW w:w="1794" w:type="dxa"/>
          </w:tcPr>
          <w:p w:rsidR="00BC2D2B" w:rsidRDefault="00BC2D2B" w:rsidP="00075C07">
            <w:pPr>
              <w:bidi w:val="0"/>
              <w:jc w:val="center"/>
            </w:pPr>
            <w:r>
              <w:t>32.5-35.5</w:t>
            </w:r>
          </w:p>
        </w:tc>
        <w:tc>
          <w:tcPr>
            <w:tcW w:w="993" w:type="dxa"/>
            <w:vAlign w:val="center"/>
          </w:tcPr>
          <w:p w:rsidR="00BC2D2B" w:rsidRDefault="00BC2D2B" w:rsidP="00075C07">
            <w:pPr>
              <w:bidi w:val="0"/>
              <w:jc w:val="center"/>
            </w:pPr>
            <w:r>
              <w:t>12</w:t>
            </w:r>
          </w:p>
        </w:tc>
        <w:tc>
          <w:tcPr>
            <w:tcW w:w="1696" w:type="dxa"/>
            <w:vAlign w:val="center"/>
          </w:tcPr>
          <w:p w:rsidR="00BC2D2B" w:rsidRDefault="00B4792D" w:rsidP="00075C07">
            <w:pPr>
              <w:bidi w:val="0"/>
              <w:jc w:val="center"/>
            </w:pPr>
            <m:oMathPara>
              <m:oMath>
                <m:f>
                  <m:fPr>
                    <m:ctrlPr>
                      <w:rPr>
                        <w:rFonts w:ascii="Cambria Math" w:hAnsi="Cambria Math"/>
                        <w:i/>
                      </w:rPr>
                    </m:ctrlPr>
                  </m:fPr>
                  <m:num>
                    <m:r>
                      <w:rPr>
                        <w:rFonts w:ascii="Cambria Math" w:hAnsi="Cambria Math"/>
                      </w:rPr>
                      <m:t>12</m:t>
                    </m:r>
                  </m:num>
                  <m:den>
                    <m:r>
                      <w:rPr>
                        <w:rFonts w:ascii="Cambria Math" w:hAnsi="Cambria Math"/>
                      </w:rPr>
                      <m:t>29</m:t>
                    </m:r>
                  </m:den>
                </m:f>
                <m:r>
                  <w:rPr>
                    <w:rFonts w:ascii="Cambria Math" w:hAnsi="Cambria Math"/>
                  </w:rPr>
                  <m:t>=0.414</m:t>
                </m:r>
              </m:oMath>
            </m:oMathPara>
          </w:p>
        </w:tc>
        <w:tc>
          <w:tcPr>
            <w:tcW w:w="1836" w:type="dxa"/>
            <w:vAlign w:val="center"/>
          </w:tcPr>
          <w:p w:rsidR="00BC2D2B" w:rsidRDefault="00BC2D2B" w:rsidP="00075C07">
            <w:pPr>
              <w:bidi w:val="0"/>
              <w:jc w:val="center"/>
            </w:pPr>
            <w:r>
              <w:t>20</w:t>
            </w:r>
          </w:p>
        </w:tc>
        <w:tc>
          <w:tcPr>
            <w:tcW w:w="2928" w:type="dxa"/>
            <w:vAlign w:val="center"/>
          </w:tcPr>
          <w:p w:rsidR="00BC2D2B" w:rsidRDefault="00B4792D" w:rsidP="00075C07">
            <w:pPr>
              <w:bidi w:val="0"/>
              <w:jc w:val="center"/>
            </w:pPr>
            <m:oMathPara>
              <m:oMath>
                <m:f>
                  <m:fPr>
                    <m:ctrlPr>
                      <w:rPr>
                        <w:rFonts w:ascii="Cambria Math" w:hAnsi="Cambria Math"/>
                        <w:i/>
                      </w:rPr>
                    </m:ctrlPr>
                  </m:fPr>
                  <m:num>
                    <m:r>
                      <w:rPr>
                        <w:rFonts w:ascii="Cambria Math" w:hAnsi="Cambria Math"/>
                      </w:rPr>
                      <m:t>20</m:t>
                    </m:r>
                  </m:num>
                  <m:den>
                    <m:r>
                      <w:rPr>
                        <w:rFonts w:ascii="Cambria Math" w:hAnsi="Cambria Math"/>
                      </w:rPr>
                      <m:t>29</m:t>
                    </m:r>
                  </m:den>
                </m:f>
                <m:r>
                  <w:rPr>
                    <w:rFonts w:ascii="Cambria Math" w:hAnsi="Cambria Math"/>
                  </w:rPr>
                  <m:t>=0.69</m:t>
                </m:r>
              </m:oMath>
            </m:oMathPara>
          </w:p>
        </w:tc>
      </w:tr>
      <w:tr w:rsidR="00BC2D2B" w:rsidTr="00BC2D2B">
        <w:tc>
          <w:tcPr>
            <w:tcW w:w="1741" w:type="dxa"/>
            <w:vAlign w:val="center"/>
          </w:tcPr>
          <w:p w:rsidR="00BC2D2B" w:rsidRDefault="00BC2D2B" w:rsidP="00075C07">
            <w:pPr>
              <w:bidi w:val="0"/>
              <w:jc w:val="center"/>
            </w:pPr>
            <w:r>
              <w:t>36-38</w:t>
            </w:r>
          </w:p>
        </w:tc>
        <w:tc>
          <w:tcPr>
            <w:tcW w:w="1794" w:type="dxa"/>
          </w:tcPr>
          <w:p w:rsidR="00BC2D2B" w:rsidRDefault="00BC2D2B" w:rsidP="00075C07">
            <w:pPr>
              <w:bidi w:val="0"/>
              <w:jc w:val="center"/>
            </w:pPr>
            <w:r>
              <w:t>35.5-38.5</w:t>
            </w:r>
          </w:p>
        </w:tc>
        <w:tc>
          <w:tcPr>
            <w:tcW w:w="993" w:type="dxa"/>
            <w:vAlign w:val="center"/>
          </w:tcPr>
          <w:p w:rsidR="00BC2D2B" w:rsidRDefault="00BC2D2B" w:rsidP="00075C07">
            <w:pPr>
              <w:bidi w:val="0"/>
              <w:jc w:val="center"/>
            </w:pPr>
            <w:r>
              <w:t>5</w:t>
            </w:r>
          </w:p>
        </w:tc>
        <w:tc>
          <w:tcPr>
            <w:tcW w:w="1696" w:type="dxa"/>
            <w:vAlign w:val="center"/>
          </w:tcPr>
          <w:p w:rsidR="00BC2D2B" w:rsidRDefault="00B4792D" w:rsidP="00075C07">
            <w:pPr>
              <w:bidi w:val="0"/>
              <w:jc w:val="center"/>
            </w:pPr>
            <m:oMathPara>
              <m:oMath>
                <m:f>
                  <m:fPr>
                    <m:ctrlPr>
                      <w:rPr>
                        <w:rFonts w:ascii="Cambria Math" w:hAnsi="Cambria Math"/>
                        <w:i/>
                      </w:rPr>
                    </m:ctrlPr>
                  </m:fPr>
                  <m:num>
                    <m:r>
                      <w:rPr>
                        <w:rFonts w:ascii="Cambria Math" w:hAnsi="Cambria Math"/>
                      </w:rPr>
                      <m:t>5</m:t>
                    </m:r>
                  </m:num>
                  <m:den>
                    <m:r>
                      <w:rPr>
                        <w:rFonts w:ascii="Cambria Math" w:hAnsi="Cambria Math"/>
                      </w:rPr>
                      <m:t>29</m:t>
                    </m:r>
                  </m:den>
                </m:f>
                <m:r>
                  <w:rPr>
                    <w:rFonts w:ascii="Cambria Math" w:hAnsi="Cambria Math"/>
                  </w:rPr>
                  <m:t>=0.172</m:t>
                </m:r>
              </m:oMath>
            </m:oMathPara>
          </w:p>
        </w:tc>
        <w:tc>
          <w:tcPr>
            <w:tcW w:w="1836" w:type="dxa"/>
            <w:vAlign w:val="center"/>
          </w:tcPr>
          <w:p w:rsidR="00BC2D2B" w:rsidRDefault="00BC2D2B" w:rsidP="00075C07">
            <w:pPr>
              <w:bidi w:val="0"/>
              <w:jc w:val="center"/>
            </w:pPr>
            <w:r>
              <w:t>25</w:t>
            </w:r>
          </w:p>
        </w:tc>
        <w:tc>
          <w:tcPr>
            <w:tcW w:w="2928" w:type="dxa"/>
            <w:vAlign w:val="center"/>
          </w:tcPr>
          <w:p w:rsidR="00BC2D2B" w:rsidRDefault="00B4792D" w:rsidP="00075C07">
            <w:pPr>
              <w:bidi w:val="0"/>
              <w:jc w:val="center"/>
            </w:pPr>
            <m:oMathPara>
              <m:oMath>
                <m:f>
                  <m:fPr>
                    <m:ctrlPr>
                      <w:rPr>
                        <w:rFonts w:ascii="Cambria Math" w:hAnsi="Cambria Math"/>
                        <w:i/>
                      </w:rPr>
                    </m:ctrlPr>
                  </m:fPr>
                  <m:num>
                    <m:r>
                      <w:rPr>
                        <w:rFonts w:ascii="Cambria Math" w:hAnsi="Cambria Math"/>
                      </w:rPr>
                      <m:t>25</m:t>
                    </m:r>
                  </m:num>
                  <m:den>
                    <m:r>
                      <w:rPr>
                        <w:rFonts w:ascii="Cambria Math" w:hAnsi="Cambria Math"/>
                      </w:rPr>
                      <m:t>29</m:t>
                    </m:r>
                  </m:den>
                </m:f>
                <m:r>
                  <w:rPr>
                    <w:rFonts w:ascii="Cambria Math" w:hAnsi="Cambria Math"/>
                  </w:rPr>
                  <m:t>=0.862</m:t>
                </m:r>
              </m:oMath>
            </m:oMathPara>
          </w:p>
        </w:tc>
      </w:tr>
      <w:tr w:rsidR="00BC2D2B" w:rsidTr="00BC2D2B">
        <w:tc>
          <w:tcPr>
            <w:tcW w:w="1741" w:type="dxa"/>
            <w:tcBorders>
              <w:bottom w:val="single" w:sz="4" w:space="0" w:color="auto"/>
            </w:tcBorders>
            <w:vAlign w:val="center"/>
          </w:tcPr>
          <w:p w:rsidR="00BC2D2B" w:rsidRDefault="00BC2D2B" w:rsidP="00075C07">
            <w:pPr>
              <w:bidi w:val="0"/>
              <w:jc w:val="center"/>
            </w:pPr>
            <w:r>
              <w:t>39-41</w:t>
            </w:r>
          </w:p>
        </w:tc>
        <w:tc>
          <w:tcPr>
            <w:tcW w:w="1794" w:type="dxa"/>
            <w:tcBorders>
              <w:bottom w:val="single" w:sz="4" w:space="0" w:color="auto"/>
            </w:tcBorders>
          </w:tcPr>
          <w:p w:rsidR="00BC2D2B" w:rsidRDefault="00BC2D2B" w:rsidP="00075C07">
            <w:pPr>
              <w:bidi w:val="0"/>
              <w:jc w:val="center"/>
            </w:pPr>
            <w:r>
              <w:t>38.5-41.5</w:t>
            </w:r>
          </w:p>
        </w:tc>
        <w:tc>
          <w:tcPr>
            <w:tcW w:w="993" w:type="dxa"/>
            <w:tcBorders>
              <w:bottom w:val="single" w:sz="4" w:space="0" w:color="auto"/>
            </w:tcBorders>
            <w:vAlign w:val="center"/>
          </w:tcPr>
          <w:p w:rsidR="00BC2D2B" w:rsidRDefault="00BC2D2B" w:rsidP="00075C07">
            <w:pPr>
              <w:bidi w:val="0"/>
              <w:jc w:val="center"/>
            </w:pPr>
            <w:r>
              <w:t>4</w:t>
            </w:r>
          </w:p>
        </w:tc>
        <w:tc>
          <w:tcPr>
            <w:tcW w:w="1696" w:type="dxa"/>
            <w:tcBorders>
              <w:bottom w:val="single" w:sz="4" w:space="0" w:color="auto"/>
            </w:tcBorders>
            <w:vAlign w:val="center"/>
          </w:tcPr>
          <w:p w:rsidR="00BC2D2B" w:rsidRDefault="00B4792D" w:rsidP="00075C07">
            <w:pPr>
              <w:bidi w:val="0"/>
              <w:jc w:val="center"/>
            </w:pPr>
            <m:oMathPara>
              <m:oMath>
                <m:f>
                  <m:fPr>
                    <m:ctrlPr>
                      <w:rPr>
                        <w:rFonts w:ascii="Cambria Math" w:hAnsi="Cambria Math"/>
                        <w:i/>
                      </w:rPr>
                    </m:ctrlPr>
                  </m:fPr>
                  <m:num>
                    <m:r>
                      <w:rPr>
                        <w:rFonts w:ascii="Cambria Math" w:hAnsi="Cambria Math"/>
                      </w:rPr>
                      <m:t>4</m:t>
                    </m:r>
                  </m:num>
                  <m:den>
                    <m:r>
                      <w:rPr>
                        <w:rFonts w:ascii="Cambria Math" w:hAnsi="Cambria Math"/>
                      </w:rPr>
                      <m:t>29</m:t>
                    </m:r>
                  </m:den>
                </m:f>
                <m:r>
                  <w:rPr>
                    <w:rFonts w:ascii="Cambria Math" w:hAnsi="Cambria Math"/>
                  </w:rPr>
                  <m:t>=0.138</m:t>
                </m:r>
              </m:oMath>
            </m:oMathPara>
          </w:p>
        </w:tc>
        <w:tc>
          <w:tcPr>
            <w:tcW w:w="1836" w:type="dxa"/>
            <w:tcBorders>
              <w:bottom w:val="single" w:sz="4" w:space="0" w:color="auto"/>
            </w:tcBorders>
            <w:vAlign w:val="center"/>
          </w:tcPr>
          <w:p w:rsidR="00BC2D2B" w:rsidRDefault="00BC2D2B" w:rsidP="00075C07">
            <w:pPr>
              <w:bidi w:val="0"/>
              <w:jc w:val="center"/>
            </w:pPr>
            <w:r>
              <w:t>29</w:t>
            </w:r>
          </w:p>
        </w:tc>
        <w:tc>
          <w:tcPr>
            <w:tcW w:w="2928" w:type="dxa"/>
            <w:tcBorders>
              <w:bottom w:val="single" w:sz="4" w:space="0" w:color="auto"/>
            </w:tcBorders>
            <w:vAlign w:val="center"/>
          </w:tcPr>
          <w:p w:rsidR="00BC2D2B" w:rsidRDefault="00BC2D2B" w:rsidP="00075C07">
            <w:pPr>
              <w:bidi w:val="0"/>
              <w:jc w:val="center"/>
            </w:pPr>
            <w:r>
              <w:t>1</w:t>
            </w:r>
          </w:p>
        </w:tc>
      </w:tr>
      <w:tr w:rsidR="00BC2D2B" w:rsidTr="00BC2D2B">
        <w:tc>
          <w:tcPr>
            <w:tcW w:w="1741" w:type="dxa"/>
            <w:tcBorders>
              <w:left w:val="nil"/>
              <w:bottom w:val="nil"/>
              <w:right w:val="single" w:sz="4" w:space="0" w:color="auto"/>
            </w:tcBorders>
            <w:vAlign w:val="center"/>
          </w:tcPr>
          <w:p w:rsidR="00BC2D2B" w:rsidRDefault="00BC2D2B" w:rsidP="00075C07">
            <w:pPr>
              <w:bidi w:val="0"/>
              <w:jc w:val="center"/>
            </w:pPr>
            <w:r>
              <w:t>27-41</w:t>
            </w:r>
          </w:p>
        </w:tc>
        <w:tc>
          <w:tcPr>
            <w:tcW w:w="1794" w:type="dxa"/>
            <w:tcBorders>
              <w:left w:val="single" w:sz="4" w:space="0" w:color="auto"/>
              <w:bottom w:val="nil"/>
              <w:right w:val="single" w:sz="4" w:space="0" w:color="auto"/>
            </w:tcBorders>
          </w:tcPr>
          <w:p w:rsidR="00BC2D2B" w:rsidRDefault="00BC2D2B" w:rsidP="00075C07">
            <w:pPr>
              <w:bidi w:val="0"/>
              <w:jc w:val="center"/>
            </w:pPr>
            <w:r>
              <w:t>26.5-41.5</w:t>
            </w:r>
          </w:p>
        </w:tc>
        <w:tc>
          <w:tcPr>
            <w:tcW w:w="993" w:type="dxa"/>
            <w:tcBorders>
              <w:left w:val="single" w:sz="4" w:space="0" w:color="auto"/>
              <w:bottom w:val="nil"/>
              <w:right w:val="single" w:sz="4" w:space="0" w:color="auto"/>
            </w:tcBorders>
            <w:vAlign w:val="center"/>
          </w:tcPr>
          <w:p w:rsidR="00BC2D2B" w:rsidRDefault="00BC2D2B" w:rsidP="00075C07">
            <w:pPr>
              <w:bidi w:val="0"/>
              <w:jc w:val="center"/>
            </w:pPr>
            <w:r>
              <w:t>29</w:t>
            </w:r>
          </w:p>
        </w:tc>
        <w:tc>
          <w:tcPr>
            <w:tcW w:w="1696" w:type="dxa"/>
            <w:tcBorders>
              <w:left w:val="single" w:sz="4" w:space="0" w:color="auto"/>
              <w:bottom w:val="nil"/>
              <w:right w:val="single" w:sz="4" w:space="0" w:color="auto"/>
            </w:tcBorders>
            <w:vAlign w:val="center"/>
          </w:tcPr>
          <w:p w:rsidR="00BC2D2B" w:rsidRDefault="00BC2D2B" w:rsidP="00075C07">
            <w:pPr>
              <w:bidi w:val="0"/>
              <w:jc w:val="center"/>
            </w:pPr>
            <w:r>
              <w:t>1</w:t>
            </w:r>
          </w:p>
        </w:tc>
        <w:tc>
          <w:tcPr>
            <w:tcW w:w="1836" w:type="dxa"/>
            <w:tcBorders>
              <w:left w:val="single" w:sz="4" w:space="0" w:color="auto"/>
              <w:bottom w:val="nil"/>
              <w:right w:val="single" w:sz="4" w:space="0" w:color="auto"/>
            </w:tcBorders>
            <w:vAlign w:val="center"/>
          </w:tcPr>
          <w:p w:rsidR="00BC2D2B" w:rsidRDefault="00BC2D2B" w:rsidP="00075C07">
            <w:pPr>
              <w:bidi w:val="0"/>
              <w:jc w:val="center"/>
            </w:pPr>
            <w:r>
              <w:t>29</w:t>
            </w:r>
          </w:p>
        </w:tc>
        <w:tc>
          <w:tcPr>
            <w:tcW w:w="2928" w:type="dxa"/>
            <w:tcBorders>
              <w:left w:val="single" w:sz="4" w:space="0" w:color="auto"/>
              <w:bottom w:val="nil"/>
              <w:right w:val="nil"/>
            </w:tcBorders>
            <w:vAlign w:val="center"/>
          </w:tcPr>
          <w:p w:rsidR="00BC2D2B" w:rsidRDefault="00BC2D2B" w:rsidP="00075C07">
            <w:pPr>
              <w:bidi w:val="0"/>
              <w:jc w:val="center"/>
            </w:pPr>
            <w:r>
              <w:t>1</w:t>
            </w:r>
          </w:p>
        </w:tc>
      </w:tr>
    </w:tbl>
    <w:p w:rsidR="00574006" w:rsidRDefault="00574006" w:rsidP="004B1A5A">
      <w:pPr>
        <w:rPr>
          <w:b/>
          <w:bCs/>
          <w:rtl/>
        </w:rPr>
      </w:pPr>
      <w:r w:rsidRPr="004B1A5A">
        <w:rPr>
          <w:b/>
          <w:bCs/>
          <w:rtl/>
        </w:rPr>
        <w:lastRenderedPageBreak/>
        <w:t xml:space="preserve">(ב)  </w:t>
      </w:r>
      <w:r w:rsidRPr="004B1A5A">
        <w:rPr>
          <w:rFonts w:hint="cs"/>
          <w:b/>
          <w:bCs/>
          <w:rtl/>
        </w:rPr>
        <w:t>צייר</w:t>
      </w:r>
      <w:r w:rsidRPr="004B1A5A">
        <w:rPr>
          <w:b/>
          <w:bCs/>
          <w:rtl/>
        </w:rPr>
        <w:t xml:space="preserve"> דיאגרמת מקלות והיסטוגרמה.</w:t>
      </w:r>
    </w:p>
    <w:p w:rsidR="00075C07" w:rsidRDefault="00075C07" w:rsidP="00075C07">
      <w:pPr>
        <w:rPr>
          <w:rtl/>
        </w:rPr>
      </w:pPr>
    </w:p>
    <w:p w:rsidR="00F86844" w:rsidRDefault="00F86844" w:rsidP="00075C07">
      <w:pPr>
        <w:rPr>
          <w:rtl/>
        </w:rPr>
      </w:pPr>
    </w:p>
    <w:p w:rsidR="00F86844" w:rsidRDefault="00F86844" w:rsidP="00075C07">
      <w:pPr>
        <w:rPr>
          <w:rtl/>
        </w:rPr>
      </w:pPr>
    </w:p>
    <w:p w:rsidR="00F86844" w:rsidRDefault="00F86844" w:rsidP="00075C07">
      <w:pPr>
        <w:rPr>
          <w:rtl/>
        </w:rPr>
      </w:pPr>
    </w:p>
    <w:p w:rsidR="00F86844" w:rsidRDefault="00F86844" w:rsidP="00075C07">
      <w:pPr>
        <w:rPr>
          <w:rtl/>
        </w:rPr>
      </w:pPr>
    </w:p>
    <w:p w:rsidR="00075C07" w:rsidRDefault="00075C07" w:rsidP="00075C07">
      <w:pPr>
        <w:rPr>
          <w:rtl/>
        </w:rPr>
      </w:pPr>
      <w:r>
        <w:rPr>
          <w:rFonts w:hint="cs"/>
          <w:rtl/>
        </w:rPr>
        <w:t>(כאן צריך להכניס ציור)</w:t>
      </w:r>
    </w:p>
    <w:p w:rsidR="00075C07" w:rsidRPr="004B1A5A" w:rsidRDefault="00075C07" w:rsidP="00075C07">
      <w:pPr>
        <w:rPr>
          <w:rtl/>
        </w:rPr>
      </w:pPr>
    </w:p>
    <w:p w:rsidR="00574006" w:rsidRPr="004B1A5A" w:rsidRDefault="00574006" w:rsidP="004B1A5A">
      <w:pPr>
        <w:rPr>
          <w:b/>
          <w:bCs/>
        </w:rPr>
      </w:pPr>
      <w:r w:rsidRPr="004B1A5A">
        <w:rPr>
          <w:b/>
          <w:bCs/>
          <w:rtl/>
        </w:rPr>
        <w:t xml:space="preserve">(ג)  חשב </w:t>
      </w:r>
      <w:r w:rsidRPr="004B1A5A">
        <w:rPr>
          <w:rFonts w:hint="cs"/>
          <w:b/>
          <w:bCs/>
          <w:rtl/>
        </w:rPr>
        <w:t xml:space="preserve">את </w:t>
      </w:r>
      <w:r w:rsidRPr="004B1A5A">
        <w:rPr>
          <w:b/>
          <w:bCs/>
          <w:rtl/>
        </w:rPr>
        <w:t>אמצע הטווח</w:t>
      </w:r>
      <w:r w:rsidRPr="004B1A5A">
        <w:rPr>
          <w:rFonts w:hint="cs"/>
          <w:b/>
          <w:bCs/>
          <w:rtl/>
        </w:rPr>
        <w:t>, ה</w:t>
      </w:r>
      <w:r w:rsidRPr="004B1A5A">
        <w:rPr>
          <w:b/>
          <w:bCs/>
          <w:rtl/>
        </w:rPr>
        <w:t xml:space="preserve">ממוצע, </w:t>
      </w:r>
      <w:r w:rsidRPr="004B1A5A">
        <w:rPr>
          <w:rFonts w:hint="cs"/>
          <w:b/>
          <w:bCs/>
          <w:rtl/>
        </w:rPr>
        <w:t>ה</w:t>
      </w:r>
      <w:r w:rsidRPr="004B1A5A">
        <w:rPr>
          <w:b/>
          <w:bCs/>
          <w:rtl/>
        </w:rPr>
        <w:t>חציון ו</w:t>
      </w:r>
      <w:r w:rsidRPr="004B1A5A">
        <w:rPr>
          <w:rFonts w:hint="cs"/>
          <w:b/>
          <w:bCs/>
          <w:rtl/>
        </w:rPr>
        <w:t>ה</w:t>
      </w:r>
      <w:r w:rsidRPr="004B1A5A">
        <w:rPr>
          <w:b/>
          <w:bCs/>
          <w:rtl/>
        </w:rPr>
        <w:t>שכיח</w:t>
      </w:r>
      <w:r w:rsidRPr="004B1A5A">
        <w:rPr>
          <w:rFonts w:hint="cs"/>
          <w:b/>
          <w:bCs/>
          <w:rtl/>
        </w:rPr>
        <w:t xml:space="preserve"> של הטמפרטורה המקסימלית.  </w:t>
      </w:r>
      <w:r w:rsidRPr="004B1A5A">
        <w:rPr>
          <w:b/>
          <w:bCs/>
          <w:rtl/>
        </w:rPr>
        <w:t xml:space="preserve"> </w:t>
      </w:r>
    </w:p>
    <w:p w:rsidR="00CD676A" w:rsidRDefault="00247048" w:rsidP="00572531">
      <w:pPr>
        <w:rPr>
          <w:i/>
          <w:snapToGrid w:val="0"/>
          <w:rtl/>
          <w:lang w:eastAsia="he-IL"/>
        </w:rPr>
      </w:pPr>
      <w:r w:rsidRPr="00247048">
        <w:rPr>
          <w:rFonts w:hint="cs"/>
          <w:i/>
          <w:snapToGrid w:val="0"/>
          <w:rtl/>
          <w:lang w:eastAsia="he-IL"/>
        </w:rPr>
        <w:t xml:space="preserve">אמצע הטווח: </w:t>
      </w:r>
      <m:oMath>
        <m:f>
          <m:fPr>
            <m:ctrlPr>
              <w:rPr>
                <w:rFonts w:ascii="Cambria Math" w:hAnsi="Cambria Math"/>
                <w:i/>
                <w:snapToGrid w:val="0"/>
                <w:lang w:eastAsia="he-IL"/>
              </w:rPr>
            </m:ctrlPr>
          </m:fPr>
          <m:num>
            <m:r>
              <w:rPr>
                <w:rFonts w:ascii="Cambria Math" w:hAnsi="Cambria Math"/>
                <w:snapToGrid w:val="0"/>
                <w:lang w:eastAsia="he-IL"/>
              </w:rPr>
              <m:t>41+27</m:t>
            </m:r>
          </m:num>
          <m:den>
            <m:r>
              <w:rPr>
                <w:rFonts w:ascii="Cambria Math" w:hAnsi="Cambria Math"/>
                <w:snapToGrid w:val="0"/>
                <w:lang w:eastAsia="he-IL"/>
              </w:rPr>
              <m:t>2</m:t>
            </m:r>
          </m:den>
        </m:f>
        <m:r>
          <w:rPr>
            <w:rFonts w:ascii="Cambria Math" w:hAnsi="Cambria Math"/>
            <w:snapToGrid w:val="0"/>
            <w:lang w:eastAsia="he-IL"/>
          </w:rPr>
          <m:t>=34</m:t>
        </m:r>
      </m:oMath>
      <w:r>
        <w:rPr>
          <w:rFonts w:hint="cs"/>
          <w:i/>
          <w:snapToGrid w:val="0"/>
          <w:rtl/>
          <w:lang w:eastAsia="he-IL"/>
        </w:rPr>
        <w:t xml:space="preserve">. ממוצע: </w:t>
      </w:r>
      <m:oMath>
        <m:f>
          <m:fPr>
            <m:ctrlPr>
              <w:rPr>
                <w:rFonts w:ascii="Cambria Math" w:hAnsi="Cambria Math"/>
                <w:i/>
                <w:snapToGrid w:val="0"/>
                <w:lang w:eastAsia="he-IL"/>
              </w:rPr>
            </m:ctrlPr>
          </m:fPr>
          <m:num>
            <m:r>
              <w:rPr>
                <w:rFonts w:ascii="Cambria Math" w:hAnsi="Cambria Math"/>
                <w:snapToGrid w:val="0"/>
                <w:lang w:eastAsia="he-IL"/>
              </w:rPr>
              <m:t>2⋅28+6⋅31+12⋅34+5⋅37+4⋅40</m:t>
            </m:r>
          </m:num>
          <m:den>
            <m:r>
              <w:rPr>
                <w:rFonts w:ascii="Cambria Math" w:hAnsi="Cambria Math"/>
                <w:snapToGrid w:val="0"/>
                <w:lang w:eastAsia="he-IL"/>
              </w:rPr>
              <m:t>29</m:t>
            </m:r>
          </m:den>
        </m:f>
        <m:r>
          <w:rPr>
            <w:rFonts w:ascii="Cambria Math" w:hAnsi="Cambria Math"/>
            <w:snapToGrid w:val="0"/>
            <w:lang w:eastAsia="he-IL"/>
          </w:rPr>
          <m:t>=</m:t>
        </m:r>
        <m:f>
          <m:fPr>
            <m:ctrlPr>
              <w:rPr>
                <w:rFonts w:ascii="Cambria Math" w:hAnsi="Cambria Math"/>
                <w:i/>
                <w:snapToGrid w:val="0"/>
                <w:lang w:eastAsia="he-IL"/>
              </w:rPr>
            </m:ctrlPr>
          </m:fPr>
          <m:num>
            <m:r>
              <w:rPr>
                <w:rFonts w:ascii="Cambria Math" w:hAnsi="Cambria Math"/>
                <w:snapToGrid w:val="0"/>
                <w:lang w:eastAsia="he-IL"/>
              </w:rPr>
              <m:t>995</m:t>
            </m:r>
          </m:num>
          <m:den>
            <m:r>
              <w:rPr>
                <w:rFonts w:ascii="Cambria Math" w:hAnsi="Cambria Math"/>
                <w:snapToGrid w:val="0"/>
                <w:lang w:eastAsia="he-IL"/>
              </w:rPr>
              <m:t>29</m:t>
            </m:r>
          </m:den>
        </m:f>
        <m:r>
          <w:rPr>
            <w:rFonts w:ascii="Cambria Math" w:hAnsi="Cambria Math"/>
            <w:snapToGrid w:val="0"/>
            <w:lang w:eastAsia="he-IL"/>
          </w:rPr>
          <m:t>=34.31…</m:t>
        </m:r>
      </m:oMath>
      <w:r w:rsidR="00CD676A">
        <w:rPr>
          <w:rFonts w:hint="cs"/>
          <w:i/>
          <w:snapToGrid w:val="0"/>
          <w:rtl/>
          <w:lang w:eastAsia="he-IL"/>
        </w:rPr>
        <w:t>.</w:t>
      </w:r>
    </w:p>
    <w:p w:rsidR="002C3565" w:rsidRPr="00CD676A" w:rsidRDefault="002C3565" w:rsidP="00077B82">
      <w:pPr>
        <w:rPr>
          <w:snapToGrid w:val="0"/>
          <w:lang w:eastAsia="he-IL"/>
        </w:rPr>
      </w:pPr>
      <w:r>
        <w:rPr>
          <w:rFonts w:hint="cs"/>
          <w:i/>
          <w:snapToGrid w:val="0"/>
          <w:rtl/>
          <w:lang w:eastAsia="he-IL"/>
        </w:rPr>
        <w:t xml:space="preserve">חציון: </w:t>
      </w:r>
      <m:oMath>
        <m:f>
          <m:fPr>
            <m:ctrlPr>
              <w:rPr>
                <w:rFonts w:ascii="Cambria Math" w:hAnsi="Cambria Math"/>
                <w:i/>
              </w:rPr>
            </m:ctrlPr>
          </m:fPr>
          <m:num>
            <m:f>
              <m:fPr>
                <m:ctrlPr>
                  <w:rPr>
                    <w:rFonts w:ascii="Cambria Math" w:hAnsi="Cambria Math"/>
                    <w:i/>
                  </w:rPr>
                </m:ctrlPr>
              </m:fPr>
              <m:num>
                <m:r>
                  <w:rPr>
                    <w:rFonts w:ascii="Cambria Math" w:hAnsi="Cambria Math"/>
                  </w:rPr>
                  <m:t>29</m:t>
                </m:r>
              </m:num>
              <m:den>
                <m:r>
                  <w:rPr>
                    <w:rFonts w:ascii="Cambria Math" w:hAnsi="Cambria Math"/>
                  </w:rPr>
                  <m:t>2</m:t>
                </m:r>
              </m:den>
            </m:f>
            <m:r>
              <w:rPr>
                <w:rFonts w:ascii="Cambria Math" w:hAnsi="Cambria Math"/>
              </w:rPr>
              <m:t>-8</m:t>
            </m:r>
          </m:num>
          <m:den>
            <m:r>
              <w:rPr>
                <w:rFonts w:ascii="Cambria Math" w:hAnsi="Cambria Math"/>
              </w:rPr>
              <m:t>12</m:t>
            </m:r>
          </m:den>
        </m:f>
        <m:d>
          <m:dPr>
            <m:ctrlPr>
              <w:rPr>
                <w:rFonts w:ascii="Cambria Math" w:hAnsi="Cambria Math"/>
                <w:i/>
              </w:rPr>
            </m:ctrlPr>
          </m:dPr>
          <m:e>
            <m:r>
              <w:rPr>
                <w:rFonts w:ascii="Cambria Math" w:hAnsi="Cambria Math"/>
              </w:rPr>
              <m:t>35.5-32.5</m:t>
            </m:r>
          </m:e>
        </m:d>
        <m:r>
          <w:rPr>
            <w:rFonts w:ascii="Cambria Math" w:hAnsi="Cambria Math"/>
          </w:rPr>
          <m:t>+32.5=34.125</m:t>
        </m:r>
      </m:oMath>
      <w:r w:rsidR="002B6ED3">
        <w:rPr>
          <w:rFonts w:hint="cs"/>
          <w:i/>
          <w:rtl/>
        </w:rPr>
        <w:t xml:space="preserve">. </w:t>
      </w:r>
      <w:r w:rsidR="002B6ED3">
        <w:rPr>
          <w:rFonts w:hint="cs"/>
          <w:i/>
          <w:snapToGrid w:val="0"/>
          <w:rtl/>
          <w:lang w:eastAsia="he-IL"/>
        </w:rPr>
        <w:t>שכיח: 34</w:t>
      </w:r>
      <w:r w:rsidR="002B6ED3">
        <w:rPr>
          <w:rFonts w:hint="cs"/>
          <w:snapToGrid w:val="0"/>
          <w:rtl/>
          <w:lang w:eastAsia="he-IL"/>
        </w:rPr>
        <w:t>.</w:t>
      </w:r>
    </w:p>
    <w:p w:rsidR="007679A3" w:rsidRPr="004B1A5A" w:rsidRDefault="00574006" w:rsidP="004B1A5A">
      <w:pPr>
        <w:rPr>
          <w:b/>
          <w:bCs/>
          <w:rtl/>
        </w:rPr>
      </w:pPr>
      <w:r w:rsidRPr="004B1A5A">
        <w:rPr>
          <w:rFonts w:hint="cs"/>
          <w:b/>
          <w:bCs/>
          <w:rtl/>
        </w:rPr>
        <w:t>4</w:t>
      </w:r>
      <w:r w:rsidR="00A177E7" w:rsidRPr="004B1A5A">
        <w:rPr>
          <w:b/>
          <w:bCs/>
          <w:rtl/>
        </w:rPr>
        <w:t xml:space="preserve">.  </w:t>
      </w:r>
      <w:r w:rsidR="00C3666D" w:rsidRPr="004B1A5A">
        <w:rPr>
          <w:rFonts w:hint="cs"/>
          <w:b/>
          <w:bCs/>
          <w:rtl/>
        </w:rPr>
        <w:t>בטבלה</w:t>
      </w:r>
      <w:r w:rsidR="000E0674" w:rsidRPr="004B1A5A">
        <w:rPr>
          <w:b/>
          <w:bCs/>
          <w:rtl/>
        </w:rPr>
        <w:t xml:space="preserve"> </w:t>
      </w:r>
      <w:r w:rsidR="00D4716D" w:rsidRPr="004B1A5A">
        <w:rPr>
          <w:rFonts w:hint="cs"/>
          <w:b/>
          <w:bCs/>
          <w:rtl/>
        </w:rPr>
        <w:t xml:space="preserve">ישנה </w:t>
      </w:r>
      <w:r w:rsidR="00351CD2" w:rsidRPr="004B1A5A">
        <w:rPr>
          <w:rFonts w:hint="cs"/>
          <w:b/>
          <w:bCs/>
          <w:rtl/>
        </w:rPr>
        <w:t>חלוקה</w:t>
      </w:r>
      <w:r w:rsidR="007679A3" w:rsidRPr="004B1A5A">
        <w:rPr>
          <w:b/>
          <w:bCs/>
          <w:rtl/>
        </w:rPr>
        <w:t xml:space="preserve"> </w:t>
      </w:r>
      <w:r w:rsidR="00C3666D" w:rsidRPr="004B1A5A">
        <w:rPr>
          <w:b/>
          <w:bCs/>
          <w:rtl/>
        </w:rPr>
        <w:t>של עובדים במפעל מסוים לפי גילם</w:t>
      </w:r>
      <w:r w:rsidR="00C3666D" w:rsidRPr="004B1A5A">
        <w:rPr>
          <w:rFonts w:hint="cs"/>
          <w:b/>
          <w:bCs/>
          <w:rtl/>
        </w:rPr>
        <w:t>:</w:t>
      </w:r>
    </w:p>
    <w:p w:rsidR="007679A3" w:rsidRPr="004B1A5A" w:rsidRDefault="007679A3" w:rsidP="004B1A5A">
      <w:pPr>
        <w:rPr>
          <w:b/>
          <w:bCs/>
          <w:rtl/>
        </w:rPr>
      </w:pPr>
    </w:p>
    <w:tbl>
      <w:tblPr>
        <w:bidiVisual/>
        <w:tblW w:w="0" w:type="auto"/>
        <w:jc w:val="center"/>
        <w:tblInd w:w="675" w:type="dxa"/>
        <w:tblBorders>
          <w:top w:val="single" w:sz="4" w:space="0" w:color="auto"/>
          <w:left w:val="single" w:sz="4" w:space="0" w:color="auto"/>
          <w:bottom w:val="single" w:sz="4" w:space="0" w:color="auto"/>
          <w:right w:val="single" w:sz="4" w:space="0" w:color="auto"/>
        </w:tblBorders>
        <w:tblLayout w:type="fixed"/>
        <w:tblLook w:val="0000"/>
      </w:tblPr>
      <w:tblGrid>
        <w:gridCol w:w="1293"/>
        <w:gridCol w:w="1581"/>
      </w:tblGrid>
      <w:tr w:rsidR="005947F6" w:rsidRPr="004B1A5A" w:rsidTr="005947F6">
        <w:trPr>
          <w:jc w:val="center"/>
        </w:trPr>
        <w:tc>
          <w:tcPr>
            <w:tcW w:w="1293" w:type="dxa"/>
            <w:tcBorders>
              <w:bottom w:val="nil"/>
              <w:right w:val="nil"/>
            </w:tcBorders>
          </w:tcPr>
          <w:p w:rsidR="005947F6" w:rsidRPr="004B1A5A" w:rsidRDefault="005947F6" w:rsidP="004B1A5A">
            <w:pPr>
              <w:rPr>
                <w:b/>
                <w:bCs/>
                <w:rtl/>
              </w:rPr>
            </w:pPr>
            <w:r w:rsidRPr="004B1A5A">
              <w:rPr>
                <w:b/>
                <w:bCs/>
                <w:rtl/>
              </w:rPr>
              <w:t>גיל העובד</w:t>
            </w:r>
          </w:p>
        </w:tc>
        <w:tc>
          <w:tcPr>
            <w:tcW w:w="1581" w:type="dxa"/>
            <w:tcBorders>
              <w:top w:val="single" w:sz="4" w:space="0" w:color="auto"/>
              <w:left w:val="single" w:sz="4" w:space="0" w:color="auto"/>
              <w:bottom w:val="nil"/>
            </w:tcBorders>
          </w:tcPr>
          <w:p w:rsidR="005947F6" w:rsidRPr="004B1A5A" w:rsidRDefault="005947F6" w:rsidP="004B1A5A">
            <w:pPr>
              <w:rPr>
                <w:b/>
                <w:bCs/>
                <w:rtl/>
              </w:rPr>
            </w:pPr>
            <w:r w:rsidRPr="004B1A5A">
              <w:rPr>
                <w:b/>
                <w:bCs/>
                <w:rtl/>
              </w:rPr>
              <w:t>מס' העובדים</w:t>
            </w:r>
          </w:p>
        </w:tc>
      </w:tr>
      <w:tr w:rsidR="005947F6" w:rsidRPr="004B1A5A" w:rsidTr="005947F6">
        <w:trPr>
          <w:jc w:val="center"/>
        </w:trPr>
        <w:tc>
          <w:tcPr>
            <w:tcW w:w="1293" w:type="dxa"/>
            <w:tcBorders>
              <w:top w:val="single" w:sz="4" w:space="0" w:color="auto"/>
              <w:bottom w:val="nil"/>
              <w:right w:val="nil"/>
            </w:tcBorders>
          </w:tcPr>
          <w:p w:rsidR="005947F6" w:rsidRPr="004B1A5A" w:rsidRDefault="00C25789" w:rsidP="004B1A5A">
            <w:pPr>
              <w:rPr>
                <w:b/>
                <w:bCs/>
                <w:rtl/>
              </w:rPr>
            </w:pPr>
            <w:r w:rsidRPr="004B1A5A">
              <w:rPr>
                <w:b/>
                <w:bCs/>
                <w:position w:val="-6"/>
              </w:rPr>
              <w:object w:dxaOrig="880" w:dyaOrig="300">
                <v:shape id="_x0000_i1055" type="#_x0000_t75" style="width:44.35pt;height:15pt" o:ole="">
                  <v:imagedata r:id="rId68" o:title=""/>
                </v:shape>
                <o:OLEObject Type="Embed" ProgID="Equation.3" ShapeID="_x0000_i1055" DrawAspect="Content" ObjectID="_1384694633" r:id="rId69"/>
              </w:object>
            </w:r>
          </w:p>
        </w:tc>
        <w:tc>
          <w:tcPr>
            <w:tcW w:w="1581" w:type="dxa"/>
            <w:tcBorders>
              <w:top w:val="single" w:sz="4" w:space="0" w:color="auto"/>
              <w:left w:val="single" w:sz="4" w:space="0" w:color="auto"/>
              <w:bottom w:val="nil"/>
            </w:tcBorders>
          </w:tcPr>
          <w:p w:rsidR="005947F6" w:rsidRPr="004B1A5A" w:rsidRDefault="00AD0962" w:rsidP="004B1A5A">
            <w:pPr>
              <w:rPr>
                <w:b/>
                <w:bCs/>
                <w:rtl/>
              </w:rPr>
            </w:pPr>
            <w:r w:rsidRPr="004B1A5A">
              <w:rPr>
                <w:b/>
                <w:bCs/>
                <w:position w:val="-6"/>
              </w:rPr>
              <w:object w:dxaOrig="320" w:dyaOrig="300">
                <v:shape id="_x0000_i1056" type="#_x0000_t75" style="width:15.55pt;height:15pt" o:ole="">
                  <v:imagedata r:id="rId70" o:title=""/>
                </v:shape>
                <o:OLEObject Type="Embed" ProgID="Equation.3" ShapeID="_x0000_i1056" DrawAspect="Content" ObjectID="_1384694634" r:id="rId71"/>
              </w:object>
            </w:r>
          </w:p>
        </w:tc>
      </w:tr>
      <w:tr w:rsidR="005947F6" w:rsidRPr="004B1A5A" w:rsidTr="005947F6">
        <w:trPr>
          <w:jc w:val="center"/>
        </w:trPr>
        <w:tc>
          <w:tcPr>
            <w:tcW w:w="1293" w:type="dxa"/>
            <w:tcBorders>
              <w:top w:val="nil"/>
              <w:bottom w:val="nil"/>
              <w:right w:val="nil"/>
            </w:tcBorders>
          </w:tcPr>
          <w:p w:rsidR="005947F6" w:rsidRPr="004B1A5A" w:rsidRDefault="00793295" w:rsidP="004B1A5A">
            <w:pPr>
              <w:rPr>
                <w:b/>
                <w:bCs/>
                <w:rtl/>
              </w:rPr>
            </w:pPr>
            <w:r w:rsidRPr="004B1A5A">
              <w:rPr>
                <w:b/>
                <w:bCs/>
                <w:position w:val="-6"/>
              </w:rPr>
              <w:object w:dxaOrig="880" w:dyaOrig="300">
                <v:shape id="_x0000_i1057" type="#_x0000_t75" style="width:44.35pt;height:15pt" o:ole="">
                  <v:imagedata r:id="rId72" o:title=""/>
                </v:shape>
                <o:OLEObject Type="Embed" ProgID="Equation.3" ShapeID="_x0000_i1057" DrawAspect="Content" ObjectID="_1384694635" r:id="rId73"/>
              </w:object>
            </w:r>
          </w:p>
        </w:tc>
        <w:tc>
          <w:tcPr>
            <w:tcW w:w="1581" w:type="dxa"/>
            <w:tcBorders>
              <w:top w:val="nil"/>
              <w:left w:val="single" w:sz="4" w:space="0" w:color="auto"/>
              <w:bottom w:val="nil"/>
            </w:tcBorders>
          </w:tcPr>
          <w:p w:rsidR="005947F6" w:rsidRPr="004B1A5A" w:rsidRDefault="00AD0962" w:rsidP="004B1A5A">
            <w:pPr>
              <w:rPr>
                <w:b/>
                <w:bCs/>
                <w:rtl/>
              </w:rPr>
            </w:pPr>
            <w:r w:rsidRPr="004B1A5A">
              <w:rPr>
                <w:b/>
                <w:bCs/>
                <w:position w:val="-6"/>
              </w:rPr>
              <w:object w:dxaOrig="340" w:dyaOrig="300">
                <v:shape id="_x0000_i1058" type="#_x0000_t75" style="width:17.3pt;height:15pt" o:ole="">
                  <v:imagedata r:id="rId74" o:title=""/>
                </v:shape>
                <o:OLEObject Type="Embed" ProgID="Equation.3" ShapeID="_x0000_i1058" DrawAspect="Content" ObjectID="_1384694636" r:id="rId75"/>
              </w:object>
            </w:r>
          </w:p>
        </w:tc>
      </w:tr>
      <w:tr w:rsidR="005947F6" w:rsidRPr="004B1A5A" w:rsidTr="005947F6">
        <w:trPr>
          <w:jc w:val="center"/>
        </w:trPr>
        <w:tc>
          <w:tcPr>
            <w:tcW w:w="1293" w:type="dxa"/>
            <w:tcBorders>
              <w:top w:val="nil"/>
              <w:bottom w:val="nil"/>
              <w:right w:val="nil"/>
            </w:tcBorders>
          </w:tcPr>
          <w:p w:rsidR="005947F6" w:rsidRPr="004B1A5A" w:rsidRDefault="00793295" w:rsidP="004B1A5A">
            <w:pPr>
              <w:rPr>
                <w:b/>
                <w:bCs/>
                <w:rtl/>
              </w:rPr>
            </w:pPr>
            <w:r w:rsidRPr="004B1A5A">
              <w:rPr>
                <w:b/>
                <w:bCs/>
                <w:position w:val="-6"/>
              </w:rPr>
              <w:object w:dxaOrig="859" w:dyaOrig="300">
                <v:shape id="_x0000_i1059" type="#_x0000_t75" style="width:42.6pt;height:15pt" o:ole="">
                  <v:imagedata r:id="rId76" o:title=""/>
                </v:shape>
                <o:OLEObject Type="Embed" ProgID="Equation.3" ShapeID="_x0000_i1059" DrawAspect="Content" ObjectID="_1384694637" r:id="rId77"/>
              </w:object>
            </w:r>
          </w:p>
        </w:tc>
        <w:tc>
          <w:tcPr>
            <w:tcW w:w="1581" w:type="dxa"/>
            <w:tcBorders>
              <w:top w:val="nil"/>
              <w:left w:val="single" w:sz="4" w:space="0" w:color="auto"/>
              <w:bottom w:val="nil"/>
            </w:tcBorders>
          </w:tcPr>
          <w:p w:rsidR="005947F6" w:rsidRPr="004B1A5A" w:rsidRDefault="00793295" w:rsidP="004B1A5A">
            <w:pPr>
              <w:rPr>
                <w:b/>
                <w:bCs/>
                <w:rtl/>
              </w:rPr>
            </w:pPr>
            <w:r w:rsidRPr="004B1A5A">
              <w:rPr>
                <w:b/>
                <w:bCs/>
                <w:position w:val="-6"/>
              </w:rPr>
              <w:object w:dxaOrig="340" w:dyaOrig="300">
                <v:shape id="_x0000_i1060" type="#_x0000_t75" style="width:17.3pt;height:15pt" o:ole="">
                  <v:imagedata r:id="rId78" o:title=""/>
                </v:shape>
                <o:OLEObject Type="Embed" ProgID="Equation.3" ShapeID="_x0000_i1060" DrawAspect="Content" ObjectID="_1384694638" r:id="rId79"/>
              </w:object>
            </w:r>
          </w:p>
        </w:tc>
      </w:tr>
      <w:tr w:rsidR="005947F6" w:rsidRPr="004B1A5A" w:rsidTr="005947F6">
        <w:trPr>
          <w:jc w:val="center"/>
        </w:trPr>
        <w:tc>
          <w:tcPr>
            <w:tcW w:w="1293" w:type="dxa"/>
            <w:tcBorders>
              <w:top w:val="nil"/>
              <w:bottom w:val="nil"/>
              <w:right w:val="nil"/>
            </w:tcBorders>
          </w:tcPr>
          <w:p w:rsidR="005947F6" w:rsidRPr="004B1A5A" w:rsidRDefault="00793295" w:rsidP="004B1A5A">
            <w:pPr>
              <w:rPr>
                <w:b/>
                <w:bCs/>
                <w:rtl/>
              </w:rPr>
            </w:pPr>
            <w:r w:rsidRPr="004B1A5A">
              <w:rPr>
                <w:b/>
                <w:bCs/>
                <w:position w:val="-6"/>
              </w:rPr>
              <w:object w:dxaOrig="859" w:dyaOrig="300">
                <v:shape id="_x0000_i1061" type="#_x0000_t75" style="width:42.6pt;height:15pt" o:ole="">
                  <v:imagedata r:id="rId80" o:title=""/>
                </v:shape>
                <o:OLEObject Type="Embed" ProgID="Equation.3" ShapeID="_x0000_i1061" DrawAspect="Content" ObjectID="_1384694639" r:id="rId81"/>
              </w:object>
            </w:r>
          </w:p>
        </w:tc>
        <w:tc>
          <w:tcPr>
            <w:tcW w:w="1581" w:type="dxa"/>
            <w:tcBorders>
              <w:top w:val="nil"/>
              <w:left w:val="single" w:sz="4" w:space="0" w:color="auto"/>
              <w:bottom w:val="nil"/>
            </w:tcBorders>
          </w:tcPr>
          <w:p w:rsidR="005947F6" w:rsidRPr="004B1A5A" w:rsidRDefault="00AD0962" w:rsidP="004B1A5A">
            <w:pPr>
              <w:rPr>
                <w:b/>
                <w:bCs/>
                <w:rtl/>
              </w:rPr>
            </w:pPr>
            <w:r w:rsidRPr="004B1A5A">
              <w:rPr>
                <w:b/>
                <w:bCs/>
                <w:position w:val="-6"/>
              </w:rPr>
              <w:object w:dxaOrig="340" w:dyaOrig="300">
                <v:shape id="_x0000_i1062" type="#_x0000_t75" style="width:17.3pt;height:15pt" o:ole="">
                  <v:imagedata r:id="rId82" o:title=""/>
                </v:shape>
                <o:OLEObject Type="Embed" ProgID="Equation.3" ShapeID="_x0000_i1062" DrawAspect="Content" ObjectID="_1384694640" r:id="rId83"/>
              </w:object>
            </w:r>
          </w:p>
        </w:tc>
      </w:tr>
      <w:tr w:rsidR="005947F6" w:rsidRPr="004B1A5A" w:rsidTr="005947F6">
        <w:trPr>
          <w:jc w:val="center"/>
        </w:trPr>
        <w:tc>
          <w:tcPr>
            <w:tcW w:w="1293" w:type="dxa"/>
            <w:tcBorders>
              <w:top w:val="nil"/>
              <w:bottom w:val="single" w:sz="4" w:space="0" w:color="auto"/>
              <w:right w:val="nil"/>
            </w:tcBorders>
          </w:tcPr>
          <w:p w:rsidR="005947F6" w:rsidRPr="004B1A5A" w:rsidRDefault="00151E0D" w:rsidP="004B1A5A">
            <w:pPr>
              <w:rPr>
                <w:b/>
                <w:bCs/>
                <w:rtl/>
              </w:rPr>
            </w:pPr>
            <w:r w:rsidRPr="004B1A5A">
              <w:rPr>
                <w:b/>
                <w:bCs/>
                <w:position w:val="-6"/>
              </w:rPr>
              <w:object w:dxaOrig="859" w:dyaOrig="300">
                <v:shape id="_x0000_i1063" type="#_x0000_t75" style="width:42.6pt;height:15pt" o:ole="">
                  <v:imagedata r:id="rId84" o:title=""/>
                </v:shape>
                <o:OLEObject Type="Embed" ProgID="Equation.3" ShapeID="_x0000_i1063" DrawAspect="Content" ObjectID="_1384694641" r:id="rId85"/>
              </w:object>
            </w:r>
          </w:p>
        </w:tc>
        <w:tc>
          <w:tcPr>
            <w:tcW w:w="1581" w:type="dxa"/>
            <w:tcBorders>
              <w:top w:val="nil"/>
              <w:left w:val="single" w:sz="4" w:space="0" w:color="auto"/>
              <w:bottom w:val="single" w:sz="4" w:space="0" w:color="auto"/>
            </w:tcBorders>
          </w:tcPr>
          <w:p w:rsidR="005947F6" w:rsidRPr="004B1A5A" w:rsidRDefault="00AD0962" w:rsidP="004B1A5A">
            <w:pPr>
              <w:rPr>
                <w:b/>
                <w:bCs/>
                <w:rtl/>
              </w:rPr>
            </w:pPr>
            <w:r w:rsidRPr="004B1A5A">
              <w:rPr>
                <w:b/>
                <w:bCs/>
                <w:position w:val="-6"/>
              </w:rPr>
              <w:object w:dxaOrig="340" w:dyaOrig="300">
                <v:shape id="_x0000_i1064" type="#_x0000_t75" style="width:17.3pt;height:15pt" o:ole="">
                  <v:imagedata r:id="rId86" o:title=""/>
                </v:shape>
                <o:OLEObject Type="Embed" ProgID="Equation.3" ShapeID="_x0000_i1064" DrawAspect="Content" ObjectID="_1384694642" r:id="rId87"/>
              </w:object>
            </w:r>
          </w:p>
        </w:tc>
      </w:tr>
    </w:tbl>
    <w:p w:rsidR="00C2309E" w:rsidRPr="004B1A5A" w:rsidRDefault="00C2309E" w:rsidP="004B1A5A">
      <w:pPr>
        <w:rPr>
          <w:b/>
          <w:bCs/>
          <w:rtl/>
        </w:rPr>
      </w:pPr>
    </w:p>
    <w:p w:rsidR="00CC1DA2" w:rsidRDefault="008A262A" w:rsidP="00CC1DA2">
      <w:pPr>
        <w:rPr>
          <w:b/>
          <w:bCs/>
          <w:rtl/>
        </w:rPr>
      </w:pPr>
      <w:r w:rsidRPr="004B1A5A">
        <w:rPr>
          <w:b/>
          <w:bCs/>
          <w:rtl/>
        </w:rPr>
        <w:t>(א)  בנה טבלה של שכיחות, שכיחות יחסית</w:t>
      </w:r>
      <w:r w:rsidR="00AF3ECA" w:rsidRPr="004B1A5A">
        <w:rPr>
          <w:b/>
          <w:bCs/>
          <w:rtl/>
        </w:rPr>
        <w:t>, שכיחות מצטברת ושכיחות מצטברת</w:t>
      </w:r>
      <w:r w:rsidRPr="004B1A5A">
        <w:rPr>
          <w:b/>
          <w:bCs/>
          <w:rtl/>
        </w:rPr>
        <w:t xml:space="preserve"> יחסית.</w:t>
      </w:r>
      <w:r w:rsidR="00CC1DA2" w:rsidRPr="00CC1DA2">
        <w:rPr>
          <w:rFonts w:hint="cs"/>
          <w:b/>
          <w:bCs/>
          <w:rtl/>
        </w:rPr>
        <w:t xml:space="preserve"> </w:t>
      </w:r>
    </w:p>
    <w:tbl>
      <w:tblPr>
        <w:tblStyle w:val="ad"/>
        <w:tblW w:w="10988" w:type="dxa"/>
        <w:tblLayout w:type="fixed"/>
        <w:tblLook w:val="04A0"/>
      </w:tblPr>
      <w:tblGrid>
        <w:gridCol w:w="800"/>
        <w:gridCol w:w="1151"/>
        <w:gridCol w:w="992"/>
        <w:gridCol w:w="1560"/>
        <w:gridCol w:w="1456"/>
        <w:gridCol w:w="2442"/>
        <w:gridCol w:w="1189"/>
        <w:gridCol w:w="1398"/>
      </w:tblGrid>
      <w:tr w:rsidR="00BC2D2B" w:rsidTr="00BC2D2B">
        <w:tc>
          <w:tcPr>
            <w:tcW w:w="800" w:type="dxa"/>
            <w:vAlign w:val="center"/>
          </w:tcPr>
          <w:p w:rsidR="00BC2D2B" w:rsidRDefault="00BC2D2B" w:rsidP="00572531">
            <w:pPr>
              <w:bidi w:val="0"/>
              <w:jc w:val="center"/>
              <w:rPr>
                <w:rtl/>
              </w:rPr>
            </w:pPr>
            <w:r>
              <w:rPr>
                <w:rFonts w:hint="cs"/>
                <w:rtl/>
              </w:rPr>
              <w:t>גיל העובד</w:t>
            </w:r>
          </w:p>
        </w:tc>
        <w:tc>
          <w:tcPr>
            <w:tcW w:w="1151" w:type="dxa"/>
            <w:vAlign w:val="center"/>
          </w:tcPr>
          <w:p w:rsidR="00BC2D2B" w:rsidRDefault="00BC2D2B" w:rsidP="00572531">
            <w:pPr>
              <w:bidi w:val="0"/>
              <w:jc w:val="center"/>
              <w:rPr>
                <w:rtl/>
              </w:rPr>
            </w:pPr>
            <w:r>
              <w:rPr>
                <w:rFonts w:hint="cs"/>
                <w:rtl/>
              </w:rPr>
              <w:t>גבולות אמיתיים</w:t>
            </w:r>
          </w:p>
        </w:tc>
        <w:tc>
          <w:tcPr>
            <w:tcW w:w="992" w:type="dxa"/>
            <w:vAlign w:val="center"/>
          </w:tcPr>
          <w:p w:rsidR="00BC2D2B" w:rsidRDefault="00BC2D2B" w:rsidP="00572531">
            <w:pPr>
              <w:bidi w:val="0"/>
              <w:jc w:val="center"/>
            </w:pPr>
            <w:r>
              <w:rPr>
                <w:rFonts w:hint="cs"/>
                <w:rtl/>
              </w:rPr>
              <w:t>שכיחות</w:t>
            </w:r>
          </w:p>
          <w:p w:rsidR="00BC2D2B" w:rsidRDefault="00BC2D2B" w:rsidP="00572531">
            <w:pPr>
              <w:bidi w:val="0"/>
              <w:jc w:val="center"/>
            </w:pPr>
            <w:r>
              <w:t>f</w:t>
            </w:r>
          </w:p>
        </w:tc>
        <w:tc>
          <w:tcPr>
            <w:tcW w:w="1560" w:type="dxa"/>
            <w:vAlign w:val="center"/>
          </w:tcPr>
          <w:p w:rsidR="00BC2D2B" w:rsidRDefault="00BC2D2B" w:rsidP="00572531">
            <w:pPr>
              <w:bidi w:val="0"/>
              <w:jc w:val="center"/>
            </w:pPr>
            <w:r>
              <w:rPr>
                <w:rFonts w:hint="cs"/>
                <w:rtl/>
              </w:rPr>
              <w:t>שכיחות יחסית</w:t>
            </w:r>
          </w:p>
          <w:p w:rsidR="00BC2D2B" w:rsidRDefault="00B4792D" w:rsidP="00572531">
            <w:pPr>
              <w:bidi w:val="0"/>
              <w:jc w:val="center"/>
            </w:pPr>
            <m:oMathPara>
              <m:oMath>
                <m:f>
                  <m:fPr>
                    <m:ctrlPr>
                      <w:rPr>
                        <w:rFonts w:ascii="Cambria Math" w:hAnsi="Cambria Math"/>
                        <w:i/>
                      </w:rPr>
                    </m:ctrlPr>
                  </m:fPr>
                  <m:num>
                    <m:r>
                      <w:rPr>
                        <w:rFonts w:ascii="Cambria Math" w:hAnsi="Cambria Math"/>
                      </w:rPr>
                      <m:t>f</m:t>
                    </m:r>
                  </m:num>
                  <m:den>
                    <m:r>
                      <w:rPr>
                        <w:rFonts w:ascii="Cambria Math" w:hAnsi="Cambria Math"/>
                      </w:rPr>
                      <m:t>n</m:t>
                    </m:r>
                  </m:den>
                </m:f>
              </m:oMath>
            </m:oMathPara>
          </w:p>
        </w:tc>
        <w:tc>
          <w:tcPr>
            <w:tcW w:w="1456" w:type="dxa"/>
            <w:vAlign w:val="center"/>
          </w:tcPr>
          <w:p w:rsidR="00BC2D2B" w:rsidRDefault="00BC2D2B" w:rsidP="00572531">
            <w:pPr>
              <w:bidi w:val="0"/>
              <w:jc w:val="center"/>
              <w:rPr>
                <w:rtl/>
              </w:rPr>
            </w:pPr>
            <w:r>
              <w:rPr>
                <w:rFonts w:hint="cs"/>
                <w:rtl/>
              </w:rPr>
              <w:t>שכיחות מצטברת</w:t>
            </w:r>
          </w:p>
          <w:p w:rsidR="00BC2D2B" w:rsidRDefault="00BC2D2B" w:rsidP="00572531">
            <w:pPr>
              <w:bidi w:val="0"/>
              <w:jc w:val="center"/>
            </w:pPr>
            <w:r>
              <w:t>F</w:t>
            </w:r>
          </w:p>
        </w:tc>
        <w:tc>
          <w:tcPr>
            <w:tcW w:w="2442" w:type="dxa"/>
            <w:vAlign w:val="center"/>
          </w:tcPr>
          <w:p w:rsidR="00BC2D2B" w:rsidRDefault="00BC2D2B" w:rsidP="00572531">
            <w:pPr>
              <w:bidi w:val="0"/>
              <w:jc w:val="center"/>
              <w:rPr>
                <w:rtl/>
              </w:rPr>
            </w:pPr>
            <w:r>
              <w:rPr>
                <w:rFonts w:hint="cs"/>
                <w:rtl/>
              </w:rPr>
              <w:t>שכיחות מצטברת יחסית</w:t>
            </w:r>
          </w:p>
          <w:p w:rsidR="00BC2D2B" w:rsidRDefault="00B4792D" w:rsidP="00572531">
            <w:pPr>
              <w:bidi w:val="0"/>
              <w:jc w:val="center"/>
            </w:pPr>
            <m:oMathPara>
              <m:oMath>
                <m:f>
                  <m:fPr>
                    <m:ctrlPr>
                      <w:rPr>
                        <w:rFonts w:ascii="Cambria Math" w:hAnsi="Cambria Math"/>
                        <w:i/>
                      </w:rPr>
                    </m:ctrlPr>
                  </m:fPr>
                  <m:num>
                    <m:r>
                      <w:rPr>
                        <w:rFonts w:ascii="Cambria Math" w:hAnsi="Cambria Math"/>
                      </w:rPr>
                      <m:t>F</m:t>
                    </m:r>
                  </m:num>
                  <m:den>
                    <m:r>
                      <w:rPr>
                        <w:rFonts w:ascii="Cambria Math" w:hAnsi="Cambria Math"/>
                      </w:rPr>
                      <m:t>n</m:t>
                    </m:r>
                  </m:den>
                </m:f>
              </m:oMath>
            </m:oMathPara>
          </w:p>
        </w:tc>
        <w:tc>
          <w:tcPr>
            <w:tcW w:w="1189" w:type="dxa"/>
            <w:vAlign w:val="center"/>
          </w:tcPr>
          <w:p w:rsidR="00BC2D2B" w:rsidRDefault="00BC2D2B" w:rsidP="00572531">
            <w:pPr>
              <w:bidi w:val="0"/>
              <w:jc w:val="center"/>
            </w:pPr>
            <w:r>
              <w:rPr>
                <w:rFonts w:hint="cs"/>
                <w:rtl/>
              </w:rPr>
              <w:t>רוחב עמודה</w:t>
            </w:r>
          </w:p>
        </w:tc>
        <w:tc>
          <w:tcPr>
            <w:tcW w:w="1398" w:type="dxa"/>
            <w:vAlign w:val="center"/>
          </w:tcPr>
          <w:p w:rsidR="00BC2D2B" w:rsidRDefault="00BC2D2B" w:rsidP="00572531">
            <w:pPr>
              <w:bidi w:val="0"/>
              <w:jc w:val="center"/>
              <w:rPr>
                <w:rtl/>
              </w:rPr>
            </w:pPr>
            <w:r>
              <w:rPr>
                <w:rFonts w:hint="cs"/>
                <w:rtl/>
              </w:rPr>
              <w:t>גובה עמודה בהיסטוגרמה</w:t>
            </w:r>
          </w:p>
        </w:tc>
      </w:tr>
      <w:tr w:rsidR="00BC2D2B" w:rsidTr="00BC2D2B">
        <w:tc>
          <w:tcPr>
            <w:tcW w:w="800" w:type="dxa"/>
            <w:vAlign w:val="center"/>
          </w:tcPr>
          <w:p w:rsidR="00BC2D2B" w:rsidRDefault="00BC2D2B" w:rsidP="00572531">
            <w:pPr>
              <w:bidi w:val="0"/>
              <w:jc w:val="center"/>
            </w:pPr>
            <w:r>
              <w:t>20-29</w:t>
            </w:r>
          </w:p>
        </w:tc>
        <w:tc>
          <w:tcPr>
            <w:tcW w:w="1151" w:type="dxa"/>
            <w:vAlign w:val="center"/>
          </w:tcPr>
          <w:p w:rsidR="00BC2D2B" w:rsidRDefault="00BC2D2B" w:rsidP="00572531">
            <w:pPr>
              <w:bidi w:val="0"/>
              <w:jc w:val="center"/>
            </w:pPr>
            <w:r>
              <w:t>19.5-29.5</w:t>
            </w:r>
          </w:p>
        </w:tc>
        <w:tc>
          <w:tcPr>
            <w:tcW w:w="992" w:type="dxa"/>
            <w:vAlign w:val="center"/>
          </w:tcPr>
          <w:p w:rsidR="00BC2D2B" w:rsidRDefault="00BC2D2B" w:rsidP="00572531">
            <w:pPr>
              <w:bidi w:val="0"/>
              <w:jc w:val="center"/>
            </w:pPr>
            <w:r>
              <w:t>10</w:t>
            </w:r>
          </w:p>
        </w:tc>
        <w:tc>
          <w:tcPr>
            <w:tcW w:w="1560" w:type="dxa"/>
            <w:vAlign w:val="center"/>
          </w:tcPr>
          <w:p w:rsidR="00BC2D2B" w:rsidRDefault="00B4792D" w:rsidP="00572531">
            <w:pPr>
              <w:bidi w:val="0"/>
              <w:jc w:val="center"/>
            </w:pPr>
            <m:oMathPara>
              <m:oMath>
                <m:f>
                  <m:fPr>
                    <m:ctrlPr>
                      <w:rPr>
                        <w:rFonts w:ascii="Cambria Math" w:hAnsi="Cambria Math"/>
                        <w:i/>
                      </w:rPr>
                    </m:ctrlPr>
                  </m:fPr>
                  <m:num>
                    <m:r>
                      <w:rPr>
                        <w:rFonts w:ascii="Cambria Math" w:hAnsi="Cambria Math"/>
                      </w:rPr>
                      <m:t>10</m:t>
                    </m:r>
                  </m:num>
                  <m:den>
                    <m:r>
                      <w:rPr>
                        <w:rFonts w:ascii="Cambria Math" w:hAnsi="Cambria Math"/>
                      </w:rPr>
                      <m:t>160</m:t>
                    </m:r>
                  </m:den>
                </m:f>
                <m:r>
                  <w:rPr>
                    <w:rFonts w:ascii="Cambria Math" w:hAnsi="Cambria Math"/>
                  </w:rPr>
                  <m:t>=0.0625</m:t>
                </m:r>
              </m:oMath>
            </m:oMathPara>
          </w:p>
        </w:tc>
        <w:tc>
          <w:tcPr>
            <w:tcW w:w="1456" w:type="dxa"/>
            <w:vAlign w:val="center"/>
          </w:tcPr>
          <w:p w:rsidR="00BC2D2B" w:rsidRDefault="00BC2D2B" w:rsidP="00572531">
            <w:pPr>
              <w:bidi w:val="0"/>
              <w:jc w:val="center"/>
            </w:pPr>
            <w:r>
              <w:t>10</w:t>
            </w:r>
          </w:p>
        </w:tc>
        <w:tc>
          <w:tcPr>
            <w:tcW w:w="2442" w:type="dxa"/>
            <w:vAlign w:val="center"/>
          </w:tcPr>
          <w:p w:rsidR="00BC2D2B" w:rsidRDefault="00B4792D" w:rsidP="00572531">
            <w:pPr>
              <w:bidi w:val="0"/>
              <w:jc w:val="center"/>
            </w:pPr>
            <m:oMathPara>
              <m:oMath>
                <m:f>
                  <m:fPr>
                    <m:ctrlPr>
                      <w:rPr>
                        <w:rFonts w:ascii="Cambria Math" w:hAnsi="Cambria Math"/>
                        <w:i/>
                      </w:rPr>
                    </m:ctrlPr>
                  </m:fPr>
                  <m:num>
                    <m:r>
                      <w:rPr>
                        <w:rFonts w:ascii="Cambria Math" w:hAnsi="Cambria Math"/>
                      </w:rPr>
                      <m:t>10</m:t>
                    </m:r>
                  </m:num>
                  <m:den>
                    <m:r>
                      <w:rPr>
                        <w:rFonts w:ascii="Cambria Math" w:hAnsi="Cambria Math"/>
                      </w:rPr>
                      <m:t>160</m:t>
                    </m:r>
                  </m:den>
                </m:f>
                <m:r>
                  <w:rPr>
                    <w:rFonts w:ascii="Cambria Math" w:hAnsi="Cambria Math"/>
                  </w:rPr>
                  <m:t>=0.0625</m:t>
                </m:r>
              </m:oMath>
            </m:oMathPara>
          </w:p>
        </w:tc>
        <w:tc>
          <w:tcPr>
            <w:tcW w:w="1189" w:type="dxa"/>
            <w:vAlign w:val="center"/>
          </w:tcPr>
          <w:p w:rsidR="00BC2D2B" w:rsidRDefault="00BC2D2B" w:rsidP="00572531">
            <w:pPr>
              <w:bidi w:val="0"/>
              <w:jc w:val="center"/>
            </w:pPr>
            <w:r>
              <w:t>10</w:t>
            </w:r>
          </w:p>
        </w:tc>
        <w:tc>
          <w:tcPr>
            <w:tcW w:w="1398" w:type="dxa"/>
            <w:vAlign w:val="center"/>
          </w:tcPr>
          <w:p w:rsidR="00BC2D2B" w:rsidRPr="00572531" w:rsidRDefault="00B4792D" w:rsidP="00572531">
            <w:pPr>
              <w:bidi w:val="0"/>
              <w:jc w:val="center"/>
              <w:rPr>
                <w:oMath/>
                <w:rFonts w:ascii="Cambria Math" w:hAnsi="Cambria Math"/>
              </w:rPr>
            </w:pPr>
            <m:oMathPara>
              <m:oMath>
                <m:f>
                  <m:fPr>
                    <m:ctrlPr>
                      <w:rPr>
                        <w:rFonts w:ascii="Cambria Math" w:hAnsi="Cambria Math"/>
                        <w:i/>
                      </w:rPr>
                    </m:ctrlPr>
                  </m:fPr>
                  <m:num>
                    <m:r>
                      <w:rPr>
                        <w:rFonts w:ascii="Cambria Math" w:hAnsi="Cambria Math"/>
                      </w:rPr>
                      <m:t>10</m:t>
                    </m:r>
                  </m:num>
                  <m:den>
                    <m:r>
                      <w:rPr>
                        <w:rFonts w:ascii="Cambria Math" w:hAnsi="Cambria Math"/>
                      </w:rPr>
                      <m:t>10</m:t>
                    </m:r>
                  </m:den>
                </m:f>
                <m:r>
                  <w:rPr>
                    <w:rFonts w:ascii="Cambria Math" w:hAnsi="Cambria Math"/>
                  </w:rPr>
                  <m:t>=1</m:t>
                </m:r>
              </m:oMath>
            </m:oMathPara>
          </w:p>
        </w:tc>
      </w:tr>
      <w:tr w:rsidR="00BC2D2B" w:rsidTr="00BC2D2B">
        <w:tc>
          <w:tcPr>
            <w:tcW w:w="800" w:type="dxa"/>
            <w:vAlign w:val="center"/>
          </w:tcPr>
          <w:p w:rsidR="00BC2D2B" w:rsidRDefault="00BC2D2B" w:rsidP="00572531">
            <w:pPr>
              <w:bidi w:val="0"/>
              <w:jc w:val="center"/>
            </w:pPr>
            <w:r>
              <w:t>30-44</w:t>
            </w:r>
          </w:p>
        </w:tc>
        <w:tc>
          <w:tcPr>
            <w:tcW w:w="1151" w:type="dxa"/>
            <w:vAlign w:val="center"/>
          </w:tcPr>
          <w:p w:rsidR="00BC2D2B" w:rsidRDefault="00BC2D2B" w:rsidP="00572531">
            <w:pPr>
              <w:bidi w:val="0"/>
              <w:jc w:val="center"/>
            </w:pPr>
            <w:r>
              <w:t>29.5-44.5</w:t>
            </w:r>
          </w:p>
        </w:tc>
        <w:tc>
          <w:tcPr>
            <w:tcW w:w="992" w:type="dxa"/>
            <w:vAlign w:val="center"/>
          </w:tcPr>
          <w:p w:rsidR="00BC2D2B" w:rsidRDefault="00BC2D2B" w:rsidP="00572531">
            <w:pPr>
              <w:bidi w:val="0"/>
              <w:jc w:val="center"/>
            </w:pPr>
            <w:r>
              <w:t>50</w:t>
            </w:r>
          </w:p>
        </w:tc>
        <w:tc>
          <w:tcPr>
            <w:tcW w:w="1560" w:type="dxa"/>
            <w:vAlign w:val="center"/>
          </w:tcPr>
          <w:p w:rsidR="00BC2D2B" w:rsidRDefault="00B4792D" w:rsidP="00572531">
            <w:pPr>
              <w:bidi w:val="0"/>
              <w:jc w:val="center"/>
            </w:pPr>
            <m:oMathPara>
              <m:oMath>
                <m:f>
                  <m:fPr>
                    <m:ctrlPr>
                      <w:rPr>
                        <w:rFonts w:ascii="Cambria Math" w:hAnsi="Cambria Math"/>
                        <w:i/>
                      </w:rPr>
                    </m:ctrlPr>
                  </m:fPr>
                  <m:num>
                    <m:r>
                      <w:rPr>
                        <w:rFonts w:ascii="Cambria Math" w:hAnsi="Cambria Math"/>
                      </w:rPr>
                      <m:t>50</m:t>
                    </m:r>
                  </m:num>
                  <m:den>
                    <m:r>
                      <w:rPr>
                        <w:rFonts w:ascii="Cambria Math" w:hAnsi="Cambria Math"/>
                      </w:rPr>
                      <m:t>160</m:t>
                    </m:r>
                  </m:den>
                </m:f>
                <m:r>
                  <w:rPr>
                    <w:rFonts w:ascii="Cambria Math" w:hAnsi="Cambria Math"/>
                  </w:rPr>
                  <m:t>=0.3125</m:t>
                </m:r>
              </m:oMath>
            </m:oMathPara>
          </w:p>
        </w:tc>
        <w:tc>
          <w:tcPr>
            <w:tcW w:w="1456" w:type="dxa"/>
            <w:vAlign w:val="center"/>
          </w:tcPr>
          <w:p w:rsidR="00BC2D2B" w:rsidRDefault="00BC2D2B" w:rsidP="00572531">
            <w:pPr>
              <w:bidi w:val="0"/>
              <w:jc w:val="center"/>
            </w:pPr>
            <w:r>
              <w:t>60</w:t>
            </w:r>
          </w:p>
        </w:tc>
        <w:tc>
          <w:tcPr>
            <w:tcW w:w="2442" w:type="dxa"/>
            <w:vAlign w:val="center"/>
          </w:tcPr>
          <w:p w:rsidR="00BC2D2B" w:rsidRDefault="00B4792D" w:rsidP="00572531">
            <w:pPr>
              <w:bidi w:val="0"/>
              <w:jc w:val="center"/>
            </w:pPr>
            <m:oMathPara>
              <m:oMath>
                <m:f>
                  <m:fPr>
                    <m:ctrlPr>
                      <w:rPr>
                        <w:rFonts w:ascii="Cambria Math" w:hAnsi="Cambria Math"/>
                        <w:i/>
                      </w:rPr>
                    </m:ctrlPr>
                  </m:fPr>
                  <m:num>
                    <m:r>
                      <w:rPr>
                        <w:rFonts w:ascii="Cambria Math" w:hAnsi="Cambria Math"/>
                      </w:rPr>
                      <m:t>60</m:t>
                    </m:r>
                  </m:num>
                  <m:den>
                    <m:r>
                      <w:rPr>
                        <w:rFonts w:ascii="Cambria Math" w:hAnsi="Cambria Math"/>
                      </w:rPr>
                      <m:t>160</m:t>
                    </m:r>
                  </m:den>
                </m:f>
                <m:r>
                  <w:rPr>
                    <w:rFonts w:ascii="Cambria Math" w:hAnsi="Cambria Math"/>
                  </w:rPr>
                  <m:t>=0.375</m:t>
                </m:r>
              </m:oMath>
            </m:oMathPara>
          </w:p>
        </w:tc>
        <w:tc>
          <w:tcPr>
            <w:tcW w:w="1189" w:type="dxa"/>
            <w:vAlign w:val="center"/>
          </w:tcPr>
          <w:p w:rsidR="00BC2D2B" w:rsidRDefault="00BC2D2B" w:rsidP="00572531">
            <w:pPr>
              <w:bidi w:val="0"/>
              <w:jc w:val="center"/>
            </w:pPr>
            <w:r>
              <w:t>15</w:t>
            </w:r>
          </w:p>
        </w:tc>
        <w:tc>
          <w:tcPr>
            <w:tcW w:w="1398" w:type="dxa"/>
            <w:vAlign w:val="center"/>
          </w:tcPr>
          <w:p w:rsidR="00BC2D2B" w:rsidRDefault="00B4792D" w:rsidP="00572531">
            <w:pPr>
              <w:bidi w:val="0"/>
              <w:jc w:val="center"/>
            </w:pPr>
            <m:oMathPara>
              <m:oMath>
                <m:f>
                  <m:fPr>
                    <m:ctrlPr>
                      <w:rPr>
                        <w:rFonts w:ascii="Cambria Math" w:hAnsi="Cambria Math"/>
                        <w:i/>
                      </w:rPr>
                    </m:ctrlPr>
                  </m:fPr>
                  <m:num>
                    <m:r>
                      <w:rPr>
                        <w:rFonts w:ascii="Cambria Math" w:hAnsi="Cambria Math"/>
                      </w:rPr>
                      <m:t>50</m:t>
                    </m:r>
                  </m:num>
                  <m:den>
                    <m:r>
                      <w:rPr>
                        <w:rFonts w:ascii="Cambria Math" w:hAnsi="Cambria Math"/>
                      </w:rPr>
                      <m:t>15</m:t>
                    </m:r>
                  </m:den>
                </m:f>
                <m:r>
                  <w:rPr>
                    <w:rFonts w:ascii="Cambria Math" w:hAnsi="Cambria Math"/>
                  </w:rPr>
                  <m:t>=3.33…</m:t>
                </m:r>
              </m:oMath>
            </m:oMathPara>
          </w:p>
        </w:tc>
      </w:tr>
      <w:tr w:rsidR="00BC2D2B" w:rsidTr="00BC2D2B">
        <w:tc>
          <w:tcPr>
            <w:tcW w:w="800" w:type="dxa"/>
            <w:vAlign w:val="center"/>
          </w:tcPr>
          <w:p w:rsidR="00BC2D2B" w:rsidRDefault="00BC2D2B" w:rsidP="00572531">
            <w:pPr>
              <w:bidi w:val="0"/>
              <w:jc w:val="center"/>
            </w:pPr>
            <w:r>
              <w:t>45-54</w:t>
            </w:r>
          </w:p>
        </w:tc>
        <w:tc>
          <w:tcPr>
            <w:tcW w:w="1151" w:type="dxa"/>
            <w:vAlign w:val="center"/>
          </w:tcPr>
          <w:p w:rsidR="00BC2D2B" w:rsidRDefault="00BC2D2B" w:rsidP="00572531">
            <w:pPr>
              <w:bidi w:val="0"/>
              <w:jc w:val="center"/>
            </w:pPr>
            <w:r>
              <w:t>44.5-54.5</w:t>
            </w:r>
          </w:p>
        </w:tc>
        <w:tc>
          <w:tcPr>
            <w:tcW w:w="992" w:type="dxa"/>
            <w:vAlign w:val="center"/>
          </w:tcPr>
          <w:p w:rsidR="00BC2D2B" w:rsidRDefault="00BC2D2B" w:rsidP="00572531">
            <w:pPr>
              <w:bidi w:val="0"/>
              <w:jc w:val="center"/>
            </w:pPr>
            <w:r>
              <w:t>50</w:t>
            </w:r>
          </w:p>
        </w:tc>
        <w:tc>
          <w:tcPr>
            <w:tcW w:w="1560" w:type="dxa"/>
            <w:vAlign w:val="center"/>
          </w:tcPr>
          <w:p w:rsidR="00BC2D2B" w:rsidRDefault="00B4792D" w:rsidP="00572531">
            <w:pPr>
              <w:bidi w:val="0"/>
              <w:jc w:val="center"/>
            </w:pPr>
            <m:oMathPara>
              <m:oMath>
                <m:f>
                  <m:fPr>
                    <m:ctrlPr>
                      <w:rPr>
                        <w:rFonts w:ascii="Cambria Math" w:hAnsi="Cambria Math"/>
                        <w:i/>
                      </w:rPr>
                    </m:ctrlPr>
                  </m:fPr>
                  <m:num>
                    <m:r>
                      <w:rPr>
                        <w:rFonts w:ascii="Cambria Math" w:hAnsi="Cambria Math"/>
                      </w:rPr>
                      <m:t>50</m:t>
                    </m:r>
                  </m:num>
                  <m:den>
                    <m:r>
                      <w:rPr>
                        <w:rFonts w:ascii="Cambria Math" w:hAnsi="Cambria Math"/>
                      </w:rPr>
                      <m:t>160</m:t>
                    </m:r>
                  </m:den>
                </m:f>
                <m:r>
                  <w:rPr>
                    <w:rFonts w:ascii="Cambria Math" w:hAnsi="Cambria Math"/>
                  </w:rPr>
                  <m:t>=0.3125</m:t>
                </m:r>
              </m:oMath>
            </m:oMathPara>
          </w:p>
        </w:tc>
        <w:tc>
          <w:tcPr>
            <w:tcW w:w="1456" w:type="dxa"/>
            <w:vAlign w:val="center"/>
          </w:tcPr>
          <w:p w:rsidR="00BC2D2B" w:rsidRDefault="00BC2D2B" w:rsidP="00572531">
            <w:pPr>
              <w:bidi w:val="0"/>
              <w:jc w:val="center"/>
            </w:pPr>
            <w:r>
              <w:t>110</w:t>
            </w:r>
          </w:p>
        </w:tc>
        <w:tc>
          <w:tcPr>
            <w:tcW w:w="2442" w:type="dxa"/>
            <w:vAlign w:val="center"/>
          </w:tcPr>
          <w:p w:rsidR="00BC2D2B" w:rsidRDefault="00B4792D" w:rsidP="00572531">
            <w:pPr>
              <w:bidi w:val="0"/>
              <w:jc w:val="center"/>
            </w:pPr>
            <m:oMathPara>
              <m:oMath>
                <m:f>
                  <m:fPr>
                    <m:ctrlPr>
                      <w:rPr>
                        <w:rFonts w:ascii="Cambria Math" w:hAnsi="Cambria Math"/>
                        <w:i/>
                      </w:rPr>
                    </m:ctrlPr>
                  </m:fPr>
                  <m:num>
                    <m:r>
                      <w:rPr>
                        <w:rFonts w:ascii="Cambria Math" w:hAnsi="Cambria Math"/>
                      </w:rPr>
                      <m:t>110</m:t>
                    </m:r>
                  </m:num>
                  <m:den>
                    <m:r>
                      <w:rPr>
                        <w:rFonts w:ascii="Cambria Math" w:hAnsi="Cambria Math"/>
                      </w:rPr>
                      <m:t>160</m:t>
                    </m:r>
                  </m:den>
                </m:f>
                <m:r>
                  <w:rPr>
                    <w:rFonts w:ascii="Cambria Math" w:hAnsi="Cambria Math"/>
                  </w:rPr>
                  <m:t>=0.6875</m:t>
                </m:r>
              </m:oMath>
            </m:oMathPara>
          </w:p>
        </w:tc>
        <w:tc>
          <w:tcPr>
            <w:tcW w:w="1189" w:type="dxa"/>
            <w:vAlign w:val="center"/>
          </w:tcPr>
          <w:p w:rsidR="00BC2D2B" w:rsidRDefault="00BC2D2B" w:rsidP="00572531">
            <w:pPr>
              <w:bidi w:val="0"/>
              <w:jc w:val="center"/>
            </w:pPr>
            <w:r>
              <w:t>10</w:t>
            </w:r>
          </w:p>
        </w:tc>
        <w:tc>
          <w:tcPr>
            <w:tcW w:w="1398" w:type="dxa"/>
            <w:vAlign w:val="center"/>
          </w:tcPr>
          <w:p w:rsidR="00BC2D2B" w:rsidRDefault="00B4792D" w:rsidP="00572531">
            <w:pPr>
              <w:bidi w:val="0"/>
              <w:jc w:val="center"/>
            </w:pPr>
            <m:oMathPara>
              <m:oMath>
                <m:f>
                  <m:fPr>
                    <m:ctrlPr>
                      <w:rPr>
                        <w:rFonts w:ascii="Cambria Math" w:hAnsi="Cambria Math"/>
                        <w:i/>
                      </w:rPr>
                    </m:ctrlPr>
                  </m:fPr>
                  <m:num>
                    <m:r>
                      <w:rPr>
                        <w:rFonts w:ascii="Cambria Math" w:hAnsi="Cambria Math"/>
                      </w:rPr>
                      <m:t>50</m:t>
                    </m:r>
                  </m:num>
                  <m:den>
                    <m:r>
                      <w:rPr>
                        <w:rFonts w:ascii="Cambria Math" w:hAnsi="Cambria Math"/>
                      </w:rPr>
                      <m:t>10</m:t>
                    </m:r>
                  </m:den>
                </m:f>
                <m:r>
                  <w:rPr>
                    <w:rFonts w:ascii="Cambria Math" w:hAnsi="Cambria Math"/>
                  </w:rPr>
                  <m:t>=5</m:t>
                </m:r>
              </m:oMath>
            </m:oMathPara>
          </w:p>
        </w:tc>
      </w:tr>
      <w:tr w:rsidR="00BC2D2B" w:rsidTr="00BC2D2B">
        <w:tc>
          <w:tcPr>
            <w:tcW w:w="800" w:type="dxa"/>
            <w:vAlign w:val="center"/>
          </w:tcPr>
          <w:p w:rsidR="00BC2D2B" w:rsidRDefault="00BC2D2B" w:rsidP="00572531">
            <w:pPr>
              <w:bidi w:val="0"/>
              <w:jc w:val="center"/>
            </w:pPr>
            <w:r>
              <w:t>55-59</w:t>
            </w:r>
          </w:p>
        </w:tc>
        <w:tc>
          <w:tcPr>
            <w:tcW w:w="1151" w:type="dxa"/>
            <w:vAlign w:val="center"/>
          </w:tcPr>
          <w:p w:rsidR="00BC2D2B" w:rsidRDefault="00BC2D2B" w:rsidP="00572531">
            <w:pPr>
              <w:bidi w:val="0"/>
              <w:jc w:val="center"/>
            </w:pPr>
            <w:r>
              <w:t>54.5-59.5</w:t>
            </w:r>
          </w:p>
        </w:tc>
        <w:tc>
          <w:tcPr>
            <w:tcW w:w="992" w:type="dxa"/>
            <w:vAlign w:val="center"/>
          </w:tcPr>
          <w:p w:rsidR="00BC2D2B" w:rsidRDefault="00BC2D2B" w:rsidP="00572531">
            <w:pPr>
              <w:bidi w:val="0"/>
              <w:jc w:val="center"/>
            </w:pPr>
            <w:r>
              <w:t>30</w:t>
            </w:r>
          </w:p>
        </w:tc>
        <w:tc>
          <w:tcPr>
            <w:tcW w:w="1560" w:type="dxa"/>
            <w:vAlign w:val="center"/>
          </w:tcPr>
          <w:p w:rsidR="00BC2D2B" w:rsidRDefault="00B4792D" w:rsidP="00572531">
            <w:pPr>
              <w:bidi w:val="0"/>
              <w:jc w:val="center"/>
            </w:pPr>
            <m:oMathPara>
              <m:oMath>
                <m:f>
                  <m:fPr>
                    <m:ctrlPr>
                      <w:rPr>
                        <w:rFonts w:ascii="Cambria Math" w:hAnsi="Cambria Math"/>
                        <w:i/>
                      </w:rPr>
                    </m:ctrlPr>
                  </m:fPr>
                  <m:num>
                    <m:r>
                      <w:rPr>
                        <w:rFonts w:ascii="Cambria Math" w:hAnsi="Cambria Math"/>
                      </w:rPr>
                      <m:t>30</m:t>
                    </m:r>
                  </m:num>
                  <m:den>
                    <m:r>
                      <w:rPr>
                        <w:rFonts w:ascii="Cambria Math" w:hAnsi="Cambria Math"/>
                      </w:rPr>
                      <m:t>160</m:t>
                    </m:r>
                  </m:den>
                </m:f>
                <m:r>
                  <w:rPr>
                    <w:rFonts w:ascii="Cambria Math" w:hAnsi="Cambria Math"/>
                  </w:rPr>
                  <m:t>=0.1875</m:t>
                </m:r>
              </m:oMath>
            </m:oMathPara>
          </w:p>
        </w:tc>
        <w:tc>
          <w:tcPr>
            <w:tcW w:w="1456" w:type="dxa"/>
            <w:vAlign w:val="center"/>
          </w:tcPr>
          <w:p w:rsidR="00BC2D2B" w:rsidRDefault="00BC2D2B" w:rsidP="00572531">
            <w:pPr>
              <w:bidi w:val="0"/>
              <w:jc w:val="center"/>
            </w:pPr>
            <w:r>
              <w:t>140</w:t>
            </w:r>
          </w:p>
        </w:tc>
        <w:tc>
          <w:tcPr>
            <w:tcW w:w="2442" w:type="dxa"/>
            <w:vAlign w:val="center"/>
          </w:tcPr>
          <w:p w:rsidR="00BC2D2B" w:rsidRDefault="00B4792D" w:rsidP="00572531">
            <w:pPr>
              <w:bidi w:val="0"/>
              <w:jc w:val="center"/>
            </w:pPr>
            <m:oMathPara>
              <m:oMath>
                <m:f>
                  <m:fPr>
                    <m:ctrlPr>
                      <w:rPr>
                        <w:rFonts w:ascii="Cambria Math" w:hAnsi="Cambria Math"/>
                        <w:i/>
                      </w:rPr>
                    </m:ctrlPr>
                  </m:fPr>
                  <m:num>
                    <m:r>
                      <w:rPr>
                        <w:rFonts w:ascii="Cambria Math" w:hAnsi="Cambria Math"/>
                      </w:rPr>
                      <m:t>140</m:t>
                    </m:r>
                  </m:num>
                  <m:den>
                    <m:r>
                      <w:rPr>
                        <w:rFonts w:ascii="Cambria Math" w:hAnsi="Cambria Math"/>
                      </w:rPr>
                      <m:t>160</m:t>
                    </m:r>
                  </m:den>
                </m:f>
                <m:r>
                  <w:rPr>
                    <w:rFonts w:ascii="Cambria Math" w:hAnsi="Cambria Math"/>
                  </w:rPr>
                  <m:t>=0.875</m:t>
                </m:r>
              </m:oMath>
            </m:oMathPara>
          </w:p>
        </w:tc>
        <w:tc>
          <w:tcPr>
            <w:tcW w:w="1189" w:type="dxa"/>
            <w:vAlign w:val="center"/>
          </w:tcPr>
          <w:p w:rsidR="00BC2D2B" w:rsidRPr="00572531" w:rsidRDefault="00BC2D2B" w:rsidP="00572531">
            <w:pPr>
              <w:bidi w:val="0"/>
              <w:jc w:val="center"/>
            </w:pPr>
            <w:r>
              <w:t>5</w:t>
            </w:r>
          </w:p>
        </w:tc>
        <w:tc>
          <w:tcPr>
            <w:tcW w:w="1398" w:type="dxa"/>
            <w:vAlign w:val="center"/>
          </w:tcPr>
          <w:p w:rsidR="00BC2D2B" w:rsidRDefault="00B4792D" w:rsidP="00572531">
            <w:pPr>
              <w:bidi w:val="0"/>
              <w:jc w:val="center"/>
              <w:rPr>
                <w:i/>
              </w:rPr>
            </w:pPr>
            <m:oMathPara>
              <m:oMath>
                <m:f>
                  <m:fPr>
                    <m:ctrlPr>
                      <w:rPr>
                        <w:rFonts w:ascii="Cambria Math" w:hAnsi="Cambria Math"/>
                        <w:i/>
                      </w:rPr>
                    </m:ctrlPr>
                  </m:fPr>
                  <m:num>
                    <m:r>
                      <w:rPr>
                        <w:rFonts w:ascii="Cambria Math" w:hAnsi="Cambria Math"/>
                      </w:rPr>
                      <m:t>30</m:t>
                    </m:r>
                  </m:num>
                  <m:den>
                    <m:r>
                      <w:rPr>
                        <w:rFonts w:ascii="Cambria Math" w:hAnsi="Cambria Math"/>
                      </w:rPr>
                      <m:t>5</m:t>
                    </m:r>
                  </m:den>
                </m:f>
                <m:r>
                  <w:rPr>
                    <w:rFonts w:ascii="Cambria Math" w:hAnsi="Cambria Math"/>
                  </w:rPr>
                  <m:t>=6</m:t>
                </m:r>
              </m:oMath>
            </m:oMathPara>
          </w:p>
        </w:tc>
      </w:tr>
      <w:tr w:rsidR="00BC2D2B" w:rsidTr="00BC2D2B">
        <w:tc>
          <w:tcPr>
            <w:tcW w:w="800" w:type="dxa"/>
            <w:tcBorders>
              <w:bottom w:val="single" w:sz="4" w:space="0" w:color="auto"/>
            </w:tcBorders>
            <w:vAlign w:val="center"/>
          </w:tcPr>
          <w:p w:rsidR="00BC2D2B" w:rsidRDefault="00BC2D2B" w:rsidP="00572531">
            <w:pPr>
              <w:bidi w:val="0"/>
              <w:jc w:val="center"/>
            </w:pPr>
            <w:r>
              <w:t>60-64</w:t>
            </w:r>
          </w:p>
        </w:tc>
        <w:tc>
          <w:tcPr>
            <w:tcW w:w="1151" w:type="dxa"/>
            <w:tcBorders>
              <w:bottom w:val="single" w:sz="4" w:space="0" w:color="auto"/>
            </w:tcBorders>
            <w:vAlign w:val="center"/>
          </w:tcPr>
          <w:p w:rsidR="00BC2D2B" w:rsidRDefault="00BC2D2B" w:rsidP="00572531">
            <w:pPr>
              <w:bidi w:val="0"/>
              <w:jc w:val="center"/>
            </w:pPr>
            <w:r>
              <w:t>59.5-64.5</w:t>
            </w:r>
          </w:p>
        </w:tc>
        <w:tc>
          <w:tcPr>
            <w:tcW w:w="992" w:type="dxa"/>
            <w:tcBorders>
              <w:bottom w:val="single" w:sz="4" w:space="0" w:color="auto"/>
            </w:tcBorders>
            <w:vAlign w:val="center"/>
          </w:tcPr>
          <w:p w:rsidR="00BC2D2B" w:rsidRDefault="00BC2D2B" w:rsidP="00572531">
            <w:pPr>
              <w:bidi w:val="0"/>
              <w:jc w:val="center"/>
            </w:pPr>
            <w:r>
              <w:t>20</w:t>
            </w:r>
          </w:p>
        </w:tc>
        <w:tc>
          <w:tcPr>
            <w:tcW w:w="1560" w:type="dxa"/>
            <w:tcBorders>
              <w:bottom w:val="single" w:sz="4" w:space="0" w:color="auto"/>
            </w:tcBorders>
            <w:vAlign w:val="center"/>
          </w:tcPr>
          <w:p w:rsidR="00BC2D2B" w:rsidRDefault="00B4792D" w:rsidP="00572531">
            <w:pPr>
              <w:bidi w:val="0"/>
              <w:jc w:val="center"/>
            </w:pPr>
            <m:oMathPara>
              <m:oMath>
                <m:f>
                  <m:fPr>
                    <m:ctrlPr>
                      <w:rPr>
                        <w:rFonts w:ascii="Cambria Math" w:hAnsi="Cambria Math"/>
                        <w:i/>
                      </w:rPr>
                    </m:ctrlPr>
                  </m:fPr>
                  <m:num>
                    <m:r>
                      <w:rPr>
                        <w:rFonts w:ascii="Cambria Math" w:hAnsi="Cambria Math"/>
                      </w:rPr>
                      <m:t>20</m:t>
                    </m:r>
                  </m:num>
                  <m:den>
                    <m:r>
                      <w:rPr>
                        <w:rFonts w:ascii="Cambria Math" w:hAnsi="Cambria Math"/>
                      </w:rPr>
                      <m:t>160</m:t>
                    </m:r>
                  </m:den>
                </m:f>
                <m:r>
                  <w:rPr>
                    <w:rFonts w:ascii="Cambria Math" w:hAnsi="Cambria Math"/>
                  </w:rPr>
                  <m:t>=0.125</m:t>
                </m:r>
              </m:oMath>
            </m:oMathPara>
          </w:p>
        </w:tc>
        <w:tc>
          <w:tcPr>
            <w:tcW w:w="1456" w:type="dxa"/>
            <w:tcBorders>
              <w:bottom w:val="single" w:sz="4" w:space="0" w:color="auto"/>
            </w:tcBorders>
            <w:vAlign w:val="center"/>
          </w:tcPr>
          <w:p w:rsidR="00BC2D2B" w:rsidRDefault="00BC2D2B" w:rsidP="00572531">
            <w:pPr>
              <w:bidi w:val="0"/>
              <w:jc w:val="center"/>
            </w:pPr>
            <w:r>
              <w:t>160</w:t>
            </w:r>
          </w:p>
        </w:tc>
        <w:tc>
          <w:tcPr>
            <w:tcW w:w="2442" w:type="dxa"/>
            <w:tcBorders>
              <w:bottom w:val="single" w:sz="4" w:space="0" w:color="auto"/>
            </w:tcBorders>
            <w:vAlign w:val="center"/>
          </w:tcPr>
          <w:p w:rsidR="00BC2D2B" w:rsidRDefault="00BC2D2B" w:rsidP="00572531">
            <w:pPr>
              <w:bidi w:val="0"/>
              <w:jc w:val="center"/>
            </w:pPr>
            <w:r>
              <w:t>1</w:t>
            </w:r>
          </w:p>
        </w:tc>
        <w:tc>
          <w:tcPr>
            <w:tcW w:w="1189" w:type="dxa"/>
            <w:tcBorders>
              <w:bottom w:val="single" w:sz="4" w:space="0" w:color="auto"/>
            </w:tcBorders>
            <w:vAlign w:val="center"/>
          </w:tcPr>
          <w:p w:rsidR="00BC2D2B" w:rsidRDefault="00BC2D2B" w:rsidP="00572531">
            <w:pPr>
              <w:bidi w:val="0"/>
              <w:jc w:val="center"/>
            </w:pPr>
            <w:r>
              <w:t>5</w:t>
            </w:r>
          </w:p>
        </w:tc>
        <w:tc>
          <w:tcPr>
            <w:tcW w:w="1398" w:type="dxa"/>
            <w:tcBorders>
              <w:bottom w:val="single" w:sz="4" w:space="0" w:color="auto"/>
            </w:tcBorders>
            <w:vAlign w:val="center"/>
          </w:tcPr>
          <w:p w:rsidR="00BC2D2B" w:rsidRDefault="00B4792D" w:rsidP="00572531">
            <w:pPr>
              <w:bidi w:val="0"/>
              <w:jc w:val="center"/>
            </w:pPr>
            <m:oMathPara>
              <m:oMath>
                <m:f>
                  <m:fPr>
                    <m:ctrlPr>
                      <w:rPr>
                        <w:rFonts w:ascii="Cambria Math" w:hAnsi="Cambria Math"/>
                        <w:i/>
                      </w:rPr>
                    </m:ctrlPr>
                  </m:fPr>
                  <m:num>
                    <m:r>
                      <w:rPr>
                        <w:rFonts w:ascii="Cambria Math" w:hAnsi="Cambria Math"/>
                      </w:rPr>
                      <m:t>20</m:t>
                    </m:r>
                  </m:num>
                  <m:den>
                    <m:r>
                      <w:rPr>
                        <w:rFonts w:ascii="Cambria Math" w:hAnsi="Cambria Math"/>
                      </w:rPr>
                      <m:t>5</m:t>
                    </m:r>
                  </m:den>
                </m:f>
                <m:r>
                  <w:rPr>
                    <w:rFonts w:ascii="Cambria Math" w:hAnsi="Cambria Math"/>
                  </w:rPr>
                  <m:t>=4</m:t>
                </m:r>
              </m:oMath>
            </m:oMathPara>
          </w:p>
        </w:tc>
      </w:tr>
      <w:tr w:rsidR="00BC2D2B" w:rsidTr="00BC2D2B">
        <w:tc>
          <w:tcPr>
            <w:tcW w:w="800" w:type="dxa"/>
            <w:tcBorders>
              <w:left w:val="nil"/>
              <w:bottom w:val="nil"/>
              <w:right w:val="single" w:sz="4" w:space="0" w:color="auto"/>
            </w:tcBorders>
            <w:vAlign w:val="center"/>
          </w:tcPr>
          <w:p w:rsidR="00BC2D2B" w:rsidRDefault="00BC2D2B" w:rsidP="00572531">
            <w:pPr>
              <w:bidi w:val="0"/>
              <w:jc w:val="center"/>
            </w:pPr>
            <w:r>
              <w:t>20-64</w:t>
            </w:r>
          </w:p>
        </w:tc>
        <w:tc>
          <w:tcPr>
            <w:tcW w:w="1151" w:type="dxa"/>
            <w:tcBorders>
              <w:left w:val="nil"/>
              <w:bottom w:val="nil"/>
              <w:right w:val="single" w:sz="4" w:space="0" w:color="auto"/>
            </w:tcBorders>
            <w:vAlign w:val="center"/>
          </w:tcPr>
          <w:p w:rsidR="00BC2D2B" w:rsidRDefault="00BC2D2B" w:rsidP="00572531">
            <w:pPr>
              <w:bidi w:val="0"/>
              <w:jc w:val="center"/>
            </w:pPr>
            <w:r>
              <w:t>19.5-64.5</w:t>
            </w:r>
          </w:p>
        </w:tc>
        <w:tc>
          <w:tcPr>
            <w:tcW w:w="992" w:type="dxa"/>
            <w:tcBorders>
              <w:left w:val="single" w:sz="4" w:space="0" w:color="auto"/>
              <w:bottom w:val="nil"/>
              <w:right w:val="single" w:sz="4" w:space="0" w:color="auto"/>
            </w:tcBorders>
            <w:vAlign w:val="center"/>
          </w:tcPr>
          <w:p w:rsidR="00BC2D2B" w:rsidRDefault="00BC2D2B" w:rsidP="00572531">
            <w:pPr>
              <w:bidi w:val="0"/>
              <w:jc w:val="center"/>
            </w:pPr>
            <w:r>
              <w:t>160</w:t>
            </w:r>
          </w:p>
        </w:tc>
        <w:tc>
          <w:tcPr>
            <w:tcW w:w="1560" w:type="dxa"/>
            <w:tcBorders>
              <w:left w:val="single" w:sz="4" w:space="0" w:color="auto"/>
              <w:bottom w:val="nil"/>
              <w:right w:val="single" w:sz="4" w:space="0" w:color="auto"/>
            </w:tcBorders>
            <w:vAlign w:val="center"/>
          </w:tcPr>
          <w:p w:rsidR="00BC2D2B" w:rsidRDefault="00BC2D2B" w:rsidP="00572531">
            <w:pPr>
              <w:bidi w:val="0"/>
              <w:jc w:val="center"/>
            </w:pPr>
            <w:r>
              <w:t>1</w:t>
            </w:r>
          </w:p>
        </w:tc>
        <w:tc>
          <w:tcPr>
            <w:tcW w:w="1456" w:type="dxa"/>
            <w:tcBorders>
              <w:left w:val="single" w:sz="4" w:space="0" w:color="auto"/>
              <w:bottom w:val="nil"/>
              <w:right w:val="single" w:sz="4" w:space="0" w:color="auto"/>
            </w:tcBorders>
            <w:vAlign w:val="center"/>
          </w:tcPr>
          <w:p w:rsidR="00BC2D2B" w:rsidRDefault="00BC2D2B" w:rsidP="00572531">
            <w:pPr>
              <w:bidi w:val="0"/>
              <w:jc w:val="center"/>
            </w:pPr>
            <w:r>
              <w:t>160</w:t>
            </w:r>
          </w:p>
        </w:tc>
        <w:tc>
          <w:tcPr>
            <w:tcW w:w="2442" w:type="dxa"/>
            <w:tcBorders>
              <w:left w:val="single" w:sz="4" w:space="0" w:color="auto"/>
              <w:bottom w:val="nil"/>
              <w:right w:val="nil"/>
            </w:tcBorders>
            <w:vAlign w:val="center"/>
          </w:tcPr>
          <w:p w:rsidR="00BC2D2B" w:rsidRDefault="00BC2D2B" w:rsidP="00572531">
            <w:pPr>
              <w:bidi w:val="0"/>
              <w:jc w:val="center"/>
            </w:pPr>
            <w:r>
              <w:t>1</w:t>
            </w:r>
          </w:p>
        </w:tc>
        <w:tc>
          <w:tcPr>
            <w:tcW w:w="1189" w:type="dxa"/>
            <w:tcBorders>
              <w:left w:val="single" w:sz="4" w:space="0" w:color="auto"/>
              <w:bottom w:val="nil"/>
              <w:right w:val="nil"/>
            </w:tcBorders>
            <w:vAlign w:val="center"/>
          </w:tcPr>
          <w:p w:rsidR="00BC2D2B" w:rsidRDefault="00BC2D2B" w:rsidP="00572531">
            <w:pPr>
              <w:bidi w:val="0"/>
              <w:jc w:val="center"/>
            </w:pPr>
          </w:p>
        </w:tc>
        <w:tc>
          <w:tcPr>
            <w:tcW w:w="1398" w:type="dxa"/>
            <w:tcBorders>
              <w:left w:val="single" w:sz="4" w:space="0" w:color="auto"/>
              <w:bottom w:val="nil"/>
              <w:right w:val="nil"/>
            </w:tcBorders>
            <w:vAlign w:val="center"/>
          </w:tcPr>
          <w:p w:rsidR="00BC2D2B" w:rsidRDefault="00BC2D2B" w:rsidP="00572531">
            <w:pPr>
              <w:bidi w:val="0"/>
              <w:jc w:val="center"/>
            </w:pPr>
          </w:p>
        </w:tc>
      </w:tr>
    </w:tbl>
    <w:p w:rsidR="008A262A" w:rsidRPr="004B1A5A" w:rsidRDefault="00351CD2" w:rsidP="004B1A5A">
      <w:pPr>
        <w:rPr>
          <w:b/>
          <w:bCs/>
          <w:rtl/>
        </w:rPr>
      </w:pPr>
      <w:r w:rsidRPr="004B1A5A">
        <w:rPr>
          <w:b/>
          <w:bCs/>
          <w:rtl/>
        </w:rPr>
        <w:t xml:space="preserve">(ב)  </w:t>
      </w:r>
      <w:r w:rsidRPr="004B1A5A">
        <w:rPr>
          <w:rFonts w:hint="cs"/>
          <w:b/>
          <w:bCs/>
          <w:rtl/>
        </w:rPr>
        <w:t>צייר</w:t>
      </w:r>
      <w:r w:rsidR="008A262A" w:rsidRPr="004B1A5A">
        <w:rPr>
          <w:b/>
          <w:bCs/>
          <w:rtl/>
        </w:rPr>
        <w:t xml:space="preserve"> דיאגרמת מקלות והיסטוגרמה.</w:t>
      </w:r>
    </w:p>
    <w:p w:rsidR="00D01F01" w:rsidRDefault="00D01F01" w:rsidP="00D01F01">
      <w:pPr>
        <w:rPr>
          <w:rtl/>
        </w:rPr>
      </w:pPr>
    </w:p>
    <w:p w:rsidR="00D01F01" w:rsidRDefault="00D01F01" w:rsidP="00D01F01">
      <w:pPr>
        <w:rPr>
          <w:rtl/>
        </w:rPr>
      </w:pPr>
    </w:p>
    <w:p w:rsidR="00D01F01" w:rsidRDefault="00D01F01" w:rsidP="00D01F01">
      <w:pPr>
        <w:rPr>
          <w:rtl/>
        </w:rPr>
      </w:pPr>
    </w:p>
    <w:p w:rsidR="00D01F01" w:rsidRDefault="00D01F01" w:rsidP="00D01F01">
      <w:pPr>
        <w:rPr>
          <w:rtl/>
        </w:rPr>
      </w:pPr>
    </w:p>
    <w:p w:rsidR="00D01F01" w:rsidRDefault="00D01F01" w:rsidP="00D01F01">
      <w:pPr>
        <w:rPr>
          <w:rtl/>
        </w:rPr>
      </w:pPr>
    </w:p>
    <w:p w:rsidR="00D01F01" w:rsidRDefault="00D01F01" w:rsidP="00D01F01">
      <w:pPr>
        <w:rPr>
          <w:rtl/>
        </w:rPr>
      </w:pPr>
      <w:r>
        <w:rPr>
          <w:rFonts w:hint="cs"/>
          <w:rtl/>
        </w:rPr>
        <w:t>(כאן צריך להכניס ציור)</w:t>
      </w:r>
    </w:p>
    <w:p w:rsidR="008A262A" w:rsidRDefault="008A262A" w:rsidP="00D01F01">
      <w:pPr>
        <w:rPr>
          <w:b/>
          <w:bCs/>
          <w:rtl/>
        </w:rPr>
      </w:pPr>
      <w:r w:rsidRPr="004B1A5A">
        <w:rPr>
          <w:b/>
          <w:bCs/>
          <w:rtl/>
        </w:rPr>
        <w:t xml:space="preserve">(ג)  חשב </w:t>
      </w:r>
      <w:r w:rsidR="00351CD2" w:rsidRPr="004B1A5A">
        <w:rPr>
          <w:rFonts w:hint="cs"/>
          <w:b/>
          <w:bCs/>
          <w:rtl/>
        </w:rPr>
        <w:t>את</w:t>
      </w:r>
      <w:r w:rsidR="00D4629A" w:rsidRPr="004B1A5A">
        <w:rPr>
          <w:rFonts w:hint="cs"/>
          <w:b/>
          <w:bCs/>
          <w:rtl/>
        </w:rPr>
        <w:t xml:space="preserve"> </w:t>
      </w:r>
      <w:r w:rsidR="00F72130" w:rsidRPr="004B1A5A">
        <w:rPr>
          <w:b/>
          <w:bCs/>
          <w:rtl/>
        </w:rPr>
        <w:t>אמצע הטווח</w:t>
      </w:r>
      <w:r w:rsidR="00F72130" w:rsidRPr="004B1A5A">
        <w:rPr>
          <w:rFonts w:hint="cs"/>
          <w:b/>
          <w:bCs/>
          <w:rtl/>
        </w:rPr>
        <w:t xml:space="preserve">, </w:t>
      </w:r>
      <w:r w:rsidR="00D4629A" w:rsidRPr="004B1A5A">
        <w:rPr>
          <w:rFonts w:hint="cs"/>
          <w:b/>
          <w:bCs/>
          <w:rtl/>
        </w:rPr>
        <w:t>ה</w:t>
      </w:r>
      <w:r w:rsidRPr="004B1A5A">
        <w:rPr>
          <w:b/>
          <w:bCs/>
          <w:rtl/>
        </w:rPr>
        <w:t xml:space="preserve">ממוצע, </w:t>
      </w:r>
      <w:r w:rsidR="00D4629A" w:rsidRPr="004B1A5A">
        <w:rPr>
          <w:rFonts w:hint="cs"/>
          <w:b/>
          <w:bCs/>
          <w:rtl/>
        </w:rPr>
        <w:t>ה</w:t>
      </w:r>
      <w:r w:rsidRPr="004B1A5A">
        <w:rPr>
          <w:b/>
          <w:bCs/>
          <w:rtl/>
        </w:rPr>
        <w:t>חציון ו</w:t>
      </w:r>
      <w:r w:rsidR="00D4629A" w:rsidRPr="004B1A5A">
        <w:rPr>
          <w:rFonts w:hint="cs"/>
          <w:b/>
          <w:bCs/>
          <w:rtl/>
        </w:rPr>
        <w:t>ה</w:t>
      </w:r>
      <w:r w:rsidR="00351CD2" w:rsidRPr="004B1A5A">
        <w:rPr>
          <w:b/>
          <w:bCs/>
          <w:rtl/>
        </w:rPr>
        <w:t>שכיח</w:t>
      </w:r>
      <w:r w:rsidR="00351CD2" w:rsidRPr="004B1A5A">
        <w:rPr>
          <w:rFonts w:hint="cs"/>
          <w:b/>
          <w:bCs/>
          <w:rtl/>
        </w:rPr>
        <w:t xml:space="preserve"> של גילאי העובדים.</w:t>
      </w:r>
      <w:r w:rsidRPr="004B1A5A">
        <w:rPr>
          <w:b/>
          <w:bCs/>
          <w:rtl/>
        </w:rPr>
        <w:t xml:space="preserve"> </w:t>
      </w:r>
    </w:p>
    <w:p w:rsidR="00F20EFA" w:rsidRDefault="00D01F01" w:rsidP="009A1106">
      <w:pPr>
        <w:rPr>
          <w:i/>
          <w:snapToGrid w:val="0"/>
          <w:rtl/>
          <w:lang w:eastAsia="he-IL"/>
        </w:rPr>
      </w:pPr>
      <w:r>
        <w:rPr>
          <w:rFonts w:hint="cs"/>
          <w:rtl/>
        </w:rPr>
        <w:t xml:space="preserve">אמצע הטווח: </w:t>
      </w:r>
      <m:oMath>
        <m:f>
          <m:fPr>
            <m:ctrlPr>
              <w:rPr>
                <w:rFonts w:ascii="Cambria Math" w:hAnsi="Cambria Math"/>
                <w:i/>
              </w:rPr>
            </m:ctrlPr>
          </m:fPr>
          <m:num>
            <m:r>
              <w:rPr>
                <w:rFonts w:ascii="Cambria Math" w:hAnsi="Cambria Math"/>
              </w:rPr>
              <m:t>64+20</m:t>
            </m:r>
          </m:num>
          <m:den>
            <m:r>
              <w:rPr>
                <w:rFonts w:ascii="Cambria Math" w:hAnsi="Cambria Math"/>
              </w:rPr>
              <m:t>2</m:t>
            </m:r>
          </m:den>
        </m:f>
        <m:r>
          <w:rPr>
            <w:rFonts w:ascii="Cambria Math" w:hAnsi="Cambria Math"/>
          </w:rPr>
          <m:t>=42</m:t>
        </m:r>
      </m:oMath>
      <w:r w:rsidR="00572531">
        <w:rPr>
          <w:rFonts w:hint="cs"/>
          <w:rtl/>
        </w:rPr>
        <w:t xml:space="preserve">. ממוצע: </w:t>
      </w:r>
      <m:oMath>
        <m:f>
          <m:fPr>
            <m:ctrlPr>
              <w:rPr>
                <w:rFonts w:ascii="Cambria Math" w:hAnsi="Cambria Math"/>
                <w:i/>
              </w:rPr>
            </m:ctrlPr>
          </m:fPr>
          <m:num>
            <m:r>
              <w:rPr>
                <w:rFonts w:ascii="Cambria Math" w:hAnsi="Cambria Math"/>
              </w:rPr>
              <m:t>10⋅24.5+50⋅37+50⋅49.5+30⋅57+20⋅62</m:t>
            </m:r>
          </m:num>
          <m:den>
            <m:r>
              <w:rPr>
                <w:rFonts w:ascii="Cambria Math" w:hAnsi="Cambria Math"/>
              </w:rPr>
              <m:t>160</m:t>
            </m:r>
          </m:den>
        </m:f>
        <m:r>
          <w:rPr>
            <w:rFonts w:ascii="Cambria Math" w:hAnsi="Cambria Math"/>
          </w:rPr>
          <m:t>=47</m:t>
        </m:r>
      </m:oMath>
      <w:r w:rsidR="00572531">
        <w:rPr>
          <w:rFonts w:hint="cs"/>
          <w:rtl/>
        </w:rPr>
        <w:t xml:space="preserve">. </w:t>
      </w:r>
      <w:r w:rsidR="00572531">
        <w:rPr>
          <w:rFonts w:hint="cs"/>
          <w:i/>
          <w:snapToGrid w:val="0"/>
          <w:rtl/>
          <w:lang w:eastAsia="he-IL"/>
        </w:rPr>
        <w:t xml:space="preserve">חציון: </w:t>
      </w:r>
      <m:oMath>
        <m:f>
          <m:fPr>
            <m:ctrlPr>
              <w:rPr>
                <w:rFonts w:ascii="Cambria Math" w:hAnsi="Cambria Math"/>
                <w:i/>
              </w:rPr>
            </m:ctrlPr>
          </m:fPr>
          <m:num>
            <m:f>
              <m:fPr>
                <m:ctrlPr>
                  <w:rPr>
                    <w:rFonts w:ascii="Cambria Math" w:hAnsi="Cambria Math"/>
                    <w:i/>
                  </w:rPr>
                </m:ctrlPr>
              </m:fPr>
              <m:num>
                <m:r>
                  <w:rPr>
                    <w:rFonts w:ascii="Cambria Math" w:hAnsi="Cambria Math"/>
                  </w:rPr>
                  <m:t>160</m:t>
                </m:r>
              </m:num>
              <m:den>
                <m:r>
                  <w:rPr>
                    <w:rFonts w:ascii="Cambria Math" w:hAnsi="Cambria Math"/>
                  </w:rPr>
                  <m:t>2</m:t>
                </m:r>
              </m:den>
            </m:f>
            <m:r>
              <w:rPr>
                <w:rFonts w:ascii="Cambria Math" w:hAnsi="Cambria Math"/>
              </w:rPr>
              <m:t>-60</m:t>
            </m:r>
          </m:num>
          <m:den>
            <m:r>
              <w:rPr>
                <w:rFonts w:ascii="Cambria Math" w:hAnsi="Cambria Math"/>
              </w:rPr>
              <m:t>50</m:t>
            </m:r>
          </m:den>
        </m:f>
        <m:d>
          <m:dPr>
            <m:ctrlPr>
              <w:rPr>
                <w:rFonts w:ascii="Cambria Math" w:hAnsi="Cambria Math"/>
                <w:i/>
              </w:rPr>
            </m:ctrlPr>
          </m:dPr>
          <m:e>
            <m:r>
              <w:rPr>
                <w:rFonts w:ascii="Cambria Math" w:hAnsi="Cambria Math"/>
              </w:rPr>
              <m:t>54.5-44.5</m:t>
            </m:r>
          </m:e>
        </m:d>
        <m:r>
          <w:rPr>
            <w:rFonts w:ascii="Cambria Math" w:hAnsi="Cambria Math"/>
          </w:rPr>
          <m:t>+44.5=48.5</m:t>
        </m:r>
      </m:oMath>
      <w:r w:rsidR="00572531">
        <w:rPr>
          <w:rFonts w:hint="cs"/>
          <w:i/>
          <w:rtl/>
        </w:rPr>
        <w:t>.</w:t>
      </w:r>
    </w:p>
    <w:p w:rsidR="00572531" w:rsidRPr="00572531" w:rsidRDefault="00572531" w:rsidP="00F20EFA">
      <w:pPr>
        <w:rPr>
          <w:rtl/>
        </w:rPr>
      </w:pPr>
      <w:r>
        <w:rPr>
          <w:rFonts w:hint="cs"/>
          <w:i/>
          <w:snapToGrid w:val="0"/>
          <w:rtl/>
          <w:lang w:eastAsia="he-IL"/>
        </w:rPr>
        <w:t xml:space="preserve">שכיח: </w:t>
      </w:r>
      <w:r w:rsidR="00F20EFA">
        <w:rPr>
          <w:rFonts w:hint="cs"/>
          <w:i/>
          <w:snapToGrid w:val="0"/>
          <w:rtl/>
          <w:lang w:eastAsia="he-IL"/>
        </w:rPr>
        <w:t>57 (אמצע העמודה הגבוהה ביותר בהיסטוגרמה)</w:t>
      </w:r>
      <w:r>
        <w:rPr>
          <w:rFonts w:hint="cs"/>
          <w:snapToGrid w:val="0"/>
          <w:rtl/>
          <w:lang w:eastAsia="he-IL"/>
        </w:rPr>
        <w:t>.</w:t>
      </w:r>
    </w:p>
    <w:p w:rsidR="00281CC5" w:rsidRDefault="00572531" w:rsidP="00572531">
      <w:pPr>
        <w:rPr>
          <w:b/>
          <w:bCs/>
          <w:rtl/>
        </w:rPr>
      </w:pPr>
      <w:r w:rsidRPr="004B1A5A">
        <w:rPr>
          <w:b/>
          <w:bCs/>
          <w:rtl/>
        </w:rPr>
        <w:t xml:space="preserve"> </w:t>
      </w:r>
      <w:r w:rsidR="00281CC5" w:rsidRPr="004B1A5A">
        <w:rPr>
          <w:b/>
          <w:bCs/>
          <w:rtl/>
        </w:rPr>
        <w:t>(</w:t>
      </w:r>
      <w:r w:rsidR="00281CC5" w:rsidRPr="004B1A5A">
        <w:rPr>
          <w:rFonts w:hint="cs"/>
          <w:b/>
          <w:bCs/>
          <w:rtl/>
        </w:rPr>
        <w:t>ד</w:t>
      </w:r>
      <w:r w:rsidR="008A262A" w:rsidRPr="004B1A5A">
        <w:rPr>
          <w:b/>
          <w:bCs/>
          <w:rtl/>
        </w:rPr>
        <w:t>)  התברר כי חלה טעות ברישום הגיל</w:t>
      </w:r>
      <w:r w:rsidR="000430D0" w:rsidRPr="004B1A5A">
        <w:rPr>
          <w:rFonts w:hint="cs"/>
          <w:b/>
          <w:bCs/>
          <w:rtl/>
        </w:rPr>
        <w:t>א</w:t>
      </w:r>
      <w:r w:rsidR="008A262A" w:rsidRPr="004B1A5A">
        <w:rPr>
          <w:b/>
          <w:bCs/>
          <w:rtl/>
        </w:rPr>
        <w:t xml:space="preserve">ים לגבי המחלקה האחרונה שצריכה להיות </w:t>
      </w:r>
      <w:r w:rsidR="008A262A" w:rsidRPr="004B1A5A">
        <w:rPr>
          <w:b/>
          <w:bCs/>
          <w:position w:val="-6"/>
        </w:rPr>
        <w:object w:dxaOrig="859" w:dyaOrig="300">
          <v:shape id="_x0000_i1065" type="#_x0000_t75" style="width:42.6pt;height:15pt" o:ole="">
            <v:imagedata r:id="rId88" o:title=""/>
          </v:shape>
          <o:OLEObject Type="Embed" ProgID="Equation.3" ShapeID="_x0000_i1065" DrawAspect="Content" ObjectID="_1384694643" r:id="rId89"/>
        </w:object>
      </w:r>
      <w:r w:rsidR="008A262A" w:rsidRPr="004B1A5A">
        <w:rPr>
          <w:b/>
          <w:bCs/>
          <w:rtl/>
        </w:rPr>
        <w:t xml:space="preserve"> במקום </w:t>
      </w:r>
      <w:r w:rsidR="008A262A" w:rsidRPr="004B1A5A">
        <w:rPr>
          <w:b/>
          <w:bCs/>
          <w:position w:val="-6"/>
        </w:rPr>
        <w:object w:dxaOrig="859" w:dyaOrig="300">
          <v:shape id="_x0000_i1066" type="#_x0000_t75" style="width:42.6pt;height:15pt" o:ole="">
            <v:imagedata r:id="rId84" o:title=""/>
          </v:shape>
          <o:OLEObject Type="Embed" ProgID="Equation.3" ShapeID="_x0000_i1066" DrawAspect="Content" ObjectID="_1384694644" r:id="rId90"/>
        </w:object>
      </w:r>
      <w:r w:rsidR="008A262A" w:rsidRPr="004B1A5A">
        <w:rPr>
          <w:b/>
          <w:bCs/>
          <w:rtl/>
        </w:rPr>
        <w:t>.  הסבר איך תיקון זה ישפיע על הממוצע</w:t>
      </w:r>
      <w:r w:rsidR="00D76A97" w:rsidRPr="004B1A5A">
        <w:rPr>
          <w:b/>
          <w:bCs/>
          <w:rtl/>
        </w:rPr>
        <w:t>, החציון והשכיח</w:t>
      </w:r>
      <w:r w:rsidR="00B54BE5" w:rsidRPr="004B1A5A">
        <w:rPr>
          <w:rFonts w:hint="cs"/>
          <w:b/>
          <w:bCs/>
          <w:rtl/>
        </w:rPr>
        <w:t xml:space="preserve"> </w:t>
      </w:r>
      <w:r w:rsidR="008A262A" w:rsidRPr="004B1A5A">
        <w:rPr>
          <w:b/>
          <w:bCs/>
          <w:rtl/>
        </w:rPr>
        <w:t xml:space="preserve">(יגדיל, </w:t>
      </w:r>
      <w:r w:rsidR="00D76A97" w:rsidRPr="004B1A5A">
        <w:rPr>
          <w:b/>
          <w:bCs/>
          <w:rtl/>
        </w:rPr>
        <w:t>יקטין, או לא</w:t>
      </w:r>
      <w:r w:rsidR="00F72A7A" w:rsidRPr="004B1A5A">
        <w:rPr>
          <w:rFonts w:hint="cs"/>
          <w:b/>
          <w:bCs/>
          <w:rtl/>
        </w:rPr>
        <w:t xml:space="preserve"> </w:t>
      </w:r>
      <w:r w:rsidR="008A262A" w:rsidRPr="004B1A5A">
        <w:rPr>
          <w:b/>
          <w:bCs/>
          <w:rtl/>
        </w:rPr>
        <w:t>ישתנה).</w:t>
      </w:r>
      <w:r w:rsidR="00F72A7A" w:rsidRPr="004B1A5A">
        <w:rPr>
          <w:rFonts w:hint="cs"/>
          <w:b/>
          <w:bCs/>
          <w:rtl/>
        </w:rPr>
        <w:t xml:space="preserve">  </w:t>
      </w:r>
      <w:r w:rsidR="00F72A7A" w:rsidRPr="004B1A5A">
        <w:rPr>
          <w:b/>
          <w:bCs/>
          <w:rtl/>
        </w:rPr>
        <w:t>ענה על סעיף זה ללא ביצוע חישובים.</w:t>
      </w:r>
    </w:p>
    <w:p w:rsidR="00F20EFA" w:rsidRPr="004B1A5A" w:rsidRDefault="00F20EFA" w:rsidP="00F20EFA">
      <w:pPr>
        <w:rPr>
          <w:rtl/>
        </w:rPr>
      </w:pPr>
      <w:r>
        <w:rPr>
          <w:rFonts w:hint="cs"/>
          <w:rtl/>
        </w:rPr>
        <w:lastRenderedPageBreak/>
        <w:t xml:space="preserve">התיקון יגדיל את הממוצע, כיון שהממוצע תמיד מושפע מהקצנת הערכים. התיקון ישאיר את החציון על כנו, כיון שכמות התצפיות נשארה ללא שינוי, והחציון לא נמצא בעמודה בה היה השינוי. התיקון </w:t>
      </w:r>
      <w:r w:rsidR="00793A66">
        <w:rPr>
          <w:rFonts w:hint="cs"/>
          <w:rtl/>
        </w:rPr>
        <w:t xml:space="preserve">גם </w:t>
      </w:r>
      <w:r>
        <w:rPr>
          <w:rFonts w:hint="cs"/>
          <w:rtl/>
        </w:rPr>
        <w:t>לא ישנה את השכיח, כיון שהשינוי היחיד בהיסטוגרמה יהיה רק בעמודה האחרונה, והשכיח איננו בעמודה זו.</w:t>
      </w:r>
    </w:p>
    <w:p w:rsidR="008A262A" w:rsidRPr="004B1A5A" w:rsidRDefault="00281CC5" w:rsidP="004B1A5A">
      <w:pPr>
        <w:rPr>
          <w:b/>
          <w:bCs/>
          <w:rtl/>
        </w:rPr>
      </w:pPr>
      <w:r w:rsidRPr="004B1A5A">
        <w:rPr>
          <w:b/>
          <w:bCs/>
          <w:rtl/>
        </w:rPr>
        <w:t>(</w:t>
      </w:r>
      <w:r w:rsidRPr="004B1A5A">
        <w:rPr>
          <w:rFonts w:hint="cs"/>
          <w:b/>
          <w:bCs/>
          <w:rtl/>
        </w:rPr>
        <w:t>ה</w:t>
      </w:r>
      <w:r w:rsidRPr="004B1A5A">
        <w:rPr>
          <w:b/>
          <w:bCs/>
          <w:rtl/>
        </w:rPr>
        <w:t xml:space="preserve">) </w:t>
      </w:r>
      <w:r w:rsidRPr="004B1A5A">
        <w:rPr>
          <w:rFonts w:hint="cs"/>
          <w:b/>
          <w:bCs/>
          <w:rtl/>
        </w:rPr>
        <w:t xml:space="preserve"> </w:t>
      </w:r>
      <w:r w:rsidR="00AF3ECA" w:rsidRPr="004B1A5A">
        <w:rPr>
          <w:rFonts w:hint="cs"/>
          <w:b/>
          <w:bCs/>
          <w:rtl/>
        </w:rPr>
        <w:t>בנוסף לתיקון של הסעיף הקודם, כאן ג</w:t>
      </w:r>
      <w:r w:rsidRPr="004B1A5A">
        <w:rPr>
          <w:b/>
          <w:bCs/>
          <w:rtl/>
        </w:rPr>
        <w:t>ם נאחד את שתי הקבוצות הראשונ</w:t>
      </w:r>
      <w:r w:rsidR="006A404A" w:rsidRPr="004B1A5A">
        <w:rPr>
          <w:b/>
          <w:bCs/>
          <w:rtl/>
        </w:rPr>
        <w:t>ות לקבוצ</w:t>
      </w:r>
      <w:r w:rsidR="006A404A" w:rsidRPr="004B1A5A">
        <w:rPr>
          <w:rFonts w:hint="cs"/>
          <w:b/>
          <w:bCs/>
          <w:rtl/>
        </w:rPr>
        <w:t xml:space="preserve">ה </w:t>
      </w:r>
      <w:r w:rsidR="00AF3ECA" w:rsidRPr="004B1A5A">
        <w:rPr>
          <w:b/>
          <w:bCs/>
          <w:rtl/>
        </w:rPr>
        <w:t>אחת</w:t>
      </w:r>
      <w:r w:rsidR="00AF3ECA" w:rsidRPr="004B1A5A">
        <w:rPr>
          <w:rFonts w:hint="cs"/>
          <w:b/>
          <w:bCs/>
          <w:rtl/>
        </w:rPr>
        <w:t xml:space="preserve"> </w:t>
      </w:r>
      <w:r w:rsidR="00AF3ECA" w:rsidRPr="004B1A5A">
        <w:rPr>
          <w:b/>
          <w:bCs/>
          <w:rtl/>
        </w:rPr>
        <w:t xml:space="preserve">בעלת גבולות </w:t>
      </w:r>
      <w:r w:rsidR="00F421CE" w:rsidRPr="004B1A5A">
        <w:rPr>
          <w:b/>
          <w:bCs/>
          <w:position w:val="-6"/>
        </w:rPr>
        <w:object w:dxaOrig="859" w:dyaOrig="300">
          <v:shape id="_x0000_i1067" type="#_x0000_t75" style="width:42.6pt;height:15pt" o:ole="">
            <v:imagedata r:id="rId91" o:title=""/>
          </v:shape>
          <o:OLEObject Type="Embed" ProgID="Equation.3" ShapeID="_x0000_i1067" DrawAspect="Content" ObjectID="_1384694645" r:id="rId92"/>
        </w:object>
      </w:r>
      <w:r w:rsidR="00AF3ECA" w:rsidRPr="004B1A5A">
        <w:rPr>
          <w:rFonts w:hint="cs"/>
          <w:b/>
          <w:bCs/>
          <w:rtl/>
        </w:rPr>
        <w:t>.</w:t>
      </w:r>
      <w:r w:rsidRPr="004B1A5A">
        <w:rPr>
          <w:b/>
          <w:bCs/>
          <w:rtl/>
        </w:rPr>
        <w:t xml:space="preserve"> </w:t>
      </w:r>
      <w:r w:rsidR="00AF3ECA" w:rsidRPr="004B1A5A">
        <w:rPr>
          <w:rFonts w:hint="cs"/>
          <w:b/>
          <w:bCs/>
          <w:rtl/>
        </w:rPr>
        <w:t xml:space="preserve"> עכשיו </w:t>
      </w:r>
      <w:r w:rsidR="00AF3ECA" w:rsidRPr="004B1A5A">
        <w:rPr>
          <w:b/>
          <w:bCs/>
          <w:rtl/>
        </w:rPr>
        <w:t xml:space="preserve">כיצד </w:t>
      </w:r>
      <w:r w:rsidR="004E15FC" w:rsidRPr="004B1A5A">
        <w:rPr>
          <w:rFonts w:hint="cs"/>
          <w:b/>
          <w:bCs/>
          <w:rtl/>
        </w:rPr>
        <w:t>י</w:t>
      </w:r>
      <w:r w:rsidRPr="004B1A5A">
        <w:rPr>
          <w:b/>
          <w:bCs/>
          <w:rtl/>
        </w:rPr>
        <w:t xml:space="preserve">שתנו </w:t>
      </w:r>
      <w:r w:rsidR="004E15FC" w:rsidRPr="004B1A5A">
        <w:rPr>
          <w:rFonts w:hint="cs"/>
          <w:b/>
          <w:bCs/>
          <w:rtl/>
        </w:rPr>
        <w:t xml:space="preserve">תוצאות </w:t>
      </w:r>
      <w:r w:rsidRPr="004B1A5A">
        <w:rPr>
          <w:b/>
          <w:bCs/>
          <w:rtl/>
        </w:rPr>
        <w:t xml:space="preserve">הממוצע, החציון והשכיח (יגדיל, יקטין, או </w:t>
      </w:r>
      <w:r w:rsidR="006A404A" w:rsidRPr="004B1A5A">
        <w:rPr>
          <w:rFonts w:hint="cs"/>
          <w:b/>
          <w:bCs/>
          <w:rtl/>
        </w:rPr>
        <w:t xml:space="preserve"> </w:t>
      </w:r>
      <w:r w:rsidRPr="004B1A5A">
        <w:rPr>
          <w:b/>
          <w:bCs/>
          <w:rtl/>
        </w:rPr>
        <w:t>לא ישתנה)?  ענה על סעיף זה ללא ביצוע חישובים.</w:t>
      </w:r>
    </w:p>
    <w:p w:rsidR="00E97779" w:rsidRPr="004B1A5A" w:rsidRDefault="00793A66" w:rsidP="00BC2D2B">
      <w:pPr>
        <w:rPr>
          <w:rtl/>
        </w:rPr>
      </w:pPr>
      <w:r>
        <w:rPr>
          <w:rFonts w:hint="cs"/>
          <w:rtl/>
        </w:rPr>
        <w:t xml:space="preserve">התיקון יגדיל את הממוצע, כיון </w:t>
      </w:r>
      <w:r w:rsidR="00BC2D2B">
        <w:rPr>
          <w:rFonts w:hint="cs"/>
          <w:rtl/>
        </w:rPr>
        <w:t xml:space="preserve">שהוא </w:t>
      </w:r>
      <w:r>
        <w:rPr>
          <w:rFonts w:hint="cs"/>
          <w:rtl/>
        </w:rPr>
        <w:t>יגדיל משמעותית את הערך ש</w:t>
      </w:r>
      <w:r w:rsidR="00BC2D2B">
        <w:rPr>
          <w:rFonts w:hint="cs"/>
          <w:rtl/>
        </w:rPr>
        <w:t>יירשם</w:t>
      </w:r>
      <w:r>
        <w:rPr>
          <w:rFonts w:hint="cs"/>
          <w:rtl/>
        </w:rPr>
        <w:t xml:space="preserve"> בעמודה הראשונה החדשה לעומת העמודה הראשונה הישנה. </w:t>
      </w:r>
      <w:r w:rsidR="00BC2D2B">
        <w:rPr>
          <w:rFonts w:hint="cs"/>
          <w:rtl/>
        </w:rPr>
        <w:t>החציון והשכיח לא ישתנו כנ"ל.</w:t>
      </w:r>
    </w:p>
    <w:p w:rsidR="00593E03" w:rsidRPr="004B1A5A" w:rsidRDefault="00593E03" w:rsidP="004B1A5A">
      <w:pPr>
        <w:rPr>
          <w:b/>
          <w:bCs/>
        </w:rPr>
      </w:pPr>
      <w:r w:rsidRPr="004B1A5A">
        <w:rPr>
          <w:rFonts w:hint="cs"/>
          <w:b/>
          <w:bCs/>
          <w:rtl/>
        </w:rPr>
        <w:t xml:space="preserve">5.  </w:t>
      </w:r>
      <w:r w:rsidR="00E83176" w:rsidRPr="004B1A5A">
        <w:rPr>
          <w:rFonts w:hint="cs"/>
          <w:b/>
          <w:bCs/>
          <w:rtl/>
        </w:rPr>
        <w:t>בטעות נמחק פרט אחד מ</w:t>
      </w:r>
      <w:r w:rsidR="001F57DC" w:rsidRPr="004B1A5A">
        <w:rPr>
          <w:rFonts w:hint="cs"/>
          <w:b/>
          <w:bCs/>
          <w:rtl/>
        </w:rPr>
        <w:t>ה</w:t>
      </w:r>
      <w:r w:rsidR="00D32005" w:rsidRPr="004B1A5A">
        <w:rPr>
          <w:b/>
          <w:bCs/>
          <w:rtl/>
        </w:rPr>
        <w:t>טבל</w:t>
      </w:r>
      <w:r w:rsidR="00D32005" w:rsidRPr="004B1A5A">
        <w:rPr>
          <w:rFonts w:hint="cs"/>
          <w:b/>
          <w:bCs/>
          <w:rtl/>
        </w:rPr>
        <w:t>ה</w:t>
      </w:r>
      <w:r w:rsidRPr="004B1A5A">
        <w:rPr>
          <w:b/>
          <w:bCs/>
          <w:rtl/>
        </w:rPr>
        <w:t xml:space="preserve"> הבאה:</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45"/>
        <w:gridCol w:w="1057"/>
      </w:tblGrid>
      <w:tr w:rsidR="00593E03" w:rsidRPr="004B1A5A" w:rsidTr="00BC2D2B">
        <w:trPr>
          <w:jc w:val="center"/>
        </w:trPr>
        <w:tc>
          <w:tcPr>
            <w:tcW w:w="945" w:type="dxa"/>
          </w:tcPr>
          <w:p w:rsidR="00593E03" w:rsidRPr="004B1A5A" w:rsidRDefault="00D32005" w:rsidP="004B1A5A">
            <w:pPr>
              <w:rPr>
                <w:b/>
                <w:bCs/>
              </w:rPr>
            </w:pPr>
            <w:r w:rsidRPr="004B1A5A">
              <w:rPr>
                <w:rFonts w:hint="cs"/>
                <w:b/>
                <w:bCs/>
                <w:rtl/>
              </w:rPr>
              <w:t>שכיחות</w:t>
            </w:r>
          </w:p>
        </w:tc>
        <w:tc>
          <w:tcPr>
            <w:tcW w:w="1057" w:type="dxa"/>
          </w:tcPr>
          <w:p w:rsidR="00593E03" w:rsidRPr="004B1A5A" w:rsidRDefault="00D32005" w:rsidP="004B1A5A">
            <w:pPr>
              <w:rPr>
                <w:b/>
                <w:bCs/>
              </w:rPr>
            </w:pPr>
            <w:r w:rsidRPr="004B1A5A">
              <w:rPr>
                <w:rFonts w:hint="cs"/>
                <w:b/>
                <w:bCs/>
                <w:rtl/>
              </w:rPr>
              <w:t>מרווח</w:t>
            </w:r>
          </w:p>
        </w:tc>
      </w:tr>
      <w:tr w:rsidR="00593E03" w:rsidRPr="004B1A5A" w:rsidTr="00BC2D2B">
        <w:trPr>
          <w:jc w:val="center"/>
        </w:trPr>
        <w:tc>
          <w:tcPr>
            <w:tcW w:w="945" w:type="dxa"/>
          </w:tcPr>
          <w:p w:rsidR="00593E03" w:rsidRPr="004B1A5A" w:rsidRDefault="000D78E1" w:rsidP="004B1A5A">
            <w:pPr>
              <w:rPr>
                <w:b/>
                <w:bCs/>
              </w:rPr>
            </w:pPr>
            <w:r w:rsidRPr="004B1A5A">
              <w:rPr>
                <w:b/>
                <w:bCs/>
                <w:position w:val="-6"/>
              </w:rPr>
              <w:object w:dxaOrig="200" w:dyaOrig="300">
                <v:shape id="_x0000_i1068" type="#_x0000_t75" style="width:9.8pt;height:15pt" o:ole="">
                  <v:imagedata r:id="rId93" o:title=""/>
                </v:shape>
                <o:OLEObject Type="Embed" ProgID="Equation.3" ShapeID="_x0000_i1068" DrawAspect="Content" ObjectID="_1384694646" r:id="rId94"/>
              </w:object>
            </w:r>
          </w:p>
        </w:tc>
        <w:tc>
          <w:tcPr>
            <w:tcW w:w="1057" w:type="dxa"/>
          </w:tcPr>
          <w:p w:rsidR="00593E03" w:rsidRPr="004B1A5A" w:rsidRDefault="000D78E1" w:rsidP="004B1A5A">
            <w:pPr>
              <w:rPr>
                <w:b/>
                <w:bCs/>
              </w:rPr>
            </w:pPr>
            <w:r w:rsidRPr="004B1A5A">
              <w:rPr>
                <w:b/>
                <w:bCs/>
                <w:position w:val="-6"/>
              </w:rPr>
              <w:object w:dxaOrig="820" w:dyaOrig="300">
                <v:shape id="_x0000_i1069" type="#_x0000_t75" style="width:41.45pt;height:15pt" o:ole="">
                  <v:imagedata r:id="rId95" o:title=""/>
                </v:shape>
                <o:OLEObject Type="Embed" ProgID="Equation.3" ShapeID="_x0000_i1069" DrawAspect="Content" ObjectID="_1384694647" r:id="rId96"/>
              </w:object>
            </w:r>
          </w:p>
        </w:tc>
      </w:tr>
      <w:tr w:rsidR="00593E03" w:rsidRPr="004B1A5A" w:rsidTr="00BC2D2B">
        <w:trPr>
          <w:jc w:val="center"/>
        </w:trPr>
        <w:tc>
          <w:tcPr>
            <w:tcW w:w="945" w:type="dxa"/>
          </w:tcPr>
          <w:p w:rsidR="00593E03" w:rsidRPr="004B1A5A" w:rsidRDefault="000D78E1" w:rsidP="004B1A5A">
            <w:pPr>
              <w:rPr>
                <w:b/>
                <w:bCs/>
              </w:rPr>
            </w:pPr>
            <w:r w:rsidRPr="004B1A5A">
              <w:rPr>
                <w:b/>
                <w:bCs/>
                <w:position w:val="-4"/>
              </w:rPr>
              <w:object w:dxaOrig="220" w:dyaOrig="279">
                <v:shape id="_x0000_i1070" type="#_x0000_t75" style="width:11.5pt;height:14.4pt" o:ole="">
                  <v:imagedata r:id="rId97" o:title=""/>
                </v:shape>
                <o:OLEObject Type="Embed" ProgID="Equation.3" ShapeID="_x0000_i1070" DrawAspect="Content" ObjectID="_1384694648" r:id="rId98"/>
              </w:object>
            </w:r>
          </w:p>
        </w:tc>
        <w:tc>
          <w:tcPr>
            <w:tcW w:w="1057" w:type="dxa"/>
          </w:tcPr>
          <w:p w:rsidR="00593E03" w:rsidRPr="004B1A5A" w:rsidRDefault="000D78E1" w:rsidP="004B1A5A">
            <w:pPr>
              <w:rPr>
                <w:b/>
                <w:bCs/>
              </w:rPr>
            </w:pPr>
            <w:r w:rsidRPr="004B1A5A">
              <w:rPr>
                <w:b/>
                <w:bCs/>
                <w:position w:val="-6"/>
              </w:rPr>
              <w:object w:dxaOrig="800" w:dyaOrig="300">
                <v:shape id="_x0000_i1071" type="#_x0000_t75" style="width:39.75pt;height:15pt" o:ole="">
                  <v:imagedata r:id="rId99" o:title=""/>
                </v:shape>
                <o:OLEObject Type="Embed" ProgID="Equation.3" ShapeID="_x0000_i1071" DrawAspect="Content" ObjectID="_1384694649" r:id="rId100"/>
              </w:object>
            </w:r>
          </w:p>
        </w:tc>
      </w:tr>
      <w:tr w:rsidR="00593E03" w:rsidRPr="004B1A5A" w:rsidTr="00BC2D2B">
        <w:trPr>
          <w:jc w:val="center"/>
        </w:trPr>
        <w:tc>
          <w:tcPr>
            <w:tcW w:w="945" w:type="dxa"/>
          </w:tcPr>
          <w:p w:rsidR="00593E03" w:rsidRPr="004B1A5A" w:rsidRDefault="00E83176" w:rsidP="004B1A5A">
            <w:pPr>
              <w:rPr>
                <w:b/>
                <w:bCs/>
                <w:rtl/>
              </w:rPr>
            </w:pPr>
            <w:r w:rsidRPr="004B1A5A">
              <w:rPr>
                <w:rFonts w:hint="cs"/>
                <w:b/>
                <w:bCs/>
                <w:rtl/>
              </w:rPr>
              <w:t>??</w:t>
            </w:r>
          </w:p>
        </w:tc>
        <w:tc>
          <w:tcPr>
            <w:tcW w:w="1057" w:type="dxa"/>
          </w:tcPr>
          <w:p w:rsidR="00593E03" w:rsidRPr="004B1A5A" w:rsidRDefault="00E83176" w:rsidP="004B1A5A">
            <w:pPr>
              <w:rPr>
                <w:b/>
                <w:bCs/>
              </w:rPr>
            </w:pPr>
            <w:r w:rsidRPr="004B1A5A">
              <w:rPr>
                <w:b/>
                <w:bCs/>
                <w:position w:val="-6"/>
              </w:rPr>
              <w:object w:dxaOrig="800" w:dyaOrig="300">
                <v:shape id="_x0000_i1072" type="#_x0000_t75" style="width:39.75pt;height:15pt" o:ole="">
                  <v:imagedata r:id="rId101" o:title=""/>
                </v:shape>
                <o:OLEObject Type="Embed" ProgID="Equation.3" ShapeID="_x0000_i1072" DrawAspect="Content" ObjectID="_1384694650" r:id="rId102"/>
              </w:object>
            </w:r>
          </w:p>
        </w:tc>
      </w:tr>
      <w:tr w:rsidR="00593E03" w:rsidRPr="004B1A5A" w:rsidTr="00BC2D2B">
        <w:trPr>
          <w:jc w:val="center"/>
        </w:trPr>
        <w:tc>
          <w:tcPr>
            <w:tcW w:w="945" w:type="dxa"/>
          </w:tcPr>
          <w:p w:rsidR="00593E03" w:rsidRPr="004B1A5A" w:rsidRDefault="00E83176" w:rsidP="004B1A5A">
            <w:pPr>
              <w:rPr>
                <w:b/>
                <w:bCs/>
              </w:rPr>
            </w:pPr>
            <w:r w:rsidRPr="004B1A5A">
              <w:rPr>
                <w:b/>
                <w:bCs/>
                <w:position w:val="-4"/>
              </w:rPr>
              <w:object w:dxaOrig="320" w:dyaOrig="279">
                <v:shape id="_x0000_i1073" type="#_x0000_t75" style="width:15.55pt;height:14.4pt" o:ole="">
                  <v:imagedata r:id="rId103" o:title=""/>
                </v:shape>
                <o:OLEObject Type="Embed" ProgID="Equation.3" ShapeID="_x0000_i1073" DrawAspect="Content" ObjectID="_1384694651" r:id="rId104"/>
              </w:object>
            </w:r>
          </w:p>
        </w:tc>
        <w:tc>
          <w:tcPr>
            <w:tcW w:w="1057" w:type="dxa"/>
          </w:tcPr>
          <w:p w:rsidR="00593E03" w:rsidRPr="004B1A5A" w:rsidRDefault="00E83176" w:rsidP="004B1A5A">
            <w:pPr>
              <w:rPr>
                <w:b/>
                <w:bCs/>
              </w:rPr>
            </w:pPr>
            <w:r w:rsidRPr="004B1A5A">
              <w:rPr>
                <w:b/>
                <w:bCs/>
                <w:position w:val="-6"/>
              </w:rPr>
              <w:object w:dxaOrig="840" w:dyaOrig="300">
                <v:shape id="_x0000_i1074" type="#_x0000_t75" style="width:42.05pt;height:15pt" o:ole="">
                  <v:imagedata r:id="rId105" o:title=""/>
                </v:shape>
                <o:OLEObject Type="Embed" ProgID="Equation.3" ShapeID="_x0000_i1074" DrawAspect="Content" ObjectID="_1384694652" r:id="rId106"/>
              </w:object>
            </w:r>
          </w:p>
        </w:tc>
      </w:tr>
    </w:tbl>
    <w:p w:rsidR="00E83176" w:rsidRPr="004B1A5A" w:rsidRDefault="003F662E" w:rsidP="004B1A5A">
      <w:pPr>
        <w:rPr>
          <w:b/>
          <w:bCs/>
          <w:rtl/>
        </w:rPr>
      </w:pPr>
      <w:r w:rsidRPr="004B1A5A">
        <w:rPr>
          <w:rFonts w:hint="cs"/>
          <w:b/>
          <w:bCs/>
          <w:rtl/>
        </w:rPr>
        <w:t xml:space="preserve">  </w:t>
      </w:r>
    </w:p>
    <w:p w:rsidR="00593E03" w:rsidRDefault="000D78E1" w:rsidP="004B1A5A">
      <w:pPr>
        <w:rPr>
          <w:b/>
          <w:bCs/>
          <w:rtl/>
        </w:rPr>
      </w:pPr>
      <w:r w:rsidRPr="004B1A5A">
        <w:rPr>
          <w:rFonts w:hint="cs"/>
          <w:b/>
          <w:bCs/>
          <w:rtl/>
        </w:rPr>
        <w:t xml:space="preserve">(א)  </w:t>
      </w:r>
      <w:r w:rsidR="00593E03" w:rsidRPr="004B1A5A">
        <w:rPr>
          <w:b/>
          <w:bCs/>
          <w:rtl/>
        </w:rPr>
        <w:t xml:space="preserve">נתון </w:t>
      </w:r>
      <w:r w:rsidR="00E83176" w:rsidRPr="004B1A5A">
        <w:rPr>
          <w:rFonts w:hint="cs"/>
          <w:b/>
          <w:bCs/>
          <w:rtl/>
        </w:rPr>
        <w:t>ש</w:t>
      </w:r>
      <w:r w:rsidR="007737C8" w:rsidRPr="004B1A5A">
        <w:rPr>
          <w:rFonts w:hint="cs"/>
          <w:b/>
          <w:bCs/>
          <w:rtl/>
        </w:rPr>
        <w:t>ה</w:t>
      </w:r>
      <w:r w:rsidR="00E83176" w:rsidRPr="004B1A5A">
        <w:rPr>
          <w:b/>
          <w:bCs/>
          <w:rtl/>
        </w:rPr>
        <w:t xml:space="preserve">חציון </w:t>
      </w:r>
      <w:r w:rsidR="00E83176" w:rsidRPr="004B1A5A">
        <w:rPr>
          <w:rFonts w:hint="cs"/>
          <w:b/>
          <w:bCs/>
          <w:rtl/>
        </w:rPr>
        <w:t xml:space="preserve">הוא </w:t>
      </w:r>
      <w:r w:rsidR="00C44516" w:rsidRPr="004B1A5A">
        <w:rPr>
          <w:b/>
          <w:bCs/>
          <w:position w:val="-6"/>
        </w:rPr>
        <w:object w:dxaOrig="540" w:dyaOrig="300">
          <v:shape id="_x0000_i1075" type="#_x0000_t75" style="width:27.05pt;height:15pt" o:ole="">
            <v:imagedata r:id="rId107" o:title=""/>
          </v:shape>
          <o:OLEObject Type="Embed" ProgID="Equation.3" ShapeID="_x0000_i1075" DrawAspect="Content" ObjectID="_1384694653" r:id="rId108"/>
        </w:object>
      </w:r>
      <w:r w:rsidR="00925B79" w:rsidRPr="004B1A5A">
        <w:rPr>
          <w:rFonts w:hint="cs"/>
          <w:b/>
          <w:bCs/>
          <w:rtl/>
        </w:rPr>
        <w:t>.</w:t>
      </w:r>
      <w:r w:rsidR="00593E03" w:rsidRPr="004B1A5A">
        <w:rPr>
          <w:b/>
          <w:bCs/>
          <w:rtl/>
        </w:rPr>
        <w:t xml:space="preserve"> </w:t>
      </w:r>
      <w:r w:rsidR="00925B79" w:rsidRPr="004B1A5A">
        <w:rPr>
          <w:rFonts w:hint="cs"/>
          <w:b/>
          <w:bCs/>
          <w:rtl/>
        </w:rPr>
        <w:t xml:space="preserve"> </w:t>
      </w:r>
      <w:r w:rsidR="00593E03" w:rsidRPr="004B1A5A">
        <w:rPr>
          <w:b/>
          <w:bCs/>
          <w:rtl/>
        </w:rPr>
        <w:t>שחזר את הנתון החסר.</w:t>
      </w:r>
    </w:p>
    <w:p w:rsidR="00BC2D2B" w:rsidRDefault="00BC2D2B" w:rsidP="00BC2D2B">
      <w:pPr>
        <w:rPr>
          <w:rtl/>
        </w:rPr>
      </w:pPr>
      <w:r>
        <w:rPr>
          <w:rFonts w:hint="cs"/>
          <w:rtl/>
        </w:rPr>
        <w:t xml:space="preserve">ע"פ הנתון </w:t>
      </w:r>
      <w:r>
        <w:rPr>
          <w:rtl/>
        </w:rPr>
        <w:t>–</w:t>
      </w:r>
      <w:r>
        <w:rPr>
          <w:rFonts w:hint="cs"/>
          <w:rtl/>
        </w:rPr>
        <w:t xml:space="preserve"> החציון שייך לשורה השלישית ששכיחותה איננה ידועה. נציב בנוסחא עם נעלם </w:t>
      </w:r>
      <m:oMath>
        <m:r>
          <w:rPr>
            <w:rFonts w:ascii="Cambria Math" w:hAnsi="Cambria Math"/>
          </w:rPr>
          <m:t>x</m:t>
        </m:r>
      </m:oMath>
      <w:r>
        <w:rPr>
          <w:rFonts w:hint="cs"/>
          <w:rtl/>
        </w:rPr>
        <w:t>:</w:t>
      </w:r>
    </w:p>
    <w:p w:rsidR="00E56789" w:rsidRPr="00CF1BF1" w:rsidRDefault="00B4792D" w:rsidP="00E56789">
      <w:pPr>
        <w:bidi w:val="0"/>
      </w:pPr>
      <m:oMathPara>
        <m:oMath>
          <m:f>
            <m:fPr>
              <m:ctrlPr>
                <w:rPr>
                  <w:rFonts w:ascii="Cambria Math" w:hAnsi="Cambria Math"/>
                  <w:i/>
                </w:rPr>
              </m:ctrlPr>
            </m:fPr>
            <m:num>
              <m:f>
                <m:fPr>
                  <m:ctrlPr>
                    <w:rPr>
                      <w:rFonts w:ascii="Cambria Math" w:hAnsi="Cambria Math"/>
                      <w:i/>
                    </w:rPr>
                  </m:ctrlPr>
                </m:fPr>
                <m:num>
                  <m:r>
                    <w:rPr>
                      <w:rFonts w:ascii="Cambria Math" w:hAnsi="Cambria Math"/>
                    </w:rPr>
                    <m:t>25+x</m:t>
                  </m:r>
                </m:num>
                <m:den>
                  <m:r>
                    <w:rPr>
                      <w:rFonts w:ascii="Cambria Math" w:hAnsi="Cambria Math"/>
                    </w:rPr>
                    <m:t>2</m:t>
                  </m:r>
                </m:den>
              </m:f>
              <m:r>
                <w:rPr>
                  <w:rFonts w:ascii="Cambria Math" w:hAnsi="Cambria Math"/>
                </w:rPr>
                <m:t>-13</m:t>
              </m:r>
            </m:num>
            <m:den>
              <m:r>
                <w:rPr>
                  <w:rFonts w:ascii="Cambria Math" w:hAnsi="Cambria Math"/>
                </w:rPr>
                <m:t>x</m:t>
              </m:r>
            </m:den>
          </m:f>
          <m:d>
            <m:dPr>
              <m:ctrlPr>
                <w:rPr>
                  <w:rFonts w:ascii="Cambria Math" w:hAnsi="Cambria Math"/>
                  <w:i/>
                </w:rPr>
              </m:ctrlPr>
            </m:dPr>
            <m:e>
              <m:r>
                <w:rPr>
                  <w:rFonts w:ascii="Cambria Math" w:hAnsi="Cambria Math"/>
                </w:rPr>
                <m:t>16.5-14.5</m:t>
              </m:r>
            </m:e>
          </m:d>
          <m:r>
            <w:rPr>
              <w:rFonts w:ascii="Cambria Math" w:hAnsi="Cambria Math"/>
            </w:rPr>
            <m:t>+14.5=15.4⇒</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2x</m:t>
                  </m:r>
                </m:den>
              </m:f>
            </m:e>
          </m:d>
          <m:d>
            <m:dPr>
              <m:ctrlPr>
                <w:rPr>
                  <w:rFonts w:ascii="Cambria Math" w:hAnsi="Cambria Math"/>
                  <w:i/>
                </w:rPr>
              </m:ctrlPr>
            </m:dPr>
            <m:e>
              <m:r>
                <w:rPr>
                  <w:rFonts w:ascii="Cambria Math" w:hAnsi="Cambria Math"/>
                </w:rPr>
                <m:t>2</m:t>
              </m:r>
            </m:e>
          </m:d>
          <m:r>
            <w:rPr>
              <w:rFonts w:ascii="Cambria Math" w:hAnsi="Cambria Math"/>
            </w:rPr>
            <m:t>=0.9⇒x=10</m:t>
          </m:r>
        </m:oMath>
      </m:oMathPara>
    </w:p>
    <w:p w:rsidR="00CF1BF1" w:rsidRPr="00CF1BF1" w:rsidRDefault="00CF1BF1" w:rsidP="00CF1BF1">
      <w:r>
        <w:rPr>
          <w:rFonts w:hint="cs"/>
          <w:rtl/>
        </w:rPr>
        <w:t>מסקנא: השכיחות של הנתונים שבטווח 15-16 היא 10.</w:t>
      </w:r>
    </w:p>
    <w:p w:rsidR="00593E03" w:rsidRDefault="000D78E1" w:rsidP="004B1A5A">
      <w:pPr>
        <w:rPr>
          <w:b/>
          <w:bCs/>
          <w:rtl/>
        </w:rPr>
      </w:pPr>
      <w:r w:rsidRPr="004B1A5A">
        <w:rPr>
          <w:rFonts w:hint="cs"/>
          <w:b/>
          <w:bCs/>
          <w:rtl/>
        </w:rPr>
        <w:t xml:space="preserve">(ב)  </w:t>
      </w:r>
      <w:r w:rsidR="00D32005" w:rsidRPr="004B1A5A">
        <w:rPr>
          <w:b/>
          <w:bCs/>
          <w:rtl/>
        </w:rPr>
        <w:t xml:space="preserve">חשב את אמצע הטווח </w:t>
      </w:r>
      <w:r w:rsidR="00D32005" w:rsidRPr="004B1A5A">
        <w:rPr>
          <w:rFonts w:hint="cs"/>
          <w:b/>
          <w:bCs/>
          <w:rtl/>
        </w:rPr>
        <w:t>ו</w:t>
      </w:r>
      <w:r w:rsidR="00D32005" w:rsidRPr="004B1A5A">
        <w:rPr>
          <w:b/>
          <w:bCs/>
          <w:rtl/>
        </w:rPr>
        <w:t>הממוצע</w:t>
      </w:r>
      <w:r w:rsidR="00593E03" w:rsidRPr="004B1A5A">
        <w:rPr>
          <w:b/>
          <w:bCs/>
          <w:rtl/>
        </w:rPr>
        <w:t>.</w:t>
      </w:r>
    </w:p>
    <w:p w:rsidR="00CF1BF1" w:rsidRPr="004B1A5A" w:rsidRDefault="00CF1BF1" w:rsidP="00CF1BF1">
      <w:pPr>
        <w:rPr>
          <w:rtl/>
        </w:rPr>
      </w:pPr>
      <w:r>
        <w:rPr>
          <w:rFonts w:hint="cs"/>
          <w:rtl/>
        </w:rPr>
        <w:t xml:space="preserve">אמצע הטווח: </w:t>
      </w:r>
      <m:oMath>
        <m:f>
          <m:fPr>
            <m:ctrlPr>
              <w:rPr>
                <w:rFonts w:ascii="Cambria Math" w:hAnsi="Cambria Math"/>
                <w:i/>
              </w:rPr>
            </m:ctrlPr>
          </m:fPr>
          <m:num>
            <m:r>
              <w:rPr>
                <w:rFonts w:ascii="Cambria Math" w:hAnsi="Cambria Math"/>
              </w:rPr>
              <m:t>20+10</m:t>
            </m:r>
          </m:num>
          <m:den>
            <m:r>
              <w:rPr>
                <w:rFonts w:ascii="Cambria Math" w:hAnsi="Cambria Math"/>
              </w:rPr>
              <m:t>2</m:t>
            </m:r>
          </m:den>
        </m:f>
        <m:r>
          <w:rPr>
            <w:rFonts w:ascii="Cambria Math" w:hAnsi="Cambria Math"/>
          </w:rPr>
          <m:t>=15</m:t>
        </m:r>
      </m:oMath>
      <w:r>
        <w:rPr>
          <w:rFonts w:hint="cs"/>
          <w:rtl/>
        </w:rPr>
        <w:t xml:space="preserve">. ממוצע: </w:t>
      </w:r>
      <m:oMath>
        <m:f>
          <m:fPr>
            <m:ctrlPr>
              <w:rPr>
                <w:rFonts w:ascii="Cambria Math" w:hAnsi="Cambria Math"/>
                <w:i/>
              </w:rPr>
            </m:ctrlPr>
          </m:fPr>
          <m:num>
            <m:r>
              <w:rPr>
                <w:rFonts w:ascii="Cambria Math" w:hAnsi="Cambria Math"/>
              </w:rPr>
              <m:t>9⋅11+4⋅13.5+10⋅15.5+12⋅18.5</m:t>
            </m:r>
          </m:num>
          <m:den>
            <m:r>
              <w:rPr>
                <w:rFonts w:ascii="Cambria Math" w:hAnsi="Cambria Math"/>
              </w:rPr>
              <m:t>35</m:t>
            </m:r>
          </m:den>
        </m:f>
        <m:r>
          <w:rPr>
            <w:rFonts w:ascii="Cambria Math" w:hAnsi="Cambria Math"/>
          </w:rPr>
          <m:t>=</m:t>
        </m:r>
        <m:f>
          <m:fPr>
            <m:ctrlPr>
              <w:rPr>
                <w:rFonts w:ascii="Cambria Math" w:hAnsi="Cambria Math"/>
                <w:i/>
              </w:rPr>
            </m:ctrlPr>
          </m:fPr>
          <m:num>
            <m:r>
              <w:rPr>
                <w:rFonts w:ascii="Cambria Math" w:hAnsi="Cambria Math"/>
              </w:rPr>
              <m:t>106</m:t>
            </m:r>
          </m:num>
          <m:den>
            <m:r>
              <w:rPr>
                <w:rFonts w:ascii="Cambria Math" w:hAnsi="Cambria Math"/>
              </w:rPr>
              <m:t>7</m:t>
            </m:r>
          </m:den>
        </m:f>
        <m:r>
          <w:rPr>
            <w:rFonts w:ascii="Cambria Math" w:hAnsi="Cambria Math"/>
          </w:rPr>
          <m:t>=15.143</m:t>
        </m:r>
      </m:oMath>
    </w:p>
    <w:p w:rsidR="00593E03" w:rsidRPr="004B1A5A" w:rsidRDefault="000D78E1" w:rsidP="004B1A5A">
      <w:pPr>
        <w:rPr>
          <w:b/>
          <w:bCs/>
          <w:rtl/>
        </w:rPr>
      </w:pPr>
      <w:r w:rsidRPr="004B1A5A">
        <w:rPr>
          <w:rFonts w:hint="cs"/>
          <w:b/>
          <w:bCs/>
          <w:rtl/>
        </w:rPr>
        <w:t xml:space="preserve">(ג)  </w:t>
      </w:r>
      <w:r w:rsidR="00593E03" w:rsidRPr="004B1A5A">
        <w:rPr>
          <w:b/>
          <w:bCs/>
          <w:rtl/>
        </w:rPr>
        <w:t>צייר הסטוגרמה.</w:t>
      </w:r>
    </w:p>
    <w:p w:rsidR="00CF1BF1" w:rsidRDefault="00CF1BF1" w:rsidP="00CF1BF1">
      <w:pPr>
        <w:rPr>
          <w:rtl/>
        </w:rPr>
      </w:pPr>
    </w:p>
    <w:p w:rsidR="00CF1BF1" w:rsidRDefault="00CF1BF1" w:rsidP="00CF1BF1">
      <w:pPr>
        <w:rPr>
          <w:rtl/>
        </w:rPr>
      </w:pPr>
    </w:p>
    <w:p w:rsidR="00CF1BF1" w:rsidRDefault="00CF1BF1" w:rsidP="00CF1BF1">
      <w:pPr>
        <w:rPr>
          <w:rtl/>
        </w:rPr>
      </w:pPr>
    </w:p>
    <w:p w:rsidR="00CF1BF1" w:rsidRDefault="00CF1BF1" w:rsidP="00CF1BF1">
      <w:pPr>
        <w:rPr>
          <w:rtl/>
        </w:rPr>
      </w:pPr>
    </w:p>
    <w:p w:rsidR="00CF1BF1" w:rsidRDefault="00CF1BF1" w:rsidP="00CF1BF1">
      <w:pPr>
        <w:rPr>
          <w:rtl/>
        </w:rPr>
      </w:pPr>
    </w:p>
    <w:p w:rsidR="00CF1BF1" w:rsidRDefault="00CF1BF1" w:rsidP="00CF1BF1">
      <w:pPr>
        <w:rPr>
          <w:rtl/>
        </w:rPr>
      </w:pPr>
      <w:r>
        <w:rPr>
          <w:rFonts w:hint="cs"/>
          <w:rtl/>
        </w:rPr>
        <w:t>(כאן צריך להכניס ציור)</w:t>
      </w:r>
    </w:p>
    <w:p w:rsidR="00E97779" w:rsidRPr="004B1A5A" w:rsidRDefault="00E97779" w:rsidP="004B1A5A">
      <w:pPr>
        <w:rPr>
          <w:b/>
          <w:bCs/>
          <w:rtl/>
        </w:rPr>
      </w:pPr>
    </w:p>
    <w:p w:rsidR="007679A3" w:rsidRPr="004B1A5A" w:rsidRDefault="009171F0" w:rsidP="004B1A5A">
      <w:pPr>
        <w:rPr>
          <w:b/>
          <w:bCs/>
          <w:rtl/>
        </w:rPr>
      </w:pPr>
      <w:r w:rsidRPr="004B1A5A">
        <w:rPr>
          <w:rFonts w:hint="cs"/>
          <w:b/>
          <w:bCs/>
          <w:rtl/>
        </w:rPr>
        <w:t>6</w:t>
      </w:r>
      <w:r w:rsidR="006F34D9" w:rsidRPr="004B1A5A">
        <w:rPr>
          <w:rFonts w:hint="cs"/>
          <w:b/>
          <w:bCs/>
          <w:rtl/>
        </w:rPr>
        <w:t xml:space="preserve">.  </w:t>
      </w:r>
      <w:r w:rsidR="007679A3" w:rsidRPr="004B1A5A">
        <w:rPr>
          <w:b/>
          <w:bCs/>
          <w:rtl/>
        </w:rPr>
        <w:t>בשתי כתות אותו מספר תלמידי</w:t>
      </w:r>
      <w:r w:rsidR="00D840DF" w:rsidRPr="004B1A5A">
        <w:rPr>
          <w:b/>
          <w:bCs/>
          <w:rtl/>
        </w:rPr>
        <w:t xml:space="preserve">ם. </w:t>
      </w:r>
      <w:r w:rsidR="00BB41FE" w:rsidRPr="004B1A5A">
        <w:rPr>
          <w:rFonts w:hint="cs"/>
          <w:b/>
          <w:bCs/>
          <w:rtl/>
        </w:rPr>
        <w:t xml:space="preserve"> להלן רשימה של טענות.  קבע </w:t>
      </w:r>
      <w:r w:rsidR="00DA7E9B" w:rsidRPr="004B1A5A">
        <w:rPr>
          <w:rFonts w:hint="cs"/>
          <w:b/>
          <w:bCs/>
          <w:rtl/>
        </w:rPr>
        <w:t>עבור כל טענה האם הי</w:t>
      </w:r>
      <w:r w:rsidR="00BB41FE" w:rsidRPr="004B1A5A">
        <w:rPr>
          <w:rFonts w:hint="cs"/>
          <w:b/>
          <w:bCs/>
          <w:rtl/>
        </w:rPr>
        <w:t xml:space="preserve">א </w:t>
      </w:r>
      <w:r w:rsidR="00DA7E9B" w:rsidRPr="004B1A5A">
        <w:rPr>
          <w:b/>
          <w:bCs/>
          <w:rtl/>
        </w:rPr>
        <w:t>נכו</w:t>
      </w:r>
      <w:r w:rsidR="00DA7E9B" w:rsidRPr="004B1A5A">
        <w:rPr>
          <w:rFonts w:hint="cs"/>
          <w:b/>
          <w:bCs/>
          <w:rtl/>
        </w:rPr>
        <w:t>נה</w:t>
      </w:r>
      <w:r w:rsidR="00D840DF" w:rsidRPr="004B1A5A">
        <w:rPr>
          <w:b/>
          <w:bCs/>
          <w:rtl/>
        </w:rPr>
        <w:t xml:space="preserve"> </w:t>
      </w:r>
      <w:r w:rsidR="006C2DE8" w:rsidRPr="004B1A5A">
        <w:rPr>
          <w:rFonts w:hint="cs"/>
          <w:b/>
          <w:bCs/>
          <w:rtl/>
        </w:rPr>
        <w:t>או לא.</w:t>
      </w:r>
      <w:r w:rsidR="00D840DF" w:rsidRPr="004B1A5A">
        <w:rPr>
          <w:rFonts w:hint="cs"/>
          <w:b/>
          <w:bCs/>
          <w:rtl/>
        </w:rPr>
        <w:t xml:space="preserve">  </w:t>
      </w:r>
      <w:r w:rsidR="00180C12" w:rsidRPr="004B1A5A">
        <w:rPr>
          <w:b/>
          <w:bCs/>
          <w:rtl/>
        </w:rPr>
        <w:t>ת</w:t>
      </w:r>
      <w:r w:rsidR="00180C12" w:rsidRPr="004B1A5A">
        <w:rPr>
          <w:rFonts w:hint="cs"/>
          <w:b/>
          <w:bCs/>
          <w:rtl/>
        </w:rPr>
        <w:t xml:space="preserve">ן </w:t>
      </w:r>
      <w:r w:rsidR="00D840DF" w:rsidRPr="004B1A5A">
        <w:rPr>
          <w:b/>
          <w:bCs/>
          <w:rtl/>
        </w:rPr>
        <w:t>דוגמ</w:t>
      </w:r>
      <w:r w:rsidR="00180C12" w:rsidRPr="004B1A5A">
        <w:rPr>
          <w:rFonts w:hint="cs"/>
          <w:b/>
          <w:bCs/>
          <w:rtl/>
        </w:rPr>
        <w:t>ה</w:t>
      </w:r>
      <w:r w:rsidR="00D840DF" w:rsidRPr="004B1A5A">
        <w:rPr>
          <w:b/>
          <w:bCs/>
          <w:rtl/>
        </w:rPr>
        <w:t xml:space="preserve"> מספרית</w:t>
      </w:r>
      <w:r w:rsidR="00180C12" w:rsidRPr="004B1A5A">
        <w:rPr>
          <w:rFonts w:hint="cs"/>
          <w:b/>
          <w:bCs/>
          <w:rtl/>
        </w:rPr>
        <w:t xml:space="preserve"> לכל תשובה</w:t>
      </w:r>
      <w:r w:rsidR="00D840DF" w:rsidRPr="004B1A5A">
        <w:rPr>
          <w:b/>
          <w:bCs/>
          <w:rtl/>
        </w:rPr>
        <w:t>.</w:t>
      </w:r>
    </w:p>
    <w:p w:rsidR="00816B63" w:rsidRDefault="00816B63" w:rsidP="004B1A5A">
      <w:pPr>
        <w:rPr>
          <w:b/>
          <w:bCs/>
          <w:rtl/>
        </w:rPr>
      </w:pPr>
      <w:r w:rsidRPr="004B1A5A">
        <w:rPr>
          <w:rFonts w:hint="cs"/>
          <w:b/>
          <w:bCs/>
          <w:rtl/>
        </w:rPr>
        <w:t xml:space="preserve">(א)  </w:t>
      </w:r>
      <w:r w:rsidRPr="004B1A5A">
        <w:rPr>
          <w:b/>
          <w:bCs/>
          <w:rtl/>
        </w:rPr>
        <w:t xml:space="preserve">ממוצע הציונים במתמטיקה </w:t>
      </w:r>
      <w:r w:rsidRPr="004B1A5A">
        <w:rPr>
          <w:rFonts w:hint="cs"/>
          <w:b/>
          <w:bCs/>
          <w:rtl/>
        </w:rPr>
        <w:t xml:space="preserve">של </w:t>
      </w:r>
      <w:r w:rsidRPr="004B1A5A">
        <w:rPr>
          <w:b/>
          <w:bCs/>
          <w:rtl/>
        </w:rPr>
        <w:t>שתי הכתות יחד הוא ממוצע הממוצעים של כל כתה בנפרד.</w:t>
      </w:r>
    </w:p>
    <w:p w:rsidR="00CF1BF1" w:rsidRDefault="00CF1BF1" w:rsidP="00CF1BF1">
      <w:pPr>
        <w:rPr>
          <w:rtl/>
        </w:rPr>
      </w:pPr>
      <w:r>
        <w:rPr>
          <w:rFonts w:hint="cs"/>
          <w:rtl/>
        </w:rPr>
        <w:t>נכון.</w:t>
      </w:r>
    </w:p>
    <w:p w:rsidR="00CF1BF1" w:rsidRPr="004B1A5A" w:rsidRDefault="00CF1BF1" w:rsidP="00CF1BF1">
      <w:r>
        <w:rPr>
          <w:rFonts w:hint="cs"/>
          <w:rtl/>
        </w:rPr>
        <w:t>דוגמא: בכיתות 3 תלמידים. ציוני כיתה א': 1,2,9. ציוני כיתה ב': 14,15,79. ממוצע כיתה א': 4. ממוצע כיתה ב': 36. ממוצע שתי הכיתות: 20.</w:t>
      </w:r>
    </w:p>
    <w:p w:rsidR="007679A3" w:rsidRDefault="00816B63" w:rsidP="004B1A5A">
      <w:pPr>
        <w:rPr>
          <w:b/>
          <w:bCs/>
          <w:rtl/>
        </w:rPr>
      </w:pPr>
      <w:r w:rsidRPr="004B1A5A">
        <w:rPr>
          <w:rFonts w:hint="cs"/>
          <w:b/>
          <w:bCs/>
          <w:rtl/>
        </w:rPr>
        <w:t>(ב</w:t>
      </w:r>
      <w:r w:rsidR="006F34D9" w:rsidRPr="004B1A5A">
        <w:rPr>
          <w:rFonts w:hint="cs"/>
          <w:b/>
          <w:bCs/>
          <w:rtl/>
        </w:rPr>
        <w:t xml:space="preserve">)  </w:t>
      </w:r>
      <w:r w:rsidR="00D840DF" w:rsidRPr="004B1A5A">
        <w:rPr>
          <w:b/>
          <w:bCs/>
          <w:rtl/>
        </w:rPr>
        <w:t xml:space="preserve">חציון הציונים במתמטיקה </w:t>
      </w:r>
      <w:r w:rsidR="00D840DF" w:rsidRPr="004B1A5A">
        <w:rPr>
          <w:rFonts w:hint="cs"/>
          <w:b/>
          <w:bCs/>
          <w:rtl/>
        </w:rPr>
        <w:t xml:space="preserve">של </w:t>
      </w:r>
      <w:r w:rsidR="007679A3" w:rsidRPr="004B1A5A">
        <w:rPr>
          <w:b/>
          <w:bCs/>
          <w:rtl/>
        </w:rPr>
        <w:t>שתי הכתות יחד הוא ממוצע החציונים של כל כתה בנפרד.</w:t>
      </w:r>
    </w:p>
    <w:p w:rsidR="00CF1BF1" w:rsidRPr="004B1A5A" w:rsidRDefault="007158DF" w:rsidP="00CF1BF1">
      <w:pPr>
        <w:rPr>
          <w:rtl/>
        </w:rPr>
      </w:pPr>
      <w:r>
        <w:rPr>
          <w:rFonts w:hint="cs"/>
          <w:rtl/>
        </w:rPr>
        <w:t>לא נכון. בדוגמא הנ"ל: חציון א': 5. חציון ב': 46.5. ממוצע החציונים: 25.75. חציון משותף: 40.</w:t>
      </w:r>
    </w:p>
    <w:p w:rsidR="00816B63" w:rsidRDefault="006C2DE8" w:rsidP="004B1A5A">
      <w:pPr>
        <w:rPr>
          <w:b/>
          <w:bCs/>
          <w:rtl/>
        </w:rPr>
      </w:pPr>
      <w:r w:rsidRPr="004B1A5A">
        <w:rPr>
          <w:rFonts w:hint="cs"/>
          <w:b/>
          <w:bCs/>
          <w:rtl/>
        </w:rPr>
        <w:t xml:space="preserve">(ג)  </w:t>
      </w:r>
      <w:r w:rsidR="00816B63" w:rsidRPr="004B1A5A">
        <w:rPr>
          <w:rFonts w:hint="cs"/>
          <w:b/>
          <w:bCs/>
          <w:rtl/>
        </w:rPr>
        <w:t xml:space="preserve">השכיח של </w:t>
      </w:r>
      <w:r w:rsidR="00816B63" w:rsidRPr="004B1A5A">
        <w:rPr>
          <w:b/>
          <w:bCs/>
          <w:rtl/>
        </w:rPr>
        <w:t xml:space="preserve">הציונים במתמטיקה </w:t>
      </w:r>
      <w:r w:rsidR="00816B63" w:rsidRPr="004B1A5A">
        <w:rPr>
          <w:rFonts w:hint="cs"/>
          <w:b/>
          <w:bCs/>
          <w:rtl/>
        </w:rPr>
        <w:t xml:space="preserve">של </w:t>
      </w:r>
      <w:r w:rsidR="00816B63" w:rsidRPr="004B1A5A">
        <w:rPr>
          <w:b/>
          <w:bCs/>
          <w:rtl/>
        </w:rPr>
        <w:t xml:space="preserve">שתי הכתות יחד הוא </w:t>
      </w:r>
      <w:r w:rsidR="00816B63" w:rsidRPr="004B1A5A">
        <w:rPr>
          <w:rFonts w:hint="cs"/>
          <w:b/>
          <w:bCs/>
          <w:rtl/>
        </w:rPr>
        <w:t>קטן או שווה</w:t>
      </w:r>
      <w:r w:rsidR="00816B63" w:rsidRPr="004B1A5A">
        <w:rPr>
          <w:b/>
          <w:bCs/>
          <w:rtl/>
        </w:rPr>
        <w:t xml:space="preserve"> </w:t>
      </w:r>
      <w:r w:rsidR="00816B63" w:rsidRPr="004B1A5A">
        <w:rPr>
          <w:rFonts w:hint="cs"/>
          <w:b/>
          <w:bCs/>
          <w:rtl/>
        </w:rPr>
        <w:t>לשכיח</w:t>
      </w:r>
      <w:r w:rsidR="00816B63" w:rsidRPr="004B1A5A">
        <w:rPr>
          <w:b/>
          <w:bCs/>
          <w:rtl/>
        </w:rPr>
        <w:t xml:space="preserve"> של כל כתה בנפרד.</w:t>
      </w:r>
    </w:p>
    <w:p w:rsidR="007158DF" w:rsidRDefault="007158DF" w:rsidP="007158DF">
      <w:pPr>
        <w:rPr>
          <w:rtl/>
        </w:rPr>
      </w:pPr>
      <w:r>
        <w:rPr>
          <w:rFonts w:hint="cs"/>
          <w:rtl/>
        </w:rPr>
        <w:t>לא נכון.</w:t>
      </w:r>
    </w:p>
    <w:p w:rsidR="007158DF" w:rsidRPr="004B1A5A" w:rsidRDefault="007158DF" w:rsidP="007158DF">
      <w:pPr>
        <w:rPr>
          <w:rtl/>
        </w:rPr>
      </w:pPr>
      <w:r>
        <w:rPr>
          <w:rFonts w:hint="cs"/>
          <w:rtl/>
        </w:rPr>
        <w:t>דוגמא: 6 תלמידים: ציוני כיתה א': 3,4,4,4,9,9. ציוני כיתה ב': 1,2,2,2,9,9. שכיח א': 4. שכיח ב': 2. שכיח כללי: 9.</w:t>
      </w:r>
    </w:p>
    <w:p w:rsidR="00E91DBF" w:rsidRPr="004B1A5A" w:rsidRDefault="00163B55" w:rsidP="004B1A5A">
      <w:pPr>
        <w:rPr>
          <w:b/>
          <w:bCs/>
          <w:rtl/>
        </w:rPr>
      </w:pPr>
      <w:r w:rsidRPr="004B1A5A">
        <w:rPr>
          <w:rFonts w:hint="cs"/>
          <w:b/>
          <w:bCs/>
          <w:rtl/>
        </w:rPr>
        <w:t xml:space="preserve">(ד)  </w:t>
      </w:r>
      <w:r w:rsidR="00A61DB7" w:rsidRPr="004B1A5A">
        <w:rPr>
          <w:b/>
          <w:bCs/>
          <w:rtl/>
        </w:rPr>
        <w:t>אמצע הטווח</w:t>
      </w:r>
      <w:r w:rsidR="00A61DB7" w:rsidRPr="004B1A5A">
        <w:rPr>
          <w:rFonts w:hint="cs"/>
          <w:b/>
          <w:bCs/>
          <w:rtl/>
        </w:rPr>
        <w:t xml:space="preserve"> של </w:t>
      </w:r>
      <w:r w:rsidR="00A61DB7" w:rsidRPr="004B1A5A">
        <w:rPr>
          <w:b/>
          <w:bCs/>
          <w:rtl/>
        </w:rPr>
        <w:t xml:space="preserve">הציונים במתמטיקה </w:t>
      </w:r>
      <w:r w:rsidR="00A61DB7" w:rsidRPr="004B1A5A">
        <w:rPr>
          <w:rFonts w:hint="cs"/>
          <w:b/>
          <w:bCs/>
          <w:rtl/>
        </w:rPr>
        <w:t xml:space="preserve">של </w:t>
      </w:r>
      <w:r w:rsidR="00A61DB7" w:rsidRPr="004B1A5A">
        <w:rPr>
          <w:b/>
          <w:bCs/>
          <w:rtl/>
        </w:rPr>
        <w:t>שתי הכתות יחד</w:t>
      </w:r>
      <w:r w:rsidR="004537D8" w:rsidRPr="004B1A5A">
        <w:rPr>
          <w:rFonts w:hint="cs"/>
          <w:b/>
          <w:bCs/>
          <w:rtl/>
        </w:rPr>
        <w:t xml:space="preserve"> נמצא </w:t>
      </w:r>
      <w:r w:rsidR="00800AC3" w:rsidRPr="004B1A5A">
        <w:rPr>
          <w:rFonts w:hint="cs"/>
          <w:b/>
          <w:bCs/>
          <w:rtl/>
        </w:rPr>
        <w:t xml:space="preserve">בין שני אמצעי הטווח </w:t>
      </w:r>
      <w:r w:rsidR="00800AC3" w:rsidRPr="004B1A5A">
        <w:rPr>
          <w:b/>
          <w:bCs/>
          <w:rtl/>
        </w:rPr>
        <w:t>של כל כתה בנפרד.</w:t>
      </w:r>
      <w:r w:rsidR="0042137A" w:rsidRPr="004B1A5A">
        <w:rPr>
          <w:rFonts w:hint="cs"/>
          <w:b/>
          <w:bCs/>
          <w:rtl/>
        </w:rPr>
        <w:t xml:space="preserve"> </w:t>
      </w:r>
    </w:p>
    <w:p w:rsidR="00033877" w:rsidRDefault="00233E6B" w:rsidP="006751C6">
      <w:pPr>
        <w:rPr>
          <w:rtl/>
        </w:rPr>
      </w:pPr>
      <w:r>
        <w:rPr>
          <w:rFonts w:hint="cs"/>
          <w:rtl/>
        </w:rPr>
        <w:t>נכון</w:t>
      </w:r>
      <w:r w:rsidR="006751C6">
        <w:rPr>
          <w:rFonts w:hint="cs"/>
          <w:rtl/>
        </w:rPr>
        <w:t xml:space="preserve"> (כאשר נגדיר "בין" במשמעות של אי-שויון חלש </w:t>
      </w:r>
      <m:oMath>
        <m:r>
          <w:rPr>
            <w:rFonts w:ascii="Cambria Math" w:hAnsi="Cambria Math"/>
          </w:rPr>
          <m:t>a≤x≤b</m:t>
        </m:r>
      </m:oMath>
      <w:r w:rsidR="006751C6">
        <w:rPr>
          <w:rFonts w:hint="cs"/>
          <w:rtl/>
        </w:rPr>
        <w:t xml:space="preserve"> ולא במשמעות של אי-שויון חזק </w:t>
      </w:r>
      <m:oMath>
        <m:r>
          <w:rPr>
            <w:rFonts w:ascii="Cambria Math" w:hAnsi="Cambria Math"/>
          </w:rPr>
          <m:t>a&lt;x&lt;b</m:t>
        </m:r>
      </m:oMath>
      <w:r w:rsidR="006751C6">
        <w:rPr>
          <w:rFonts w:hint="cs"/>
          <w:rtl/>
        </w:rPr>
        <w:t>)</w:t>
      </w:r>
      <w:r>
        <w:rPr>
          <w:rFonts w:hint="cs"/>
          <w:rtl/>
        </w:rPr>
        <w:t>.</w:t>
      </w:r>
    </w:p>
    <w:p w:rsidR="00233E6B" w:rsidRDefault="00233E6B" w:rsidP="007158DF">
      <w:pPr>
        <w:rPr>
          <w:rtl/>
        </w:rPr>
      </w:pPr>
      <w:r>
        <w:rPr>
          <w:rFonts w:hint="cs"/>
          <w:rtl/>
        </w:rPr>
        <w:t xml:space="preserve">בדוגמא הנ"ל ג': אמצע </w:t>
      </w:r>
      <w:r w:rsidR="006751C6">
        <w:rPr>
          <w:rFonts w:hint="cs"/>
          <w:rtl/>
        </w:rPr>
        <w:t>הטווח של כיתה א': 6. אמצע הטווח של כיתה ב': 5. אמצע הטווח הכללי: 5.</w:t>
      </w:r>
    </w:p>
    <w:p w:rsidR="00033877" w:rsidRPr="004B1A5A" w:rsidRDefault="00033877" w:rsidP="004B1A5A">
      <w:pPr>
        <w:rPr>
          <w:b/>
          <w:bCs/>
          <w:rtl/>
        </w:rPr>
      </w:pPr>
      <w:r w:rsidRPr="004B1A5A">
        <w:rPr>
          <w:b/>
          <w:bCs/>
        </w:rPr>
        <w:t>7</w:t>
      </w:r>
      <w:r w:rsidRPr="004B1A5A">
        <w:rPr>
          <w:rFonts w:hint="cs"/>
          <w:b/>
          <w:bCs/>
          <w:rtl/>
        </w:rPr>
        <w:t xml:space="preserve">. להלן פלט </w:t>
      </w:r>
      <w:r w:rsidRPr="004B1A5A">
        <w:rPr>
          <w:b/>
          <w:bCs/>
        </w:rPr>
        <w:t>SPSS</w:t>
      </w:r>
      <w:r w:rsidRPr="004B1A5A">
        <w:rPr>
          <w:rFonts w:hint="cs"/>
          <w:b/>
          <w:bCs/>
          <w:rtl/>
        </w:rPr>
        <w:t xml:space="preserve"> הנותן פרטים על 1000 עובדים </w:t>
      </w:r>
      <w:r w:rsidR="00BC2D2B" w:rsidRPr="004B1A5A">
        <w:rPr>
          <w:rFonts w:hint="cs"/>
          <w:b/>
          <w:bCs/>
          <w:rtl/>
        </w:rPr>
        <w:t>ומשכ</w:t>
      </w:r>
      <w:r w:rsidR="00BC2D2B">
        <w:rPr>
          <w:rFonts w:hint="cs"/>
          <w:b/>
          <w:bCs/>
          <w:rtl/>
        </w:rPr>
        <w:t>ו</w:t>
      </w:r>
      <w:r w:rsidR="00BC2D2B" w:rsidRPr="004B1A5A">
        <w:rPr>
          <w:rFonts w:hint="cs"/>
          <w:b/>
          <w:bCs/>
          <w:rtl/>
        </w:rPr>
        <w:t>רותיהם</w:t>
      </w:r>
      <w:r w:rsidRPr="004B1A5A">
        <w:rPr>
          <w:rFonts w:hint="cs"/>
          <w:b/>
          <w:bCs/>
          <w:rtl/>
        </w:rPr>
        <w:t xml:space="preserve"> לפני ואחרי שהשתתפו בתוכנית למידה מסוימת. ענה לשאלות הבאות:</w:t>
      </w:r>
    </w:p>
    <w:p w:rsidR="00033877" w:rsidRPr="004B1A5A" w:rsidRDefault="00033877" w:rsidP="004B1A5A">
      <w:pPr>
        <w:rPr>
          <w:b/>
          <w:bCs/>
          <w:rtl/>
        </w:rPr>
      </w:pPr>
      <w:r w:rsidRPr="004B1A5A">
        <w:rPr>
          <w:rFonts w:hint="cs"/>
          <w:b/>
          <w:bCs/>
          <w:rtl/>
        </w:rPr>
        <w:t>(א) מהו השכיח של גילאי העובדים?</w:t>
      </w:r>
    </w:p>
    <w:p w:rsidR="00033877" w:rsidRPr="004B1A5A" w:rsidRDefault="00033877" w:rsidP="004B1A5A">
      <w:pPr>
        <w:rPr>
          <w:b/>
          <w:bCs/>
          <w:rtl/>
        </w:rPr>
      </w:pPr>
      <w:r w:rsidRPr="004B1A5A">
        <w:rPr>
          <w:rFonts w:hint="cs"/>
          <w:b/>
          <w:bCs/>
          <w:rtl/>
        </w:rPr>
        <w:t>(ב) עבור איזה משתנה החציון גדול מהממוצע?</w:t>
      </w:r>
    </w:p>
    <w:p w:rsidR="00033877" w:rsidRPr="004B1A5A" w:rsidRDefault="00033877" w:rsidP="004B1A5A">
      <w:pPr>
        <w:rPr>
          <w:b/>
          <w:bCs/>
          <w:rtl/>
        </w:rPr>
      </w:pPr>
      <w:r w:rsidRPr="004B1A5A">
        <w:rPr>
          <w:rFonts w:hint="cs"/>
          <w:b/>
          <w:bCs/>
          <w:rtl/>
        </w:rPr>
        <w:t>(ג) מה השונות</w:t>
      </w:r>
      <w:r w:rsidRPr="004B1A5A">
        <w:rPr>
          <w:b/>
          <w:bCs/>
        </w:rPr>
        <w:t xml:space="preserve"> </w:t>
      </w:r>
      <w:r w:rsidRPr="004B1A5A">
        <w:rPr>
          <w:rFonts w:hint="cs"/>
          <w:b/>
          <w:bCs/>
          <w:rtl/>
        </w:rPr>
        <w:t>של משכורות העובדים לפני שנכנסו לתוכנית?</w:t>
      </w:r>
    </w:p>
    <w:p w:rsidR="00033877" w:rsidRPr="004B1A5A" w:rsidRDefault="00033877" w:rsidP="004B1A5A">
      <w:pPr>
        <w:rPr>
          <w:b/>
          <w:bCs/>
          <w:rtl/>
        </w:rPr>
      </w:pPr>
      <w:r w:rsidRPr="004B1A5A">
        <w:rPr>
          <w:rFonts w:hint="cs"/>
          <w:b/>
          <w:bCs/>
          <w:rtl/>
        </w:rPr>
        <w:lastRenderedPageBreak/>
        <w:t xml:space="preserve">(ד) מקדם השתנות מוגדר כך: </w:t>
      </w:r>
      <w:r w:rsidRPr="004B1A5A">
        <w:rPr>
          <w:b/>
          <w:bCs/>
          <w:position w:val="-24"/>
        </w:rPr>
        <w:object w:dxaOrig="700" w:dyaOrig="620">
          <v:shape id="_x0000_i1076" type="#_x0000_t75" style="width:35.15pt;height:31.1pt" o:ole="">
            <v:imagedata r:id="rId109" o:title=""/>
          </v:shape>
          <o:OLEObject Type="Embed" ProgID="Equation.DSMT4" ShapeID="_x0000_i1076" DrawAspect="Content" ObjectID="_1384694654" r:id="rId110"/>
        </w:object>
      </w:r>
      <w:r w:rsidRPr="004B1A5A">
        <w:rPr>
          <w:rFonts w:hint="cs"/>
          <w:b/>
          <w:bCs/>
          <w:rtl/>
        </w:rPr>
        <w:t xml:space="preserve">, כאשר </w:t>
      </w:r>
      <w:r w:rsidRPr="004B1A5A">
        <w:rPr>
          <w:b/>
          <w:bCs/>
        </w:rPr>
        <w:t>s</w:t>
      </w:r>
      <w:r w:rsidRPr="004B1A5A">
        <w:rPr>
          <w:rFonts w:hint="cs"/>
          <w:b/>
          <w:bCs/>
          <w:rtl/>
        </w:rPr>
        <w:t xml:space="preserve"> הוא סטיית התקן ו-</w:t>
      </w:r>
      <w:r w:rsidRPr="004B1A5A">
        <w:rPr>
          <w:b/>
          <w:bCs/>
          <w:position w:val="-6"/>
        </w:rPr>
        <w:object w:dxaOrig="220" w:dyaOrig="260">
          <v:shape id="_x0000_i1077" type="#_x0000_t75" style="width:10.95pt;height:13.25pt" o:ole="">
            <v:imagedata r:id="rId111" o:title=""/>
          </v:shape>
          <o:OLEObject Type="Embed" ProgID="Equation.DSMT4" ShapeID="_x0000_i1077" DrawAspect="Content" ObjectID="_1384694655" r:id="rId112"/>
        </w:object>
      </w:r>
      <w:r w:rsidRPr="004B1A5A">
        <w:rPr>
          <w:rFonts w:hint="cs"/>
          <w:b/>
          <w:bCs/>
          <w:rtl/>
        </w:rPr>
        <w:t xml:space="preserve"> הוא הממוצע. חשב את מקדם ההשתנות של שלושת המשתנים המופיעים בטבלה.</w:t>
      </w:r>
    </w:p>
    <w:p w:rsidR="00033877" w:rsidRDefault="00422F11" w:rsidP="00CC3B4D">
      <w:pPr>
        <w:rPr>
          <w:rtl/>
        </w:rPr>
      </w:pPr>
      <w:r w:rsidRPr="00422F11">
        <w:rPr>
          <w:noProof/>
          <w:rtl/>
        </w:rPr>
        <w:drawing>
          <wp:anchor distT="0" distB="0" distL="114300" distR="114300" simplePos="0" relativeHeight="251659264" behindDoc="1" locked="0" layoutInCell="1" allowOverlap="1">
            <wp:simplePos x="3508400" y="-819302"/>
            <wp:positionH relativeFrom="column">
              <wp:align>left</wp:align>
            </wp:positionH>
            <wp:positionV relativeFrom="margin">
              <wp:align>top</wp:align>
            </wp:positionV>
            <wp:extent cx="2826563" cy="1799539"/>
            <wp:effectExtent l="19050" t="0" r="0" b="0"/>
            <wp:wrapSquare wrapText="largest"/>
            <wp:docPr id="3" name="תמונה 53" descr="income_centralmeas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income_centralmeasures"/>
                    <pic:cNvPicPr>
                      <a:picLocks noChangeAspect="1" noChangeArrowheads="1"/>
                    </pic:cNvPicPr>
                  </pic:nvPicPr>
                  <pic:blipFill>
                    <a:blip r:embed="rId113" cstate="print"/>
                    <a:srcRect/>
                    <a:stretch>
                      <a:fillRect/>
                    </a:stretch>
                  </pic:blipFill>
                  <pic:spPr bwMode="auto">
                    <a:xfrm>
                      <a:off x="0" y="0"/>
                      <a:ext cx="2826563" cy="1799539"/>
                    </a:xfrm>
                    <a:prstGeom prst="rect">
                      <a:avLst/>
                    </a:prstGeom>
                    <a:noFill/>
                    <a:ln w="9525">
                      <a:noFill/>
                      <a:miter lim="800000"/>
                      <a:headEnd/>
                      <a:tailEnd/>
                    </a:ln>
                  </pic:spPr>
                </pic:pic>
              </a:graphicData>
            </a:graphic>
          </wp:anchor>
        </w:drawing>
      </w:r>
      <w:r>
        <w:rPr>
          <w:rFonts w:hint="cs"/>
          <w:rtl/>
        </w:rPr>
        <w:t xml:space="preserve">א. </w:t>
      </w:r>
      <w:r w:rsidR="00CC3B4D">
        <w:rPr>
          <w:rFonts w:hint="cs"/>
          <w:rtl/>
        </w:rPr>
        <w:t>19.</w:t>
      </w:r>
    </w:p>
    <w:p w:rsidR="00CC3B4D" w:rsidRDefault="00CC3B4D" w:rsidP="00CC3B4D">
      <w:pPr>
        <w:rPr>
          <w:rtl/>
        </w:rPr>
      </w:pPr>
      <w:r>
        <w:rPr>
          <w:rFonts w:hint="cs"/>
          <w:rtl/>
        </w:rPr>
        <w:t>ב. המשכורת שלפני התוכנית.</w:t>
      </w:r>
    </w:p>
    <w:p w:rsidR="00CC3B4D" w:rsidRPr="00C24FD8" w:rsidRDefault="00CC3B4D" w:rsidP="00C24FD8">
      <w:pPr>
        <w:rPr>
          <w:i/>
          <w:rtl/>
        </w:rPr>
      </w:pPr>
      <w:r>
        <w:rPr>
          <w:rFonts w:hint="cs"/>
          <w:rtl/>
        </w:rPr>
        <w:t xml:space="preserve">ג. </w:t>
      </w:r>
      <m:oMath>
        <m:sSup>
          <m:sSupPr>
            <m:ctrlPr>
              <w:rPr>
                <w:rFonts w:ascii="Cambria Math" w:hAnsi="Cambria Math"/>
                <w:i/>
              </w:rPr>
            </m:ctrlPr>
          </m:sSupPr>
          <m:e>
            <m:r>
              <w:rPr>
                <w:rFonts w:ascii="Cambria Math" w:hAnsi="Cambria Math"/>
              </w:rPr>
              <m:t>1.63663</m:t>
            </m:r>
          </m:e>
          <m:sup>
            <m:r>
              <w:rPr>
                <w:rFonts w:ascii="Cambria Math" w:hAnsi="Cambria Math"/>
              </w:rPr>
              <m:t>2</m:t>
            </m:r>
          </m:sup>
        </m:sSup>
        <m:r>
          <w:rPr>
            <w:rFonts w:ascii="Cambria Math" w:hAnsi="Cambria Math"/>
          </w:rPr>
          <m:t>=2.6785577569</m:t>
        </m:r>
      </m:oMath>
    </w:p>
    <w:p w:rsidR="00CC3B4D" w:rsidRPr="00EE3BE3" w:rsidRDefault="00CC3B4D" w:rsidP="006679B1">
      <w:pPr>
        <w:rPr>
          <w:rtl/>
        </w:rPr>
      </w:pPr>
      <w:r>
        <w:rPr>
          <w:rFonts w:hint="cs"/>
          <w:rtl/>
        </w:rPr>
        <w:t>ד.</w:t>
      </w:r>
      <w:r w:rsidR="006679B1">
        <w:rPr>
          <w:rFonts w:hint="cs"/>
          <w:rtl/>
        </w:rPr>
        <w:tab/>
      </w:r>
      <w:r>
        <w:rPr>
          <w:rFonts w:hint="cs"/>
          <w:rtl/>
        </w:rPr>
        <w:t xml:space="preserve">גיל: </w:t>
      </w:r>
      <m:oMath>
        <m:r>
          <m:rPr>
            <m:sty m:val="p"/>
          </m:rPr>
          <w:rPr>
            <w:rFonts w:ascii="Cambria Math" w:hAnsi="Cambria Math"/>
          </w:rPr>
          <m:t>100⋅</m:t>
        </m:r>
        <m:f>
          <m:fPr>
            <m:ctrlPr>
              <w:rPr>
                <w:rFonts w:ascii="Cambria Math" w:hAnsi="Cambria Math"/>
              </w:rPr>
            </m:ctrlPr>
          </m:fPr>
          <m:num>
            <m:r>
              <w:rPr>
                <w:rFonts w:ascii="Cambria Math" w:hAnsi="Cambria Math"/>
              </w:rPr>
              <m:t>1.353</m:t>
            </m:r>
            <m:ctrlPr>
              <w:rPr>
                <w:rFonts w:ascii="Cambria Math" w:hAnsi="Cambria Math"/>
                <w:i/>
                <w:rtl/>
              </w:rPr>
            </m:ctrlPr>
          </m:num>
          <m:den>
            <m:r>
              <w:rPr>
                <w:rFonts w:ascii="Cambria Math" w:hAnsi="Cambria Math"/>
              </w:rPr>
              <m:t>18.43</m:t>
            </m:r>
            <m:ctrlPr>
              <w:rPr>
                <w:rFonts w:ascii="Cambria Math" w:hAnsi="Cambria Math"/>
                <w:i/>
                <w:rtl/>
              </w:rPr>
            </m:ctrlPr>
          </m:den>
        </m:f>
        <m:r>
          <w:rPr>
            <w:rFonts w:ascii="Cambria Math" w:hAnsi="Cambria Math"/>
          </w:rPr>
          <m:t>=7.341291372761801</m:t>
        </m:r>
      </m:oMath>
    </w:p>
    <w:p w:rsidR="006679B1" w:rsidRPr="00EE3BE3" w:rsidRDefault="006679B1" w:rsidP="00EE3BE3">
      <w:pPr>
        <w:rPr>
          <w:i/>
          <w:rtl/>
        </w:rPr>
      </w:pPr>
      <w:r>
        <w:rPr>
          <w:rFonts w:hint="cs"/>
          <w:i/>
          <w:rtl/>
        </w:rPr>
        <w:tab/>
      </w:r>
      <w:r w:rsidR="00EE3BE3">
        <w:rPr>
          <w:rFonts w:hint="cs"/>
          <w:rtl/>
        </w:rPr>
        <w:t xml:space="preserve">משכורת לפני: </w:t>
      </w:r>
      <m:oMath>
        <m:r>
          <m:rPr>
            <m:sty m:val="p"/>
          </m:rPr>
          <w:rPr>
            <w:rFonts w:ascii="Cambria Math" w:hAnsi="Cambria Math"/>
          </w:rPr>
          <m:t>100⋅</m:t>
        </m:r>
        <m:f>
          <m:fPr>
            <m:ctrlPr>
              <w:rPr>
                <w:rFonts w:ascii="Cambria Math" w:hAnsi="Cambria Math"/>
              </w:rPr>
            </m:ctrlPr>
          </m:fPr>
          <m:num>
            <m:r>
              <w:rPr>
                <w:rFonts w:ascii="Cambria Math" w:hAnsi="Cambria Math"/>
              </w:rPr>
              <m:t>1.63663</m:t>
            </m:r>
            <m:ctrlPr>
              <w:rPr>
                <w:rFonts w:ascii="Cambria Math" w:hAnsi="Cambria Math"/>
                <w:i/>
                <w:rtl/>
              </w:rPr>
            </m:ctrlPr>
          </m:num>
          <m:den>
            <m:r>
              <m:rPr>
                <m:sty m:val="p"/>
              </m:rPr>
              <w:rPr>
                <w:rFonts w:ascii="Cambria Math" w:hAnsi="Cambria Math"/>
              </w:rPr>
              <m:t>8.954</m:t>
            </m:r>
            <m:ctrlPr>
              <w:rPr>
                <w:rFonts w:ascii="Cambria Math" w:hAnsi="Cambria Math"/>
                <w:i/>
                <w:rtl/>
              </w:rPr>
            </m:ctrlPr>
          </m:den>
        </m:f>
        <m:r>
          <w:rPr>
            <w:rFonts w:ascii="Cambria Math" w:hAnsi="Cambria Math"/>
          </w:rPr>
          <m:t>=18.2781996872906</m:t>
        </m:r>
      </m:oMath>
    </w:p>
    <w:p w:rsidR="00EE3BE3" w:rsidRPr="00EE3BE3" w:rsidRDefault="00EE3BE3" w:rsidP="00EE3BE3">
      <w:pPr>
        <w:rPr>
          <w:i/>
          <w:rtl/>
        </w:rPr>
      </w:pPr>
      <w:r>
        <w:rPr>
          <w:rFonts w:hint="cs"/>
          <w:i/>
          <w:rtl/>
        </w:rPr>
        <w:tab/>
      </w:r>
      <w:r>
        <w:rPr>
          <w:rFonts w:hint="cs"/>
          <w:rtl/>
        </w:rPr>
        <w:t xml:space="preserve">משכורת אחרי: </w:t>
      </w:r>
      <m:oMath>
        <m:r>
          <m:rPr>
            <m:sty m:val="p"/>
          </m:rPr>
          <w:rPr>
            <w:rFonts w:ascii="Cambria Math" w:hAnsi="Cambria Math"/>
          </w:rPr>
          <m:t>100⋅</m:t>
        </m:r>
        <m:f>
          <m:fPr>
            <m:ctrlPr>
              <w:rPr>
                <w:rFonts w:ascii="Cambria Math" w:hAnsi="Cambria Math"/>
              </w:rPr>
            </m:ctrlPr>
          </m:fPr>
          <m:num>
            <m:r>
              <w:rPr>
                <w:rFonts w:ascii="Cambria Math" w:hAnsi="Cambria Math"/>
              </w:rPr>
              <m:t>4.67067</m:t>
            </m:r>
            <m:ctrlPr>
              <w:rPr>
                <w:rFonts w:ascii="Cambria Math" w:hAnsi="Cambria Math"/>
                <w:i/>
                <w:rtl/>
              </w:rPr>
            </m:ctrlPr>
          </m:num>
          <m:den>
            <m:r>
              <m:rPr>
                <m:sty m:val="p"/>
              </m:rPr>
              <w:rPr>
                <w:rFonts w:ascii="Cambria Math" w:hAnsi="Cambria Math"/>
              </w:rPr>
              <m:t>16.5930</m:t>
            </m:r>
            <m:ctrlPr>
              <w:rPr>
                <w:rFonts w:ascii="Cambria Math" w:hAnsi="Cambria Math"/>
                <w:i/>
                <w:rtl/>
              </w:rPr>
            </m:ctrlPr>
          </m:den>
        </m:f>
        <m:r>
          <w:rPr>
            <w:rFonts w:ascii="Cambria Math" w:hAnsi="Cambria Math"/>
          </w:rPr>
          <m:t>=28.14843608750678</m:t>
        </m:r>
      </m:oMath>
    </w:p>
    <w:sectPr w:rsidR="00EE3BE3" w:rsidRPr="00EE3BE3" w:rsidSect="007724A1">
      <w:headerReference w:type="even" r:id="rId114"/>
      <w:headerReference w:type="default" r:id="rId115"/>
      <w:pgSz w:w="11906" w:h="16838" w:code="9"/>
      <w:pgMar w:top="1440" w:right="567" w:bottom="567" w:left="567" w:header="709" w:footer="709"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0490" w:rsidRDefault="008E0490">
      <w:pPr>
        <w:spacing w:line="240" w:lineRule="auto"/>
      </w:pPr>
      <w:r>
        <w:separator/>
      </w:r>
    </w:p>
  </w:endnote>
  <w:endnote w:type="continuationSeparator" w:id="0">
    <w:p w:rsidR="008E0490" w:rsidRDefault="008E049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Narkisim">
    <w:panose1 w:val="020E0502050101010101"/>
    <w:charset w:val="B1"/>
    <w:family w:val="swiss"/>
    <w:pitch w:val="variable"/>
    <w:sig w:usb0="00000801" w:usb1="00000000" w:usb2="00000000" w:usb3="00000000" w:csb0="00000020" w:csb1="00000000"/>
  </w:font>
  <w:font w:name="David">
    <w:panose1 w:val="020E05020604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0490" w:rsidRDefault="008E0490">
      <w:pPr>
        <w:spacing w:line="240" w:lineRule="auto"/>
      </w:pPr>
      <w:r>
        <w:separator/>
      </w:r>
    </w:p>
  </w:footnote>
  <w:footnote w:type="continuationSeparator" w:id="0">
    <w:p w:rsidR="008E0490" w:rsidRDefault="008E049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3E6B" w:rsidRDefault="00B4792D">
    <w:pPr>
      <w:pStyle w:val="a4"/>
      <w:framePr w:wrap="around" w:vAnchor="text" w:hAnchor="margin" w:xAlign="center" w:y="1"/>
      <w:rPr>
        <w:rStyle w:val="a7"/>
        <w:rtl/>
      </w:rPr>
    </w:pPr>
    <w:r>
      <w:rPr>
        <w:rStyle w:val="a7"/>
        <w:rtl/>
      </w:rPr>
      <w:fldChar w:fldCharType="begin"/>
    </w:r>
    <w:r w:rsidR="00233E6B">
      <w:rPr>
        <w:rStyle w:val="a7"/>
      </w:rPr>
      <w:instrText xml:space="preserve">PAGE  </w:instrText>
    </w:r>
    <w:r>
      <w:rPr>
        <w:rStyle w:val="a7"/>
        <w:rtl/>
      </w:rPr>
      <w:fldChar w:fldCharType="end"/>
    </w:r>
  </w:p>
  <w:p w:rsidR="00233E6B" w:rsidRDefault="00233E6B">
    <w:pPr>
      <w:pStyle w:val="a4"/>
      <w:rPr>
        <w:rtl/>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3E6B" w:rsidRDefault="00233E6B" w:rsidP="007724A1">
    <w:pPr>
      <w:pStyle w:val="a4"/>
      <w:tabs>
        <w:tab w:val="clear" w:pos="4153"/>
        <w:tab w:val="clear" w:pos="8306"/>
        <w:tab w:val="center" w:pos="5669"/>
        <w:tab w:val="right" w:pos="10772"/>
      </w:tabs>
    </w:pPr>
    <w:r>
      <w:rPr>
        <w:rFonts w:hint="cs"/>
        <w:rtl/>
      </w:rPr>
      <w:t xml:space="preserve">בע"ה. </w:t>
    </w:r>
    <w:r w:rsidRPr="007724A1">
      <w:rPr>
        <w:rtl/>
      </w:rPr>
      <w:t>סטטיסטיקה למהנדסים</w:t>
    </w:r>
    <w:r>
      <w:rPr>
        <w:rFonts w:hint="cs"/>
        <w:rtl/>
      </w:rPr>
      <w:tab/>
      <w:t>מרצה: ד"ר אלכסנדר קליין</w:t>
    </w:r>
    <w:r>
      <w:rPr>
        <w:rFonts w:hint="cs"/>
        <w:rtl/>
      </w:rPr>
      <w:tab/>
      <w:t>עזריאל ברגר</w:t>
    </w:r>
    <w:r>
      <w:rPr>
        <w:rFonts w:hint="cs"/>
        <w:rtl/>
      </w:rPr>
      <w:br/>
      <w:t>תרגיל 1</w:t>
    </w:r>
    <w:r>
      <w:rPr>
        <w:rFonts w:hint="cs"/>
        <w:rtl/>
      </w:rPr>
      <w:tab/>
      <w:t>מתרגל: דוד אדז'יאשווילי</w:t>
    </w:r>
    <w:r>
      <w:rPr>
        <w:rFonts w:hint="cs"/>
        <w:rtl/>
      </w:rPr>
      <w:tab/>
      <w:t>ת.ז. 039677588</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40900"/>
    <w:multiLevelType w:val="hybridMultilevel"/>
    <w:tmpl w:val="7FFC84B2"/>
    <w:lvl w:ilvl="0" w:tplc="6DF81EA8">
      <w:start w:val="7"/>
      <w:numFmt w:val="hebrew1"/>
      <w:lvlText w:val="%1."/>
      <w:lvlJc w:val="left"/>
      <w:pPr>
        <w:tabs>
          <w:tab w:val="num" w:pos="927"/>
        </w:tabs>
        <w:ind w:left="927" w:right="927" w:hanging="360"/>
      </w:pPr>
      <w:rPr>
        <w:rFonts w:hint="default"/>
      </w:rPr>
    </w:lvl>
    <w:lvl w:ilvl="1" w:tplc="04090019" w:tentative="1">
      <w:start w:val="1"/>
      <w:numFmt w:val="lowerLetter"/>
      <w:lvlText w:val="%2."/>
      <w:lvlJc w:val="left"/>
      <w:pPr>
        <w:tabs>
          <w:tab w:val="num" w:pos="1647"/>
        </w:tabs>
        <w:ind w:left="1647" w:right="1647" w:hanging="360"/>
      </w:pPr>
    </w:lvl>
    <w:lvl w:ilvl="2" w:tplc="0409001B" w:tentative="1">
      <w:start w:val="1"/>
      <w:numFmt w:val="lowerRoman"/>
      <w:lvlText w:val="%3."/>
      <w:lvlJc w:val="right"/>
      <w:pPr>
        <w:tabs>
          <w:tab w:val="num" w:pos="2367"/>
        </w:tabs>
        <w:ind w:left="2367" w:right="2367" w:hanging="180"/>
      </w:pPr>
    </w:lvl>
    <w:lvl w:ilvl="3" w:tplc="0409000F" w:tentative="1">
      <w:start w:val="1"/>
      <w:numFmt w:val="decimal"/>
      <w:lvlText w:val="%4."/>
      <w:lvlJc w:val="left"/>
      <w:pPr>
        <w:tabs>
          <w:tab w:val="num" w:pos="3087"/>
        </w:tabs>
        <w:ind w:left="3087" w:right="3087" w:hanging="360"/>
      </w:pPr>
    </w:lvl>
    <w:lvl w:ilvl="4" w:tplc="04090019" w:tentative="1">
      <w:start w:val="1"/>
      <w:numFmt w:val="lowerLetter"/>
      <w:lvlText w:val="%5."/>
      <w:lvlJc w:val="left"/>
      <w:pPr>
        <w:tabs>
          <w:tab w:val="num" w:pos="3807"/>
        </w:tabs>
        <w:ind w:left="3807" w:right="3807" w:hanging="360"/>
      </w:pPr>
    </w:lvl>
    <w:lvl w:ilvl="5" w:tplc="0409001B" w:tentative="1">
      <w:start w:val="1"/>
      <w:numFmt w:val="lowerRoman"/>
      <w:lvlText w:val="%6."/>
      <w:lvlJc w:val="right"/>
      <w:pPr>
        <w:tabs>
          <w:tab w:val="num" w:pos="4527"/>
        </w:tabs>
        <w:ind w:left="4527" w:right="4527" w:hanging="180"/>
      </w:pPr>
    </w:lvl>
    <w:lvl w:ilvl="6" w:tplc="0409000F" w:tentative="1">
      <w:start w:val="1"/>
      <w:numFmt w:val="decimal"/>
      <w:lvlText w:val="%7."/>
      <w:lvlJc w:val="left"/>
      <w:pPr>
        <w:tabs>
          <w:tab w:val="num" w:pos="5247"/>
        </w:tabs>
        <w:ind w:left="5247" w:right="5247" w:hanging="360"/>
      </w:pPr>
    </w:lvl>
    <w:lvl w:ilvl="7" w:tplc="04090019" w:tentative="1">
      <w:start w:val="1"/>
      <w:numFmt w:val="lowerLetter"/>
      <w:lvlText w:val="%8."/>
      <w:lvlJc w:val="left"/>
      <w:pPr>
        <w:tabs>
          <w:tab w:val="num" w:pos="5967"/>
        </w:tabs>
        <w:ind w:left="5967" w:right="5967" w:hanging="360"/>
      </w:pPr>
    </w:lvl>
    <w:lvl w:ilvl="8" w:tplc="0409001B" w:tentative="1">
      <w:start w:val="1"/>
      <w:numFmt w:val="lowerRoman"/>
      <w:lvlText w:val="%9."/>
      <w:lvlJc w:val="right"/>
      <w:pPr>
        <w:tabs>
          <w:tab w:val="num" w:pos="6687"/>
        </w:tabs>
        <w:ind w:left="6687" w:right="6687" w:hanging="180"/>
      </w:pPr>
    </w:lvl>
  </w:abstractNum>
  <w:abstractNum w:abstractNumId="1">
    <w:nsid w:val="1F801BA2"/>
    <w:multiLevelType w:val="hybridMultilevel"/>
    <w:tmpl w:val="50205672"/>
    <w:lvl w:ilvl="0" w:tplc="7EF61970">
      <w:start w:val="3"/>
      <w:numFmt w:val="hebrew1"/>
      <w:lvlText w:val="%1."/>
      <w:lvlJc w:val="left"/>
      <w:pPr>
        <w:tabs>
          <w:tab w:val="num" w:pos="1137"/>
        </w:tabs>
        <w:ind w:left="1137" w:right="1137" w:hanging="570"/>
      </w:pPr>
      <w:rPr>
        <w:rFonts w:hint="default"/>
      </w:rPr>
    </w:lvl>
    <w:lvl w:ilvl="1" w:tplc="04090019" w:tentative="1">
      <w:start w:val="1"/>
      <w:numFmt w:val="lowerLetter"/>
      <w:lvlText w:val="%2."/>
      <w:lvlJc w:val="left"/>
      <w:pPr>
        <w:tabs>
          <w:tab w:val="num" w:pos="1647"/>
        </w:tabs>
        <w:ind w:left="1647" w:right="1647" w:hanging="360"/>
      </w:pPr>
    </w:lvl>
    <w:lvl w:ilvl="2" w:tplc="0409001B" w:tentative="1">
      <w:start w:val="1"/>
      <w:numFmt w:val="lowerRoman"/>
      <w:lvlText w:val="%3."/>
      <w:lvlJc w:val="right"/>
      <w:pPr>
        <w:tabs>
          <w:tab w:val="num" w:pos="2367"/>
        </w:tabs>
        <w:ind w:left="2367" w:right="2367" w:hanging="180"/>
      </w:pPr>
    </w:lvl>
    <w:lvl w:ilvl="3" w:tplc="0409000F" w:tentative="1">
      <w:start w:val="1"/>
      <w:numFmt w:val="decimal"/>
      <w:lvlText w:val="%4."/>
      <w:lvlJc w:val="left"/>
      <w:pPr>
        <w:tabs>
          <w:tab w:val="num" w:pos="3087"/>
        </w:tabs>
        <w:ind w:left="3087" w:right="3087" w:hanging="360"/>
      </w:pPr>
    </w:lvl>
    <w:lvl w:ilvl="4" w:tplc="04090019" w:tentative="1">
      <w:start w:val="1"/>
      <w:numFmt w:val="lowerLetter"/>
      <w:lvlText w:val="%5."/>
      <w:lvlJc w:val="left"/>
      <w:pPr>
        <w:tabs>
          <w:tab w:val="num" w:pos="3807"/>
        </w:tabs>
        <w:ind w:left="3807" w:right="3807" w:hanging="360"/>
      </w:pPr>
    </w:lvl>
    <w:lvl w:ilvl="5" w:tplc="0409001B" w:tentative="1">
      <w:start w:val="1"/>
      <w:numFmt w:val="lowerRoman"/>
      <w:lvlText w:val="%6."/>
      <w:lvlJc w:val="right"/>
      <w:pPr>
        <w:tabs>
          <w:tab w:val="num" w:pos="4527"/>
        </w:tabs>
        <w:ind w:left="4527" w:right="4527" w:hanging="180"/>
      </w:pPr>
    </w:lvl>
    <w:lvl w:ilvl="6" w:tplc="0409000F" w:tentative="1">
      <w:start w:val="1"/>
      <w:numFmt w:val="decimal"/>
      <w:lvlText w:val="%7."/>
      <w:lvlJc w:val="left"/>
      <w:pPr>
        <w:tabs>
          <w:tab w:val="num" w:pos="5247"/>
        </w:tabs>
        <w:ind w:left="5247" w:right="5247" w:hanging="360"/>
      </w:pPr>
    </w:lvl>
    <w:lvl w:ilvl="7" w:tplc="04090019" w:tentative="1">
      <w:start w:val="1"/>
      <w:numFmt w:val="lowerLetter"/>
      <w:lvlText w:val="%8."/>
      <w:lvlJc w:val="left"/>
      <w:pPr>
        <w:tabs>
          <w:tab w:val="num" w:pos="5967"/>
        </w:tabs>
        <w:ind w:left="5967" w:right="5967" w:hanging="360"/>
      </w:pPr>
    </w:lvl>
    <w:lvl w:ilvl="8" w:tplc="0409001B" w:tentative="1">
      <w:start w:val="1"/>
      <w:numFmt w:val="lowerRoman"/>
      <w:lvlText w:val="%9."/>
      <w:lvlJc w:val="right"/>
      <w:pPr>
        <w:tabs>
          <w:tab w:val="num" w:pos="6687"/>
        </w:tabs>
        <w:ind w:left="6687" w:right="6687" w:hanging="180"/>
      </w:pPr>
    </w:lvl>
  </w:abstractNum>
  <w:abstractNum w:abstractNumId="2">
    <w:nsid w:val="283F3D35"/>
    <w:multiLevelType w:val="hybridMultilevel"/>
    <w:tmpl w:val="73642324"/>
    <w:lvl w:ilvl="0" w:tplc="93127E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DB23E0"/>
    <w:multiLevelType w:val="hybridMultilevel"/>
    <w:tmpl w:val="DC3EBCF2"/>
    <w:lvl w:ilvl="0" w:tplc="8CB473BA">
      <w:start w:val="1"/>
      <w:numFmt w:val="hebrew1"/>
      <w:lvlText w:val="%1."/>
      <w:lvlJc w:val="left"/>
      <w:pPr>
        <w:tabs>
          <w:tab w:val="num" w:pos="927"/>
        </w:tabs>
        <w:ind w:left="927" w:right="927" w:hanging="360"/>
      </w:pPr>
      <w:rPr>
        <w:rFonts w:hint="default"/>
      </w:rPr>
    </w:lvl>
    <w:lvl w:ilvl="1" w:tplc="27D21C82">
      <w:start w:val="1"/>
      <w:numFmt w:val="hebrew1"/>
      <w:lvlText w:val="%2)"/>
      <w:lvlJc w:val="left"/>
      <w:pPr>
        <w:tabs>
          <w:tab w:val="num" w:pos="1647"/>
        </w:tabs>
        <w:ind w:left="1647" w:right="1647" w:hanging="360"/>
      </w:pPr>
      <w:rPr>
        <w:rFonts w:hint="cs"/>
      </w:rPr>
    </w:lvl>
    <w:lvl w:ilvl="2" w:tplc="040D001B" w:tentative="1">
      <w:start w:val="1"/>
      <w:numFmt w:val="lowerRoman"/>
      <w:lvlText w:val="%3."/>
      <w:lvlJc w:val="right"/>
      <w:pPr>
        <w:tabs>
          <w:tab w:val="num" w:pos="2367"/>
        </w:tabs>
        <w:ind w:left="2367" w:right="2367" w:hanging="180"/>
      </w:pPr>
    </w:lvl>
    <w:lvl w:ilvl="3" w:tplc="040D000F" w:tentative="1">
      <w:start w:val="1"/>
      <w:numFmt w:val="decimal"/>
      <w:lvlText w:val="%4."/>
      <w:lvlJc w:val="left"/>
      <w:pPr>
        <w:tabs>
          <w:tab w:val="num" w:pos="3087"/>
        </w:tabs>
        <w:ind w:left="3087" w:right="3087" w:hanging="360"/>
      </w:pPr>
    </w:lvl>
    <w:lvl w:ilvl="4" w:tplc="040D0019" w:tentative="1">
      <w:start w:val="1"/>
      <w:numFmt w:val="lowerLetter"/>
      <w:lvlText w:val="%5."/>
      <w:lvlJc w:val="left"/>
      <w:pPr>
        <w:tabs>
          <w:tab w:val="num" w:pos="3807"/>
        </w:tabs>
        <w:ind w:left="3807" w:right="3807" w:hanging="360"/>
      </w:pPr>
    </w:lvl>
    <w:lvl w:ilvl="5" w:tplc="040D001B" w:tentative="1">
      <w:start w:val="1"/>
      <w:numFmt w:val="lowerRoman"/>
      <w:lvlText w:val="%6."/>
      <w:lvlJc w:val="right"/>
      <w:pPr>
        <w:tabs>
          <w:tab w:val="num" w:pos="4527"/>
        </w:tabs>
        <w:ind w:left="4527" w:right="4527" w:hanging="180"/>
      </w:pPr>
    </w:lvl>
    <w:lvl w:ilvl="6" w:tplc="040D000F" w:tentative="1">
      <w:start w:val="1"/>
      <w:numFmt w:val="decimal"/>
      <w:lvlText w:val="%7."/>
      <w:lvlJc w:val="left"/>
      <w:pPr>
        <w:tabs>
          <w:tab w:val="num" w:pos="5247"/>
        </w:tabs>
        <w:ind w:left="5247" w:right="5247" w:hanging="360"/>
      </w:pPr>
    </w:lvl>
    <w:lvl w:ilvl="7" w:tplc="040D0019" w:tentative="1">
      <w:start w:val="1"/>
      <w:numFmt w:val="lowerLetter"/>
      <w:lvlText w:val="%8."/>
      <w:lvlJc w:val="left"/>
      <w:pPr>
        <w:tabs>
          <w:tab w:val="num" w:pos="5967"/>
        </w:tabs>
        <w:ind w:left="5967" w:right="5967" w:hanging="360"/>
      </w:pPr>
    </w:lvl>
    <w:lvl w:ilvl="8" w:tplc="040D001B" w:tentative="1">
      <w:start w:val="1"/>
      <w:numFmt w:val="lowerRoman"/>
      <w:lvlText w:val="%9."/>
      <w:lvlJc w:val="right"/>
      <w:pPr>
        <w:tabs>
          <w:tab w:val="num" w:pos="6687"/>
        </w:tabs>
        <w:ind w:left="6687" w:right="6687" w:hanging="180"/>
      </w:pPr>
    </w:lvl>
  </w:abstractNum>
  <w:abstractNum w:abstractNumId="4">
    <w:nsid w:val="31734056"/>
    <w:multiLevelType w:val="singleLevel"/>
    <w:tmpl w:val="FC607CA8"/>
    <w:lvl w:ilvl="0">
      <w:start w:val="1"/>
      <w:numFmt w:val="decimal"/>
      <w:pStyle w:val="a"/>
      <w:lvlText w:val="%1."/>
      <w:lvlJc w:val="right"/>
      <w:pPr>
        <w:tabs>
          <w:tab w:val="num" w:pos="567"/>
        </w:tabs>
        <w:ind w:left="567" w:right="567" w:hanging="397"/>
      </w:pPr>
    </w:lvl>
  </w:abstractNum>
  <w:abstractNum w:abstractNumId="5">
    <w:nsid w:val="3C28057C"/>
    <w:multiLevelType w:val="multilevel"/>
    <w:tmpl w:val="627CA918"/>
    <w:lvl w:ilvl="0">
      <w:start w:val="6"/>
      <w:numFmt w:val="hebrew1"/>
      <w:lvlText w:val="%1."/>
      <w:lvlJc w:val="left"/>
      <w:pPr>
        <w:tabs>
          <w:tab w:val="num" w:pos="927"/>
        </w:tabs>
        <w:ind w:left="927" w:right="927" w:hanging="360"/>
      </w:pPr>
      <w:rPr>
        <w:rFonts w:hint="default"/>
      </w:rPr>
    </w:lvl>
    <w:lvl w:ilvl="1">
      <w:start w:val="1"/>
      <w:numFmt w:val="lowerLetter"/>
      <w:lvlText w:val="%2."/>
      <w:lvlJc w:val="left"/>
      <w:pPr>
        <w:tabs>
          <w:tab w:val="num" w:pos="1647"/>
        </w:tabs>
        <w:ind w:left="1647" w:right="1647" w:hanging="360"/>
      </w:pPr>
    </w:lvl>
    <w:lvl w:ilvl="2">
      <w:start w:val="1"/>
      <w:numFmt w:val="lowerRoman"/>
      <w:lvlText w:val="%3."/>
      <w:lvlJc w:val="right"/>
      <w:pPr>
        <w:tabs>
          <w:tab w:val="num" w:pos="2367"/>
        </w:tabs>
        <w:ind w:left="2367" w:right="2367" w:hanging="180"/>
      </w:pPr>
    </w:lvl>
    <w:lvl w:ilvl="3">
      <w:start w:val="1"/>
      <w:numFmt w:val="decimal"/>
      <w:lvlText w:val="%4."/>
      <w:lvlJc w:val="left"/>
      <w:pPr>
        <w:tabs>
          <w:tab w:val="num" w:pos="3087"/>
        </w:tabs>
        <w:ind w:left="3087" w:right="3087" w:hanging="360"/>
      </w:pPr>
    </w:lvl>
    <w:lvl w:ilvl="4">
      <w:start w:val="1"/>
      <w:numFmt w:val="lowerLetter"/>
      <w:lvlText w:val="%5."/>
      <w:lvlJc w:val="left"/>
      <w:pPr>
        <w:tabs>
          <w:tab w:val="num" w:pos="3807"/>
        </w:tabs>
        <w:ind w:left="3807" w:right="3807" w:hanging="360"/>
      </w:pPr>
    </w:lvl>
    <w:lvl w:ilvl="5">
      <w:start w:val="1"/>
      <w:numFmt w:val="lowerRoman"/>
      <w:lvlText w:val="%6."/>
      <w:lvlJc w:val="right"/>
      <w:pPr>
        <w:tabs>
          <w:tab w:val="num" w:pos="4527"/>
        </w:tabs>
        <w:ind w:left="4527" w:right="4527" w:hanging="180"/>
      </w:pPr>
    </w:lvl>
    <w:lvl w:ilvl="6">
      <w:start w:val="1"/>
      <w:numFmt w:val="decimal"/>
      <w:lvlText w:val="%7."/>
      <w:lvlJc w:val="left"/>
      <w:pPr>
        <w:tabs>
          <w:tab w:val="num" w:pos="5247"/>
        </w:tabs>
        <w:ind w:left="5247" w:right="5247" w:hanging="360"/>
      </w:pPr>
    </w:lvl>
    <w:lvl w:ilvl="7">
      <w:start w:val="1"/>
      <w:numFmt w:val="lowerLetter"/>
      <w:lvlText w:val="%8."/>
      <w:lvlJc w:val="left"/>
      <w:pPr>
        <w:tabs>
          <w:tab w:val="num" w:pos="5967"/>
        </w:tabs>
        <w:ind w:left="5967" w:right="5967" w:hanging="360"/>
      </w:pPr>
    </w:lvl>
    <w:lvl w:ilvl="8">
      <w:start w:val="1"/>
      <w:numFmt w:val="lowerRoman"/>
      <w:lvlText w:val="%9."/>
      <w:lvlJc w:val="right"/>
      <w:pPr>
        <w:tabs>
          <w:tab w:val="num" w:pos="6687"/>
        </w:tabs>
        <w:ind w:left="6687" w:right="6687" w:hanging="180"/>
      </w:pPr>
    </w:lvl>
  </w:abstractNum>
  <w:abstractNum w:abstractNumId="6">
    <w:nsid w:val="3D3673AB"/>
    <w:multiLevelType w:val="hybridMultilevel"/>
    <w:tmpl w:val="C2DABA3A"/>
    <w:lvl w:ilvl="0" w:tplc="1AE2C4C2">
      <w:start w:val="1"/>
      <w:numFmt w:val="hebrew1"/>
      <w:lvlText w:val="%1."/>
      <w:lvlJc w:val="left"/>
      <w:pPr>
        <w:tabs>
          <w:tab w:val="num" w:pos="927"/>
        </w:tabs>
        <w:ind w:left="927" w:right="927" w:hanging="360"/>
      </w:pPr>
      <w:rPr>
        <w:rFonts w:hint="default"/>
      </w:rPr>
    </w:lvl>
    <w:lvl w:ilvl="1" w:tplc="040D0019" w:tentative="1">
      <w:start w:val="1"/>
      <w:numFmt w:val="lowerLetter"/>
      <w:lvlText w:val="%2."/>
      <w:lvlJc w:val="left"/>
      <w:pPr>
        <w:tabs>
          <w:tab w:val="num" w:pos="1647"/>
        </w:tabs>
        <w:ind w:left="1647" w:right="1647" w:hanging="360"/>
      </w:pPr>
    </w:lvl>
    <w:lvl w:ilvl="2" w:tplc="040D001B" w:tentative="1">
      <w:start w:val="1"/>
      <w:numFmt w:val="lowerRoman"/>
      <w:lvlText w:val="%3."/>
      <w:lvlJc w:val="right"/>
      <w:pPr>
        <w:tabs>
          <w:tab w:val="num" w:pos="2367"/>
        </w:tabs>
        <w:ind w:left="2367" w:right="2367" w:hanging="180"/>
      </w:pPr>
    </w:lvl>
    <w:lvl w:ilvl="3" w:tplc="040D000F" w:tentative="1">
      <w:start w:val="1"/>
      <w:numFmt w:val="decimal"/>
      <w:lvlText w:val="%4."/>
      <w:lvlJc w:val="left"/>
      <w:pPr>
        <w:tabs>
          <w:tab w:val="num" w:pos="3087"/>
        </w:tabs>
        <w:ind w:left="3087" w:right="3087" w:hanging="360"/>
      </w:pPr>
    </w:lvl>
    <w:lvl w:ilvl="4" w:tplc="040D0019" w:tentative="1">
      <w:start w:val="1"/>
      <w:numFmt w:val="lowerLetter"/>
      <w:lvlText w:val="%5."/>
      <w:lvlJc w:val="left"/>
      <w:pPr>
        <w:tabs>
          <w:tab w:val="num" w:pos="3807"/>
        </w:tabs>
        <w:ind w:left="3807" w:right="3807" w:hanging="360"/>
      </w:pPr>
    </w:lvl>
    <w:lvl w:ilvl="5" w:tplc="040D001B" w:tentative="1">
      <w:start w:val="1"/>
      <w:numFmt w:val="lowerRoman"/>
      <w:lvlText w:val="%6."/>
      <w:lvlJc w:val="right"/>
      <w:pPr>
        <w:tabs>
          <w:tab w:val="num" w:pos="4527"/>
        </w:tabs>
        <w:ind w:left="4527" w:right="4527" w:hanging="180"/>
      </w:pPr>
    </w:lvl>
    <w:lvl w:ilvl="6" w:tplc="040D000F" w:tentative="1">
      <w:start w:val="1"/>
      <w:numFmt w:val="decimal"/>
      <w:lvlText w:val="%7."/>
      <w:lvlJc w:val="left"/>
      <w:pPr>
        <w:tabs>
          <w:tab w:val="num" w:pos="5247"/>
        </w:tabs>
        <w:ind w:left="5247" w:right="5247" w:hanging="360"/>
      </w:pPr>
    </w:lvl>
    <w:lvl w:ilvl="7" w:tplc="040D0019" w:tentative="1">
      <w:start w:val="1"/>
      <w:numFmt w:val="lowerLetter"/>
      <w:lvlText w:val="%8."/>
      <w:lvlJc w:val="left"/>
      <w:pPr>
        <w:tabs>
          <w:tab w:val="num" w:pos="5967"/>
        </w:tabs>
        <w:ind w:left="5967" w:right="5967" w:hanging="360"/>
      </w:pPr>
    </w:lvl>
    <w:lvl w:ilvl="8" w:tplc="040D001B" w:tentative="1">
      <w:start w:val="1"/>
      <w:numFmt w:val="lowerRoman"/>
      <w:lvlText w:val="%9."/>
      <w:lvlJc w:val="right"/>
      <w:pPr>
        <w:tabs>
          <w:tab w:val="num" w:pos="6687"/>
        </w:tabs>
        <w:ind w:left="6687" w:right="6687" w:hanging="180"/>
      </w:pPr>
    </w:lvl>
  </w:abstractNum>
  <w:abstractNum w:abstractNumId="7">
    <w:nsid w:val="557E0CEF"/>
    <w:multiLevelType w:val="hybridMultilevel"/>
    <w:tmpl w:val="90F6BF1E"/>
    <w:lvl w:ilvl="0" w:tplc="498602C8">
      <w:start w:val="1"/>
      <w:numFmt w:val="hebrew1"/>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8">
    <w:nsid w:val="63E17ABA"/>
    <w:multiLevelType w:val="hybridMultilevel"/>
    <w:tmpl w:val="516AE234"/>
    <w:lvl w:ilvl="0" w:tplc="B97077BE">
      <w:start w:val="1"/>
      <w:numFmt w:val="hebrew1"/>
      <w:lvlText w:val="%1."/>
      <w:lvlJc w:val="left"/>
      <w:pPr>
        <w:tabs>
          <w:tab w:val="num" w:pos="1437"/>
        </w:tabs>
        <w:ind w:left="1437" w:right="1437" w:hanging="870"/>
      </w:pPr>
      <w:rPr>
        <w:rFonts w:cs="Narkisim" w:hint="cs"/>
        <w:sz w:val="26"/>
      </w:rPr>
    </w:lvl>
    <w:lvl w:ilvl="1" w:tplc="040D0019" w:tentative="1">
      <w:start w:val="1"/>
      <w:numFmt w:val="lowerLetter"/>
      <w:lvlText w:val="%2."/>
      <w:lvlJc w:val="left"/>
      <w:pPr>
        <w:tabs>
          <w:tab w:val="num" w:pos="1647"/>
        </w:tabs>
        <w:ind w:left="1647" w:right="1647" w:hanging="360"/>
      </w:pPr>
    </w:lvl>
    <w:lvl w:ilvl="2" w:tplc="040D001B" w:tentative="1">
      <w:start w:val="1"/>
      <w:numFmt w:val="lowerRoman"/>
      <w:lvlText w:val="%3."/>
      <w:lvlJc w:val="right"/>
      <w:pPr>
        <w:tabs>
          <w:tab w:val="num" w:pos="2367"/>
        </w:tabs>
        <w:ind w:left="2367" w:right="2367" w:hanging="180"/>
      </w:pPr>
    </w:lvl>
    <w:lvl w:ilvl="3" w:tplc="040D000F" w:tentative="1">
      <w:start w:val="1"/>
      <w:numFmt w:val="decimal"/>
      <w:lvlText w:val="%4."/>
      <w:lvlJc w:val="left"/>
      <w:pPr>
        <w:tabs>
          <w:tab w:val="num" w:pos="3087"/>
        </w:tabs>
        <w:ind w:left="3087" w:right="3087" w:hanging="360"/>
      </w:pPr>
    </w:lvl>
    <w:lvl w:ilvl="4" w:tplc="040D0019" w:tentative="1">
      <w:start w:val="1"/>
      <w:numFmt w:val="lowerLetter"/>
      <w:lvlText w:val="%5."/>
      <w:lvlJc w:val="left"/>
      <w:pPr>
        <w:tabs>
          <w:tab w:val="num" w:pos="3807"/>
        </w:tabs>
        <w:ind w:left="3807" w:right="3807" w:hanging="360"/>
      </w:pPr>
    </w:lvl>
    <w:lvl w:ilvl="5" w:tplc="040D001B" w:tentative="1">
      <w:start w:val="1"/>
      <w:numFmt w:val="lowerRoman"/>
      <w:lvlText w:val="%6."/>
      <w:lvlJc w:val="right"/>
      <w:pPr>
        <w:tabs>
          <w:tab w:val="num" w:pos="4527"/>
        </w:tabs>
        <w:ind w:left="4527" w:right="4527" w:hanging="180"/>
      </w:pPr>
    </w:lvl>
    <w:lvl w:ilvl="6" w:tplc="040D000F" w:tentative="1">
      <w:start w:val="1"/>
      <w:numFmt w:val="decimal"/>
      <w:lvlText w:val="%7."/>
      <w:lvlJc w:val="left"/>
      <w:pPr>
        <w:tabs>
          <w:tab w:val="num" w:pos="5247"/>
        </w:tabs>
        <w:ind w:left="5247" w:right="5247" w:hanging="360"/>
      </w:pPr>
    </w:lvl>
    <w:lvl w:ilvl="7" w:tplc="040D0019" w:tentative="1">
      <w:start w:val="1"/>
      <w:numFmt w:val="lowerLetter"/>
      <w:lvlText w:val="%8."/>
      <w:lvlJc w:val="left"/>
      <w:pPr>
        <w:tabs>
          <w:tab w:val="num" w:pos="5967"/>
        </w:tabs>
        <w:ind w:left="5967" w:right="5967" w:hanging="360"/>
      </w:pPr>
    </w:lvl>
    <w:lvl w:ilvl="8" w:tplc="040D001B" w:tentative="1">
      <w:start w:val="1"/>
      <w:numFmt w:val="lowerRoman"/>
      <w:lvlText w:val="%9."/>
      <w:lvlJc w:val="right"/>
      <w:pPr>
        <w:tabs>
          <w:tab w:val="num" w:pos="6687"/>
        </w:tabs>
        <w:ind w:left="6687" w:right="6687" w:hanging="180"/>
      </w:pPr>
    </w:lvl>
  </w:abstractNum>
  <w:abstractNum w:abstractNumId="9">
    <w:nsid w:val="6704552D"/>
    <w:multiLevelType w:val="hybridMultilevel"/>
    <w:tmpl w:val="61520B86"/>
    <w:lvl w:ilvl="0" w:tplc="0D76A564">
      <w:start w:val="1"/>
      <w:numFmt w:val="hebrew1"/>
      <w:lvlText w:val="%1."/>
      <w:lvlJc w:val="left"/>
      <w:pPr>
        <w:tabs>
          <w:tab w:val="num" w:pos="1437"/>
        </w:tabs>
        <w:ind w:left="1437" w:right="1437" w:hanging="870"/>
      </w:pPr>
      <w:rPr>
        <w:rFonts w:hint="cs"/>
      </w:rPr>
    </w:lvl>
    <w:lvl w:ilvl="1" w:tplc="040D0019" w:tentative="1">
      <w:start w:val="1"/>
      <w:numFmt w:val="lowerLetter"/>
      <w:lvlText w:val="%2."/>
      <w:lvlJc w:val="left"/>
      <w:pPr>
        <w:tabs>
          <w:tab w:val="num" w:pos="1647"/>
        </w:tabs>
        <w:ind w:left="1647" w:right="1647" w:hanging="360"/>
      </w:pPr>
    </w:lvl>
    <w:lvl w:ilvl="2" w:tplc="040D001B" w:tentative="1">
      <w:start w:val="1"/>
      <w:numFmt w:val="lowerRoman"/>
      <w:lvlText w:val="%3."/>
      <w:lvlJc w:val="right"/>
      <w:pPr>
        <w:tabs>
          <w:tab w:val="num" w:pos="2367"/>
        </w:tabs>
        <w:ind w:left="2367" w:right="2367" w:hanging="180"/>
      </w:pPr>
    </w:lvl>
    <w:lvl w:ilvl="3" w:tplc="040D000F" w:tentative="1">
      <w:start w:val="1"/>
      <w:numFmt w:val="decimal"/>
      <w:lvlText w:val="%4."/>
      <w:lvlJc w:val="left"/>
      <w:pPr>
        <w:tabs>
          <w:tab w:val="num" w:pos="3087"/>
        </w:tabs>
        <w:ind w:left="3087" w:right="3087" w:hanging="360"/>
      </w:pPr>
    </w:lvl>
    <w:lvl w:ilvl="4" w:tplc="040D0019" w:tentative="1">
      <w:start w:val="1"/>
      <w:numFmt w:val="lowerLetter"/>
      <w:lvlText w:val="%5."/>
      <w:lvlJc w:val="left"/>
      <w:pPr>
        <w:tabs>
          <w:tab w:val="num" w:pos="3807"/>
        </w:tabs>
        <w:ind w:left="3807" w:right="3807" w:hanging="360"/>
      </w:pPr>
    </w:lvl>
    <w:lvl w:ilvl="5" w:tplc="040D001B" w:tentative="1">
      <w:start w:val="1"/>
      <w:numFmt w:val="lowerRoman"/>
      <w:lvlText w:val="%6."/>
      <w:lvlJc w:val="right"/>
      <w:pPr>
        <w:tabs>
          <w:tab w:val="num" w:pos="4527"/>
        </w:tabs>
        <w:ind w:left="4527" w:right="4527" w:hanging="180"/>
      </w:pPr>
    </w:lvl>
    <w:lvl w:ilvl="6" w:tplc="040D000F" w:tentative="1">
      <w:start w:val="1"/>
      <w:numFmt w:val="decimal"/>
      <w:lvlText w:val="%7."/>
      <w:lvlJc w:val="left"/>
      <w:pPr>
        <w:tabs>
          <w:tab w:val="num" w:pos="5247"/>
        </w:tabs>
        <w:ind w:left="5247" w:right="5247" w:hanging="360"/>
      </w:pPr>
    </w:lvl>
    <w:lvl w:ilvl="7" w:tplc="040D0019" w:tentative="1">
      <w:start w:val="1"/>
      <w:numFmt w:val="lowerLetter"/>
      <w:lvlText w:val="%8."/>
      <w:lvlJc w:val="left"/>
      <w:pPr>
        <w:tabs>
          <w:tab w:val="num" w:pos="5967"/>
        </w:tabs>
        <w:ind w:left="5967" w:right="5967" w:hanging="360"/>
      </w:pPr>
    </w:lvl>
    <w:lvl w:ilvl="8" w:tplc="040D001B" w:tentative="1">
      <w:start w:val="1"/>
      <w:numFmt w:val="lowerRoman"/>
      <w:lvlText w:val="%9."/>
      <w:lvlJc w:val="right"/>
      <w:pPr>
        <w:tabs>
          <w:tab w:val="num" w:pos="6687"/>
        </w:tabs>
        <w:ind w:left="6687" w:right="6687" w:hanging="180"/>
      </w:pPr>
    </w:lvl>
  </w:abstractNum>
  <w:abstractNum w:abstractNumId="10">
    <w:nsid w:val="671C6A57"/>
    <w:multiLevelType w:val="hybridMultilevel"/>
    <w:tmpl w:val="627CA918"/>
    <w:lvl w:ilvl="0" w:tplc="7610B6CC">
      <w:start w:val="6"/>
      <w:numFmt w:val="hebrew1"/>
      <w:lvlText w:val="%1."/>
      <w:lvlJc w:val="left"/>
      <w:pPr>
        <w:tabs>
          <w:tab w:val="num" w:pos="927"/>
        </w:tabs>
        <w:ind w:left="927" w:right="927" w:hanging="360"/>
      </w:pPr>
      <w:rPr>
        <w:rFonts w:hint="default"/>
      </w:rPr>
    </w:lvl>
    <w:lvl w:ilvl="1" w:tplc="04090019" w:tentative="1">
      <w:start w:val="1"/>
      <w:numFmt w:val="lowerLetter"/>
      <w:lvlText w:val="%2."/>
      <w:lvlJc w:val="left"/>
      <w:pPr>
        <w:tabs>
          <w:tab w:val="num" w:pos="1647"/>
        </w:tabs>
        <w:ind w:left="1647" w:right="1647" w:hanging="360"/>
      </w:pPr>
    </w:lvl>
    <w:lvl w:ilvl="2" w:tplc="0409001B" w:tentative="1">
      <w:start w:val="1"/>
      <w:numFmt w:val="lowerRoman"/>
      <w:lvlText w:val="%3."/>
      <w:lvlJc w:val="right"/>
      <w:pPr>
        <w:tabs>
          <w:tab w:val="num" w:pos="2367"/>
        </w:tabs>
        <w:ind w:left="2367" w:right="2367" w:hanging="180"/>
      </w:pPr>
    </w:lvl>
    <w:lvl w:ilvl="3" w:tplc="0409000F" w:tentative="1">
      <w:start w:val="1"/>
      <w:numFmt w:val="decimal"/>
      <w:lvlText w:val="%4."/>
      <w:lvlJc w:val="left"/>
      <w:pPr>
        <w:tabs>
          <w:tab w:val="num" w:pos="3087"/>
        </w:tabs>
        <w:ind w:left="3087" w:right="3087" w:hanging="360"/>
      </w:pPr>
    </w:lvl>
    <w:lvl w:ilvl="4" w:tplc="04090019" w:tentative="1">
      <w:start w:val="1"/>
      <w:numFmt w:val="lowerLetter"/>
      <w:lvlText w:val="%5."/>
      <w:lvlJc w:val="left"/>
      <w:pPr>
        <w:tabs>
          <w:tab w:val="num" w:pos="3807"/>
        </w:tabs>
        <w:ind w:left="3807" w:right="3807" w:hanging="360"/>
      </w:pPr>
    </w:lvl>
    <w:lvl w:ilvl="5" w:tplc="0409001B" w:tentative="1">
      <w:start w:val="1"/>
      <w:numFmt w:val="lowerRoman"/>
      <w:lvlText w:val="%6."/>
      <w:lvlJc w:val="right"/>
      <w:pPr>
        <w:tabs>
          <w:tab w:val="num" w:pos="4527"/>
        </w:tabs>
        <w:ind w:left="4527" w:right="4527" w:hanging="180"/>
      </w:pPr>
    </w:lvl>
    <w:lvl w:ilvl="6" w:tplc="0409000F" w:tentative="1">
      <w:start w:val="1"/>
      <w:numFmt w:val="decimal"/>
      <w:lvlText w:val="%7."/>
      <w:lvlJc w:val="left"/>
      <w:pPr>
        <w:tabs>
          <w:tab w:val="num" w:pos="5247"/>
        </w:tabs>
        <w:ind w:left="5247" w:right="5247" w:hanging="360"/>
      </w:pPr>
    </w:lvl>
    <w:lvl w:ilvl="7" w:tplc="04090019" w:tentative="1">
      <w:start w:val="1"/>
      <w:numFmt w:val="lowerLetter"/>
      <w:lvlText w:val="%8."/>
      <w:lvlJc w:val="left"/>
      <w:pPr>
        <w:tabs>
          <w:tab w:val="num" w:pos="5967"/>
        </w:tabs>
        <w:ind w:left="5967" w:right="5967" w:hanging="360"/>
      </w:pPr>
    </w:lvl>
    <w:lvl w:ilvl="8" w:tplc="0409001B" w:tentative="1">
      <w:start w:val="1"/>
      <w:numFmt w:val="lowerRoman"/>
      <w:lvlText w:val="%9."/>
      <w:lvlJc w:val="right"/>
      <w:pPr>
        <w:tabs>
          <w:tab w:val="num" w:pos="6687"/>
        </w:tabs>
        <w:ind w:left="6687" w:right="6687" w:hanging="180"/>
      </w:pPr>
    </w:lvl>
  </w:abstractNum>
  <w:abstractNum w:abstractNumId="11">
    <w:nsid w:val="7FEE23DA"/>
    <w:multiLevelType w:val="hybridMultilevel"/>
    <w:tmpl w:val="DF30EB4A"/>
    <w:lvl w:ilvl="0" w:tplc="8D8469E4">
      <w:start w:val="1"/>
      <w:numFmt w:val="hebrew1"/>
      <w:lvlText w:val="%1)"/>
      <w:lvlJc w:val="left"/>
      <w:pPr>
        <w:tabs>
          <w:tab w:val="num" w:pos="931"/>
        </w:tabs>
        <w:ind w:left="931" w:right="931" w:hanging="360"/>
      </w:pPr>
      <w:rPr>
        <w:rFonts w:hint="default"/>
      </w:rPr>
    </w:lvl>
    <w:lvl w:ilvl="1" w:tplc="040D0019" w:tentative="1">
      <w:start w:val="1"/>
      <w:numFmt w:val="lowerLetter"/>
      <w:lvlText w:val="%2."/>
      <w:lvlJc w:val="left"/>
      <w:pPr>
        <w:tabs>
          <w:tab w:val="num" w:pos="1651"/>
        </w:tabs>
        <w:ind w:left="1651" w:right="1651" w:hanging="360"/>
      </w:pPr>
    </w:lvl>
    <w:lvl w:ilvl="2" w:tplc="040D001B" w:tentative="1">
      <w:start w:val="1"/>
      <w:numFmt w:val="lowerRoman"/>
      <w:lvlText w:val="%3."/>
      <w:lvlJc w:val="right"/>
      <w:pPr>
        <w:tabs>
          <w:tab w:val="num" w:pos="2371"/>
        </w:tabs>
        <w:ind w:left="2371" w:right="2371" w:hanging="180"/>
      </w:pPr>
    </w:lvl>
    <w:lvl w:ilvl="3" w:tplc="040D000F" w:tentative="1">
      <w:start w:val="1"/>
      <w:numFmt w:val="decimal"/>
      <w:lvlText w:val="%4."/>
      <w:lvlJc w:val="left"/>
      <w:pPr>
        <w:tabs>
          <w:tab w:val="num" w:pos="3091"/>
        </w:tabs>
        <w:ind w:left="3091" w:right="3091" w:hanging="360"/>
      </w:pPr>
    </w:lvl>
    <w:lvl w:ilvl="4" w:tplc="040D0019" w:tentative="1">
      <w:start w:val="1"/>
      <w:numFmt w:val="lowerLetter"/>
      <w:lvlText w:val="%5."/>
      <w:lvlJc w:val="left"/>
      <w:pPr>
        <w:tabs>
          <w:tab w:val="num" w:pos="3811"/>
        </w:tabs>
        <w:ind w:left="3811" w:right="3811" w:hanging="360"/>
      </w:pPr>
    </w:lvl>
    <w:lvl w:ilvl="5" w:tplc="040D001B" w:tentative="1">
      <w:start w:val="1"/>
      <w:numFmt w:val="lowerRoman"/>
      <w:lvlText w:val="%6."/>
      <w:lvlJc w:val="right"/>
      <w:pPr>
        <w:tabs>
          <w:tab w:val="num" w:pos="4531"/>
        </w:tabs>
        <w:ind w:left="4531" w:right="4531" w:hanging="180"/>
      </w:pPr>
    </w:lvl>
    <w:lvl w:ilvl="6" w:tplc="040D000F" w:tentative="1">
      <w:start w:val="1"/>
      <w:numFmt w:val="decimal"/>
      <w:lvlText w:val="%7."/>
      <w:lvlJc w:val="left"/>
      <w:pPr>
        <w:tabs>
          <w:tab w:val="num" w:pos="5251"/>
        </w:tabs>
        <w:ind w:left="5251" w:right="5251" w:hanging="360"/>
      </w:pPr>
    </w:lvl>
    <w:lvl w:ilvl="7" w:tplc="040D0019" w:tentative="1">
      <w:start w:val="1"/>
      <w:numFmt w:val="lowerLetter"/>
      <w:lvlText w:val="%8."/>
      <w:lvlJc w:val="left"/>
      <w:pPr>
        <w:tabs>
          <w:tab w:val="num" w:pos="5971"/>
        </w:tabs>
        <w:ind w:left="5971" w:right="5971" w:hanging="360"/>
      </w:pPr>
    </w:lvl>
    <w:lvl w:ilvl="8" w:tplc="040D001B" w:tentative="1">
      <w:start w:val="1"/>
      <w:numFmt w:val="lowerRoman"/>
      <w:lvlText w:val="%9."/>
      <w:lvlJc w:val="right"/>
      <w:pPr>
        <w:tabs>
          <w:tab w:val="num" w:pos="6691"/>
        </w:tabs>
        <w:ind w:left="6691" w:right="6691" w:hanging="180"/>
      </w:pPr>
    </w:lvl>
  </w:abstractNum>
  <w:num w:numId="1">
    <w:abstractNumId w:val="4"/>
  </w:num>
  <w:num w:numId="2">
    <w:abstractNumId w:val="10"/>
  </w:num>
  <w:num w:numId="3">
    <w:abstractNumId w:val="1"/>
  </w:num>
  <w:num w:numId="4">
    <w:abstractNumId w:val="5"/>
  </w:num>
  <w:num w:numId="5">
    <w:abstractNumId w:val="0"/>
  </w:num>
  <w:num w:numId="6">
    <w:abstractNumId w:val="9"/>
  </w:num>
  <w:num w:numId="7">
    <w:abstractNumId w:val="6"/>
  </w:num>
  <w:num w:numId="8">
    <w:abstractNumId w:val="8"/>
  </w:num>
  <w:num w:numId="9">
    <w:abstractNumId w:val="3"/>
  </w:num>
  <w:num w:numId="10">
    <w:abstractNumId w:val="11"/>
  </w:num>
  <w:num w:numId="11">
    <w:abstractNumId w:val="2"/>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noPunctuationKerning/>
  <w:characterSpacingControl w:val="doNotCompress"/>
  <w:footnotePr>
    <w:footnote w:id="-1"/>
    <w:footnote w:id="0"/>
  </w:footnotePr>
  <w:endnotePr>
    <w:endnote w:id="-1"/>
    <w:endnote w:id="0"/>
  </w:endnotePr>
  <w:compat>
    <w:applyBreakingRules/>
  </w:compat>
  <w:rsids>
    <w:rsidRoot w:val="005947F6"/>
    <w:rsid w:val="00013EAA"/>
    <w:rsid w:val="000230A5"/>
    <w:rsid w:val="00033877"/>
    <w:rsid w:val="000430D0"/>
    <w:rsid w:val="000435C3"/>
    <w:rsid w:val="000441B0"/>
    <w:rsid w:val="00053605"/>
    <w:rsid w:val="0006327E"/>
    <w:rsid w:val="000732F9"/>
    <w:rsid w:val="00075C07"/>
    <w:rsid w:val="00077B82"/>
    <w:rsid w:val="00080D0D"/>
    <w:rsid w:val="000C2299"/>
    <w:rsid w:val="000D2293"/>
    <w:rsid w:val="000D78E1"/>
    <w:rsid w:val="000E0674"/>
    <w:rsid w:val="000E0E61"/>
    <w:rsid w:val="000E7CC4"/>
    <w:rsid w:val="0010358E"/>
    <w:rsid w:val="00150692"/>
    <w:rsid w:val="00151E0D"/>
    <w:rsid w:val="00161B5A"/>
    <w:rsid w:val="00163B55"/>
    <w:rsid w:val="00180C12"/>
    <w:rsid w:val="001F57DC"/>
    <w:rsid w:val="00215130"/>
    <w:rsid w:val="00217E8C"/>
    <w:rsid w:val="00233E6B"/>
    <w:rsid w:val="00247048"/>
    <w:rsid w:val="00251BA3"/>
    <w:rsid w:val="002644BF"/>
    <w:rsid w:val="0027549A"/>
    <w:rsid w:val="00281CC5"/>
    <w:rsid w:val="0028251B"/>
    <w:rsid w:val="002951D0"/>
    <w:rsid w:val="002A595F"/>
    <w:rsid w:val="002B6D9E"/>
    <w:rsid w:val="002B6ED3"/>
    <w:rsid w:val="002C3565"/>
    <w:rsid w:val="002D4A13"/>
    <w:rsid w:val="002F2B5F"/>
    <w:rsid w:val="00303707"/>
    <w:rsid w:val="003129C4"/>
    <w:rsid w:val="00344279"/>
    <w:rsid w:val="00351CD2"/>
    <w:rsid w:val="003853A2"/>
    <w:rsid w:val="00386B04"/>
    <w:rsid w:val="00391CE9"/>
    <w:rsid w:val="003A433A"/>
    <w:rsid w:val="003C7255"/>
    <w:rsid w:val="003F2FCC"/>
    <w:rsid w:val="003F662E"/>
    <w:rsid w:val="00421093"/>
    <w:rsid w:val="0042137A"/>
    <w:rsid w:val="00422773"/>
    <w:rsid w:val="00422F11"/>
    <w:rsid w:val="004537D8"/>
    <w:rsid w:val="00463794"/>
    <w:rsid w:val="00463A7D"/>
    <w:rsid w:val="004814D9"/>
    <w:rsid w:val="004970EC"/>
    <w:rsid w:val="004B1A5A"/>
    <w:rsid w:val="004C2308"/>
    <w:rsid w:val="004D0705"/>
    <w:rsid w:val="004E15FC"/>
    <w:rsid w:val="004F4064"/>
    <w:rsid w:val="00505FCB"/>
    <w:rsid w:val="00506FF3"/>
    <w:rsid w:val="005313E1"/>
    <w:rsid w:val="00546352"/>
    <w:rsid w:val="00561241"/>
    <w:rsid w:val="00572531"/>
    <w:rsid w:val="00573DC9"/>
    <w:rsid w:val="00574006"/>
    <w:rsid w:val="005868D8"/>
    <w:rsid w:val="00591ED2"/>
    <w:rsid w:val="00593E03"/>
    <w:rsid w:val="005947F6"/>
    <w:rsid w:val="005C509C"/>
    <w:rsid w:val="005F16CF"/>
    <w:rsid w:val="00602112"/>
    <w:rsid w:val="0062230A"/>
    <w:rsid w:val="00642741"/>
    <w:rsid w:val="00645678"/>
    <w:rsid w:val="00657478"/>
    <w:rsid w:val="006679B1"/>
    <w:rsid w:val="006751C6"/>
    <w:rsid w:val="0068006C"/>
    <w:rsid w:val="00681AC7"/>
    <w:rsid w:val="006862D0"/>
    <w:rsid w:val="006A404A"/>
    <w:rsid w:val="006C2DE8"/>
    <w:rsid w:val="006E44C4"/>
    <w:rsid w:val="006F34D9"/>
    <w:rsid w:val="006F7724"/>
    <w:rsid w:val="007158DF"/>
    <w:rsid w:val="0072744C"/>
    <w:rsid w:val="007606B5"/>
    <w:rsid w:val="007617CD"/>
    <w:rsid w:val="007679A3"/>
    <w:rsid w:val="007724A1"/>
    <w:rsid w:val="007737C8"/>
    <w:rsid w:val="00777AE8"/>
    <w:rsid w:val="00780CC5"/>
    <w:rsid w:val="00787B95"/>
    <w:rsid w:val="00793295"/>
    <w:rsid w:val="00793A66"/>
    <w:rsid w:val="00800AC3"/>
    <w:rsid w:val="00801BAC"/>
    <w:rsid w:val="00816B63"/>
    <w:rsid w:val="00820E04"/>
    <w:rsid w:val="008431D9"/>
    <w:rsid w:val="0086405A"/>
    <w:rsid w:val="00873D83"/>
    <w:rsid w:val="0088408F"/>
    <w:rsid w:val="00895C45"/>
    <w:rsid w:val="008A262A"/>
    <w:rsid w:val="008B0FD0"/>
    <w:rsid w:val="008E0490"/>
    <w:rsid w:val="008E4DB4"/>
    <w:rsid w:val="008F1E70"/>
    <w:rsid w:val="0090476E"/>
    <w:rsid w:val="00907198"/>
    <w:rsid w:val="00915568"/>
    <w:rsid w:val="009171F0"/>
    <w:rsid w:val="00925B79"/>
    <w:rsid w:val="00937A3C"/>
    <w:rsid w:val="00972F72"/>
    <w:rsid w:val="0097463A"/>
    <w:rsid w:val="009A1106"/>
    <w:rsid w:val="009F27CA"/>
    <w:rsid w:val="009F711E"/>
    <w:rsid w:val="00A177E7"/>
    <w:rsid w:val="00A44ACD"/>
    <w:rsid w:val="00A61DB7"/>
    <w:rsid w:val="00A67CAF"/>
    <w:rsid w:val="00A93D52"/>
    <w:rsid w:val="00AA37E1"/>
    <w:rsid w:val="00AB6121"/>
    <w:rsid w:val="00AD0962"/>
    <w:rsid w:val="00AD0C3A"/>
    <w:rsid w:val="00AF3ECA"/>
    <w:rsid w:val="00B00B56"/>
    <w:rsid w:val="00B0485E"/>
    <w:rsid w:val="00B14FCA"/>
    <w:rsid w:val="00B2080E"/>
    <w:rsid w:val="00B36B92"/>
    <w:rsid w:val="00B43860"/>
    <w:rsid w:val="00B4792D"/>
    <w:rsid w:val="00B54BE5"/>
    <w:rsid w:val="00BB41FE"/>
    <w:rsid w:val="00BC2D2B"/>
    <w:rsid w:val="00C07E7F"/>
    <w:rsid w:val="00C2309E"/>
    <w:rsid w:val="00C24FD8"/>
    <w:rsid w:val="00C25789"/>
    <w:rsid w:val="00C3666D"/>
    <w:rsid w:val="00C44516"/>
    <w:rsid w:val="00C60E92"/>
    <w:rsid w:val="00C904B1"/>
    <w:rsid w:val="00CB4D0A"/>
    <w:rsid w:val="00CB7D75"/>
    <w:rsid w:val="00CC1DA2"/>
    <w:rsid w:val="00CC3B4D"/>
    <w:rsid w:val="00CD676A"/>
    <w:rsid w:val="00CE357B"/>
    <w:rsid w:val="00CF1BF1"/>
    <w:rsid w:val="00CF6383"/>
    <w:rsid w:val="00D00AAE"/>
    <w:rsid w:val="00D00F5D"/>
    <w:rsid w:val="00D01F01"/>
    <w:rsid w:val="00D151C5"/>
    <w:rsid w:val="00D32005"/>
    <w:rsid w:val="00D4629A"/>
    <w:rsid w:val="00D4716D"/>
    <w:rsid w:val="00D67702"/>
    <w:rsid w:val="00D76A97"/>
    <w:rsid w:val="00D840DF"/>
    <w:rsid w:val="00D85EE6"/>
    <w:rsid w:val="00DA5E7F"/>
    <w:rsid w:val="00DA7E9B"/>
    <w:rsid w:val="00DB38D8"/>
    <w:rsid w:val="00DC5C3C"/>
    <w:rsid w:val="00DE0655"/>
    <w:rsid w:val="00DE67A9"/>
    <w:rsid w:val="00DE6A1B"/>
    <w:rsid w:val="00E0458C"/>
    <w:rsid w:val="00E1245F"/>
    <w:rsid w:val="00E24BD7"/>
    <w:rsid w:val="00E56789"/>
    <w:rsid w:val="00E57DE9"/>
    <w:rsid w:val="00E64EFA"/>
    <w:rsid w:val="00E83176"/>
    <w:rsid w:val="00E91DBF"/>
    <w:rsid w:val="00E97779"/>
    <w:rsid w:val="00EA215D"/>
    <w:rsid w:val="00EB3375"/>
    <w:rsid w:val="00EB481A"/>
    <w:rsid w:val="00ED1D60"/>
    <w:rsid w:val="00EE2094"/>
    <w:rsid w:val="00EE3BE3"/>
    <w:rsid w:val="00F20EFA"/>
    <w:rsid w:val="00F31DED"/>
    <w:rsid w:val="00F421CE"/>
    <w:rsid w:val="00F72130"/>
    <w:rsid w:val="00F72A7A"/>
    <w:rsid w:val="00F86844"/>
    <w:rsid w:val="00FC20F1"/>
    <w:rsid w:val="00FE2639"/>
    <w:rsid w:val="00FF309F"/>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7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EE2094"/>
    <w:pPr>
      <w:bidi/>
      <w:spacing w:line="280" w:lineRule="atLeast"/>
    </w:pPr>
    <w:rPr>
      <w:rFonts w:cs="Narkisim"/>
      <w:sz w:val="22"/>
      <w:szCs w:val="26"/>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שאלה ממוספרת"/>
    <w:basedOn w:val="a0"/>
    <w:rsid w:val="00EE2094"/>
    <w:pPr>
      <w:numPr>
        <w:numId w:val="1"/>
      </w:numPr>
      <w:ind w:right="0"/>
    </w:pPr>
    <w:rPr>
      <w:i/>
      <w:snapToGrid w:val="0"/>
      <w:sz w:val="28"/>
      <w:lang w:eastAsia="he-IL"/>
    </w:rPr>
  </w:style>
  <w:style w:type="paragraph" w:styleId="a4">
    <w:name w:val="header"/>
    <w:basedOn w:val="a0"/>
    <w:link w:val="a5"/>
    <w:uiPriority w:val="99"/>
    <w:semiHidden/>
    <w:rsid w:val="00EE2094"/>
    <w:pPr>
      <w:tabs>
        <w:tab w:val="center" w:pos="4153"/>
        <w:tab w:val="right" w:pos="8306"/>
      </w:tabs>
    </w:pPr>
  </w:style>
  <w:style w:type="paragraph" w:styleId="a6">
    <w:name w:val="footer"/>
    <w:basedOn w:val="a0"/>
    <w:semiHidden/>
    <w:rsid w:val="00EE2094"/>
    <w:pPr>
      <w:tabs>
        <w:tab w:val="center" w:pos="4153"/>
        <w:tab w:val="right" w:pos="8306"/>
      </w:tabs>
    </w:pPr>
  </w:style>
  <w:style w:type="character" w:styleId="a7">
    <w:name w:val="page number"/>
    <w:basedOn w:val="a1"/>
    <w:semiHidden/>
    <w:rsid w:val="00EE2094"/>
  </w:style>
  <w:style w:type="paragraph" w:styleId="a8">
    <w:name w:val="No Spacing"/>
    <w:uiPriority w:val="1"/>
    <w:qFormat/>
    <w:rsid w:val="00C2309E"/>
    <w:pPr>
      <w:bidi/>
    </w:pPr>
    <w:rPr>
      <w:rFonts w:cs="Narkisim"/>
      <w:sz w:val="22"/>
      <w:szCs w:val="26"/>
    </w:rPr>
  </w:style>
  <w:style w:type="paragraph" w:styleId="a9">
    <w:name w:val="List Paragraph"/>
    <w:basedOn w:val="a0"/>
    <w:uiPriority w:val="34"/>
    <w:qFormat/>
    <w:rsid w:val="00593E03"/>
    <w:pPr>
      <w:spacing w:line="240" w:lineRule="auto"/>
      <w:ind w:left="720"/>
      <w:contextualSpacing/>
    </w:pPr>
    <w:rPr>
      <w:rFonts w:cs="David"/>
      <w:sz w:val="24"/>
      <w:szCs w:val="24"/>
      <w:lang w:eastAsia="he-IL"/>
    </w:rPr>
  </w:style>
  <w:style w:type="character" w:customStyle="1" w:styleId="a5">
    <w:name w:val="כותרת עליונה תו"/>
    <w:basedOn w:val="a1"/>
    <w:link w:val="a4"/>
    <w:uiPriority w:val="99"/>
    <w:semiHidden/>
    <w:rsid w:val="007724A1"/>
    <w:rPr>
      <w:rFonts w:cs="Narkisim"/>
      <w:sz w:val="22"/>
      <w:szCs w:val="26"/>
    </w:rPr>
  </w:style>
  <w:style w:type="character" w:styleId="aa">
    <w:name w:val="Placeholder Text"/>
    <w:basedOn w:val="a1"/>
    <w:uiPriority w:val="99"/>
    <w:semiHidden/>
    <w:rsid w:val="004B1A5A"/>
    <w:rPr>
      <w:color w:val="808080"/>
    </w:rPr>
  </w:style>
  <w:style w:type="paragraph" w:styleId="ab">
    <w:name w:val="Balloon Text"/>
    <w:basedOn w:val="a0"/>
    <w:link w:val="ac"/>
    <w:uiPriority w:val="99"/>
    <w:semiHidden/>
    <w:unhideWhenUsed/>
    <w:rsid w:val="004B1A5A"/>
    <w:pPr>
      <w:spacing w:line="240" w:lineRule="auto"/>
    </w:pPr>
    <w:rPr>
      <w:rFonts w:ascii="Tahoma" w:hAnsi="Tahoma" w:cs="Tahoma"/>
      <w:sz w:val="16"/>
      <w:szCs w:val="16"/>
    </w:rPr>
  </w:style>
  <w:style w:type="character" w:customStyle="1" w:styleId="ac">
    <w:name w:val="טקסט בלונים תו"/>
    <w:basedOn w:val="a1"/>
    <w:link w:val="ab"/>
    <w:uiPriority w:val="99"/>
    <w:semiHidden/>
    <w:rsid w:val="004B1A5A"/>
    <w:rPr>
      <w:rFonts w:ascii="Tahoma" w:hAnsi="Tahoma" w:cs="Tahoma"/>
      <w:sz w:val="16"/>
      <w:szCs w:val="16"/>
    </w:rPr>
  </w:style>
  <w:style w:type="table" w:styleId="ad">
    <w:name w:val="Table Grid"/>
    <w:basedOn w:val="a2"/>
    <w:uiPriority w:val="59"/>
    <w:rsid w:val="00075C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68630750">
      <w:bodyDiv w:val="1"/>
      <w:marLeft w:val="0"/>
      <w:marRight w:val="0"/>
      <w:marTop w:val="0"/>
      <w:marBottom w:val="0"/>
      <w:divBdr>
        <w:top w:val="none" w:sz="0" w:space="0" w:color="auto"/>
        <w:left w:val="none" w:sz="0" w:space="0" w:color="auto"/>
        <w:bottom w:val="none" w:sz="0" w:space="0" w:color="auto"/>
        <w:right w:val="none" w:sz="0" w:space="0" w:color="auto"/>
      </w:divBdr>
    </w:div>
    <w:div w:id="1325625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theme" Target="theme/theme1.xml"/><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oleObject" Target="embeddings/oleObject41.bin"/><Relationship Id="rId112" Type="http://schemas.openxmlformats.org/officeDocument/2006/relationships/oleObject" Target="embeddings/oleObject53.bin"/><Relationship Id="rId16" Type="http://schemas.openxmlformats.org/officeDocument/2006/relationships/image" Target="media/image5.wmf"/><Relationship Id="rId107" Type="http://schemas.openxmlformats.org/officeDocument/2006/relationships/image" Target="media/image50.wmf"/><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6.wmf"/><Relationship Id="rId66" Type="http://schemas.openxmlformats.org/officeDocument/2006/relationships/image" Target="media/image30.wmf"/><Relationship Id="rId74" Type="http://schemas.openxmlformats.org/officeDocument/2006/relationships/image" Target="media/image34.wmf"/><Relationship Id="rId79" Type="http://schemas.openxmlformats.org/officeDocument/2006/relationships/oleObject" Target="embeddings/oleObject36.bin"/><Relationship Id="rId87" Type="http://schemas.openxmlformats.org/officeDocument/2006/relationships/oleObject" Target="embeddings/oleObject40.bin"/><Relationship Id="rId102" Type="http://schemas.openxmlformats.org/officeDocument/2006/relationships/oleObject" Target="embeddings/oleObject48.bin"/><Relationship Id="rId110" Type="http://schemas.openxmlformats.org/officeDocument/2006/relationships/oleObject" Target="embeddings/oleObject52.bin"/><Relationship Id="rId115" Type="http://schemas.openxmlformats.org/officeDocument/2006/relationships/header" Target="header2.xml"/><Relationship Id="rId5" Type="http://schemas.openxmlformats.org/officeDocument/2006/relationships/webSettings" Target="webSettings.xml"/><Relationship Id="rId61" Type="http://schemas.openxmlformats.org/officeDocument/2006/relationships/oleObject" Target="embeddings/oleObject27.bin"/><Relationship Id="rId82" Type="http://schemas.openxmlformats.org/officeDocument/2006/relationships/image" Target="media/image38.wmf"/><Relationship Id="rId90" Type="http://schemas.openxmlformats.org/officeDocument/2006/relationships/oleObject" Target="embeddings/oleObject42.bin"/><Relationship Id="rId95" Type="http://schemas.openxmlformats.org/officeDocument/2006/relationships/image" Target="media/image44.wmf"/><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1.bin"/><Relationship Id="rId77" Type="http://schemas.openxmlformats.org/officeDocument/2006/relationships/oleObject" Target="embeddings/oleObject35.bin"/><Relationship Id="rId100" Type="http://schemas.openxmlformats.org/officeDocument/2006/relationships/oleObject" Target="embeddings/oleObject47.bin"/><Relationship Id="rId105" Type="http://schemas.openxmlformats.org/officeDocument/2006/relationships/image" Target="media/image49.wmf"/><Relationship Id="rId113" Type="http://schemas.openxmlformats.org/officeDocument/2006/relationships/image" Target="media/image53.jpeg"/><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80" Type="http://schemas.openxmlformats.org/officeDocument/2006/relationships/image" Target="media/image37.wmf"/><Relationship Id="rId85" Type="http://schemas.openxmlformats.org/officeDocument/2006/relationships/oleObject" Target="embeddings/oleObject39.bin"/><Relationship Id="rId93" Type="http://schemas.openxmlformats.org/officeDocument/2006/relationships/image" Target="media/image43.wmf"/><Relationship Id="rId98" Type="http://schemas.openxmlformats.org/officeDocument/2006/relationships/oleObject" Target="embeddings/oleObject46.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30.bin"/><Relationship Id="rId103" Type="http://schemas.openxmlformats.org/officeDocument/2006/relationships/image" Target="media/image48.wmf"/><Relationship Id="rId108" Type="http://schemas.openxmlformats.org/officeDocument/2006/relationships/oleObject" Target="embeddings/oleObject51.bin"/><Relationship Id="rId116" Type="http://schemas.openxmlformats.org/officeDocument/2006/relationships/fontTable" Target="fontTable.xml"/><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4.bin"/><Relationship Id="rId83" Type="http://schemas.openxmlformats.org/officeDocument/2006/relationships/oleObject" Target="embeddings/oleObject38.bin"/><Relationship Id="rId88" Type="http://schemas.openxmlformats.org/officeDocument/2006/relationships/image" Target="media/image41.wmf"/><Relationship Id="rId91" Type="http://schemas.openxmlformats.org/officeDocument/2006/relationships/image" Target="media/image42.wmf"/><Relationship Id="rId96" Type="http://schemas.openxmlformats.org/officeDocument/2006/relationships/oleObject" Target="embeddings/oleObject45.bin"/><Relationship Id="rId111" Type="http://schemas.openxmlformats.org/officeDocument/2006/relationships/image" Target="media/image52.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oleObject" Target="embeddings/oleObject50.bin"/><Relationship Id="rId114" Type="http://schemas.openxmlformats.org/officeDocument/2006/relationships/header" Target="header1.xml"/><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6.wmf"/><Relationship Id="rId81" Type="http://schemas.openxmlformats.org/officeDocument/2006/relationships/oleObject" Target="embeddings/oleObject37.bin"/><Relationship Id="rId86" Type="http://schemas.openxmlformats.org/officeDocument/2006/relationships/image" Target="media/image40.wmf"/><Relationship Id="rId94" Type="http://schemas.openxmlformats.org/officeDocument/2006/relationships/oleObject" Target="embeddings/oleObject44.bin"/><Relationship Id="rId99" Type="http://schemas.openxmlformats.org/officeDocument/2006/relationships/image" Target="media/image46.wmf"/><Relationship Id="rId101" Type="http://schemas.openxmlformats.org/officeDocument/2006/relationships/image" Target="media/image47.wm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image" Target="media/image51.wmf"/><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image" Target="media/image45.wmf"/><Relationship Id="rId104" Type="http://schemas.openxmlformats.org/officeDocument/2006/relationships/oleObject" Target="embeddings/oleObject49.bin"/><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oleObject" Target="embeddings/oleObject43.bin"/><Relationship Id="rId2" Type="http://schemas.openxmlformats.org/officeDocument/2006/relationships/numbering" Target="numbering.xml"/><Relationship Id="rId29" Type="http://schemas.openxmlformats.org/officeDocument/2006/relationships/oleObject" Target="embeddings/oleObject11.bin"/></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FA5C09A-5CA4-4916-8F98-EFD2F1233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2999</TotalTime>
  <Pages>4</Pages>
  <Words>961</Words>
  <Characters>6540</Characters>
  <Application>Microsoft Office Word</Application>
  <DocSecurity>0</DocSecurity>
  <Lines>54</Lines>
  <Paragraphs>14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1</vt:lpstr>
      <vt:lpstr>1</vt:lpstr>
    </vt:vector>
  </TitlesOfParts>
  <Company/>
  <LinksUpToDate>false</LinksUpToDate>
  <CharactersWithSpaces>7487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אמא</dc:creator>
  <cp:lastModifiedBy>עזריאל-ברגר</cp:lastModifiedBy>
  <cp:revision>21</cp:revision>
  <dcterms:created xsi:type="dcterms:W3CDTF">2011-11-17T11:47:00Z</dcterms:created>
  <dcterms:modified xsi:type="dcterms:W3CDTF">2011-12-06T14:24:00Z</dcterms:modified>
  <cp:contentStatus>סופי</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