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7F" w:rsidRDefault="007C7D7F" w:rsidP="007C7D7F">
      <w:pPr>
        <w:pStyle w:val="Header"/>
        <w:jc w:val="center"/>
        <w:rPr>
          <w:rFonts w:hint="cs"/>
          <w:sz w:val="48"/>
          <w:szCs w:val="48"/>
          <w:u w:val="single"/>
          <w:rtl/>
        </w:rPr>
      </w:pPr>
      <w:r w:rsidRPr="007C7D7F">
        <w:rPr>
          <w:rFonts w:hint="cs"/>
          <w:sz w:val="48"/>
          <w:szCs w:val="48"/>
          <w:u w:val="single"/>
          <w:rtl/>
        </w:rPr>
        <w:t xml:space="preserve">מעבדה 7 </w:t>
      </w:r>
      <w:r w:rsidRPr="007C7D7F">
        <w:rPr>
          <w:sz w:val="48"/>
          <w:szCs w:val="48"/>
          <w:u w:val="single"/>
        </w:rPr>
        <w:t>TCP</w:t>
      </w:r>
      <w:r w:rsidRPr="007C7D7F">
        <w:rPr>
          <w:rFonts w:hint="cs"/>
          <w:sz w:val="48"/>
          <w:szCs w:val="48"/>
          <w:u w:val="single"/>
          <w:rtl/>
        </w:rPr>
        <w:t>-</w:t>
      </w:r>
      <w:r w:rsidRPr="007C7D7F">
        <w:rPr>
          <w:sz w:val="48"/>
          <w:szCs w:val="48"/>
          <w:u w:val="single"/>
        </w:rPr>
        <w:t>IP</w:t>
      </w:r>
      <w:r w:rsidRPr="007C7D7F">
        <w:rPr>
          <w:rFonts w:hint="cs"/>
          <w:sz w:val="48"/>
          <w:szCs w:val="48"/>
          <w:u w:val="single"/>
          <w:rtl/>
        </w:rPr>
        <w:t xml:space="preserve">, מגישים: עזריאל ברגר </w:t>
      </w:r>
      <w:r w:rsidRPr="007C7D7F">
        <w:rPr>
          <w:rFonts w:cs="Arial"/>
          <w:sz w:val="48"/>
          <w:szCs w:val="48"/>
          <w:u w:val="single"/>
          <w:rtl/>
        </w:rPr>
        <w:t>039677588</w:t>
      </w:r>
      <w:r w:rsidRPr="007C7D7F">
        <w:rPr>
          <w:rFonts w:cs="Arial" w:hint="cs"/>
          <w:sz w:val="48"/>
          <w:szCs w:val="48"/>
          <w:u w:val="single"/>
          <w:rtl/>
        </w:rPr>
        <w:t>, יוסי שני 301858734.</w:t>
      </w:r>
    </w:p>
    <w:p w:rsidR="007C7D7F" w:rsidRDefault="007C7D7F" w:rsidP="007C7D7F">
      <w:pPr>
        <w:pStyle w:val="Header"/>
        <w:rPr>
          <w:rFonts w:hint="cs"/>
          <w:sz w:val="48"/>
          <w:szCs w:val="48"/>
          <w:u w:val="single"/>
          <w:rtl/>
        </w:rPr>
      </w:pPr>
    </w:p>
    <w:p w:rsidR="007C7D7F" w:rsidRDefault="001A0C4A" w:rsidP="007C7D7F">
      <w:pPr>
        <w:pStyle w:val="Header"/>
        <w:rPr>
          <w:rFonts w:hint="cs"/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</w:rPr>
        <w:drawing>
          <wp:inline distT="0" distB="0" distL="0" distR="0">
            <wp:extent cx="52743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047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4A" w:rsidRDefault="001A0C4A" w:rsidP="007C7D7F">
      <w:pPr>
        <w:pStyle w:val="Header"/>
        <w:rPr>
          <w:rFonts w:hint="cs"/>
          <w:sz w:val="28"/>
          <w:szCs w:val="28"/>
          <w:u w:val="single"/>
          <w:rtl/>
        </w:rPr>
      </w:pP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הערה:</w:t>
      </w:r>
    </w:p>
    <w:p w:rsidR="001A0C4A" w:rsidRDefault="00597195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לאורך כל המעבדה (למעט פקודות ה-</w:t>
      </w:r>
      <w:r>
        <w:rPr>
          <w:sz w:val="28"/>
          <w:szCs w:val="28"/>
        </w:rPr>
        <w:t>CMD</w:t>
      </w:r>
      <w:r>
        <w:rPr>
          <w:rFonts w:hint="cs"/>
          <w:sz w:val="28"/>
          <w:szCs w:val="28"/>
          <w:rtl/>
        </w:rPr>
        <w:t xml:space="preserve">) </w:t>
      </w:r>
      <w:r w:rsidR="001A0C4A">
        <w:rPr>
          <w:rFonts w:hint="cs"/>
          <w:sz w:val="28"/>
          <w:szCs w:val="28"/>
          <w:rtl/>
        </w:rPr>
        <w:t>עבדנו על הקובץ המוכן כבר שהורדנו מהכתובת שניתנה בהוראות התרגיל.</w:t>
      </w:r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br/>
      </w:r>
      <w:r>
        <w:rPr>
          <w:noProof/>
        </w:rPr>
        <w:drawing>
          <wp:inline distT="0" distB="0" distL="0" distR="0" wp14:anchorId="2BA7C8CE" wp14:editId="55C9F142">
            <wp:extent cx="5274310" cy="305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שלנו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כחול.</w:t>
      </w:r>
      <w:proofErr w:type="gramEnd"/>
      <w:r>
        <w:rPr>
          <w:sz w:val="28"/>
          <w:szCs w:val="28"/>
          <w:rtl/>
        </w:rPr>
        <w:br/>
      </w:r>
      <w:proofErr w:type="gramStart"/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אדום.</w:t>
      </w:r>
      <w:proofErr w:type="gramEnd"/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</w:p>
    <w:p w:rsidR="001A0C4A" w:rsidRDefault="001A0C4A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</w:p>
    <w:p w:rsidR="001A0C4A" w:rsidRDefault="009813A2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 לו מספרי פורטים מאחר והוא אינו פרוטוקול בשכבה 5.</w:t>
      </w:r>
    </w:p>
    <w:p w:rsidR="009813A2" w:rsidRDefault="009813A2" w:rsidP="007C7D7F">
      <w:pPr>
        <w:pStyle w:val="Header"/>
        <w:rPr>
          <w:rFonts w:hint="cs"/>
          <w:sz w:val="28"/>
          <w:szCs w:val="28"/>
          <w:rtl/>
        </w:rPr>
      </w:pPr>
    </w:p>
    <w:p w:rsidR="009813A2" w:rsidRDefault="009813A2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</w:p>
    <w:p w:rsidR="009813A2" w:rsidRDefault="009813A2" w:rsidP="007C7D7F">
      <w:pPr>
        <w:pStyle w:val="Header"/>
        <w:rPr>
          <w:sz w:val="28"/>
          <w:szCs w:val="28"/>
        </w:rPr>
      </w:pPr>
      <w:r>
        <w:rPr>
          <w:sz w:val="28"/>
          <w:szCs w:val="28"/>
        </w:rPr>
        <w:t>Type = 8</w:t>
      </w:r>
      <w:proofErr w:type="gramStart"/>
      <w:r>
        <w:rPr>
          <w:sz w:val="28"/>
          <w:szCs w:val="28"/>
        </w:rPr>
        <w:t>,Code</w:t>
      </w:r>
      <w:proofErr w:type="gramEnd"/>
      <w:r>
        <w:rPr>
          <w:sz w:val="28"/>
          <w:szCs w:val="28"/>
        </w:rPr>
        <w:t xml:space="preserve"> = 0.</w:t>
      </w:r>
    </w:p>
    <w:p w:rsidR="009813A2" w:rsidRDefault="009813A2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שאר השדות בהודעה:</w:t>
      </w:r>
    </w:p>
    <w:p w:rsidR="009813A2" w:rsidRDefault="009813A2" w:rsidP="007C7D7F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283A6BB" wp14:editId="502E0969">
            <wp:extent cx="27527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גודל השדות:</w:t>
      </w: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גודל השדה </w:t>
      </w:r>
      <w:r>
        <w:rPr>
          <w:sz w:val="28"/>
          <w:szCs w:val="28"/>
        </w:rPr>
        <w:t xml:space="preserve">Checksum </w:t>
      </w:r>
      <w:r>
        <w:rPr>
          <w:rFonts w:hint="cs"/>
          <w:sz w:val="28"/>
          <w:szCs w:val="28"/>
          <w:rtl/>
        </w:rPr>
        <w:t xml:space="preserve"> - 2 בייט. דוגמה לדרך חישוב: ערך השדה הוא </w:t>
      </w:r>
      <w:r>
        <w:rPr>
          <w:sz w:val="28"/>
          <w:szCs w:val="28"/>
        </w:rPr>
        <w:t>0xe</w:t>
      </w:r>
      <w:r>
        <w:rPr>
          <w:sz w:val="28"/>
          <w:szCs w:val="28"/>
        </w:rPr>
        <w:t>45a</w:t>
      </w:r>
      <w:r>
        <w:rPr>
          <w:rFonts w:hint="cs"/>
          <w:sz w:val="28"/>
          <w:szCs w:val="28"/>
          <w:rtl/>
        </w:rPr>
        <w:t xml:space="preserve"> בכתיבה הקסדצימלית, 4 תווים שגודל כל אחד מהם 4 ביט, כך שבסך הכל קיבלנו 16 ביט שהם 2 בייט. </w:t>
      </w: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גודל השדה </w:t>
      </w:r>
      <w:r>
        <w:rPr>
          <w:sz w:val="28"/>
          <w:szCs w:val="28"/>
        </w:rPr>
        <w:t>Identifier</w:t>
      </w:r>
      <w:r>
        <w:rPr>
          <w:rFonts w:hint="cs"/>
          <w:sz w:val="28"/>
          <w:szCs w:val="28"/>
          <w:rtl/>
        </w:rPr>
        <w:t xml:space="preserve">: 2 בייט, וכן גודל השדה </w:t>
      </w:r>
      <w:r>
        <w:rPr>
          <w:sz w:val="28"/>
          <w:szCs w:val="28"/>
        </w:rPr>
        <w:t>Sequence number</w:t>
      </w:r>
      <w:r>
        <w:rPr>
          <w:rFonts w:hint="cs"/>
          <w:sz w:val="28"/>
          <w:szCs w:val="28"/>
          <w:rtl/>
        </w:rPr>
        <w:t>.</w:t>
      </w: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</w:p>
    <w:p w:rsidR="009813A2" w:rsidRDefault="009813A2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</w:p>
    <w:p w:rsidR="009813A2" w:rsidRDefault="009813A2" w:rsidP="007C7D7F">
      <w:pPr>
        <w:pStyle w:val="Header"/>
        <w:rPr>
          <w:sz w:val="28"/>
          <w:szCs w:val="28"/>
        </w:rPr>
      </w:pPr>
      <w:r>
        <w:rPr>
          <w:sz w:val="28"/>
          <w:szCs w:val="28"/>
        </w:rPr>
        <w:t>Type = 0, Code – 0.</w:t>
      </w:r>
    </w:p>
    <w:p w:rsidR="009813A2" w:rsidRDefault="009813A2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שאר השדות הקיימים ב</w:t>
      </w:r>
      <w:r w:rsidR="00597195">
        <w:rPr>
          <w:rFonts w:hint="cs"/>
          <w:sz w:val="28"/>
          <w:szCs w:val="28"/>
          <w:rtl/>
        </w:rPr>
        <w:t>הודעה</w:t>
      </w:r>
      <w:r>
        <w:rPr>
          <w:rFonts w:hint="cs"/>
          <w:sz w:val="28"/>
          <w:szCs w:val="28"/>
          <w:rtl/>
        </w:rPr>
        <w:t>:</w:t>
      </w:r>
    </w:p>
    <w:p w:rsidR="009813A2" w:rsidRDefault="009813A2" w:rsidP="009813A2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167B7D7" wp14:editId="2108DCD5">
            <wp:extent cx="28003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A2" w:rsidRDefault="009813A2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גודל השדה </w:t>
      </w:r>
      <w:r>
        <w:rPr>
          <w:sz w:val="28"/>
          <w:szCs w:val="28"/>
        </w:rPr>
        <w:t xml:space="preserve">Checksum </w:t>
      </w:r>
      <w:r>
        <w:rPr>
          <w:rFonts w:hint="cs"/>
          <w:sz w:val="28"/>
          <w:szCs w:val="28"/>
          <w:rtl/>
        </w:rPr>
        <w:t xml:space="preserve"> - 2 בייט. גודל השדה </w:t>
      </w:r>
      <w:r>
        <w:rPr>
          <w:sz w:val="28"/>
          <w:szCs w:val="28"/>
        </w:rPr>
        <w:t>Identifier</w:t>
      </w:r>
      <w:r>
        <w:rPr>
          <w:rFonts w:hint="cs"/>
          <w:sz w:val="28"/>
          <w:szCs w:val="28"/>
          <w:rtl/>
        </w:rPr>
        <w:t xml:space="preserve">: 2 בייט, וכן גודל השדה </w:t>
      </w:r>
      <w:r>
        <w:rPr>
          <w:sz w:val="28"/>
          <w:szCs w:val="28"/>
        </w:rPr>
        <w:t>Sequence number</w:t>
      </w:r>
      <w:r>
        <w:rPr>
          <w:rFonts w:hint="cs"/>
          <w:sz w:val="28"/>
          <w:szCs w:val="28"/>
          <w:rtl/>
        </w:rPr>
        <w:t>.</w:t>
      </w: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</w:p>
    <w:p w:rsidR="00597195" w:rsidRDefault="00597195" w:rsidP="00597195">
      <w:pPr>
        <w:pStyle w:val="Header"/>
        <w:jc w:val="right"/>
        <w:rPr>
          <w:sz w:val="28"/>
          <w:szCs w:val="28"/>
        </w:rPr>
      </w:pPr>
      <w:r>
        <w:rPr>
          <w:sz w:val="28"/>
          <w:szCs w:val="28"/>
        </w:rPr>
        <w:t>Trace route screen shot:</w:t>
      </w: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85C70EE" wp14:editId="1CFF4ECC">
            <wp:extent cx="5274310" cy="1897287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A2" w:rsidRPr="009813A2" w:rsidRDefault="009813A2" w:rsidP="009813A2">
      <w:pPr>
        <w:pStyle w:val="Header"/>
        <w:rPr>
          <w:rFonts w:hint="cs"/>
          <w:sz w:val="28"/>
          <w:szCs w:val="28"/>
          <w:rtl/>
        </w:rPr>
      </w:pPr>
    </w:p>
    <w:p w:rsidR="007C7D7F" w:rsidRDefault="00597195" w:rsidP="007C7D7F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4FB2F11" wp14:editId="12174ADC">
            <wp:extent cx="5274310" cy="286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95" w:rsidRDefault="00597195" w:rsidP="007C7D7F">
      <w:pPr>
        <w:pStyle w:val="Header"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שלנו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מסומן באדום.</w:t>
      </w:r>
      <w:proofErr w:type="gramEnd"/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כחול.</w:t>
      </w:r>
      <w:proofErr w:type="gramEnd"/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</w:p>
    <w:p w:rsidR="00597195" w:rsidRDefault="0059719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 הפרוטוקול היה שונה והוא 17 (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).</w:t>
      </w:r>
    </w:p>
    <w:p w:rsidR="00813945" w:rsidRDefault="00813945" w:rsidP="00597195">
      <w:pPr>
        <w:pStyle w:val="Header"/>
        <w:rPr>
          <w:rFonts w:hint="cs"/>
          <w:sz w:val="28"/>
          <w:szCs w:val="28"/>
          <w:rtl/>
        </w:rPr>
      </w:pPr>
    </w:p>
    <w:p w:rsidR="00813945" w:rsidRDefault="0081394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</w:t>
      </w:r>
    </w:p>
    <w:p w:rsidR="00813945" w:rsidRDefault="00813945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שדה ה-</w:t>
      </w:r>
      <w:r>
        <w:rPr>
          <w:sz w:val="28"/>
          <w:szCs w:val="28"/>
        </w:rPr>
        <w:t xml:space="preserve">TTL </w:t>
      </w:r>
      <w:r>
        <w:rPr>
          <w:rFonts w:hint="cs"/>
          <w:sz w:val="28"/>
          <w:szCs w:val="28"/>
          <w:rtl/>
        </w:rPr>
        <w:t xml:space="preserve"> שונה ב-2 סוגי ההודעות, ב-</w:t>
      </w:r>
      <w:r>
        <w:rPr>
          <w:sz w:val="28"/>
          <w:szCs w:val="28"/>
        </w:rPr>
        <w:t xml:space="preserve">TRACR </w:t>
      </w:r>
      <w:r>
        <w:rPr>
          <w:rFonts w:hint="cs"/>
          <w:sz w:val="28"/>
          <w:szCs w:val="28"/>
          <w:rtl/>
        </w:rPr>
        <w:t xml:space="preserve"> הוא גודל בכל פעם ב-1 (מתחיל מ-1) כדי לקבל בחזרה הודעה מהנתבים שבדרך ליעד. וב-</w:t>
      </w:r>
      <w:r>
        <w:rPr>
          <w:sz w:val="28"/>
          <w:szCs w:val="28"/>
        </w:rPr>
        <w:t>PING</w:t>
      </w:r>
      <w:r>
        <w:rPr>
          <w:rFonts w:hint="cs"/>
          <w:sz w:val="28"/>
          <w:szCs w:val="28"/>
          <w:rtl/>
        </w:rPr>
        <w:t xml:space="preserve"> הוא שולח ישר עם </w:t>
      </w:r>
      <w:r>
        <w:rPr>
          <w:sz w:val="28"/>
          <w:szCs w:val="28"/>
        </w:rPr>
        <w:t xml:space="preserve">TTL </w:t>
      </w:r>
      <w:r>
        <w:rPr>
          <w:rFonts w:hint="cs"/>
          <w:sz w:val="28"/>
          <w:szCs w:val="28"/>
          <w:rtl/>
        </w:rPr>
        <w:t xml:space="preserve"> גדול (אצלנו 128).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הבדלים נוספים: הגודל של הנתונים בחבילה כפול במקרה של </w:t>
      </w:r>
      <w:r>
        <w:rPr>
          <w:sz w:val="28"/>
          <w:szCs w:val="28"/>
        </w:rPr>
        <w:t xml:space="preserve">TRACE </w:t>
      </w:r>
      <w:r>
        <w:rPr>
          <w:rFonts w:hint="cs"/>
          <w:sz w:val="28"/>
          <w:szCs w:val="28"/>
          <w:rtl/>
        </w:rPr>
        <w:t xml:space="preserve"> </w:t>
      </w:r>
      <w:r w:rsidR="00BF0894">
        <w:rPr>
          <w:rFonts w:hint="cs"/>
          <w:sz w:val="28"/>
          <w:szCs w:val="28"/>
          <w:rtl/>
        </w:rPr>
        <w:t xml:space="preserve">(64 בייט) </w:t>
      </w:r>
      <w:r>
        <w:rPr>
          <w:rFonts w:hint="cs"/>
          <w:sz w:val="28"/>
          <w:szCs w:val="28"/>
          <w:rtl/>
        </w:rPr>
        <w:t>והוא מלא באפסים, ולעומת זאת במקרה של ה-</w:t>
      </w:r>
      <w:r>
        <w:rPr>
          <w:sz w:val="28"/>
          <w:szCs w:val="28"/>
        </w:rPr>
        <w:t xml:space="preserve">PING </w:t>
      </w:r>
      <w:r>
        <w:rPr>
          <w:rFonts w:hint="cs"/>
          <w:sz w:val="28"/>
          <w:szCs w:val="28"/>
          <w:rtl/>
        </w:rPr>
        <w:t xml:space="preserve"> </w:t>
      </w:r>
      <w:r w:rsidR="00BF0894">
        <w:rPr>
          <w:rFonts w:hint="cs"/>
          <w:sz w:val="28"/>
          <w:szCs w:val="28"/>
          <w:rtl/>
        </w:rPr>
        <w:t>(32 בייט) והוא מלא במידע אקראי.</w:t>
      </w:r>
    </w:p>
    <w:p w:rsidR="00BF0894" w:rsidRDefault="00BF0894" w:rsidP="00597195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51528" wp14:editId="64F96F8E">
                <wp:simplePos x="0" y="0"/>
                <wp:positionH relativeFrom="column">
                  <wp:posOffset>1626202</wp:posOffset>
                </wp:positionH>
                <wp:positionV relativeFrom="paragraph">
                  <wp:posOffset>1395435</wp:posOffset>
                </wp:positionV>
                <wp:extent cx="2197100" cy="363900"/>
                <wp:effectExtent l="0" t="0" r="1270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639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128.05pt;margin-top:109.9pt;width:173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80D1E" wp14:editId="53CBFCFB">
                <wp:simplePos x="0" y="0"/>
                <wp:positionH relativeFrom="column">
                  <wp:posOffset>40086</wp:posOffset>
                </wp:positionH>
                <wp:positionV relativeFrom="paragraph">
                  <wp:posOffset>1395435</wp:posOffset>
                </wp:positionV>
                <wp:extent cx="1534112" cy="268686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12" cy="268686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3.15pt;margin-top:109.9pt;width:120.8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61EFE" wp14:editId="73BF9DE8">
                <wp:simplePos x="0" y="0"/>
                <wp:positionH relativeFrom="column">
                  <wp:posOffset>40005</wp:posOffset>
                </wp:positionH>
                <wp:positionV relativeFrom="paragraph">
                  <wp:posOffset>229566</wp:posOffset>
                </wp:positionV>
                <wp:extent cx="697465" cy="142620"/>
                <wp:effectExtent l="0" t="0" r="2667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65" cy="1426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left:0;text-align:left;margin-left:3.15pt;margin-top:18.1pt;width:54.9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E39E7" wp14:editId="35B00C50">
                <wp:simplePos x="0" y="0"/>
                <wp:positionH relativeFrom="column">
                  <wp:posOffset>1625600</wp:posOffset>
                </wp:positionH>
                <wp:positionV relativeFrom="paragraph">
                  <wp:posOffset>229566</wp:posOffset>
                </wp:positionV>
                <wp:extent cx="697465" cy="142620"/>
                <wp:effectExtent l="0" t="0" r="2667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65" cy="1426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128pt;margin-top:18.1pt;width:54.9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7567A" wp14:editId="4E5D6926">
                <wp:simplePos x="0" y="0"/>
                <wp:positionH relativeFrom="column">
                  <wp:posOffset>1626121</wp:posOffset>
                </wp:positionH>
                <wp:positionV relativeFrom="paragraph">
                  <wp:posOffset>489585</wp:posOffset>
                </wp:positionV>
                <wp:extent cx="697465" cy="142620"/>
                <wp:effectExtent l="0" t="0" r="2667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65" cy="1426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left:0;text-align:left;margin-left:128.05pt;margin-top:38.55pt;width:54.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40086</wp:posOffset>
                </wp:positionH>
                <wp:positionV relativeFrom="paragraph">
                  <wp:posOffset>489702</wp:posOffset>
                </wp:positionV>
                <wp:extent cx="697465" cy="142620"/>
                <wp:effectExtent l="0" t="0" r="2667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65" cy="1426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left:0;text-align:left;margin-left:3.15pt;margin-top:38.55pt;width:54.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" filled="f" strokecolor="#243f60 [1604]"/>
            </w:pict>
          </mc:Fallback>
        </mc:AlternateContent>
      </w:r>
      <w:r>
        <w:rPr>
          <w:noProof/>
        </w:rPr>
        <w:drawing>
          <wp:inline distT="0" distB="0" distL="0" distR="0" wp14:anchorId="3D8F5090" wp14:editId="5EDB3087">
            <wp:extent cx="5274310" cy="186432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94" w:rsidRDefault="00BF0894" w:rsidP="00597195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8.</w:t>
      </w:r>
    </w:p>
    <w:p w:rsidR="00B44C82" w:rsidRDefault="00BF0894" w:rsidP="00BF0894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8B0749F" wp14:editId="74769F05">
            <wp:extent cx="2483181" cy="12480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1793" r="52892" b="36351"/>
                    <a:stretch/>
                  </pic:blipFill>
                  <pic:spPr bwMode="auto">
                    <a:xfrm>
                      <a:off x="0" y="0"/>
                      <a:ext cx="2484651" cy="124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894" w:rsidRDefault="00BF0894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אנו רואים שבמקום לשלוח נתוני זבל בתשובה (כמו ב</w:t>
      </w:r>
      <w:r>
        <w:rPr>
          <w:sz w:val="28"/>
          <w:szCs w:val="28"/>
        </w:rPr>
        <w:t>PING</w:t>
      </w:r>
      <w:r>
        <w:rPr>
          <w:rFonts w:hint="cs"/>
          <w:sz w:val="28"/>
          <w:szCs w:val="28"/>
          <w:rtl/>
        </w:rPr>
        <w:t xml:space="preserve"> התקין) הוא שולח את כותרת ה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ההודעה שנכשלה ועוד 8 בתים ראשונים של ה</w:t>
      </w: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הכלול בה</w:t>
      </w:r>
      <w:r w:rsidR="00BD19D5">
        <w:rPr>
          <w:rFonts w:hint="cs"/>
          <w:sz w:val="28"/>
          <w:szCs w:val="28"/>
          <w:rtl/>
        </w:rPr>
        <w:t xml:space="preserve"> (במקרה זה </w:t>
      </w:r>
      <w:r w:rsidR="00BD19D5">
        <w:rPr>
          <w:sz w:val="28"/>
          <w:szCs w:val="28"/>
          <w:rtl/>
        </w:rPr>
        <w:t>–</w:t>
      </w:r>
      <w:r w:rsidR="00BD19D5">
        <w:rPr>
          <w:rFonts w:hint="cs"/>
          <w:sz w:val="28"/>
          <w:szCs w:val="28"/>
          <w:rtl/>
        </w:rPr>
        <w:t xml:space="preserve"> 8 הבתים הם כל הכותרת של </w:t>
      </w:r>
      <w:r w:rsidR="00BD19D5">
        <w:rPr>
          <w:sz w:val="28"/>
          <w:szCs w:val="28"/>
        </w:rPr>
        <w:t>ICMP</w:t>
      </w:r>
      <w:r w:rsidR="00BD19D5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WIRESHARK</w:t>
      </w:r>
      <w:r>
        <w:rPr>
          <w:rFonts w:hint="cs"/>
          <w:sz w:val="28"/>
          <w:szCs w:val="28"/>
          <w:rtl/>
        </w:rPr>
        <w:t xml:space="preserve"> מפענח זאת בצורה יפה ומציג לנו הודעות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>+</w:t>
      </w:r>
      <w:r>
        <w:rPr>
          <w:sz w:val="28"/>
          <w:szCs w:val="28"/>
        </w:rPr>
        <w:t>ICMP</w:t>
      </w:r>
      <w:r>
        <w:rPr>
          <w:rFonts w:hint="cs"/>
          <w:sz w:val="28"/>
          <w:szCs w:val="28"/>
          <w:rtl/>
        </w:rPr>
        <w:t xml:space="preserve"> שכלולה בתוך הודעת </w:t>
      </w:r>
      <w:r>
        <w:rPr>
          <w:sz w:val="28"/>
          <w:szCs w:val="28"/>
        </w:rPr>
        <w:t>ICMP</w:t>
      </w:r>
      <w:r>
        <w:rPr>
          <w:rFonts w:hint="cs"/>
          <w:sz w:val="28"/>
          <w:szCs w:val="28"/>
          <w:rtl/>
        </w:rPr>
        <w:t>.</w:t>
      </w:r>
    </w:p>
    <w:p w:rsidR="00BF0894" w:rsidRDefault="00BF0894" w:rsidP="00BF0894">
      <w:pPr>
        <w:pStyle w:val="Header"/>
        <w:rPr>
          <w:rFonts w:hint="cs"/>
          <w:sz w:val="28"/>
          <w:szCs w:val="28"/>
          <w:rtl/>
        </w:rPr>
      </w:pPr>
    </w:p>
    <w:p w:rsidR="00BD19D5" w:rsidRDefault="00BD19D5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9.</w:t>
      </w:r>
    </w:p>
    <w:p w:rsidR="00BD19D5" w:rsidRDefault="00BD19D5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ההודעות האחרונות הן תגובות מהיעד הסופי המבוקש ל</w:t>
      </w:r>
      <w:r>
        <w:rPr>
          <w:sz w:val="28"/>
          <w:szCs w:val="28"/>
        </w:rPr>
        <w:t>PING</w:t>
      </w:r>
      <w:r>
        <w:rPr>
          <w:rFonts w:hint="cs"/>
          <w:sz w:val="28"/>
          <w:szCs w:val="28"/>
          <w:rtl/>
        </w:rPr>
        <w:t xml:space="preserve"> מוצלח (כל הודעה נשלחה 3 פעמים ולכן התקבלו 3 תגובות). כתוצאה מזה הן לא מכילות הודעת שגיאה (כפי שתוארה בתשובה 8), אלא תגובה שגרתית, הכוללת את השדות </w:t>
      </w:r>
      <w:r>
        <w:rPr>
          <w:sz w:val="28"/>
          <w:szCs w:val="28"/>
        </w:rPr>
        <w:t xml:space="preserve">Identifier </w:t>
      </w:r>
      <w:r>
        <w:rPr>
          <w:rFonts w:hint="cs"/>
          <w:sz w:val="28"/>
          <w:szCs w:val="28"/>
          <w:rtl/>
        </w:rPr>
        <w:t xml:space="preserve"> וכן </w:t>
      </w:r>
      <w:r>
        <w:rPr>
          <w:sz w:val="28"/>
          <w:szCs w:val="28"/>
        </w:rPr>
        <w:t>Sequence-number</w:t>
      </w:r>
      <w:r>
        <w:rPr>
          <w:rFonts w:hint="cs"/>
          <w:sz w:val="28"/>
          <w:szCs w:val="28"/>
          <w:rtl/>
        </w:rPr>
        <w:t xml:space="preserve">, ונתוני </w:t>
      </w: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של אפסים בגודל 64 בייט.</w:t>
      </w:r>
    </w:p>
    <w:p w:rsidR="00BD19D5" w:rsidRDefault="00BD19D5" w:rsidP="00BF0894">
      <w:pPr>
        <w:pStyle w:val="Header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DDA34A0" wp14:editId="42B55AC0">
            <wp:extent cx="1863469" cy="116575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1588" r="64638" b="17992"/>
                    <a:stretch/>
                  </pic:blipFill>
                  <pic:spPr bwMode="auto">
                    <a:xfrm>
                      <a:off x="0" y="0"/>
                      <a:ext cx="1865096" cy="116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9D5" w:rsidRDefault="00BD19D5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10.</w:t>
      </w:r>
    </w:p>
    <w:p w:rsidR="00BD19D5" w:rsidRDefault="00E57608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צילום מסך מתוך </w:t>
      </w:r>
      <w:r>
        <w:rPr>
          <w:sz w:val="28"/>
          <w:szCs w:val="28"/>
        </w:rPr>
        <w:t>Figure-4</w:t>
      </w:r>
      <w:r>
        <w:rPr>
          <w:rFonts w:hint="cs"/>
          <w:sz w:val="28"/>
          <w:szCs w:val="28"/>
          <w:rtl/>
        </w:rPr>
        <w:t xml:space="preserve"> במסמך.</w:t>
      </w:r>
    </w:p>
    <w:p w:rsidR="000A6E71" w:rsidRDefault="000A6E71" w:rsidP="00BF0894">
      <w:pPr>
        <w:pStyle w:val="Header"/>
        <w:rPr>
          <w:rFonts w:hint="cs"/>
          <w:sz w:val="28"/>
          <w:szCs w:val="28"/>
          <w:rtl/>
        </w:rPr>
      </w:pPr>
      <w:r>
        <w:rPr>
          <w:rFonts w:cs="Arial" w:hint="cs"/>
          <w:noProof/>
          <w:sz w:val="28"/>
          <w:szCs w:val="28"/>
          <w:rtl/>
        </w:rPr>
        <w:drawing>
          <wp:inline distT="0" distB="0" distL="0" distR="0">
            <wp:extent cx="5274310" cy="33511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71" w:rsidRPr="00BF0894" w:rsidRDefault="00E57608" w:rsidP="00E57608">
      <w:pPr>
        <w:pStyle w:val="Head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לראות שבמעבר בין הנתב 192.205.32.138 שע"פ תיאורו הוא בניו יורק (כתובתו מכילה </w:t>
      </w:r>
      <w:proofErr w:type="spellStart"/>
      <w:r>
        <w:rPr>
          <w:sz w:val="28"/>
          <w:szCs w:val="28"/>
        </w:rPr>
        <w:t>nyc</w:t>
      </w:r>
      <w:proofErr w:type="spellEnd"/>
      <w:r>
        <w:rPr>
          <w:rFonts w:hint="cs"/>
          <w:sz w:val="28"/>
          <w:szCs w:val="28"/>
          <w:rtl/>
        </w:rPr>
        <w:t>) לבין הנתב 193.251.241.133 שע"פ תיאורו הוא בצרפת (</w:t>
      </w:r>
      <w:proofErr w:type="spellStart"/>
      <w:r>
        <w:rPr>
          <w:sz w:val="28"/>
          <w:szCs w:val="28"/>
        </w:rPr>
        <w:t>P</w:t>
      </w:r>
      <w:r w:rsidRPr="00E57608">
        <w:rPr>
          <w:sz w:val="28"/>
          <w:szCs w:val="28"/>
        </w:rPr>
        <w:t>astourelle</w:t>
      </w:r>
      <w:proofErr w:type="spellEnd"/>
      <w:r>
        <w:rPr>
          <w:rFonts w:hint="cs"/>
          <w:sz w:val="28"/>
          <w:szCs w:val="28"/>
          <w:rtl/>
        </w:rPr>
        <w:t xml:space="preserve"> זהו שם מקום בצרפת) ראינו שה</w:t>
      </w:r>
      <w:r>
        <w:rPr>
          <w:sz w:val="28"/>
          <w:szCs w:val="28"/>
        </w:rPr>
        <w:t>RTT</w:t>
      </w:r>
      <w:r>
        <w:rPr>
          <w:rFonts w:hint="cs"/>
          <w:sz w:val="28"/>
          <w:szCs w:val="28"/>
          <w:rtl/>
        </w:rPr>
        <w:t xml:space="preserve"> קפץ מסדר גודל של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ms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לסדר גודל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ms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  <w:bookmarkStart w:id="0" w:name="_GoBack"/>
      <w:bookmarkEnd w:id="0"/>
    </w:p>
    <w:sectPr w:rsidR="000A6E71" w:rsidRPr="00BF0894" w:rsidSect="00A67FFE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FE" w:rsidRDefault="00B576FE" w:rsidP="007C7D7F">
      <w:pPr>
        <w:spacing w:after="0" w:line="240" w:lineRule="auto"/>
      </w:pPr>
      <w:r>
        <w:separator/>
      </w:r>
    </w:p>
  </w:endnote>
  <w:endnote w:type="continuationSeparator" w:id="0">
    <w:p w:rsidR="00B576FE" w:rsidRDefault="00B576FE" w:rsidP="007C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FE" w:rsidRDefault="00B576FE" w:rsidP="007C7D7F">
      <w:pPr>
        <w:spacing w:after="0" w:line="240" w:lineRule="auto"/>
      </w:pPr>
      <w:r>
        <w:separator/>
      </w:r>
    </w:p>
  </w:footnote>
  <w:footnote w:type="continuationSeparator" w:id="0">
    <w:p w:rsidR="00B576FE" w:rsidRDefault="00B576FE" w:rsidP="007C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D7F" w:rsidRDefault="007C7D7F">
    <w:pPr>
      <w:pStyle w:val="Header"/>
      <w:rPr>
        <w:rFonts w:hint="cs"/>
        <w:rtl/>
      </w:rPr>
    </w:pPr>
    <w:r>
      <w:rPr>
        <w:rFonts w:hint="cs"/>
        <w:rtl/>
      </w:rPr>
      <w:t xml:space="preserve">מעבדה 7 </w:t>
    </w:r>
    <w:r>
      <w:t>TCP</w:t>
    </w:r>
    <w:r>
      <w:rPr>
        <w:rFonts w:hint="cs"/>
        <w:rtl/>
      </w:rPr>
      <w:t>-</w:t>
    </w:r>
    <w:r>
      <w:t>IP</w:t>
    </w:r>
    <w:r>
      <w:rPr>
        <w:rFonts w:hint="cs"/>
        <w:rtl/>
      </w:rPr>
      <w:t xml:space="preserve">, מגישים: עזריאל ברגר </w:t>
    </w:r>
    <w:r w:rsidRPr="007C7D7F">
      <w:rPr>
        <w:rFonts w:cs="Arial"/>
        <w:rtl/>
      </w:rPr>
      <w:t>039677588</w:t>
    </w:r>
    <w:r>
      <w:rPr>
        <w:rFonts w:cs="Arial" w:hint="cs"/>
        <w:rtl/>
      </w:rPr>
      <w:t>, יוסי שני 301858734.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41"/>
    <w:rsid w:val="00023AC7"/>
    <w:rsid w:val="000A6E71"/>
    <w:rsid w:val="001A0C4A"/>
    <w:rsid w:val="00597195"/>
    <w:rsid w:val="00660E41"/>
    <w:rsid w:val="007C7D7F"/>
    <w:rsid w:val="00813945"/>
    <w:rsid w:val="009813A2"/>
    <w:rsid w:val="00A67FFE"/>
    <w:rsid w:val="00B44C82"/>
    <w:rsid w:val="00B576FE"/>
    <w:rsid w:val="00BD19D5"/>
    <w:rsid w:val="00BF0894"/>
    <w:rsid w:val="00E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7F"/>
  </w:style>
  <w:style w:type="paragraph" w:styleId="Footer">
    <w:name w:val="footer"/>
    <w:basedOn w:val="Normal"/>
    <w:link w:val="FooterChar"/>
    <w:uiPriority w:val="99"/>
    <w:unhideWhenUsed/>
    <w:rsid w:val="007C7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7F"/>
  </w:style>
  <w:style w:type="paragraph" w:styleId="BalloonText">
    <w:name w:val="Balloon Text"/>
    <w:basedOn w:val="Normal"/>
    <w:link w:val="BalloonTextChar"/>
    <w:uiPriority w:val="99"/>
    <w:semiHidden/>
    <w:unhideWhenUsed/>
    <w:rsid w:val="001A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76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7F"/>
  </w:style>
  <w:style w:type="paragraph" w:styleId="Footer">
    <w:name w:val="footer"/>
    <w:basedOn w:val="Normal"/>
    <w:link w:val="FooterChar"/>
    <w:uiPriority w:val="99"/>
    <w:unhideWhenUsed/>
    <w:rsid w:val="007C7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7F"/>
  </w:style>
  <w:style w:type="paragraph" w:styleId="BalloonText">
    <w:name w:val="Balloon Text"/>
    <w:basedOn w:val="Normal"/>
    <w:link w:val="BalloonTextChar"/>
    <w:uiPriority w:val="99"/>
    <w:semiHidden/>
    <w:unhideWhenUsed/>
    <w:rsid w:val="001A0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2012-11-29T16:05:00Z</dcterms:created>
  <dcterms:modified xsi:type="dcterms:W3CDTF">2012-11-29T18:06:00Z</dcterms:modified>
</cp:coreProperties>
</file>